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0541" w14:textId="7F9C2357" w:rsidR="003569EA" w:rsidRDefault="003569EA" w:rsidP="003569EA">
      <w:r w:rsidRPr="00821D7C">
        <w:rPr>
          <w:b/>
        </w:rPr>
        <w:t>C</w:t>
      </w:r>
      <w:r>
        <w:rPr>
          <w:b/>
        </w:rPr>
        <w:t>SC175</w:t>
      </w:r>
      <w:r>
        <w:rPr>
          <w:b/>
        </w:rPr>
        <w:tab/>
        <w:t xml:space="preserve">     </w:t>
      </w:r>
      <w:r w:rsidR="00D70C1B">
        <w:rPr>
          <w:b/>
        </w:rPr>
        <w:t>Practice Assignment 7</w:t>
      </w:r>
      <w:r w:rsidRPr="00821D7C">
        <w:rPr>
          <w:b/>
        </w:rPr>
        <w:t xml:space="preserve">     </w:t>
      </w:r>
      <w:r w:rsidR="009961E8">
        <w:rPr>
          <w:b/>
        </w:rPr>
        <w:t>Spring 2019</w:t>
      </w:r>
      <w:r w:rsidR="001D1CB0">
        <w:rPr>
          <w:b/>
        </w:rPr>
        <w:tab/>
      </w:r>
      <w:r w:rsidRPr="00821D7C">
        <w:rPr>
          <w:b/>
        </w:rPr>
        <w:tab/>
        <w:t>Na</w:t>
      </w:r>
      <w:r>
        <w:rPr>
          <w:b/>
        </w:rPr>
        <w:t>me ______</w:t>
      </w:r>
      <w:r w:rsidR="00597727" w:rsidRPr="00921F1B">
        <w:rPr>
          <w:b/>
          <w:u w:val="single"/>
        </w:rPr>
        <w:t>Donald Tvedt</w:t>
      </w:r>
      <w:r w:rsidRPr="00821D7C">
        <w:rPr>
          <w:b/>
        </w:rPr>
        <w:t>_______</w:t>
      </w:r>
      <w:r w:rsidRPr="00821D7C">
        <w:rPr>
          <w:b/>
        </w:rPr>
        <w:tab/>
      </w:r>
      <w:r>
        <w:rPr>
          <w:b/>
        </w:rPr>
        <w:br/>
      </w:r>
      <w:r w:rsidRPr="00A62F67">
        <w:rPr>
          <w:b/>
          <w:sz w:val="20"/>
          <w:szCs w:val="20"/>
        </w:rPr>
        <w:t xml:space="preserve">Directions: </w:t>
      </w:r>
      <w:r w:rsidRPr="00A62F67">
        <w:rPr>
          <w:sz w:val="20"/>
          <w:szCs w:val="20"/>
        </w:rPr>
        <w:t>Download this file and save</w:t>
      </w:r>
      <w:r w:rsidR="001D1CB0" w:rsidRPr="00A62F67">
        <w:rPr>
          <w:sz w:val="20"/>
          <w:szCs w:val="20"/>
        </w:rPr>
        <w:t xml:space="preserve"> as lastname</w:t>
      </w:r>
      <w:r w:rsidR="00D70C1B">
        <w:rPr>
          <w:sz w:val="20"/>
          <w:szCs w:val="20"/>
        </w:rPr>
        <w:t>PracticeAssignment7</w:t>
      </w:r>
      <w:r w:rsidR="009961E8">
        <w:rPr>
          <w:sz w:val="20"/>
          <w:szCs w:val="20"/>
        </w:rPr>
        <w:t>SP19</w:t>
      </w:r>
      <w:r w:rsidRPr="00A62F67">
        <w:rPr>
          <w:sz w:val="20"/>
          <w:szCs w:val="20"/>
        </w:rPr>
        <w:t xml:space="preserve">.  Type all solutions on this document.  Use equation editor when necessary.  Upload Word document to Blackboard by </w:t>
      </w:r>
      <w:r w:rsidR="00007A49">
        <w:rPr>
          <w:b/>
          <w:sz w:val="20"/>
          <w:szCs w:val="20"/>
        </w:rPr>
        <w:t>Friday</w:t>
      </w:r>
      <w:r w:rsidR="001D1CB0" w:rsidRPr="00A62F67">
        <w:rPr>
          <w:b/>
          <w:sz w:val="20"/>
          <w:szCs w:val="20"/>
        </w:rPr>
        <w:t xml:space="preserve"> at 11:59 A</w:t>
      </w:r>
      <w:r w:rsidRPr="00A62F67">
        <w:rPr>
          <w:b/>
          <w:sz w:val="20"/>
          <w:szCs w:val="20"/>
        </w:rPr>
        <w:t>M.</w:t>
      </w:r>
      <w:r w:rsidR="001D1CB0" w:rsidRPr="00A62F67">
        <w:rPr>
          <w:sz w:val="20"/>
          <w:szCs w:val="20"/>
        </w:rPr>
        <w:t xml:space="preserve">   </w:t>
      </w:r>
      <w:r w:rsidRPr="00A62F67">
        <w:rPr>
          <w:sz w:val="20"/>
          <w:szCs w:val="20"/>
        </w:rPr>
        <w:t xml:space="preserve">Let me know if you have any questions. </w:t>
      </w:r>
      <w:r w:rsidRPr="00A62F67">
        <w:rPr>
          <w:b/>
          <w:sz w:val="20"/>
          <w:szCs w:val="20"/>
        </w:rPr>
        <w:t>Show Work!</w:t>
      </w:r>
    </w:p>
    <w:p w14:paraId="592F3700" w14:textId="77777777" w:rsidR="00D70C1B" w:rsidRDefault="00D70C1B" w:rsidP="00D70C1B">
      <w:r>
        <w:t xml:space="preserve">1) Use the following algorithms to sort the following list.  Be sure to show and highlight each swap.     </w:t>
      </w:r>
    </w:p>
    <w:p w14:paraId="58B57107" w14:textId="77777777" w:rsidR="009C2886" w:rsidRDefault="00D70C1B" w:rsidP="00D70C1B">
      <w:pPr>
        <w:ind w:firstLine="720"/>
      </w:pPr>
      <w:r>
        <w:t xml:space="preserve">  </w:t>
      </w:r>
      <w:r>
        <w:tab/>
      </w:r>
      <w:r>
        <w:tab/>
      </w:r>
      <w:r>
        <w:tab/>
      </w:r>
      <w:r>
        <w:tab/>
        <w:t>12   9   17   23   13   10</w:t>
      </w:r>
      <w:r>
        <w:br/>
        <w:t>a) Bubble sort</w:t>
      </w:r>
    </w:p>
    <w:p w14:paraId="517A0567" w14:textId="06CBDD92" w:rsidR="00FD3C21" w:rsidRPr="00F73DB9" w:rsidRDefault="00FD3C21" w:rsidP="00D70C1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12   9   17   23   13   10 – start sort</w:t>
      </w:r>
    </w:p>
    <w:p w14:paraId="4F255109" w14:textId="77777777" w:rsidR="00FD3C21" w:rsidRPr="00F73DB9" w:rsidRDefault="00FD3C21" w:rsidP="00D70C1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(9   12)</w:t>
      </w:r>
      <w:r w:rsidRPr="00F73DB9">
        <w:rPr>
          <w:b/>
          <w:color w:val="C45911" w:themeColor="accent2" w:themeShade="BF"/>
        </w:rPr>
        <w:t xml:space="preserve">   17   23   13   10 = sort 1</w:t>
      </w:r>
    </w:p>
    <w:p w14:paraId="6EF0857A" w14:textId="77777777" w:rsidR="00FD3C21" w:rsidRPr="00F73DB9" w:rsidRDefault="00FD3C21" w:rsidP="00D70C1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9   12   17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13   23)</w:t>
      </w:r>
      <w:r w:rsidRPr="00F73DB9">
        <w:rPr>
          <w:b/>
          <w:color w:val="C45911" w:themeColor="accent2" w:themeShade="BF"/>
        </w:rPr>
        <w:t xml:space="preserve">   10 = sort 2</w:t>
      </w:r>
    </w:p>
    <w:p w14:paraId="16118A3C" w14:textId="7677470B" w:rsidR="00FD3C21" w:rsidRPr="00F73DB9" w:rsidRDefault="00FD3C21" w:rsidP="00FD3C21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13   17)</w:t>
      </w:r>
      <w:r w:rsidRPr="00F73DB9">
        <w:rPr>
          <w:b/>
          <w:color w:val="C45911" w:themeColor="accent2" w:themeShade="BF"/>
        </w:rPr>
        <w:t xml:space="preserve">   23   10 = sort 3</w:t>
      </w:r>
    </w:p>
    <w:p w14:paraId="26B53384" w14:textId="5164C47C" w:rsidR="00FD3C21" w:rsidRPr="00F73DB9" w:rsidRDefault="00FD3C21" w:rsidP="00FD3C21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9   12   13   17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10   23)</w:t>
      </w:r>
      <w:r w:rsidRPr="00F73DB9">
        <w:rPr>
          <w:b/>
          <w:color w:val="C45911" w:themeColor="accent2" w:themeShade="BF"/>
        </w:rPr>
        <w:t xml:space="preserve"> = sort 4</w:t>
      </w:r>
    </w:p>
    <w:p w14:paraId="29B6E504" w14:textId="47B278DA" w:rsidR="00FD3C21" w:rsidRPr="00F73DB9" w:rsidRDefault="00FD3C21" w:rsidP="00FD3C21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9   12   13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10   17)</w:t>
      </w:r>
      <w:r w:rsidRPr="00F73DB9">
        <w:rPr>
          <w:b/>
          <w:color w:val="C45911" w:themeColor="accent2" w:themeShade="BF"/>
        </w:rPr>
        <w:t xml:space="preserve">   23 = sort 5</w:t>
      </w:r>
    </w:p>
    <w:p w14:paraId="4F955064" w14:textId="4C7D27ED" w:rsidR="00FD3C21" w:rsidRPr="00F73DB9" w:rsidRDefault="00FD3C21" w:rsidP="00FD3C21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10   13)</w:t>
      </w:r>
      <w:r w:rsidRPr="00F73DB9">
        <w:rPr>
          <w:b/>
          <w:color w:val="C45911" w:themeColor="accent2" w:themeShade="BF"/>
        </w:rPr>
        <w:t xml:space="preserve">   17   23 = sort 6</w:t>
      </w:r>
    </w:p>
    <w:p w14:paraId="30EE4095" w14:textId="77777777" w:rsidR="00FD3C21" w:rsidRDefault="00FD3C21" w:rsidP="00FD3C21">
      <w:pPr>
        <w:ind w:firstLine="720"/>
      </w:pPr>
      <w:r w:rsidRPr="00F73DB9">
        <w:rPr>
          <w:b/>
          <w:color w:val="C45911" w:themeColor="accent2" w:themeShade="BF"/>
        </w:rPr>
        <w:t>9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10   12)</w:t>
      </w:r>
      <w:r w:rsidRPr="00F73DB9">
        <w:rPr>
          <w:b/>
          <w:color w:val="C45911" w:themeColor="accent2" w:themeShade="BF"/>
        </w:rPr>
        <w:t xml:space="preserve">   13   17   23 = sort 7 Finished sorting</w:t>
      </w:r>
      <w:r w:rsidRPr="00F73DB9">
        <w:rPr>
          <w:b/>
          <w:color w:val="C45911" w:themeColor="accent2" w:themeShade="BF"/>
        </w:rPr>
        <w:br/>
      </w:r>
      <w:r w:rsidR="00D70C1B">
        <w:br/>
        <w:t>b) Selection sort</w:t>
      </w:r>
    </w:p>
    <w:p w14:paraId="3BD0049E" w14:textId="77777777" w:rsidR="00FD3C21" w:rsidRPr="00F73DB9" w:rsidRDefault="00FD3C21" w:rsidP="00FD3C21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12   9   17   23   13   10 – start sort</w:t>
      </w:r>
    </w:p>
    <w:p w14:paraId="75EE5322" w14:textId="3C4E429D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(9)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12)</w:t>
      </w:r>
      <w:r w:rsidRPr="00F73DB9">
        <w:rPr>
          <w:b/>
          <w:color w:val="C45911" w:themeColor="accent2" w:themeShade="BF"/>
        </w:rPr>
        <w:t xml:space="preserve">   17   23   13   10 = sort 1</w:t>
      </w:r>
    </w:p>
    <w:p w14:paraId="3DD338CF" w14:textId="0F09C8B4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10)</w:t>
      </w:r>
      <w:r w:rsidRPr="00F73DB9">
        <w:rPr>
          <w:b/>
          <w:color w:val="C45911" w:themeColor="accent2" w:themeShade="BF"/>
        </w:rPr>
        <w:t xml:space="preserve">   17   23   13   </w:t>
      </w:r>
      <w:r w:rsidRPr="00F73DB9">
        <w:rPr>
          <w:b/>
          <w:color w:val="C45911" w:themeColor="accent2" w:themeShade="BF"/>
          <w:highlight w:val="yellow"/>
        </w:rPr>
        <w:t>(12)</w:t>
      </w:r>
      <w:r w:rsidRPr="00F73DB9">
        <w:rPr>
          <w:b/>
          <w:color w:val="C45911" w:themeColor="accent2" w:themeShade="BF"/>
        </w:rPr>
        <w:t xml:space="preserve"> = sort 2</w:t>
      </w:r>
    </w:p>
    <w:p w14:paraId="1D2A86AA" w14:textId="03B6FA10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9   10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12)</w:t>
      </w:r>
      <w:r w:rsidRPr="00F73DB9">
        <w:rPr>
          <w:b/>
          <w:color w:val="C45911" w:themeColor="accent2" w:themeShade="BF"/>
        </w:rPr>
        <w:t xml:space="preserve">   23   13   </w:t>
      </w:r>
      <w:r w:rsidRPr="00F73DB9">
        <w:rPr>
          <w:b/>
          <w:color w:val="C45911" w:themeColor="accent2" w:themeShade="BF"/>
          <w:highlight w:val="yellow"/>
        </w:rPr>
        <w:t>(17)</w:t>
      </w:r>
      <w:r w:rsidRPr="00F73DB9">
        <w:rPr>
          <w:b/>
          <w:color w:val="C45911" w:themeColor="accent2" w:themeShade="BF"/>
        </w:rPr>
        <w:t xml:space="preserve"> = sort 3</w:t>
      </w:r>
    </w:p>
    <w:p w14:paraId="3252E0E7" w14:textId="791B7222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9   10   12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13)</w:t>
      </w:r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(23)</w:t>
      </w:r>
      <w:r w:rsidRPr="00F73DB9">
        <w:rPr>
          <w:b/>
          <w:color w:val="C45911" w:themeColor="accent2" w:themeShade="BF"/>
        </w:rPr>
        <w:t xml:space="preserve">   17 = sort 4</w:t>
      </w:r>
    </w:p>
    <w:p w14:paraId="6F13B129" w14:textId="77777777" w:rsidR="00D87262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9   10   12   13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17)</w:t>
      </w:r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(23)</w:t>
      </w:r>
      <w:r w:rsidRPr="00F73DB9">
        <w:rPr>
          <w:b/>
          <w:color w:val="C45911" w:themeColor="accent2" w:themeShade="BF"/>
        </w:rPr>
        <w:t xml:space="preserve"> = sort 5 Finished sorting</w:t>
      </w:r>
    </w:p>
    <w:p w14:paraId="56C0A0C8" w14:textId="2FA1D922" w:rsidR="00C853DB" w:rsidRDefault="00D70C1B" w:rsidP="00C853DB">
      <w:pPr>
        <w:ind w:firstLine="720"/>
      </w:pPr>
      <w:r>
        <w:br/>
        <w:t>c) Insertion sort</w:t>
      </w:r>
    </w:p>
    <w:p w14:paraId="0BEF3901" w14:textId="77777777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12   9   17   23   13   10 – start sort</w:t>
      </w:r>
    </w:p>
    <w:p w14:paraId="5C71E332" w14:textId="63A29E3A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(12)</w:t>
      </w:r>
      <w:r w:rsidRPr="00F73DB9">
        <w:rPr>
          <w:b/>
          <w:color w:val="C45911" w:themeColor="accent2" w:themeShade="BF"/>
        </w:rPr>
        <w:t xml:space="preserve">   9   17   23   13   10 = sort </w:t>
      </w:r>
      <w:proofErr w:type="gramStart"/>
      <w:r w:rsidRPr="00F73DB9">
        <w:rPr>
          <w:b/>
          <w:color w:val="C45911" w:themeColor="accent2" w:themeShade="BF"/>
        </w:rPr>
        <w:t>1  start</w:t>
      </w:r>
      <w:proofErr w:type="gramEnd"/>
      <w:r w:rsidRPr="00F73DB9">
        <w:rPr>
          <w:b/>
          <w:color w:val="C45911" w:themeColor="accent2" w:themeShade="BF"/>
        </w:rPr>
        <w:t xml:space="preserve"> of the insertion sort 12 is selected</w:t>
      </w:r>
    </w:p>
    <w:p w14:paraId="709D05F6" w14:textId="62D0258D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(9   12)</w:t>
      </w:r>
      <w:r w:rsidRPr="00F73DB9">
        <w:rPr>
          <w:b/>
          <w:color w:val="C45911" w:themeColor="accent2" w:themeShade="BF"/>
        </w:rPr>
        <w:t xml:space="preserve">   17   23   13   10 = sort 2  </w:t>
      </w:r>
    </w:p>
    <w:p w14:paraId="61136931" w14:textId="25F6C29A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12   17)</w:t>
      </w:r>
      <w:r w:rsidRPr="00F73DB9">
        <w:rPr>
          <w:b/>
          <w:color w:val="C45911" w:themeColor="accent2" w:themeShade="BF"/>
        </w:rPr>
        <w:t xml:space="preserve">   23   13   10 = sort 3 they are in sorted order</w:t>
      </w:r>
    </w:p>
    <w:p w14:paraId="284B7282" w14:textId="43F0EE8A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17   23)</w:t>
      </w:r>
      <w:r w:rsidRPr="00F73DB9">
        <w:rPr>
          <w:b/>
          <w:color w:val="C45911" w:themeColor="accent2" w:themeShade="BF"/>
        </w:rPr>
        <w:t xml:space="preserve">   13   10 = sort 4 they are in sorted order</w:t>
      </w:r>
    </w:p>
    <w:p w14:paraId="37D58774" w14:textId="3A449ABB" w:rsidR="00C853DB" w:rsidRPr="00F73DB9" w:rsidRDefault="00C853DB" w:rsidP="00C853DB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9   12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="00D87262" w:rsidRPr="00F73DB9">
        <w:rPr>
          <w:b/>
          <w:color w:val="C45911" w:themeColor="accent2" w:themeShade="BF"/>
          <w:highlight w:val="yellow"/>
        </w:rPr>
        <w:t>(</w:t>
      </w:r>
      <w:proofErr w:type="gramEnd"/>
      <w:r w:rsidR="00D87262" w:rsidRPr="00F73DB9">
        <w:rPr>
          <w:b/>
          <w:color w:val="C45911" w:themeColor="accent2" w:themeShade="BF"/>
          <w:highlight w:val="yellow"/>
        </w:rPr>
        <w:t>13</w:t>
      </w:r>
      <w:r w:rsidRPr="00F73DB9">
        <w:rPr>
          <w:b/>
          <w:color w:val="C45911" w:themeColor="accent2" w:themeShade="BF"/>
          <w:highlight w:val="yellow"/>
        </w:rPr>
        <w:t xml:space="preserve">   </w:t>
      </w:r>
      <w:r w:rsidR="00D87262" w:rsidRPr="00F73DB9">
        <w:rPr>
          <w:b/>
          <w:color w:val="C45911" w:themeColor="accent2" w:themeShade="BF"/>
          <w:highlight w:val="yellow"/>
        </w:rPr>
        <w:t>17</w:t>
      </w:r>
      <w:r w:rsidRPr="00F73DB9">
        <w:rPr>
          <w:b/>
          <w:color w:val="C45911" w:themeColor="accent2" w:themeShade="BF"/>
          <w:highlight w:val="yellow"/>
        </w:rPr>
        <w:t xml:space="preserve">   </w:t>
      </w:r>
      <w:r w:rsidR="00D87262" w:rsidRPr="00F73DB9">
        <w:rPr>
          <w:b/>
          <w:color w:val="C45911" w:themeColor="accent2" w:themeShade="BF"/>
          <w:highlight w:val="yellow"/>
        </w:rPr>
        <w:t>2</w:t>
      </w:r>
      <w:r w:rsidRPr="00F73DB9">
        <w:rPr>
          <w:b/>
          <w:color w:val="C45911" w:themeColor="accent2" w:themeShade="BF"/>
          <w:highlight w:val="yellow"/>
        </w:rPr>
        <w:t>3)</w:t>
      </w:r>
      <w:r w:rsidRPr="00F73DB9">
        <w:rPr>
          <w:b/>
          <w:color w:val="C45911" w:themeColor="accent2" w:themeShade="BF"/>
        </w:rPr>
        <w:t xml:space="preserve">   10 = sort </w:t>
      </w:r>
      <w:r w:rsidR="00D87262" w:rsidRPr="00F73DB9">
        <w:rPr>
          <w:b/>
          <w:color w:val="C45911" w:themeColor="accent2" w:themeShade="BF"/>
        </w:rPr>
        <w:t>5</w:t>
      </w:r>
      <w:r w:rsidRPr="00F73DB9">
        <w:rPr>
          <w:b/>
          <w:color w:val="C45911" w:themeColor="accent2" w:themeShade="BF"/>
        </w:rPr>
        <w:t xml:space="preserve"> </w:t>
      </w:r>
      <w:r w:rsidR="00D87262" w:rsidRPr="00F73DB9">
        <w:rPr>
          <w:b/>
          <w:color w:val="C45911" w:themeColor="accent2" w:themeShade="BF"/>
        </w:rPr>
        <w:t>unsorted 13 moves to correct position in array bumping each over</w:t>
      </w:r>
    </w:p>
    <w:p w14:paraId="4E870C08" w14:textId="77777777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9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10   12   13   17   23)</w:t>
      </w:r>
      <w:r w:rsidRPr="00F73DB9">
        <w:rPr>
          <w:b/>
          <w:color w:val="C45911" w:themeColor="accent2" w:themeShade="BF"/>
        </w:rPr>
        <w:t xml:space="preserve"> = sort 6 unsorted 10 moves to correct position in array bumping each over finished sorting</w:t>
      </w:r>
    </w:p>
    <w:p w14:paraId="035DD12C" w14:textId="2DE579AE" w:rsidR="00D70C1B" w:rsidRDefault="00D70C1B" w:rsidP="00D87262">
      <w:pPr>
        <w:ind w:firstLine="720"/>
      </w:pPr>
      <w:r>
        <w:lastRenderedPageBreak/>
        <w:br/>
        <w:t>d) Merge sort</w:t>
      </w:r>
    </w:p>
    <w:p w14:paraId="78F34920" w14:textId="77777777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</w:rPr>
        <w:t>12   9   17   23   13   10 – start sort</w:t>
      </w:r>
    </w:p>
    <w:p w14:paraId="28494D28" w14:textId="54308E80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(12   9   17)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23   13   10)</w:t>
      </w:r>
      <w:r w:rsidRPr="00F73DB9">
        <w:rPr>
          <w:b/>
          <w:color w:val="C45911" w:themeColor="accent2" w:themeShade="BF"/>
        </w:rPr>
        <w:t xml:space="preserve"> = sort 1 split in half</w:t>
      </w:r>
    </w:p>
    <w:p w14:paraId="1CED9541" w14:textId="64F9D184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(12   9)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17)</w:t>
      </w:r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(23   13)</w:t>
      </w:r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(10)</w:t>
      </w:r>
      <w:r w:rsidRPr="00F73DB9">
        <w:rPr>
          <w:b/>
          <w:color w:val="C45911" w:themeColor="accent2" w:themeShade="BF"/>
        </w:rPr>
        <w:t xml:space="preserve"> = sort 2 split in half</w:t>
      </w:r>
    </w:p>
    <w:p w14:paraId="77BF0C7D" w14:textId="1394B9AD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(12)</w:t>
      </w:r>
      <w:proofErr w:type="gramStart"/>
      <w:r w:rsidRPr="00F73DB9">
        <w:rPr>
          <w:b/>
          <w:color w:val="C45911" w:themeColor="accent2" w:themeShade="BF"/>
          <w:highlight w:val="yellow"/>
        </w:rPr>
        <w:t xml:space="preserve">   (</w:t>
      </w:r>
      <w:proofErr w:type="gramEnd"/>
      <w:r w:rsidRPr="00F73DB9">
        <w:rPr>
          <w:b/>
          <w:color w:val="C45911" w:themeColor="accent2" w:themeShade="BF"/>
          <w:highlight w:val="yellow"/>
        </w:rPr>
        <w:t>9)   (17)   (23)   (13)   (10)</w:t>
      </w:r>
      <w:r w:rsidRPr="00F73DB9">
        <w:rPr>
          <w:b/>
          <w:color w:val="C45911" w:themeColor="accent2" w:themeShade="BF"/>
        </w:rPr>
        <w:t xml:space="preserve"> = sort 3 split in half all singles move to sort portion</w:t>
      </w:r>
    </w:p>
    <w:p w14:paraId="683E572F" w14:textId="5F94D2EE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(9   12)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17   23)</w:t>
      </w:r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(10   13)</w:t>
      </w:r>
      <w:r w:rsidRPr="00F73DB9">
        <w:rPr>
          <w:b/>
          <w:color w:val="C45911" w:themeColor="accent2" w:themeShade="BF"/>
        </w:rPr>
        <w:t xml:space="preserve"> = sort 4 merge into 2’s and sort each pair of 2</w:t>
      </w:r>
    </w:p>
    <w:p w14:paraId="48726ECD" w14:textId="73EF80A5" w:rsidR="00D87262" w:rsidRPr="00F73DB9" w:rsidRDefault="00D87262" w:rsidP="00D87262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(9   12   17   23)</w:t>
      </w:r>
      <w:proofErr w:type="gramStart"/>
      <w:r w:rsidRPr="00F73DB9">
        <w:rPr>
          <w:b/>
          <w:color w:val="C45911" w:themeColor="accent2" w:themeShade="BF"/>
        </w:rPr>
        <w:t xml:space="preserve">   </w:t>
      </w:r>
      <w:r w:rsidRPr="00F73DB9">
        <w:rPr>
          <w:b/>
          <w:color w:val="C45911" w:themeColor="accent2" w:themeShade="BF"/>
          <w:highlight w:val="yellow"/>
        </w:rPr>
        <w:t>(</w:t>
      </w:r>
      <w:proofErr w:type="gramEnd"/>
      <w:r w:rsidRPr="00F73DB9">
        <w:rPr>
          <w:b/>
          <w:color w:val="C45911" w:themeColor="accent2" w:themeShade="BF"/>
          <w:highlight w:val="yellow"/>
        </w:rPr>
        <w:t>10   13)</w:t>
      </w:r>
      <w:r w:rsidRPr="00F73DB9">
        <w:rPr>
          <w:b/>
          <w:color w:val="C45911" w:themeColor="accent2" w:themeShade="BF"/>
        </w:rPr>
        <w:t xml:space="preserve"> = sort </w:t>
      </w:r>
      <w:r w:rsidR="00F73DB9" w:rsidRPr="00F73DB9">
        <w:rPr>
          <w:b/>
          <w:color w:val="C45911" w:themeColor="accent2" w:themeShade="BF"/>
        </w:rPr>
        <w:t>5</w:t>
      </w:r>
      <w:r w:rsidRPr="00F73DB9">
        <w:rPr>
          <w:b/>
          <w:color w:val="C45911" w:themeColor="accent2" w:themeShade="BF"/>
        </w:rPr>
        <w:t xml:space="preserve"> merge into 4’s and sort each pair of 4</w:t>
      </w:r>
      <w:r w:rsidR="00F73DB9" w:rsidRPr="00F73DB9">
        <w:rPr>
          <w:b/>
          <w:color w:val="C45911" w:themeColor="accent2" w:themeShade="BF"/>
        </w:rPr>
        <w:t xml:space="preserve"> remainders wait for next merge</w:t>
      </w:r>
    </w:p>
    <w:p w14:paraId="2F3DB034" w14:textId="3DCF4604" w:rsidR="00F73DB9" w:rsidRPr="00F73DB9" w:rsidRDefault="00F73DB9" w:rsidP="00F73DB9">
      <w:pPr>
        <w:ind w:firstLine="720"/>
        <w:rPr>
          <w:b/>
          <w:color w:val="C45911" w:themeColor="accent2" w:themeShade="BF"/>
        </w:rPr>
      </w:pPr>
      <w:r w:rsidRPr="00F73DB9">
        <w:rPr>
          <w:b/>
          <w:color w:val="C45911" w:themeColor="accent2" w:themeShade="BF"/>
          <w:highlight w:val="yellow"/>
        </w:rPr>
        <w:t>(9   10   12   13   17   23)</w:t>
      </w:r>
      <w:r w:rsidRPr="00F73DB9">
        <w:rPr>
          <w:b/>
          <w:color w:val="C45911" w:themeColor="accent2" w:themeShade="BF"/>
        </w:rPr>
        <w:t xml:space="preserve"> = sort 6 merge into 8’s and sort each pair of 8</w:t>
      </w:r>
    </w:p>
    <w:p w14:paraId="5779DBD4" w14:textId="285265FA" w:rsidR="00D87262" w:rsidRDefault="00D87262" w:rsidP="00D87262">
      <w:pPr>
        <w:ind w:firstLine="720"/>
      </w:pPr>
    </w:p>
    <w:p w14:paraId="2492200B" w14:textId="77777777" w:rsidR="00D70C1B" w:rsidRDefault="00D70C1B" w:rsidP="00D70C1B">
      <w:r>
        <w:t>2) Use the algorithm to find the binary number for the decimal number 1453.</w:t>
      </w:r>
    </w:p>
    <w:p w14:paraId="76112ED8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1453</w:t>
      </w:r>
      <w:r w:rsidRPr="008008B8">
        <w:rPr>
          <w:b/>
          <w:color w:val="C45911" w:themeColor="accent2" w:themeShade="BF"/>
        </w:rPr>
        <w:t xml:space="preserve"> = 2*726+1   List=1</w:t>
      </w:r>
    </w:p>
    <w:p w14:paraId="0263527B" w14:textId="5516269D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726 = 2*363+0   List =01</w:t>
      </w:r>
    </w:p>
    <w:p w14:paraId="090D87AC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363 = 2*181+1   list =101</w:t>
      </w:r>
    </w:p>
    <w:p w14:paraId="677814CA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181 = 2*90+1     list =1101</w:t>
      </w:r>
    </w:p>
    <w:p w14:paraId="017A8E28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90 = 2*45+0      list = 01101</w:t>
      </w:r>
    </w:p>
    <w:p w14:paraId="51DB04A1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45 = 2*22+1     list = 101101</w:t>
      </w:r>
    </w:p>
    <w:p w14:paraId="225C47CC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22 = 2*11+0    list = 0101101</w:t>
      </w:r>
    </w:p>
    <w:p w14:paraId="12693061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11 = 2*5+1      list = 10101101</w:t>
      </w:r>
    </w:p>
    <w:p w14:paraId="1501744D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5 = 2*2+1        list = 110101101</w:t>
      </w:r>
    </w:p>
    <w:p w14:paraId="4CEE3B0E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2 = 2*1+0       list = 0110101101</w:t>
      </w:r>
    </w:p>
    <w:p w14:paraId="3FF2B33C" w14:textId="77777777" w:rsidR="008008B8" w:rsidRPr="008008B8" w:rsidRDefault="008008B8" w:rsidP="008008B8">
      <w:pPr>
        <w:rPr>
          <w:b/>
          <w:color w:val="C45911" w:themeColor="accent2" w:themeShade="BF"/>
        </w:rPr>
      </w:pPr>
      <w:r w:rsidRPr="008008B8">
        <w:rPr>
          <w:b/>
          <w:color w:val="C45911" w:themeColor="accent2" w:themeShade="BF"/>
        </w:rPr>
        <w:t>1 = 2*0+1      answer= 1</w:t>
      </w:r>
      <w:r w:rsidRPr="008008B8">
        <w:rPr>
          <w:b/>
          <w:color w:val="C45911" w:themeColor="accent2" w:themeShade="BF"/>
        </w:rPr>
        <w:t>0110101101</w:t>
      </w:r>
    </w:p>
    <w:p w14:paraId="14E401DE" w14:textId="2ACE4DAF" w:rsidR="00F2079C" w:rsidRPr="008008B8" w:rsidRDefault="00D70C1B" w:rsidP="008008B8">
      <w:r>
        <w:br/>
        <w:t xml:space="preserve">3) Given the sets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0,1,2,3,4,5,6,7,8,9</m:t>
            </m:r>
          </m:e>
        </m:d>
        <m:r>
          <w:rPr>
            <w:rFonts w:ascii="Cambria Math" w:eastAsiaTheme="minorEastAsia" w:hAnsi="Cambria Math"/>
          </w:rPr>
          <m:t>,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0,3,6,9</m:t>
            </m:r>
          </m:e>
        </m:d>
        <m:r>
          <w:rPr>
            <w:rFonts w:ascii="Cambria Math" w:eastAsiaTheme="minorEastAsia" w:hAnsi="Cambria Math"/>
          </w:rPr>
          <m:t>, and B={2,3,4,5,6}</m:t>
        </m:r>
      </m:oMath>
      <w:r>
        <w:rPr>
          <w:rFonts w:eastAsiaTheme="minorEastAsia"/>
        </w:rPr>
        <w:t>, find:</w:t>
      </w:r>
      <w:r>
        <w:rPr>
          <w:rFonts w:eastAsiaTheme="minorEastAsia"/>
        </w:rPr>
        <w:br/>
        <w:t xml:space="preserve">a) </w:t>
      </w:r>
      <m:oMath>
        <m:r>
          <w:rPr>
            <w:rFonts w:ascii="Cambria Math" w:eastAsiaTheme="minorEastAsia" w:hAnsi="Cambria Math"/>
          </w:rPr>
          <m:t>A⊕B</m:t>
        </m:r>
      </m:oMath>
      <w:r w:rsidR="008008B8">
        <w:rPr>
          <w:rFonts w:eastAsiaTheme="minorEastAsia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={0,2,4,5,9}</m:t>
        </m:r>
      </m:oMath>
      <w:r>
        <w:rPr>
          <w:rFonts w:eastAsiaTheme="minorEastAsia"/>
        </w:rPr>
        <w:br/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D73B41" w:rsidRPr="00D73B41">
        <w:rPr>
          <w:rFonts w:eastAsiaTheme="minorEastAsia"/>
          <w:b/>
          <w:color w:val="C45911" w:themeColor="accent2" w:themeShade="BF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C45911" w:themeColor="accent2" w:themeShade="BF"/>
          </w:rPr>
          <m:t>={1,7,8}</m:t>
        </m:r>
      </m:oMath>
      <w:r w:rsidR="00F2079C">
        <w:rPr>
          <w:rFonts w:eastAsiaTheme="minorEastAsia"/>
        </w:rPr>
        <w:br/>
        <w:t xml:space="preserve">c) </w:t>
      </w:r>
      <m:oMath>
        <m:r>
          <w:rPr>
            <w:rFonts w:ascii="Cambria Math" w:eastAsiaTheme="minorEastAsia" w:hAnsi="Cambria Math"/>
          </w:rPr>
          <m:t>B-A</m:t>
        </m:r>
      </m:oMath>
      <w:r w:rsidR="00D73B41">
        <w:rPr>
          <w:rFonts w:eastAsiaTheme="minorEastAsia"/>
        </w:rPr>
        <w:t xml:space="preserve">     </w:t>
      </w:r>
      <w:r w:rsidR="00D73B41" w:rsidRPr="00D73B41">
        <w:rPr>
          <w:rFonts w:eastAsiaTheme="minorEastAsia"/>
          <w:b/>
          <w:color w:val="C45911" w:themeColor="accent2" w:themeShade="BF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={0,9}</m:t>
        </m:r>
      </m:oMath>
      <w:r w:rsidR="00F2079C">
        <w:rPr>
          <w:rFonts w:eastAsiaTheme="minorEastAsia"/>
        </w:rPr>
        <w:br/>
        <w:t xml:space="preserve">d) Set builder notation for </w:t>
      </w:r>
      <m:oMath>
        <m:r>
          <w:rPr>
            <w:rFonts w:ascii="Cambria Math" w:eastAsiaTheme="minorEastAsia" w:hAnsi="Cambria Math"/>
          </w:rPr>
          <m:t>A</m:t>
        </m:r>
      </m:oMath>
      <w:r w:rsidR="00F2079C">
        <w:rPr>
          <w:rFonts w:eastAsiaTheme="minorEastAsia"/>
        </w:rPr>
        <w:t>.</w:t>
      </w:r>
      <w:r w:rsidR="00D73B41" w:rsidRPr="00EC04D8">
        <w:rPr>
          <w:rFonts w:eastAsiaTheme="minorEastAsia"/>
          <w:b/>
          <w:color w:val="C45911" w:themeColor="accent2" w:themeShade="BF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A=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b/>
                <w:i/>
                <w:color w:val="C45911" w:themeColor="accent2" w:themeShade="B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45911" w:themeColor="accent2" w:themeShade="BF"/>
              </w:rPr>
              <m:t xml:space="preserve">x∈U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 xml:space="preserve"> x=3</m:t>
        </m:r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n, n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∈Z}</m:t>
        </m:r>
      </m:oMath>
      <w:r w:rsidR="00F2079C">
        <w:rPr>
          <w:rFonts w:eastAsiaTheme="minorEastAsia"/>
        </w:rPr>
        <w:br/>
        <w:t xml:space="preserve">e) </w:t>
      </w:r>
      <m:oMath>
        <m:r>
          <w:rPr>
            <w:rFonts w:ascii="Cambria Math" w:eastAsiaTheme="minorEastAsia" w:hAnsi="Cambria Math"/>
          </w:rPr>
          <m:t>|A×B|</m:t>
        </m:r>
      </m:oMath>
      <w:r w:rsidR="00EC04D8">
        <w:rPr>
          <w:rFonts w:eastAsiaTheme="minorEastAsia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=4</m:t>
        </m:r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X</m:t>
        </m:r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5=20</m:t>
        </m:r>
      </m:oMath>
    </w:p>
    <w:p w14:paraId="7270D491" w14:textId="77777777" w:rsidR="00992502" w:rsidRDefault="00143661" w:rsidP="00D70C1B">
      <w:pPr>
        <w:rPr>
          <w:rFonts w:eastAsiaTheme="minorEastAsia"/>
        </w:rPr>
      </w:pPr>
      <w:r>
        <w:rPr>
          <w:rFonts w:eastAsiaTheme="minorEastAsia"/>
        </w:rPr>
        <w:br/>
      </w:r>
    </w:p>
    <w:p w14:paraId="6D71FE4C" w14:textId="77777777" w:rsidR="00992502" w:rsidRDefault="00992502" w:rsidP="00D70C1B">
      <w:pPr>
        <w:rPr>
          <w:rFonts w:eastAsiaTheme="minorEastAsia"/>
        </w:rPr>
      </w:pPr>
    </w:p>
    <w:p w14:paraId="2B169E6E" w14:textId="77777777" w:rsidR="00992502" w:rsidRDefault="00992502" w:rsidP="00D70C1B">
      <w:pPr>
        <w:rPr>
          <w:rFonts w:eastAsiaTheme="minorEastAsia"/>
        </w:rPr>
      </w:pPr>
    </w:p>
    <w:p w14:paraId="0A285A26" w14:textId="4935AC0F" w:rsidR="006B3E55" w:rsidRDefault="006B3E55" w:rsidP="00D70C1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4) Use the binomial theorem to expand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5x-3y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>.  Show all steps as shown on the class PowerPoint.</w:t>
      </w:r>
    </w:p>
    <w:p w14:paraId="5A3EA9F0" w14:textId="19F560A4" w:rsidR="00992502" w:rsidRPr="00F24393" w:rsidRDefault="002E1DD6" w:rsidP="00D70C1B">
      <w:pPr>
        <w:rPr>
          <w:rFonts w:eastAsiaTheme="minorEastAsia"/>
          <w:b/>
          <w:color w:val="C45911" w:themeColor="accent2" w:themeShade="BF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=</m:t>
          </m:r>
        </m:oMath>
      </m:oMathPara>
    </w:p>
    <w:p w14:paraId="6993E81A" w14:textId="7B424358" w:rsidR="002E1DD6" w:rsidRPr="00F24393" w:rsidRDefault="00F24393" w:rsidP="00D70C1B">
      <w:pPr>
        <w:rPr>
          <w:rFonts w:eastAsiaTheme="minorEastAsia"/>
          <w:b/>
          <w:color w:val="C45911" w:themeColor="accent2" w:themeShade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*1+6*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+15*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+20*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+15*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+6*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+1*1*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C45911" w:themeColor="accent2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=</m:t>
          </m:r>
        </m:oMath>
      </m:oMathPara>
    </w:p>
    <w:p w14:paraId="41AFCB02" w14:textId="7DDE09F8" w:rsidR="00FD1459" w:rsidRPr="00F24393" w:rsidRDefault="00F24393" w:rsidP="00D70C1B">
      <w:pPr>
        <w:rPr>
          <w:rFonts w:eastAsiaTheme="minorEastAsia"/>
          <w:b/>
          <w:color w:val="C45911" w:themeColor="accent2" w:themeShade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15625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-56250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y+84375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-67500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+30375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-7290</m:t>
          </m:r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C45911" w:themeColor="accent2" w:themeShade="BF"/>
            </w:rPr>
            <m:t>+729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C45911" w:themeColor="accent2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45911" w:themeColor="accent2" w:themeShade="BF"/>
                </w:rPr>
                <m:t>6</m:t>
              </m:r>
            </m:sup>
          </m:sSup>
        </m:oMath>
      </m:oMathPara>
    </w:p>
    <w:p w14:paraId="66288D37" w14:textId="77777777" w:rsidR="00F24393" w:rsidRPr="00F24393" w:rsidRDefault="00F24393" w:rsidP="00D70C1B">
      <w:pPr>
        <w:rPr>
          <w:rFonts w:eastAsiaTheme="minorEastAsia"/>
        </w:rPr>
      </w:pPr>
    </w:p>
    <w:p w14:paraId="491715A2" w14:textId="4A316242" w:rsidR="006B3E55" w:rsidRDefault="006B3E55" w:rsidP="00D70C1B">
      <w:pPr>
        <w:rPr>
          <w:rFonts w:eastAsiaTheme="minorEastAsia"/>
        </w:rPr>
      </w:pPr>
      <w:r>
        <w:rPr>
          <w:rFonts w:eastAsiaTheme="minorEastAsia"/>
        </w:rPr>
        <w:t xml:space="preserve">5) Create a truth table to show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p∨~q</m:t>
            </m:r>
          </m:e>
        </m:d>
        <m:r>
          <w:rPr>
            <w:rFonts w:ascii="Cambria Math" w:eastAsiaTheme="minorEastAsia" w:hAnsi="Cambria Math"/>
          </w:rPr>
          <m:t>∧~q</m:t>
        </m:r>
      </m:oMath>
      <w:r>
        <w:rPr>
          <w:rFonts w:eastAsiaTheme="minorEastAsia"/>
        </w:rPr>
        <w:t xml:space="preserve"> is a contradiction.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  <w:gridCol w:w="1321"/>
        <w:gridCol w:w="1770"/>
      </w:tblGrid>
      <w:tr w:rsidR="00E616DD" w:rsidRPr="00E616DD" w14:paraId="257E4A1C" w14:textId="77777777" w:rsidTr="00E616DD">
        <w:trPr>
          <w:trHeight w:val="334"/>
        </w:trPr>
        <w:tc>
          <w:tcPr>
            <w:tcW w:w="1320" w:type="dxa"/>
          </w:tcPr>
          <w:p w14:paraId="7013F471" w14:textId="2EF50BE6" w:rsidR="00E616DD" w:rsidRPr="00E616DD" w:rsidRDefault="00E616DD" w:rsidP="00D70C1B">
            <w:pPr>
              <w:rPr>
                <w:rFonts w:eastAsiaTheme="minorEastAsia"/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p</m:t>
                </m:r>
              </m:oMath>
            </m:oMathPara>
          </w:p>
        </w:tc>
        <w:tc>
          <w:tcPr>
            <w:tcW w:w="1320" w:type="dxa"/>
          </w:tcPr>
          <w:p w14:paraId="489573DC" w14:textId="7C86B37E" w:rsidR="00E616DD" w:rsidRPr="00E616DD" w:rsidRDefault="00E616DD" w:rsidP="00D70C1B">
            <w:pPr>
              <w:rPr>
                <w:rFonts w:eastAsiaTheme="minorEastAsia"/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q</m:t>
                </m:r>
              </m:oMath>
            </m:oMathPara>
          </w:p>
        </w:tc>
        <w:tc>
          <w:tcPr>
            <w:tcW w:w="1321" w:type="dxa"/>
          </w:tcPr>
          <w:p w14:paraId="288A8C79" w14:textId="0EB7FA9C" w:rsidR="00E616DD" w:rsidRPr="00E616DD" w:rsidRDefault="00E616DD" w:rsidP="00D70C1B">
            <w:pPr>
              <w:rPr>
                <w:rFonts w:eastAsiaTheme="minorEastAsia"/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~q</m:t>
                </m:r>
              </m:oMath>
            </m:oMathPara>
          </w:p>
        </w:tc>
        <w:tc>
          <w:tcPr>
            <w:tcW w:w="1321" w:type="dxa"/>
          </w:tcPr>
          <w:p w14:paraId="663BD7B8" w14:textId="4B7E9927" w:rsidR="00E616DD" w:rsidRPr="00E616DD" w:rsidRDefault="00E616DD" w:rsidP="00D70C1B">
            <w:pPr>
              <w:rPr>
                <w:rFonts w:eastAsiaTheme="minorEastAsia"/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(p∨~q)</m:t>
                </m:r>
              </m:oMath>
            </m:oMathPara>
          </w:p>
        </w:tc>
        <w:tc>
          <w:tcPr>
            <w:tcW w:w="1321" w:type="dxa"/>
          </w:tcPr>
          <w:p w14:paraId="20CF9EEA" w14:textId="76A1755C" w:rsidR="00E616DD" w:rsidRPr="00E616DD" w:rsidRDefault="00E616DD" w:rsidP="00D70C1B">
            <w:pPr>
              <w:rPr>
                <w:rFonts w:eastAsiaTheme="minorEastAsia"/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~(p∨~q)</m:t>
                </m:r>
              </m:oMath>
            </m:oMathPara>
          </w:p>
        </w:tc>
        <w:tc>
          <w:tcPr>
            <w:tcW w:w="1770" w:type="dxa"/>
          </w:tcPr>
          <w:p w14:paraId="58102E27" w14:textId="017031CE" w:rsidR="00E616DD" w:rsidRPr="00E616DD" w:rsidRDefault="00E616DD" w:rsidP="00D70C1B">
            <w:pPr>
              <w:rPr>
                <w:rFonts w:eastAsiaTheme="minorEastAsia"/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45911" w:themeColor="accent2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45911" w:themeColor="accent2" w:themeShade="BF"/>
                      </w:rPr>
                      <m:t>p∨~q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45911" w:themeColor="accent2" w:themeShade="BF"/>
                  </w:rPr>
                  <m:t>∧~q</m:t>
                </m:r>
              </m:oMath>
            </m:oMathPara>
          </w:p>
        </w:tc>
      </w:tr>
      <w:tr w:rsidR="00E616DD" w:rsidRPr="00E616DD" w14:paraId="5E5D0A6C" w14:textId="77777777" w:rsidTr="00E616DD">
        <w:trPr>
          <w:trHeight w:val="334"/>
        </w:trPr>
        <w:tc>
          <w:tcPr>
            <w:tcW w:w="1320" w:type="dxa"/>
          </w:tcPr>
          <w:p w14:paraId="78EDDAC0" w14:textId="1E014FB7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0" w:type="dxa"/>
          </w:tcPr>
          <w:p w14:paraId="57EDFBFF" w14:textId="47F7C74A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5FE95667" w14:textId="1AC02CE8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1" w:type="dxa"/>
          </w:tcPr>
          <w:p w14:paraId="15A4956C" w14:textId="45F5D350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66050834" w14:textId="78C0EE53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770" w:type="dxa"/>
          </w:tcPr>
          <w:p w14:paraId="6A18A707" w14:textId="76B619D8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</w:tr>
      <w:tr w:rsidR="00E616DD" w:rsidRPr="00E616DD" w14:paraId="437FCAB7" w14:textId="77777777" w:rsidTr="00E616DD">
        <w:trPr>
          <w:trHeight w:val="354"/>
        </w:trPr>
        <w:tc>
          <w:tcPr>
            <w:tcW w:w="1320" w:type="dxa"/>
          </w:tcPr>
          <w:p w14:paraId="3265BAE2" w14:textId="335BE098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0" w:type="dxa"/>
          </w:tcPr>
          <w:p w14:paraId="03BF4E4A" w14:textId="07A538E1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1" w:type="dxa"/>
          </w:tcPr>
          <w:p w14:paraId="5D2B2CB8" w14:textId="59878750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5C5F85C1" w14:textId="02B87164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579B2111" w14:textId="1C83E2D6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770" w:type="dxa"/>
          </w:tcPr>
          <w:p w14:paraId="75506EDA" w14:textId="430A71A6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</w:tr>
      <w:tr w:rsidR="00E616DD" w:rsidRPr="00E616DD" w14:paraId="649659E4" w14:textId="77777777" w:rsidTr="00E616DD">
        <w:trPr>
          <w:trHeight w:val="354"/>
        </w:trPr>
        <w:tc>
          <w:tcPr>
            <w:tcW w:w="1320" w:type="dxa"/>
          </w:tcPr>
          <w:p w14:paraId="1890AD44" w14:textId="66C3FB23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0" w:type="dxa"/>
          </w:tcPr>
          <w:p w14:paraId="0153DAEE" w14:textId="6883BECB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09028C0B" w14:textId="3F5EE965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1" w:type="dxa"/>
          </w:tcPr>
          <w:p w14:paraId="41C34296" w14:textId="78E2CE2F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1" w:type="dxa"/>
          </w:tcPr>
          <w:p w14:paraId="7ADE497F" w14:textId="0AA1E8D0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770" w:type="dxa"/>
          </w:tcPr>
          <w:p w14:paraId="3CB67CEE" w14:textId="33D31BA6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</w:tr>
      <w:tr w:rsidR="00E616DD" w:rsidRPr="00E616DD" w14:paraId="5824A667" w14:textId="77777777" w:rsidTr="00E616DD">
        <w:trPr>
          <w:trHeight w:val="334"/>
        </w:trPr>
        <w:tc>
          <w:tcPr>
            <w:tcW w:w="1320" w:type="dxa"/>
          </w:tcPr>
          <w:p w14:paraId="770375E9" w14:textId="07865857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0" w:type="dxa"/>
          </w:tcPr>
          <w:p w14:paraId="5ACF7609" w14:textId="090187B7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321" w:type="dxa"/>
          </w:tcPr>
          <w:p w14:paraId="63F023FD" w14:textId="372C9FA8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0EA19042" w14:textId="300CDE82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T</w:t>
            </w:r>
          </w:p>
        </w:tc>
        <w:tc>
          <w:tcPr>
            <w:tcW w:w="1321" w:type="dxa"/>
          </w:tcPr>
          <w:p w14:paraId="6727E44E" w14:textId="006D2877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  <w:tc>
          <w:tcPr>
            <w:tcW w:w="1770" w:type="dxa"/>
          </w:tcPr>
          <w:p w14:paraId="006E6440" w14:textId="44D89163" w:rsidR="00E616DD" w:rsidRPr="00E616DD" w:rsidRDefault="00E616DD" w:rsidP="00E616DD">
            <w:pPr>
              <w:jc w:val="center"/>
              <w:rPr>
                <w:rFonts w:eastAsiaTheme="minorEastAsia"/>
                <w:b/>
                <w:color w:val="C45911" w:themeColor="accent2" w:themeShade="BF"/>
              </w:rPr>
            </w:pPr>
            <w:r w:rsidRPr="00E616DD">
              <w:rPr>
                <w:rFonts w:eastAsiaTheme="minorEastAsia"/>
                <w:b/>
                <w:color w:val="C45911" w:themeColor="accent2" w:themeShade="BF"/>
              </w:rPr>
              <w:t>F</w:t>
            </w:r>
          </w:p>
        </w:tc>
      </w:tr>
    </w:tbl>
    <w:p w14:paraId="15A5B9AD" w14:textId="481E49CF" w:rsidR="009E12C4" w:rsidRPr="00F2079C" w:rsidRDefault="006B3E55" w:rsidP="00D70C1B">
      <w:pPr>
        <w:rPr>
          <w:rFonts w:eastAsiaTheme="minorEastAsia"/>
        </w:rPr>
      </w:pPr>
      <w:r>
        <w:rPr>
          <w:rFonts w:eastAsiaTheme="minorEastAsia"/>
        </w:rPr>
        <w:br/>
        <w:t xml:space="preserve">6) </w:t>
      </w:r>
      <w:r w:rsidR="009E12C4">
        <w:rPr>
          <w:rFonts w:eastAsiaTheme="minorEastAsia"/>
        </w:rPr>
        <w:t>Name the law used in each step.</w:t>
      </w:r>
      <w:r w:rsidR="009E12C4">
        <w:rPr>
          <w:rFonts w:eastAsiaTheme="minorEastAsia"/>
        </w:rPr>
        <w:br/>
        <w:t xml:space="preserve">a)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p∨~q</m:t>
            </m:r>
          </m:e>
        </m:d>
        <m:r>
          <w:rPr>
            <w:rFonts w:ascii="Cambria Math" w:eastAsiaTheme="minorEastAsia" w:hAnsi="Cambria Math"/>
          </w:rPr>
          <m:t>∧~q⇔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~p∧~~q</m:t>
            </m:r>
          </m:e>
        </m:d>
        <m:r>
          <w:rPr>
            <w:rFonts w:ascii="Cambria Math" w:eastAsiaTheme="minorEastAsia" w:hAnsi="Cambria Math"/>
          </w:rPr>
          <m:t>∧~q</m:t>
        </m:r>
      </m:oMath>
      <w:r w:rsidR="0003145F">
        <w:rPr>
          <w:rFonts w:eastAsiaTheme="minorEastAsia"/>
        </w:rPr>
        <w:t xml:space="preserve">    = </w:t>
      </w:r>
      <w:proofErr w:type="spellStart"/>
      <w:r w:rsidR="0003145F" w:rsidRPr="00036049">
        <w:rPr>
          <w:rFonts w:ascii="Calibri" w:hAnsi="Calibri" w:cs="Calibri"/>
          <w:b/>
          <w:color w:val="C45911" w:themeColor="accent2" w:themeShade="BF"/>
        </w:rPr>
        <w:t>DeMorgan’s</w:t>
      </w:r>
      <w:proofErr w:type="spellEnd"/>
      <w:r w:rsidR="0003145F" w:rsidRPr="00036049">
        <w:rPr>
          <w:rFonts w:ascii="Calibri" w:hAnsi="Calibri" w:cs="Calibri"/>
          <w:b/>
          <w:color w:val="C45911" w:themeColor="accent2" w:themeShade="BF"/>
        </w:rPr>
        <w:t xml:space="preserve"> Law and involution</w:t>
      </w:r>
      <w:r w:rsidR="0003145F" w:rsidRPr="00036049">
        <w:rPr>
          <w:rFonts w:ascii="Calibri" w:hAnsi="Calibri" w:cs="Calibri"/>
          <w:color w:val="C45911" w:themeColor="accent2" w:themeShade="BF"/>
        </w:rPr>
        <w:t xml:space="preserve"> </w:t>
      </w:r>
      <w:r w:rsidR="009E12C4">
        <w:rPr>
          <w:rFonts w:eastAsiaTheme="minorEastAsia"/>
        </w:rPr>
        <w:br/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~p∧~~q</m:t>
            </m:r>
          </m:e>
        </m:d>
        <m:r>
          <w:rPr>
            <w:rFonts w:ascii="Cambria Math" w:eastAsiaTheme="minorEastAsia" w:hAnsi="Cambria Math"/>
          </w:rPr>
          <m:t>∧~q⇔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~p∧q</m:t>
            </m:r>
          </m:e>
        </m:d>
        <m:r>
          <w:rPr>
            <w:rFonts w:ascii="Cambria Math" w:eastAsiaTheme="minorEastAsia" w:hAnsi="Cambria Math"/>
          </w:rPr>
          <m:t>∧~q</m:t>
        </m:r>
      </m:oMath>
      <w:r w:rsidR="0003145F">
        <w:rPr>
          <w:rFonts w:eastAsiaTheme="minorEastAsia"/>
        </w:rPr>
        <w:t xml:space="preserve">       =</w:t>
      </w:r>
      <w:r w:rsidR="00036049" w:rsidRPr="00036049">
        <w:rPr>
          <w:rFonts w:eastAsiaTheme="minorEastAsia"/>
          <w:b/>
          <w:color w:val="C45911" w:themeColor="accent2" w:themeShade="BF"/>
        </w:rPr>
        <w:t xml:space="preserve"> involution</w:t>
      </w:r>
      <w:r w:rsidR="009E12C4">
        <w:rPr>
          <w:rFonts w:eastAsiaTheme="minorEastAsia"/>
        </w:rPr>
        <w:br/>
        <w:t xml:space="preserve">c)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~p∧q</m:t>
            </m:r>
          </m:e>
        </m:d>
        <m:r>
          <w:rPr>
            <w:rFonts w:ascii="Cambria Math" w:eastAsiaTheme="minorEastAsia" w:hAnsi="Cambria Math"/>
          </w:rPr>
          <m:t>∧~q⇔~p∧(q∧~q)</m:t>
        </m:r>
      </m:oMath>
      <w:r w:rsidR="0003145F">
        <w:rPr>
          <w:rFonts w:eastAsiaTheme="minorEastAsia"/>
        </w:rPr>
        <w:t xml:space="preserve">              =</w:t>
      </w:r>
      <w:r w:rsidR="00036049" w:rsidRPr="00036049">
        <w:rPr>
          <w:rFonts w:eastAsiaTheme="minorEastAsia"/>
          <w:b/>
        </w:rPr>
        <w:t xml:space="preserve"> </w:t>
      </w:r>
      <w:r w:rsidR="00036049" w:rsidRPr="00036049">
        <w:rPr>
          <w:rFonts w:ascii="Calibri" w:hAnsi="Calibri" w:cs="Calibri"/>
          <w:b/>
          <w:color w:val="C45911" w:themeColor="accent2" w:themeShade="BF"/>
        </w:rPr>
        <w:t>Associative</w:t>
      </w:r>
      <w:r w:rsidR="009E12C4">
        <w:rPr>
          <w:rFonts w:eastAsiaTheme="minorEastAsia"/>
        </w:rPr>
        <w:br/>
        <w:t xml:space="preserve">d) </w:t>
      </w:r>
      <m:oMath>
        <m:r>
          <w:rPr>
            <w:rFonts w:ascii="Cambria Math" w:eastAsiaTheme="minorEastAsia" w:hAnsi="Cambria Math"/>
          </w:rPr>
          <m:t>~p∧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q∧~q</m:t>
            </m:r>
          </m:e>
        </m:d>
        <m:r>
          <w:rPr>
            <w:rFonts w:ascii="Cambria Math" w:eastAsiaTheme="minorEastAsia" w:hAnsi="Cambria Math"/>
          </w:rPr>
          <m:t>⇔~p∧c</m:t>
        </m:r>
      </m:oMath>
      <w:r w:rsidR="0003145F">
        <w:rPr>
          <w:rFonts w:eastAsiaTheme="minorEastAsia"/>
        </w:rPr>
        <w:t xml:space="preserve">                            =</w:t>
      </w:r>
      <w:r w:rsidR="00036049">
        <w:rPr>
          <w:rFonts w:eastAsiaTheme="minorEastAsia"/>
        </w:rPr>
        <w:t xml:space="preserve"> </w:t>
      </w:r>
      <w:r w:rsidR="00036049" w:rsidRPr="00036049">
        <w:rPr>
          <w:rFonts w:eastAsiaTheme="minorEastAsia"/>
          <w:b/>
          <w:color w:val="C45911" w:themeColor="accent2" w:themeShade="BF"/>
        </w:rPr>
        <w:t>Conjunctive Simplification</w:t>
      </w:r>
      <w:r w:rsidR="009E12C4">
        <w:rPr>
          <w:rFonts w:eastAsiaTheme="minorEastAsia"/>
        </w:rPr>
        <w:br/>
        <w:t xml:space="preserve">e) </w:t>
      </w:r>
      <m:oMath>
        <m:r>
          <w:rPr>
            <w:rFonts w:ascii="Cambria Math" w:eastAsiaTheme="minorEastAsia" w:hAnsi="Cambria Math"/>
          </w:rPr>
          <m:t>~p∧c⇔c</m:t>
        </m:r>
      </m:oMath>
      <w:r w:rsidR="0003145F">
        <w:rPr>
          <w:rFonts w:eastAsiaTheme="minorEastAsia"/>
        </w:rPr>
        <w:t xml:space="preserve">                                                    =</w:t>
      </w:r>
      <w:r w:rsidR="00036049">
        <w:rPr>
          <w:rFonts w:eastAsiaTheme="minorEastAsia"/>
        </w:rPr>
        <w:t xml:space="preserve"> </w:t>
      </w:r>
      <w:r w:rsidR="00036049" w:rsidRPr="00036049">
        <w:rPr>
          <w:rFonts w:eastAsiaTheme="minorEastAsia"/>
          <w:b/>
          <w:color w:val="C45911" w:themeColor="accent2" w:themeShade="BF"/>
        </w:rPr>
        <w:t>Conjunctive Simplification</w:t>
      </w:r>
      <w:r w:rsidR="009E12C4">
        <w:rPr>
          <w:rFonts w:eastAsiaTheme="minorEastAsia"/>
        </w:rPr>
        <w:br/>
        <w:t xml:space="preserve">Note: </w:t>
      </w:r>
      <w:r w:rsidR="00810D40">
        <w:rPr>
          <w:rFonts w:eastAsiaTheme="minorEastAsia"/>
        </w:rPr>
        <w:t xml:space="preserve">This is a proof for the truth table in #5. </w:t>
      </w:r>
      <w:r w:rsidR="009E12C4">
        <w:rPr>
          <w:rFonts w:eastAsiaTheme="minorEastAsia"/>
        </w:rPr>
        <w:t xml:space="preserve">You will be writing these proofs yourself in MAT220.  </w:t>
      </w:r>
      <w:r w:rsidR="009E12C4" w:rsidRPr="009E12C4">
        <w:rPr>
          <w:rFonts w:eastAsiaTheme="minorEastAsia"/>
        </w:rPr>
        <w:sym w:font="Wingdings" w:char="F04A"/>
      </w:r>
    </w:p>
    <w:p w14:paraId="50B02F1F" w14:textId="77777777" w:rsidR="007C59D0" w:rsidRDefault="009E12C4" w:rsidP="006A75DD">
      <w:pPr>
        <w:rPr>
          <w:rFonts w:eastAsiaTheme="minorEastAsia"/>
        </w:rPr>
      </w:pPr>
      <w:r>
        <w:br/>
        <w:t xml:space="preserve">7) </w:t>
      </w:r>
      <w:r w:rsidR="00810D40">
        <w:t xml:space="preserve">a) Use technology to create a digraph for the relation </w:t>
      </w:r>
      <m:oMath>
        <m:r>
          <w:rPr>
            <w:rFonts w:ascii="Cambria Math" w:hAnsi="Cambria Math"/>
          </w:rPr>
          <m:t>S={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d,e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e,e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,(e,d)</m:t>
        </m:r>
      </m:oMath>
      <w:r w:rsidR="00810D40">
        <w:rPr>
          <w:rFonts w:eastAsiaTheme="minorEastAsia"/>
        </w:rPr>
        <w:t>.</w:t>
      </w:r>
    </w:p>
    <w:p w14:paraId="20C42175" w14:textId="77777777" w:rsidR="005A31D8" w:rsidRDefault="007C59D0" w:rsidP="006A75D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1CFEDA4" wp14:editId="07638E67">
            <wp:extent cx="24860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D40">
        <w:rPr>
          <w:rFonts w:eastAsiaTheme="minorEastAsia"/>
        </w:rPr>
        <w:br/>
        <w:t xml:space="preserve">     b) Is S reflexive, symmetric, antisymmetric, and/or transitive?  Why or why not?</w:t>
      </w:r>
    </w:p>
    <w:p w14:paraId="317B788C" w14:textId="77777777" w:rsidR="005A31D8" w:rsidRDefault="005A31D8" w:rsidP="006A75DD">
      <w:pPr>
        <w:rPr>
          <w:rFonts w:eastAsiaTheme="minorEastAsia"/>
        </w:rPr>
      </w:pPr>
      <w:r w:rsidRPr="005A31D8">
        <w:rPr>
          <w:rFonts w:eastAsiaTheme="minorEastAsia"/>
          <w:b/>
          <w:color w:val="C45911" w:themeColor="accent2" w:themeShade="BF"/>
        </w:rPr>
        <w:t xml:space="preserve">Not reflexive – all vertexes would need loopback, not symmetric – all arrows </w:t>
      </w:r>
      <w:proofErr w:type="gramStart"/>
      <w:r w:rsidRPr="005A31D8">
        <w:rPr>
          <w:rFonts w:eastAsiaTheme="minorEastAsia"/>
          <w:b/>
          <w:color w:val="C45911" w:themeColor="accent2" w:themeShade="BF"/>
        </w:rPr>
        <w:t>have to</w:t>
      </w:r>
      <w:proofErr w:type="gramEnd"/>
      <w:r w:rsidRPr="005A31D8">
        <w:rPr>
          <w:rFonts w:eastAsiaTheme="minorEastAsia"/>
          <w:b/>
          <w:color w:val="C45911" w:themeColor="accent2" w:themeShade="BF"/>
        </w:rPr>
        <w:t xml:space="preserve"> be double arrow, not antisymmetric – all arrows have to be single direction, not </w:t>
      </w:r>
      <w:proofErr w:type="spellStart"/>
      <w:r w:rsidRPr="005A31D8">
        <w:rPr>
          <w:rFonts w:eastAsiaTheme="minorEastAsia"/>
          <w:b/>
          <w:color w:val="C45911" w:themeColor="accent2" w:themeShade="BF"/>
        </w:rPr>
        <w:t>transtive</w:t>
      </w:r>
      <w:proofErr w:type="spellEnd"/>
      <w:r w:rsidRPr="005A31D8">
        <w:rPr>
          <w:rFonts w:eastAsiaTheme="minorEastAsia"/>
          <w:b/>
          <w:color w:val="C45911" w:themeColor="accent2" w:themeShade="BF"/>
        </w:rPr>
        <w:t xml:space="preserve"> – must create a loop between vertexes</w:t>
      </w:r>
      <w:r w:rsidR="00810D40">
        <w:rPr>
          <w:rFonts w:eastAsiaTheme="minorEastAsia"/>
        </w:rPr>
        <w:br/>
      </w:r>
    </w:p>
    <w:p w14:paraId="0276431B" w14:textId="77777777" w:rsidR="005A31D8" w:rsidRDefault="005A31D8" w:rsidP="006A75DD">
      <w:pPr>
        <w:rPr>
          <w:rFonts w:eastAsiaTheme="minorEastAsia"/>
        </w:rPr>
      </w:pPr>
    </w:p>
    <w:p w14:paraId="2554DD2A" w14:textId="77777777" w:rsidR="005A31D8" w:rsidRDefault="005A31D8" w:rsidP="006A75DD">
      <w:pPr>
        <w:rPr>
          <w:rFonts w:eastAsiaTheme="minorEastAsia"/>
        </w:rPr>
      </w:pPr>
    </w:p>
    <w:p w14:paraId="11D0E2D0" w14:textId="0DF90581" w:rsidR="009E12C4" w:rsidRDefault="00810D40" w:rsidP="006A75DD">
      <w:r>
        <w:rPr>
          <w:rFonts w:eastAsiaTheme="minorEastAsia"/>
        </w:rPr>
        <w:lastRenderedPageBreak/>
        <w:t xml:space="preserve">     c) Create a table for the indegree and outdegree of each vertex.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2"/>
        <w:gridCol w:w="1349"/>
      </w:tblGrid>
      <w:tr w:rsidR="005A31D8" w14:paraId="7E86BB69" w14:textId="77777777" w:rsidTr="005A31D8">
        <w:trPr>
          <w:trHeight w:val="270"/>
        </w:trPr>
        <w:tc>
          <w:tcPr>
            <w:tcW w:w="625" w:type="dxa"/>
          </w:tcPr>
          <w:p w14:paraId="085A7E0F" w14:textId="298B7665" w:rsidR="005A31D8" w:rsidRPr="005A31D8" w:rsidRDefault="005A31D8" w:rsidP="006A75DD">
            <w:pPr>
              <w:rPr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V</m:t>
                </m:r>
              </m:oMath>
            </m:oMathPara>
          </w:p>
        </w:tc>
        <w:tc>
          <w:tcPr>
            <w:tcW w:w="625" w:type="dxa"/>
          </w:tcPr>
          <w:p w14:paraId="12A2C2E5" w14:textId="0807A167" w:rsidR="005A31D8" w:rsidRPr="005A31D8" w:rsidRDefault="005A31D8" w:rsidP="006A75DD">
            <w:pPr>
              <w:rPr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indegree</m:t>
                </m:r>
              </m:oMath>
            </m:oMathPara>
          </w:p>
        </w:tc>
        <w:tc>
          <w:tcPr>
            <w:tcW w:w="625" w:type="dxa"/>
          </w:tcPr>
          <w:p w14:paraId="091B7C93" w14:textId="30D21FEA" w:rsidR="005A31D8" w:rsidRPr="005A31D8" w:rsidRDefault="005A31D8" w:rsidP="006A75DD">
            <w:pPr>
              <w:rPr>
                <w:b/>
                <w:color w:val="C45911" w:themeColor="accent2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outdegree</m:t>
                </m:r>
              </m:oMath>
            </m:oMathPara>
          </w:p>
        </w:tc>
      </w:tr>
      <w:tr w:rsidR="005A31D8" w14:paraId="0326E5D4" w14:textId="77777777" w:rsidTr="005A31D8">
        <w:trPr>
          <w:trHeight w:val="270"/>
        </w:trPr>
        <w:tc>
          <w:tcPr>
            <w:tcW w:w="625" w:type="dxa"/>
          </w:tcPr>
          <w:p w14:paraId="11D0AB33" w14:textId="6BEF3CB6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a</w:t>
            </w:r>
          </w:p>
        </w:tc>
        <w:tc>
          <w:tcPr>
            <w:tcW w:w="625" w:type="dxa"/>
          </w:tcPr>
          <w:p w14:paraId="0D448757" w14:textId="5BDC1AB9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625" w:type="dxa"/>
          </w:tcPr>
          <w:p w14:paraId="1908D6D8" w14:textId="25FA2425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</w:t>
            </w:r>
          </w:p>
        </w:tc>
      </w:tr>
      <w:tr w:rsidR="005A31D8" w14:paraId="0AD63557" w14:textId="77777777" w:rsidTr="005A31D8">
        <w:trPr>
          <w:trHeight w:val="286"/>
        </w:trPr>
        <w:tc>
          <w:tcPr>
            <w:tcW w:w="625" w:type="dxa"/>
          </w:tcPr>
          <w:p w14:paraId="064BA2D4" w14:textId="53F908A7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b</w:t>
            </w:r>
          </w:p>
        </w:tc>
        <w:tc>
          <w:tcPr>
            <w:tcW w:w="625" w:type="dxa"/>
          </w:tcPr>
          <w:p w14:paraId="1EB243F6" w14:textId="0849595D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625" w:type="dxa"/>
          </w:tcPr>
          <w:p w14:paraId="37E5ED87" w14:textId="00F607ED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</w:tr>
      <w:tr w:rsidR="005A31D8" w14:paraId="580F8FAC" w14:textId="77777777" w:rsidTr="005A31D8">
        <w:trPr>
          <w:trHeight w:val="286"/>
        </w:trPr>
        <w:tc>
          <w:tcPr>
            <w:tcW w:w="625" w:type="dxa"/>
          </w:tcPr>
          <w:p w14:paraId="56C90BF1" w14:textId="13CDD64C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c</w:t>
            </w:r>
          </w:p>
        </w:tc>
        <w:tc>
          <w:tcPr>
            <w:tcW w:w="625" w:type="dxa"/>
          </w:tcPr>
          <w:p w14:paraId="79DC055F" w14:textId="743C9609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625" w:type="dxa"/>
          </w:tcPr>
          <w:p w14:paraId="08C71223" w14:textId="3CF1729A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</w:tr>
      <w:tr w:rsidR="005A31D8" w14:paraId="31EB25A4" w14:textId="77777777" w:rsidTr="005A31D8">
        <w:trPr>
          <w:trHeight w:val="270"/>
        </w:trPr>
        <w:tc>
          <w:tcPr>
            <w:tcW w:w="625" w:type="dxa"/>
          </w:tcPr>
          <w:p w14:paraId="680793D9" w14:textId="5AA2DD1A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d</w:t>
            </w:r>
          </w:p>
        </w:tc>
        <w:tc>
          <w:tcPr>
            <w:tcW w:w="625" w:type="dxa"/>
          </w:tcPr>
          <w:p w14:paraId="05BFC7EC" w14:textId="5354C770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625" w:type="dxa"/>
          </w:tcPr>
          <w:p w14:paraId="29656547" w14:textId="30625777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</w:tr>
      <w:tr w:rsidR="005A31D8" w14:paraId="3AF39AAD" w14:textId="77777777" w:rsidTr="005A31D8">
        <w:trPr>
          <w:trHeight w:val="286"/>
        </w:trPr>
        <w:tc>
          <w:tcPr>
            <w:tcW w:w="625" w:type="dxa"/>
          </w:tcPr>
          <w:p w14:paraId="250FDE0B" w14:textId="350910D4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e</w:t>
            </w:r>
          </w:p>
        </w:tc>
        <w:tc>
          <w:tcPr>
            <w:tcW w:w="625" w:type="dxa"/>
          </w:tcPr>
          <w:p w14:paraId="6CC62130" w14:textId="2B0E6649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2</w:t>
            </w:r>
          </w:p>
        </w:tc>
        <w:tc>
          <w:tcPr>
            <w:tcW w:w="625" w:type="dxa"/>
          </w:tcPr>
          <w:p w14:paraId="07F41C70" w14:textId="37DE63F1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3</w:t>
            </w:r>
          </w:p>
        </w:tc>
      </w:tr>
      <w:tr w:rsidR="005A31D8" w14:paraId="2B121092" w14:textId="77777777" w:rsidTr="005A31D8">
        <w:trPr>
          <w:trHeight w:val="270"/>
        </w:trPr>
        <w:tc>
          <w:tcPr>
            <w:tcW w:w="625" w:type="dxa"/>
          </w:tcPr>
          <w:p w14:paraId="2E81BC36" w14:textId="37D75B73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f</w:t>
            </w:r>
          </w:p>
        </w:tc>
        <w:tc>
          <w:tcPr>
            <w:tcW w:w="625" w:type="dxa"/>
          </w:tcPr>
          <w:p w14:paraId="421E2388" w14:textId="6276B7D7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1</w:t>
            </w:r>
          </w:p>
        </w:tc>
        <w:tc>
          <w:tcPr>
            <w:tcW w:w="625" w:type="dxa"/>
          </w:tcPr>
          <w:p w14:paraId="1945EFED" w14:textId="7F778B38" w:rsidR="005A31D8" w:rsidRPr="005A31D8" w:rsidRDefault="005A31D8" w:rsidP="005A31D8">
            <w:pPr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</w:tr>
    </w:tbl>
    <w:p w14:paraId="159A0B8C" w14:textId="77777777" w:rsidR="006A75DD" w:rsidRDefault="00810D40" w:rsidP="006A75DD">
      <w:r>
        <w:br/>
        <w:t xml:space="preserve">8) </w:t>
      </w:r>
      <w:r w:rsidR="00B16906">
        <w:t>Use the Euclidean Algorithm to find</w:t>
      </w:r>
      <w:r w:rsidRPr="00810D40">
        <w:t xml:space="preserve"> </w:t>
      </w:r>
      <w:proofErr w:type="gramStart"/>
      <w:r>
        <w:t>GCD(</w:t>
      </w:r>
      <w:proofErr w:type="gramEnd"/>
      <w:r>
        <w:t>810, 205)</w:t>
      </w:r>
      <w:r w:rsidR="00B16906">
        <w:t xml:space="preserve">  (show each step of the algorithm)</w:t>
      </w:r>
    </w:p>
    <w:p w14:paraId="51B9C65C" w14:textId="2724E05D" w:rsidR="00DC7229" w:rsidRPr="00927101" w:rsidRDefault="006E79B7">
      <w:pPr>
        <w:rPr>
          <w:b/>
          <w:color w:val="C45911" w:themeColor="accent2" w:themeShade="BF"/>
        </w:rPr>
      </w:pPr>
      <w:r w:rsidRPr="00927101">
        <w:rPr>
          <w:b/>
          <w:color w:val="C45911" w:themeColor="accent2" w:themeShade="BF"/>
        </w:rPr>
        <w:t xml:space="preserve">810 = </w:t>
      </w:r>
      <w:r w:rsidR="00927101" w:rsidRPr="00927101">
        <w:rPr>
          <w:b/>
          <w:color w:val="C45911" w:themeColor="accent2" w:themeShade="BF"/>
        </w:rPr>
        <w:t>3*205+195</w:t>
      </w:r>
    </w:p>
    <w:p w14:paraId="4CC00668" w14:textId="54B5379C" w:rsidR="00927101" w:rsidRPr="00927101" w:rsidRDefault="00927101">
      <w:pPr>
        <w:rPr>
          <w:b/>
          <w:color w:val="C45911" w:themeColor="accent2" w:themeShade="BF"/>
        </w:rPr>
      </w:pPr>
      <w:r w:rsidRPr="00927101">
        <w:rPr>
          <w:b/>
          <w:color w:val="C45911" w:themeColor="accent2" w:themeShade="BF"/>
        </w:rPr>
        <w:t>205 = 1*195+10</w:t>
      </w:r>
    </w:p>
    <w:p w14:paraId="47233117" w14:textId="663D1785" w:rsidR="00927101" w:rsidRPr="00927101" w:rsidRDefault="00927101">
      <w:pPr>
        <w:rPr>
          <w:b/>
          <w:color w:val="C45911" w:themeColor="accent2" w:themeShade="BF"/>
        </w:rPr>
      </w:pPr>
      <w:r w:rsidRPr="00927101">
        <w:rPr>
          <w:b/>
          <w:color w:val="C45911" w:themeColor="accent2" w:themeShade="BF"/>
        </w:rPr>
        <w:t>195 = 19*10+5</w:t>
      </w:r>
    </w:p>
    <w:p w14:paraId="50BC2900" w14:textId="7891CCB8" w:rsidR="00927101" w:rsidRPr="00927101" w:rsidRDefault="00927101">
      <w:pPr>
        <w:rPr>
          <w:b/>
          <w:color w:val="C45911" w:themeColor="accent2" w:themeShade="BF"/>
        </w:rPr>
      </w:pPr>
      <w:r w:rsidRPr="00927101">
        <w:rPr>
          <w:b/>
          <w:color w:val="C45911" w:themeColor="accent2" w:themeShade="BF"/>
        </w:rPr>
        <w:t>10 = 2*5+0</w:t>
      </w:r>
    </w:p>
    <w:p w14:paraId="5EFBA2B8" w14:textId="52B00203" w:rsidR="00810D40" w:rsidRPr="00927101" w:rsidRDefault="00927101">
      <w:pPr>
        <w:rPr>
          <w:b/>
          <w:color w:val="C45911" w:themeColor="accent2" w:themeShade="BF"/>
        </w:rPr>
      </w:pPr>
      <w:proofErr w:type="gramStart"/>
      <w:r w:rsidRPr="00927101">
        <w:rPr>
          <w:b/>
          <w:color w:val="C45911" w:themeColor="accent2" w:themeShade="BF"/>
        </w:rPr>
        <w:t>GCD(</w:t>
      </w:r>
      <w:proofErr w:type="gramEnd"/>
      <w:r w:rsidRPr="00927101">
        <w:rPr>
          <w:b/>
          <w:color w:val="C45911" w:themeColor="accent2" w:themeShade="BF"/>
        </w:rPr>
        <w:t xml:space="preserve">810, 205) </w:t>
      </w:r>
      <w:r w:rsidRPr="00927101">
        <w:rPr>
          <w:b/>
          <w:color w:val="C45911" w:themeColor="accent2" w:themeShade="BF"/>
        </w:rPr>
        <w:t>= 5</w:t>
      </w:r>
    </w:p>
    <w:p w14:paraId="769E4AE0" w14:textId="77777777" w:rsidR="00DC7229" w:rsidRDefault="00810D40">
      <w:r>
        <w:t>9</w:t>
      </w:r>
      <w:r w:rsidR="00DC7229">
        <w:t xml:space="preserve">) Give the Big O runtime </w:t>
      </w:r>
      <w:r>
        <w:t xml:space="preserve">for the </w:t>
      </w:r>
      <w:proofErr w:type="spellStart"/>
      <w:proofErr w:type="gramStart"/>
      <w:r w:rsidR="00385E7D">
        <w:t>JustDoIt</w:t>
      </w:r>
      <w:proofErr w:type="spellEnd"/>
      <w:r w:rsidR="00385E7D">
        <w:t xml:space="preserve">  </w:t>
      </w:r>
      <w:r>
        <w:t>algorithm</w:t>
      </w:r>
      <w:proofErr w:type="gramEnd"/>
      <w:r w:rsidR="00DC7229">
        <w:t>.</w:t>
      </w:r>
      <w:r w:rsidR="004007C6">
        <w:t xml:space="preserve">  Explain your answer.</w:t>
      </w:r>
    </w:p>
    <w:p w14:paraId="31AB7201" w14:textId="77777777" w:rsidR="00814FB0" w:rsidRDefault="00814FB0" w:rsidP="00814FB0">
      <w:r>
        <w:t xml:space="preserve">Begin </w:t>
      </w:r>
      <w:proofErr w:type="spellStart"/>
      <w:r w:rsidR="00810D40">
        <w:t>JustDoIt</w:t>
      </w:r>
      <w:proofErr w:type="spellEnd"/>
      <w:r>
        <w:t xml:space="preserve"> (List of numbers A)</w:t>
      </w:r>
    </w:p>
    <w:p w14:paraId="1941694E" w14:textId="77777777" w:rsidR="00814FB0" w:rsidRDefault="00810D40" w:rsidP="00385E7D">
      <w:pPr>
        <w:ind w:left="720"/>
      </w:pPr>
      <w:r>
        <w:t>Enter N (length of A)</w:t>
      </w:r>
      <w:r>
        <w:br/>
        <w:t xml:space="preserve">For </w:t>
      </w:r>
      <w:proofErr w:type="spellStart"/>
      <w:r>
        <w:t>i</w:t>
      </w:r>
      <w:proofErr w:type="spellEnd"/>
      <w:r>
        <w:t xml:space="preserve"> = 1</w:t>
      </w:r>
      <w:r w:rsidR="00814FB0">
        <w:t xml:space="preserve"> to N</w:t>
      </w:r>
      <w:r w:rsidR="00814FB0">
        <w:br/>
        <w:t>If A[</w:t>
      </w:r>
      <w:proofErr w:type="spellStart"/>
      <w:r w:rsidR="00814FB0">
        <w:t>i</w:t>
      </w:r>
      <w:proofErr w:type="spellEnd"/>
      <w:r w:rsidR="00814FB0">
        <w:t>]&lt;</w:t>
      </w:r>
      <w:r w:rsidR="00385E7D">
        <w:t>100 and A[</w:t>
      </w:r>
      <w:proofErr w:type="spellStart"/>
      <w:r w:rsidR="00385E7D">
        <w:t>i</w:t>
      </w:r>
      <w:proofErr w:type="spellEnd"/>
      <w:r w:rsidR="00385E7D">
        <w:t>]&gt;9</w:t>
      </w:r>
      <w:r w:rsidR="00814FB0">
        <w:br/>
        <w:t xml:space="preserve">    </w:t>
      </w:r>
      <w:r w:rsidR="00385E7D">
        <w:t>Print  A[</w:t>
      </w:r>
      <w:proofErr w:type="spellStart"/>
      <w:r w:rsidR="00385E7D">
        <w:t>i</w:t>
      </w:r>
      <w:proofErr w:type="spellEnd"/>
      <w:r w:rsidR="00385E7D">
        <w:t>]</w:t>
      </w:r>
      <w:r w:rsidR="00385E7D">
        <w:br/>
        <w:t>End If</w:t>
      </w:r>
      <w:r w:rsidR="00385E7D">
        <w:br/>
        <w:t>End For</w:t>
      </w:r>
      <w:r w:rsidR="00385E7D">
        <w:br/>
      </w:r>
      <w:proofErr w:type="spellStart"/>
      <w:r w:rsidR="00385E7D">
        <w:t>For</w:t>
      </w:r>
      <w:proofErr w:type="spellEnd"/>
      <w:r w:rsidR="00385E7D">
        <w:t xml:space="preserve"> j = 1</w:t>
      </w:r>
      <w:r w:rsidR="00814FB0">
        <w:t xml:space="preserve"> to N</w:t>
      </w:r>
      <w:r w:rsidR="00385E7D">
        <w:t>-1</w:t>
      </w:r>
      <w:r w:rsidR="00385E7D">
        <w:br/>
        <w:t xml:space="preserve">     For k=2 to N</w:t>
      </w:r>
      <w:r w:rsidR="00814FB0">
        <w:br/>
        <w:t xml:space="preserve">     </w:t>
      </w:r>
      <w:r w:rsidR="00385E7D">
        <w:t>If  A[j]&lt;A[k</w:t>
      </w:r>
      <w:r w:rsidR="00814FB0">
        <w:t>]</w:t>
      </w:r>
      <w:r w:rsidR="00814FB0">
        <w:br/>
        <w:t xml:space="preserve">     </w:t>
      </w:r>
      <w:r w:rsidR="00385E7D">
        <w:t>Print A[j</w:t>
      </w:r>
      <w:r w:rsidR="00814FB0">
        <w:t>]</w:t>
      </w:r>
      <w:r w:rsidR="00385E7D">
        <w:t xml:space="preserve"> </w:t>
      </w:r>
      <w:r w:rsidR="00814FB0">
        <w:br/>
        <w:t xml:space="preserve">     End If</w:t>
      </w:r>
      <w:r w:rsidR="00385E7D">
        <w:br/>
        <w:t xml:space="preserve">     End For</w:t>
      </w:r>
      <w:r w:rsidR="00814FB0">
        <w:br/>
        <w:t>End For</w:t>
      </w:r>
    </w:p>
    <w:p w14:paraId="7D71A01C" w14:textId="77777777" w:rsidR="00814FB0" w:rsidRDefault="00814FB0" w:rsidP="00814FB0">
      <w:r>
        <w:t xml:space="preserve">     End </w:t>
      </w:r>
      <w:proofErr w:type="spellStart"/>
      <w:r w:rsidR="00385E7D">
        <w:t>JustDoIt</w:t>
      </w:r>
      <w:proofErr w:type="spellEnd"/>
    </w:p>
    <w:p w14:paraId="0B185D04" w14:textId="13618A38" w:rsidR="008A2B8D" w:rsidRPr="00077BE1" w:rsidRDefault="00077BE1" w:rsidP="004007C6">
      <w:pPr>
        <w:rPr>
          <w:b/>
          <w:color w:val="C45911" w:themeColor="accent2" w:themeShade="BF"/>
        </w:rPr>
      </w:pPr>
      <w:r w:rsidRPr="00077BE1">
        <w:rPr>
          <w:b/>
          <w:color w:val="C45911" w:themeColor="accent2" w:themeShade="BF"/>
        </w:rPr>
        <w:t xml:space="preserve">Answer =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)</m:t>
        </m:r>
      </m:oMath>
      <w:r w:rsidRPr="00077BE1">
        <w:rPr>
          <w:rFonts w:eastAsiaTheme="minorEastAsia"/>
          <w:b/>
          <w:color w:val="C45911" w:themeColor="accent2" w:themeShade="BF"/>
        </w:rPr>
        <w:t xml:space="preserve"> , explanation is the nested for loops create the longest pull even though there is more to the equation its simplified to </w:t>
      </w:r>
      <m:oMath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C45911" w:themeColor="accent2" w:themeShade="B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45911" w:themeColor="accent2" w:themeShade="BF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45911" w:themeColor="accent2" w:themeShade="BF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45911" w:themeColor="accent2" w:themeShade="BF"/>
          </w:rPr>
          <m:t>)</m:t>
        </m:r>
      </m:oMath>
    </w:p>
    <w:p w14:paraId="47B3710D" w14:textId="77777777" w:rsidR="00077BE1" w:rsidRDefault="00077BE1" w:rsidP="00385E7D"/>
    <w:p w14:paraId="3643A4AF" w14:textId="77777777" w:rsidR="00077BE1" w:rsidRDefault="00077BE1" w:rsidP="00385E7D"/>
    <w:p w14:paraId="2C927C35" w14:textId="77777777" w:rsidR="00077BE1" w:rsidRDefault="00077BE1" w:rsidP="00385E7D"/>
    <w:p w14:paraId="2D898556" w14:textId="77777777" w:rsidR="00077BE1" w:rsidRDefault="00077BE1" w:rsidP="00385E7D"/>
    <w:p w14:paraId="45E1CCFC" w14:textId="77777777" w:rsidR="00077BE1" w:rsidRDefault="00077BE1" w:rsidP="00385E7D"/>
    <w:p w14:paraId="40B52C42" w14:textId="0FCCFBBA" w:rsidR="008A2B8D" w:rsidRDefault="00385E7D" w:rsidP="00385E7D">
      <w:r>
        <w:lastRenderedPageBreak/>
        <w:t>10</w:t>
      </w:r>
      <w:r w:rsidR="007F240C">
        <w:t>) Explain wh</w:t>
      </w:r>
      <w:r>
        <w:t xml:space="preserve">at is happening in the </w:t>
      </w:r>
      <w:proofErr w:type="spellStart"/>
      <w:r>
        <w:t>JustDoIt</w:t>
      </w:r>
      <w:proofErr w:type="spellEnd"/>
      <w:r>
        <w:t xml:space="preserve"> algorithm in #9.</w:t>
      </w:r>
    </w:p>
    <w:p w14:paraId="016FB699" w14:textId="29F27723" w:rsidR="00687AA1" w:rsidRPr="0078675D" w:rsidRDefault="00077BE1" w:rsidP="004007C6">
      <w:pPr>
        <w:rPr>
          <w:b/>
          <w:color w:val="C45911" w:themeColor="accent2" w:themeShade="BF"/>
        </w:rPr>
      </w:pPr>
      <w:r w:rsidRPr="0078675D">
        <w:rPr>
          <w:b/>
          <w:color w:val="C45911" w:themeColor="accent2" w:themeShade="BF"/>
        </w:rPr>
        <w:t xml:space="preserve">In the first part of the code we are looping and printing every integer in the array that is greater then 9 and less </w:t>
      </w:r>
      <w:proofErr w:type="spellStart"/>
      <w:r w:rsidRPr="0078675D">
        <w:rPr>
          <w:b/>
          <w:color w:val="C45911" w:themeColor="accent2" w:themeShade="BF"/>
        </w:rPr>
        <w:t>then</w:t>
      </w:r>
      <w:proofErr w:type="spellEnd"/>
      <w:r w:rsidRPr="0078675D">
        <w:rPr>
          <w:b/>
          <w:color w:val="C45911" w:themeColor="accent2" w:themeShade="BF"/>
        </w:rPr>
        <w:t xml:space="preserve"> 100.</w:t>
      </w:r>
    </w:p>
    <w:p w14:paraId="55D147A4" w14:textId="5D2855DE" w:rsidR="00077BE1" w:rsidRPr="0078675D" w:rsidRDefault="00077BE1" w:rsidP="004007C6">
      <w:pPr>
        <w:rPr>
          <w:b/>
          <w:color w:val="C45911" w:themeColor="accent2" w:themeShade="BF"/>
        </w:rPr>
      </w:pPr>
      <w:r w:rsidRPr="0078675D">
        <w:rPr>
          <w:b/>
          <w:color w:val="C45911" w:themeColor="accent2" w:themeShade="BF"/>
        </w:rPr>
        <w:t>In the 2</w:t>
      </w:r>
      <w:r w:rsidRPr="0078675D">
        <w:rPr>
          <w:b/>
          <w:color w:val="C45911" w:themeColor="accent2" w:themeShade="BF"/>
          <w:vertAlign w:val="superscript"/>
        </w:rPr>
        <w:t>nd</w:t>
      </w:r>
      <w:r w:rsidRPr="0078675D">
        <w:rPr>
          <w:b/>
          <w:color w:val="C45911" w:themeColor="accent2" w:themeShade="BF"/>
        </w:rPr>
        <w:t xml:space="preserve"> part of the code we are nested looping and comparing each consecutive number if the first number is less then the second number then print the first number.  </w:t>
      </w:r>
      <w:r w:rsidR="0078675D" w:rsidRPr="0078675D">
        <w:rPr>
          <w:b/>
          <w:color w:val="C45911" w:themeColor="accent2" w:themeShade="BF"/>
        </w:rPr>
        <w:t>The first loop is traveling from index 1 to n-1 and the 2</w:t>
      </w:r>
      <w:r w:rsidR="0078675D" w:rsidRPr="0078675D">
        <w:rPr>
          <w:b/>
          <w:color w:val="C45911" w:themeColor="accent2" w:themeShade="BF"/>
          <w:vertAlign w:val="superscript"/>
        </w:rPr>
        <w:t>nd</w:t>
      </w:r>
      <w:r w:rsidR="0078675D" w:rsidRPr="0078675D">
        <w:rPr>
          <w:b/>
          <w:color w:val="C45911" w:themeColor="accent2" w:themeShade="BF"/>
        </w:rPr>
        <w:t xml:space="preserve"> loop is traveling from index 2 </w:t>
      </w:r>
      <w:proofErr w:type="spellStart"/>
      <w:r w:rsidR="0078675D" w:rsidRPr="0078675D">
        <w:rPr>
          <w:b/>
          <w:color w:val="C45911" w:themeColor="accent2" w:themeShade="BF"/>
        </w:rPr>
        <w:t>to n</w:t>
      </w:r>
      <w:proofErr w:type="spellEnd"/>
      <w:r w:rsidR="0078675D" w:rsidRPr="0078675D">
        <w:rPr>
          <w:b/>
          <w:color w:val="C45911" w:themeColor="accent2" w:themeShade="BF"/>
        </w:rPr>
        <w:t xml:space="preserve">.  </w:t>
      </w:r>
    </w:p>
    <w:p w14:paraId="2A274F6A" w14:textId="77777777" w:rsidR="0078675D" w:rsidRDefault="0078675D" w:rsidP="004007C6"/>
    <w:p w14:paraId="35BCBE29" w14:textId="6F73022C" w:rsidR="00385E7D" w:rsidRDefault="00385E7D" w:rsidP="004007C6">
      <w:pPr>
        <w:rPr>
          <w:rFonts w:eastAsiaTheme="minorEastAsia"/>
        </w:rPr>
      </w:pPr>
      <w:r w:rsidRPr="00385E7D">
        <w:t>11)</w:t>
      </w:r>
      <w:r>
        <w:t xml:space="preserve"> Use Prim’s algorithm to find the minimum spanning tree starting at vertex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.</w:t>
      </w:r>
      <w:r w:rsidR="008431F2">
        <w:rPr>
          <w:rFonts w:eastAsiaTheme="minorEastAsia"/>
        </w:rPr>
        <w:t xml:space="preserve"> List the edges in the correct order as found by the algorithm and give the sum.  </w:t>
      </w:r>
    </w:p>
    <w:p w14:paraId="24D7F5AD" w14:textId="1BD78571" w:rsidR="00704E0A" w:rsidRDefault="00704E0A" w:rsidP="004007C6">
      <w:r>
        <w:rPr>
          <w:noProof/>
        </w:rPr>
        <w:drawing>
          <wp:inline distT="0" distB="0" distL="0" distR="0" wp14:anchorId="0BF8B76E" wp14:editId="5FA1B8AC">
            <wp:extent cx="40957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E64" w14:textId="7FB992CB" w:rsidR="00D5082F" w:rsidRPr="003F3843" w:rsidRDefault="00603FF3" w:rsidP="004007C6">
      <w:pPr>
        <w:rPr>
          <w:b/>
          <w:color w:val="C45911" w:themeColor="accent2" w:themeShade="BF"/>
        </w:rPr>
      </w:pPr>
      <w:r w:rsidRPr="003F3843">
        <w:rPr>
          <w:b/>
          <w:color w:val="C45911" w:themeColor="accent2" w:themeShade="BF"/>
        </w:rPr>
        <w:t>{{</w:t>
      </w:r>
      <w:proofErr w:type="gramStart"/>
      <w:r w:rsidRPr="003F3843">
        <w:rPr>
          <w:b/>
          <w:color w:val="C45911" w:themeColor="accent2" w:themeShade="BF"/>
        </w:rPr>
        <w:t>B,C</w:t>
      </w:r>
      <w:proofErr w:type="gramEnd"/>
      <w:r w:rsidRPr="003F3843">
        <w:rPr>
          <w:b/>
          <w:color w:val="C45911" w:themeColor="accent2" w:themeShade="BF"/>
        </w:rPr>
        <w:t>}, {C,D}, {C,E}, {E,F}, {F,K}, {D,A}, {D,H}, {H,G}, {G,J}}</w:t>
      </w:r>
    </w:p>
    <w:p w14:paraId="47FF8333" w14:textId="0F337005" w:rsidR="00603FF3" w:rsidRPr="003F3843" w:rsidRDefault="00603FF3" w:rsidP="004007C6">
      <w:pPr>
        <w:rPr>
          <w:b/>
          <w:color w:val="C45911" w:themeColor="accent2" w:themeShade="BF"/>
          <w:vertAlign w:val="superscript"/>
        </w:rPr>
      </w:pPr>
      <w:r w:rsidRPr="003F3843">
        <w:rPr>
          <w:b/>
          <w:color w:val="C45911" w:themeColor="accent2" w:themeShade="BF"/>
        </w:rPr>
        <w:t xml:space="preserve">   </w:t>
      </w:r>
      <w:proofErr w:type="gramStart"/>
      <w:r w:rsidRPr="003F3843">
        <w:rPr>
          <w:b/>
          <w:color w:val="C45911" w:themeColor="accent2" w:themeShade="BF"/>
        </w:rPr>
        <w:t>11  +</w:t>
      </w:r>
      <w:proofErr w:type="gramEnd"/>
      <w:r w:rsidRPr="003F3843">
        <w:rPr>
          <w:b/>
          <w:color w:val="C45911" w:themeColor="accent2" w:themeShade="BF"/>
        </w:rPr>
        <w:t xml:space="preserve">    3   +   4    +   6    +  2  +   9  +    10  +   7   +    5 = 57 </w:t>
      </w:r>
      <w:bookmarkStart w:id="0" w:name="_GoBack"/>
      <w:bookmarkEnd w:id="0"/>
    </w:p>
    <w:sectPr w:rsidR="00603FF3" w:rsidRPr="003F3843" w:rsidSect="003569EA"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25D6" w14:textId="77777777" w:rsidR="001950FE" w:rsidRDefault="001950FE" w:rsidP="006241B9">
      <w:pPr>
        <w:spacing w:after="0" w:line="240" w:lineRule="auto"/>
      </w:pPr>
      <w:r>
        <w:separator/>
      </w:r>
    </w:p>
  </w:endnote>
  <w:endnote w:type="continuationSeparator" w:id="0">
    <w:p w14:paraId="424DC165" w14:textId="77777777" w:rsidR="001950FE" w:rsidRDefault="001950FE" w:rsidP="0062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728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F5595" w14:textId="77777777" w:rsidR="006241B9" w:rsidRDefault="006241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9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2F232" w14:textId="77777777" w:rsidR="006241B9" w:rsidRDefault="00624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5912D" w14:textId="77777777" w:rsidR="001950FE" w:rsidRDefault="001950FE" w:rsidP="006241B9">
      <w:pPr>
        <w:spacing w:after="0" w:line="240" w:lineRule="auto"/>
      </w:pPr>
      <w:r>
        <w:separator/>
      </w:r>
    </w:p>
  </w:footnote>
  <w:footnote w:type="continuationSeparator" w:id="0">
    <w:p w14:paraId="1D8060E6" w14:textId="77777777" w:rsidR="001950FE" w:rsidRDefault="001950FE" w:rsidP="00624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D5A"/>
    <w:multiLevelType w:val="hybridMultilevel"/>
    <w:tmpl w:val="C7F80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16"/>
    <w:rsid w:val="000032BB"/>
    <w:rsid w:val="000034DB"/>
    <w:rsid w:val="00003790"/>
    <w:rsid w:val="000037D1"/>
    <w:rsid w:val="00003868"/>
    <w:rsid w:val="0000479F"/>
    <w:rsid w:val="00006A49"/>
    <w:rsid w:val="00007A49"/>
    <w:rsid w:val="000111C2"/>
    <w:rsid w:val="00012090"/>
    <w:rsid w:val="00012770"/>
    <w:rsid w:val="00014B91"/>
    <w:rsid w:val="00015903"/>
    <w:rsid w:val="00017AC1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45F"/>
    <w:rsid w:val="000319ED"/>
    <w:rsid w:val="00033A19"/>
    <w:rsid w:val="00035EF1"/>
    <w:rsid w:val="00036049"/>
    <w:rsid w:val="0003794C"/>
    <w:rsid w:val="00040DC6"/>
    <w:rsid w:val="00041A65"/>
    <w:rsid w:val="00043600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F6E"/>
    <w:rsid w:val="0005737A"/>
    <w:rsid w:val="000602DB"/>
    <w:rsid w:val="00060FF5"/>
    <w:rsid w:val="00061EBB"/>
    <w:rsid w:val="000649D5"/>
    <w:rsid w:val="000665B8"/>
    <w:rsid w:val="00067836"/>
    <w:rsid w:val="00070111"/>
    <w:rsid w:val="00070A12"/>
    <w:rsid w:val="00071053"/>
    <w:rsid w:val="00077BE1"/>
    <w:rsid w:val="000803EE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4CB"/>
    <w:rsid w:val="00092F60"/>
    <w:rsid w:val="00092FBE"/>
    <w:rsid w:val="00093396"/>
    <w:rsid w:val="000933E3"/>
    <w:rsid w:val="000949AC"/>
    <w:rsid w:val="000950F9"/>
    <w:rsid w:val="000A0059"/>
    <w:rsid w:val="000A1550"/>
    <w:rsid w:val="000A22EF"/>
    <w:rsid w:val="000A31C0"/>
    <w:rsid w:val="000A591B"/>
    <w:rsid w:val="000A7117"/>
    <w:rsid w:val="000A7321"/>
    <w:rsid w:val="000A7D3E"/>
    <w:rsid w:val="000B0C2C"/>
    <w:rsid w:val="000B14E0"/>
    <w:rsid w:val="000B1873"/>
    <w:rsid w:val="000B18B1"/>
    <w:rsid w:val="000B2828"/>
    <w:rsid w:val="000B37D3"/>
    <w:rsid w:val="000B385F"/>
    <w:rsid w:val="000B679A"/>
    <w:rsid w:val="000B6BD1"/>
    <w:rsid w:val="000B75CA"/>
    <w:rsid w:val="000B7AFD"/>
    <w:rsid w:val="000B7D64"/>
    <w:rsid w:val="000B7DAF"/>
    <w:rsid w:val="000C191B"/>
    <w:rsid w:val="000C1D4E"/>
    <w:rsid w:val="000C318F"/>
    <w:rsid w:val="000C369C"/>
    <w:rsid w:val="000C3ACA"/>
    <w:rsid w:val="000C5590"/>
    <w:rsid w:val="000D0292"/>
    <w:rsid w:val="000D0AEC"/>
    <w:rsid w:val="000D16C0"/>
    <w:rsid w:val="000D1AAF"/>
    <w:rsid w:val="000D2124"/>
    <w:rsid w:val="000D358C"/>
    <w:rsid w:val="000D3B58"/>
    <w:rsid w:val="000D5A53"/>
    <w:rsid w:val="000D74BE"/>
    <w:rsid w:val="000D76E0"/>
    <w:rsid w:val="000E0FB2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48"/>
    <w:rsid w:val="000F1CCA"/>
    <w:rsid w:val="000F23AF"/>
    <w:rsid w:val="000F43B9"/>
    <w:rsid w:val="000F5F13"/>
    <w:rsid w:val="000F6C21"/>
    <w:rsid w:val="0010282E"/>
    <w:rsid w:val="001044FD"/>
    <w:rsid w:val="001077FB"/>
    <w:rsid w:val="00110D40"/>
    <w:rsid w:val="0011369A"/>
    <w:rsid w:val="0011403F"/>
    <w:rsid w:val="0011637C"/>
    <w:rsid w:val="00117A1E"/>
    <w:rsid w:val="00120D2B"/>
    <w:rsid w:val="0012479C"/>
    <w:rsid w:val="00125C33"/>
    <w:rsid w:val="00130E50"/>
    <w:rsid w:val="00131A39"/>
    <w:rsid w:val="00133C9A"/>
    <w:rsid w:val="00134A05"/>
    <w:rsid w:val="00137E84"/>
    <w:rsid w:val="001406ED"/>
    <w:rsid w:val="00143028"/>
    <w:rsid w:val="00143401"/>
    <w:rsid w:val="00143643"/>
    <w:rsid w:val="00143661"/>
    <w:rsid w:val="00146125"/>
    <w:rsid w:val="00146662"/>
    <w:rsid w:val="00147F59"/>
    <w:rsid w:val="00151A0F"/>
    <w:rsid w:val="00151A14"/>
    <w:rsid w:val="001529ED"/>
    <w:rsid w:val="001532FB"/>
    <w:rsid w:val="00153535"/>
    <w:rsid w:val="001578BE"/>
    <w:rsid w:val="001608B9"/>
    <w:rsid w:val="00160C5C"/>
    <w:rsid w:val="00160C9B"/>
    <w:rsid w:val="00161065"/>
    <w:rsid w:val="00162F60"/>
    <w:rsid w:val="001635BC"/>
    <w:rsid w:val="00165CE6"/>
    <w:rsid w:val="001668FC"/>
    <w:rsid w:val="00170CA5"/>
    <w:rsid w:val="0017196C"/>
    <w:rsid w:val="00171CDA"/>
    <w:rsid w:val="00172098"/>
    <w:rsid w:val="001726DF"/>
    <w:rsid w:val="00172DEE"/>
    <w:rsid w:val="0017376E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50FE"/>
    <w:rsid w:val="001963A6"/>
    <w:rsid w:val="001971F2"/>
    <w:rsid w:val="00197FC1"/>
    <w:rsid w:val="001A1F97"/>
    <w:rsid w:val="001A4B5B"/>
    <w:rsid w:val="001A56F0"/>
    <w:rsid w:val="001A6685"/>
    <w:rsid w:val="001A67B2"/>
    <w:rsid w:val="001A6FCF"/>
    <w:rsid w:val="001A7085"/>
    <w:rsid w:val="001A78BD"/>
    <w:rsid w:val="001B060E"/>
    <w:rsid w:val="001B5FFC"/>
    <w:rsid w:val="001B620B"/>
    <w:rsid w:val="001B6564"/>
    <w:rsid w:val="001B6598"/>
    <w:rsid w:val="001B75EC"/>
    <w:rsid w:val="001C07C4"/>
    <w:rsid w:val="001C16FE"/>
    <w:rsid w:val="001C17C7"/>
    <w:rsid w:val="001C21F0"/>
    <w:rsid w:val="001C2F00"/>
    <w:rsid w:val="001C4047"/>
    <w:rsid w:val="001C474D"/>
    <w:rsid w:val="001C5A12"/>
    <w:rsid w:val="001C661C"/>
    <w:rsid w:val="001D046B"/>
    <w:rsid w:val="001D19A5"/>
    <w:rsid w:val="001D1CB0"/>
    <w:rsid w:val="001D2163"/>
    <w:rsid w:val="001D251A"/>
    <w:rsid w:val="001D2C3C"/>
    <w:rsid w:val="001D403F"/>
    <w:rsid w:val="001D4C9A"/>
    <w:rsid w:val="001D5387"/>
    <w:rsid w:val="001D6961"/>
    <w:rsid w:val="001E0087"/>
    <w:rsid w:val="001E2E65"/>
    <w:rsid w:val="001E2F03"/>
    <w:rsid w:val="001E5C48"/>
    <w:rsid w:val="001E6602"/>
    <w:rsid w:val="001E6DD1"/>
    <w:rsid w:val="001F18BE"/>
    <w:rsid w:val="001F21FC"/>
    <w:rsid w:val="001F2CA1"/>
    <w:rsid w:val="001F5F95"/>
    <w:rsid w:val="00204B94"/>
    <w:rsid w:val="0020578F"/>
    <w:rsid w:val="00207A99"/>
    <w:rsid w:val="00211004"/>
    <w:rsid w:val="00211265"/>
    <w:rsid w:val="00212196"/>
    <w:rsid w:val="00212462"/>
    <w:rsid w:val="002129FA"/>
    <w:rsid w:val="00212A78"/>
    <w:rsid w:val="002157D2"/>
    <w:rsid w:val="002179DE"/>
    <w:rsid w:val="00221292"/>
    <w:rsid w:val="00221F83"/>
    <w:rsid w:val="00223294"/>
    <w:rsid w:val="00225607"/>
    <w:rsid w:val="00234E56"/>
    <w:rsid w:val="002411E6"/>
    <w:rsid w:val="00241693"/>
    <w:rsid w:val="00241BB5"/>
    <w:rsid w:val="00242147"/>
    <w:rsid w:val="00243908"/>
    <w:rsid w:val="00243CC2"/>
    <w:rsid w:val="00243F61"/>
    <w:rsid w:val="00245045"/>
    <w:rsid w:val="0024547E"/>
    <w:rsid w:val="002466D1"/>
    <w:rsid w:val="00251528"/>
    <w:rsid w:val="00261EBA"/>
    <w:rsid w:val="002629A5"/>
    <w:rsid w:val="00263F0C"/>
    <w:rsid w:val="00263F6F"/>
    <w:rsid w:val="00264552"/>
    <w:rsid w:val="002652A8"/>
    <w:rsid w:val="00265CC9"/>
    <w:rsid w:val="00266B4A"/>
    <w:rsid w:val="00266C5F"/>
    <w:rsid w:val="00266D6D"/>
    <w:rsid w:val="00267523"/>
    <w:rsid w:val="002715FF"/>
    <w:rsid w:val="002718C9"/>
    <w:rsid w:val="00271A0E"/>
    <w:rsid w:val="00274AAF"/>
    <w:rsid w:val="00274D9D"/>
    <w:rsid w:val="002766E9"/>
    <w:rsid w:val="00277588"/>
    <w:rsid w:val="002805C1"/>
    <w:rsid w:val="00282A8F"/>
    <w:rsid w:val="0028492C"/>
    <w:rsid w:val="00290018"/>
    <w:rsid w:val="00290249"/>
    <w:rsid w:val="00290FC6"/>
    <w:rsid w:val="002910D9"/>
    <w:rsid w:val="00293F0B"/>
    <w:rsid w:val="002943C6"/>
    <w:rsid w:val="002A0788"/>
    <w:rsid w:val="002A0C15"/>
    <w:rsid w:val="002A0FA9"/>
    <w:rsid w:val="002A343B"/>
    <w:rsid w:val="002A567C"/>
    <w:rsid w:val="002A5DE9"/>
    <w:rsid w:val="002A60B7"/>
    <w:rsid w:val="002A76D8"/>
    <w:rsid w:val="002A7CED"/>
    <w:rsid w:val="002B0D12"/>
    <w:rsid w:val="002B1723"/>
    <w:rsid w:val="002B35E2"/>
    <w:rsid w:val="002B43F9"/>
    <w:rsid w:val="002B4E02"/>
    <w:rsid w:val="002B7F6A"/>
    <w:rsid w:val="002C1E49"/>
    <w:rsid w:val="002C26FC"/>
    <w:rsid w:val="002C2E3C"/>
    <w:rsid w:val="002C4399"/>
    <w:rsid w:val="002C671F"/>
    <w:rsid w:val="002C69AE"/>
    <w:rsid w:val="002C6B2E"/>
    <w:rsid w:val="002D04A7"/>
    <w:rsid w:val="002D2E5A"/>
    <w:rsid w:val="002D3253"/>
    <w:rsid w:val="002D3F40"/>
    <w:rsid w:val="002D4A8B"/>
    <w:rsid w:val="002D5716"/>
    <w:rsid w:val="002D60AB"/>
    <w:rsid w:val="002D6FA6"/>
    <w:rsid w:val="002E007A"/>
    <w:rsid w:val="002E0295"/>
    <w:rsid w:val="002E0CF7"/>
    <w:rsid w:val="002E18E8"/>
    <w:rsid w:val="002E1DD6"/>
    <w:rsid w:val="002E1EC0"/>
    <w:rsid w:val="002E2DF5"/>
    <w:rsid w:val="002E4D7A"/>
    <w:rsid w:val="002E6A7F"/>
    <w:rsid w:val="002F196C"/>
    <w:rsid w:val="002F1C5C"/>
    <w:rsid w:val="002F2373"/>
    <w:rsid w:val="002F30E3"/>
    <w:rsid w:val="002F53D2"/>
    <w:rsid w:val="002F7A3C"/>
    <w:rsid w:val="002F7AEF"/>
    <w:rsid w:val="00300265"/>
    <w:rsid w:val="00301D19"/>
    <w:rsid w:val="00301FFF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202E"/>
    <w:rsid w:val="00312D41"/>
    <w:rsid w:val="00314BEC"/>
    <w:rsid w:val="00314D39"/>
    <w:rsid w:val="00315171"/>
    <w:rsid w:val="00315917"/>
    <w:rsid w:val="0031644D"/>
    <w:rsid w:val="00317126"/>
    <w:rsid w:val="00317600"/>
    <w:rsid w:val="003176AD"/>
    <w:rsid w:val="00317E19"/>
    <w:rsid w:val="003216DA"/>
    <w:rsid w:val="00321B14"/>
    <w:rsid w:val="00324AAE"/>
    <w:rsid w:val="00325AC7"/>
    <w:rsid w:val="0032723D"/>
    <w:rsid w:val="00327726"/>
    <w:rsid w:val="003311D7"/>
    <w:rsid w:val="00332100"/>
    <w:rsid w:val="0033340F"/>
    <w:rsid w:val="00333EB9"/>
    <w:rsid w:val="0033602D"/>
    <w:rsid w:val="0033693F"/>
    <w:rsid w:val="00340706"/>
    <w:rsid w:val="003407E5"/>
    <w:rsid w:val="00342566"/>
    <w:rsid w:val="003457A7"/>
    <w:rsid w:val="00346C94"/>
    <w:rsid w:val="003506EE"/>
    <w:rsid w:val="00351B2E"/>
    <w:rsid w:val="00352967"/>
    <w:rsid w:val="00352D23"/>
    <w:rsid w:val="003538AB"/>
    <w:rsid w:val="0035403A"/>
    <w:rsid w:val="00354A64"/>
    <w:rsid w:val="00354C8F"/>
    <w:rsid w:val="00355FA5"/>
    <w:rsid w:val="003569EA"/>
    <w:rsid w:val="00357BAD"/>
    <w:rsid w:val="003628E3"/>
    <w:rsid w:val="00362FF4"/>
    <w:rsid w:val="00363870"/>
    <w:rsid w:val="00363B9D"/>
    <w:rsid w:val="003701A4"/>
    <w:rsid w:val="00372C13"/>
    <w:rsid w:val="003751D8"/>
    <w:rsid w:val="00375B77"/>
    <w:rsid w:val="00375C29"/>
    <w:rsid w:val="00375D03"/>
    <w:rsid w:val="003779B6"/>
    <w:rsid w:val="00377FD1"/>
    <w:rsid w:val="00380982"/>
    <w:rsid w:val="003811FD"/>
    <w:rsid w:val="00381BF6"/>
    <w:rsid w:val="00382100"/>
    <w:rsid w:val="003827DE"/>
    <w:rsid w:val="00382B62"/>
    <w:rsid w:val="00382CF8"/>
    <w:rsid w:val="00384194"/>
    <w:rsid w:val="00385E7D"/>
    <w:rsid w:val="00385EC8"/>
    <w:rsid w:val="0038676A"/>
    <w:rsid w:val="003907AD"/>
    <w:rsid w:val="00390C64"/>
    <w:rsid w:val="00391860"/>
    <w:rsid w:val="0039458E"/>
    <w:rsid w:val="003949E2"/>
    <w:rsid w:val="00394D3C"/>
    <w:rsid w:val="003958AA"/>
    <w:rsid w:val="0039788F"/>
    <w:rsid w:val="003A0A95"/>
    <w:rsid w:val="003A11E0"/>
    <w:rsid w:val="003A121D"/>
    <w:rsid w:val="003A213D"/>
    <w:rsid w:val="003A5612"/>
    <w:rsid w:val="003A5A6E"/>
    <w:rsid w:val="003B0D40"/>
    <w:rsid w:val="003B15BE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481C"/>
    <w:rsid w:val="003C5879"/>
    <w:rsid w:val="003C792F"/>
    <w:rsid w:val="003D1205"/>
    <w:rsid w:val="003D152B"/>
    <w:rsid w:val="003D2337"/>
    <w:rsid w:val="003D32CF"/>
    <w:rsid w:val="003D3843"/>
    <w:rsid w:val="003D4FB8"/>
    <w:rsid w:val="003D5C0A"/>
    <w:rsid w:val="003D70EB"/>
    <w:rsid w:val="003E0065"/>
    <w:rsid w:val="003E071E"/>
    <w:rsid w:val="003E1B40"/>
    <w:rsid w:val="003E3505"/>
    <w:rsid w:val="003E4120"/>
    <w:rsid w:val="003E5197"/>
    <w:rsid w:val="003E6870"/>
    <w:rsid w:val="003E6E5D"/>
    <w:rsid w:val="003E7090"/>
    <w:rsid w:val="003F033B"/>
    <w:rsid w:val="003F255B"/>
    <w:rsid w:val="003F312D"/>
    <w:rsid w:val="003F3843"/>
    <w:rsid w:val="003F663F"/>
    <w:rsid w:val="003F6F5C"/>
    <w:rsid w:val="003F7096"/>
    <w:rsid w:val="004007C6"/>
    <w:rsid w:val="00402943"/>
    <w:rsid w:val="00403BF5"/>
    <w:rsid w:val="004051A4"/>
    <w:rsid w:val="0040658B"/>
    <w:rsid w:val="00407020"/>
    <w:rsid w:val="00410FBC"/>
    <w:rsid w:val="00412F3A"/>
    <w:rsid w:val="004143A7"/>
    <w:rsid w:val="00414DD8"/>
    <w:rsid w:val="00415778"/>
    <w:rsid w:val="004159BE"/>
    <w:rsid w:val="004162AE"/>
    <w:rsid w:val="00420E06"/>
    <w:rsid w:val="00422BA6"/>
    <w:rsid w:val="00422F49"/>
    <w:rsid w:val="00423C59"/>
    <w:rsid w:val="00427426"/>
    <w:rsid w:val="0043349F"/>
    <w:rsid w:val="00435747"/>
    <w:rsid w:val="00435750"/>
    <w:rsid w:val="00437AC3"/>
    <w:rsid w:val="00443ED4"/>
    <w:rsid w:val="00443F7F"/>
    <w:rsid w:val="004456D6"/>
    <w:rsid w:val="004466A7"/>
    <w:rsid w:val="00446F0B"/>
    <w:rsid w:val="00447946"/>
    <w:rsid w:val="00450945"/>
    <w:rsid w:val="00450E39"/>
    <w:rsid w:val="004518F7"/>
    <w:rsid w:val="00451F2C"/>
    <w:rsid w:val="0045330E"/>
    <w:rsid w:val="0045365D"/>
    <w:rsid w:val="004561EC"/>
    <w:rsid w:val="004572D7"/>
    <w:rsid w:val="004576D9"/>
    <w:rsid w:val="00463054"/>
    <w:rsid w:val="0046324F"/>
    <w:rsid w:val="00463E3C"/>
    <w:rsid w:val="004649A7"/>
    <w:rsid w:val="00465B3F"/>
    <w:rsid w:val="00467B26"/>
    <w:rsid w:val="00470816"/>
    <w:rsid w:val="00470BDD"/>
    <w:rsid w:val="00471D0A"/>
    <w:rsid w:val="0047399A"/>
    <w:rsid w:val="00474BE0"/>
    <w:rsid w:val="0047554D"/>
    <w:rsid w:val="00475895"/>
    <w:rsid w:val="0047607F"/>
    <w:rsid w:val="004766AC"/>
    <w:rsid w:val="004769E2"/>
    <w:rsid w:val="00476A65"/>
    <w:rsid w:val="00477F2E"/>
    <w:rsid w:val="004806E8"/>
    <w:rsid w:val="00481549"/>
    <w:rsid w:val="0048229F"/>
    <w:rsid w:val="00482FAF"/>
    <w:rsid w:val="00484ADE"/>
    <w:rsid w:val="00485653"/>
    <w:rsid w:val="00487712"/>
    <w:rsid w:val="00487B3A"/>
    <w:rsid w:val="00492C47"/>
    <w:rsid w:val="00493DC5"/>
    <w:rsid w:val="004940D5"/>
    <w:rsid w:val="004942DB"/>
    <w:rsid w:val="004946AC"/>
    <w:rsid w:val="004955E7"/>
    <w:rsid w:val="004969AF"/>
    <w:rsid w:val="00496BF9"/>
    <w:rsid w:val="004A4EE0"/>
    <w:rsid w:val="004A510C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6D73"/>
    <w:rsid w:val="004B7506"/>
    <w:rsid w:val="004B7C22"/>
    <w:rsid w:val="004C0E83"/>
    <w:rsid w:val="004C351F"/>
    <w:rsid w:val="004C4E85"/>
    <w:rsid w:val="004C529A"/>
    <w:rsid w:val="004C5325"/>
    <w:rsid w:val="004C67D3"/>
    <w:rsid w:val="004D0551"/>
    <w:rsid w:val="004D0691"/>
    <w:rsid w:val="004D0C1B"/>
    <w:rsid w:val="004D0FBF"/>
    <w:rsid w:val="004D21F5"/>
    <w:rsid w:val="004D43F8"/>
    <w:rsid w:val="004E13F8"/>
    <w:rsid w:val="004E31A5"/>
    <w:rsid w:val="004E341A"/>
    <w:rsid w:val="004E344A"/>
    <w:rsid w:val="004E60D4"/>
    <w:rsid w:val="004E671F"/>
    <w:rsid w:val="004E7358"/>
    <w:rsid w:val="004F0C89"/>
    <w:rsid w:val="004F1947"/>
    <w:rsid w:val="004F37A8"/>
    <w:rsid w:val="004F6AC7"/>
    <w:rsid w:val="004F6FC5"/>
    <w:rsid w:val="004F727C"/>
    <w:rsid w:val="00501311"/>
    <w:rsid w:val="00503203"/>
    <w:rsid w:val="00503F87"/>
    <w:rsid w:val="00505B22"/>
    <w:rsid w:val="00506A27"/>
    <w:rsid w:val="00506B30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CD3"/>
    <w:rsid w:val="00516440"/>
    <w:rsid w:val="005222B9"/>
    <w:rsid w:val="0052310C"/>
    <w:rsid w:val="005237AC"/>
    <w:rsid w:val="00526084"/>
    <w:rsid w:val="00526543"/>
    <w:rsid w:val="005270CF"/>
    <w:rsid w:val="00527E35"/>
    <w:rsid w:val="005326ED"/>
    <w:rsid w:val="00533BE0"/>
    <w:rsid w:val="0053477D"/>
    <w:rsid w:val="0053593A"/>
    <w:rsid w:val="00540945"/>
    <w:rsid w:val="00542AFC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5D7"/>
    <w:rsid w:val="00572A06"/>
    <w:rsid w:val="00573F11"/>
    <w:rsid w:val="005742C6"/>
    <w:rsid w:val="005743F9"/>
    <w:rsid w:val="005751E8"/>
    <w:rsid w:val="00576630"/>
    <w:rsid w:val="005776DB"/>
    <w:rsid w:val="00582358"/>
    <w:rsid w:val="00584F16"/>
    <w:rsid w:val="00585C6D"/>
    <w:rsid w:val="005866A6"/>
    <w:rsid w:val="005915A5"/>
    <w:rsid w:val="00591EC6"/>
    <w:rsid w:val="00593A6D"/>
    <w:rsid w:val="005943E8"/>
    <w:rsid w:val="00595551"/>
    <w:rsid w:val="005959E7"/>
    <w:rsid w:val="0059600E"/>
    <w:rsid w:val="005961A0"/>
    <w:rsid w:val="00596BEA"/>
    <w:rsid w:val="00597727"/>
    <w:rsid w:val="005A0612"/>
    <w:rsid w:val="005A061A"/>
    <w:rsid w:val="005A16B7"/>
    <w:rsid w:val="005A31D8"/>
    <w:rsid w:val="005A3CF9"/>
    <w:rsid w:val="005A3D0D"/>
    <w:rsid w:val="005A66F0"/>
    <w:rsid w:val="005A730E"/>
    <w:rsid w:val="005A750E"/>
    <w:rsid w:val="005B0089"/>
    <w:rsid w:val="005B190D"/>
    <w:rsid w:val="005B1CF9"/>
    <w:rsid w:val="005B26B3"/>
    <w:rsid w:val="005B2ACE"/>
    <w:rsid w:val="005B33B9"/>
    <w:rsid w:val="005B412F"/>
    <w:rsid w:val="005B49B2"/>
    <w:rsid w:val="005B6C69"/>
    <w:rsid w:val="005C0946"/>
    <w:rsid w:val="005C1061"/>
    <w:rsid w:val="005C2E62"/>
    <w:rsid w:val="005C3C20"/>
    <w:rsid w:val="005C44B1"/>
    <w:rsid w:val="005C45E9"/>
    <w:rsid w:val="005C48C0"/>
    <w:rsid w:val="005C495D"/>
    <w:rsid w:val="005C5B10"/>
    <w:rsid w:val="005C73AC"/>
    <w:rsid w:val="005D49C4"/>
    <w:rsid w:val="005D4E4A"/>
    <w:rsid w:val="005D5F81"/>
    <w:rsid w:val="005D720F"/>
    <w:rsid w:val="005D787E"/>
    <w:rsid w:val="005E2923"/>
    <w:rsid w:val="005E352F"/>
    <w:rsid w:val="005E3F5E"/>
    <w:rsid w:val="005E6DD9"/>
    <w:rsid w:val="005F1405"/>
    <w:rsid w:val="005F1FE8"/>
    <w:rsid w:val="005F3E78"/>
    <w:rsid w:val="005F457C"/>
    <w:rsid w:val="005F6A8F"/>
    <w:rsid w:val="00600EF2"/>
    <w:rsid w:val="00601CC3"/>
    <w:rsid w:val="0060282C"/>
    <w:rsid w:val="00602E9C"/>
    <w:rsid w:val="00603FF3"/>
    <w:rsid w:val="006058EE"/>
    <w:rsid w:val="00606068"/>
    <w:rsid w:val="0061050A"/>
    <w:rsid w:val="006114B2"/>
    <w:rsid w:val="006178A4"/>
    <w:rsid w:val="0062030E"/>
    <w:rsid w:val="00620C0D"/>
    <w:rsid w:val="0062146C"/>
    <w:rsid w:val="00623BC9"/>
    <w:rsid w:val="006241B9"/>
    <w:rsid w:val="00624F3E"/>
    <w:rsid w:val="006254AB"/>
    <w:rsid w:val="00626ACA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71C"/>
    <w:rsid w:val="006379BA"/>
    <w:rsid w:val="00637E20"/>
    <w:rsid w:val="00637EE3"/>
    <w:rsid w:val="00640C14"/>
    <w:rsid w:val="006420B3"/>
    <w:rsid w:val="00643A12"/>
    <w:rsid w:val="006452CB"/>
    <w:rsid w:val="006458AF"/>
    <w:rsid w:val="00652801"/>
    <w:rsid w:val="00652F12"/>
    <w:rsid w:val="006536FB"/>
    <w:rsid w:val="00653A93"/>
    <w:rsid w:val="006543DA"/>
    <w:rsid w:val="00655040"/>
    <w:rsid w:val="0065535F"/>
    <w:rsid w:val="00655E34"/>
    <w:rsid w:val="006566DA"/>
    <w:rsid w:val="00660696"/>
    <w:rsid w:val="00661506"/>
    <w:rsid w:val="00661B0B"/>
    <w:rsid w:val="00661D3F"/>
    <w:rsid w:val="00662471"/>
    <w:rsid w:val="00663061"/>
    <w:rsid w:val="0066340A"/>
    <w:rsid w:val="006650C6"/>
    <w:rsid w:val="006651DE"/>
    <w:rsid w:val="00665AC5"/>
    <w:rsid w:val="00666FBB"/>
    <w:rsid w:val="00667159"/>
    <w:rsid w:val="0066780F"/>
    <w:rsid w:val="00671BC4"/>
    <w:rsid w:val="006731B7"/>
    <w:rsid w:val="00673979"/>
    <w:rsid w:val="0067507C"/>
    <w:rsid w:val="006755AB"/>
    <w:rsid w:val="00675A24"/>
    <w:rsid w:val="00676061"/>
    <w:rsid w:val="006760FB"/>
    <w:rsid w:val="00676B80"/>
    <w:rsid w:val="006772F5"/>
    <w:rsid w:val="0068005B"/>
    <w:rsid w:val="0068463E"/>
    <w:rsid w:val="006856AB"/>
    <w:rsid w:val="0068694F"/>
    <w:rsid w:val="00687AA1"/>
    <w:rsid w:val="006914C3"/>
    <w:rsid w:val="00691613"/>
    <w:rsid w:val="00691F39"/>
    <w:rsid w:val="00693576"/>
    <w:rsid w:val="0069416D"/>
    <w:rsid w:val="006942AD"/>
    <w:rsid w:val="00694A62"/>
    <w:rsid w:val="00694AE7"/>
    <w:rsid w:val="00695249"/>
    <w:rsid w:val="006952DA"/>
    <w:rsid w:val="00695375"/>
    <w:rsid w:val="00695F44"/>
    <w:rsid w:val="006962CC"/>
    <w:rsid w:val="00696B4A"/>
    <w:rsid w:val="0069715D"/>
    <w:rsid w:val="006A06A8"/>
    <w:rsid w:val="006A3C80"/>
    <w:rsid w:val="006A5B7B"/>
    <w:rsid w:val="006A6C49"/>
    <w:rsid w:val="006A75DD"/>
    <w:rsid w:val="006B05C4"/>
    <w:rsid w:val="006B15F4"/>
    <w:rsid w:val="006B22BE"/>
    <w:rsid w:val="006B3996"/>
    <w:rsid w:val="006B3D03"/>
    <w:rsid w:val="006B3E55"/>
    <w:rsid w:val="006B3F54"/>
    <w:rsid w:val="006B437A"/>
    <w:rsid w:val="006B4521"/>
    <w:rsid w:val="006B7CBD"/>
    <w:rsid w:val="006B7D71"/>
    <w:rsid w:val="006C0A51"/>
    <w:rsid w:val="006C13D7"/>
    <w:rsid w:val="006C1A80"/>
    <w:rsid w:val="006C3FD4"/>
    <w:rsid w:val="006C4A61"/>
    <w:rsid w:val="006C4B6D"/>
    <w:rsid w:val="006C4BC3"/>
    <w:rsid w:val="006D01AF"/>
    <w:rsid w:val="006D1C87"/>
    <w:rsid w:val="006D2052"/>
    <w:rsid w:val="006D5C7F"/>
    <w:rsid w:val="006E3504"/>
    <w:rsid w:val="006E3B44"/>
    <w:rsid w:val="006E4205"/>
    <w:rsid w:val="006E4BCA"/>
    <w:rsid w:val="006E4C48"/>
    <w:rsid w:val="006E5A72"/>
    <w:rsid w:val="006E79B7"/>
    <w:rsid w:val="006F0440"/>
    <w:rsid w:val="006F0D91"/>
    <w:rsid w:val="006F12DA"/>
    <w:rsid w:val="006F3AA9"/>
    <w:rsid w:val="006F53D7"/>
    <w:rsid w:val="006F7FF7"/>
    <w:rsid w:val="0070041A"/>
    <w:rsid w:val="0070232D"/>
    <w:rsid w:val="00704E0A"/>
    <w:rsid w:val="00706211"/>
    <w:rsid w:val="00713CCF"/>
    <w:rsid w:val="00714B79"/>
    <w:rsid w:val="00714E2D"/>
    <w:rsid w:val="00723BB7"/>
    <w:rsid w:val="00723F18"/>
    <w:rsid w:val="00724FA0"/>
    <w:rsid w:val="00726FE7"/>
    <w:rsid w:val="00727078"/>
    <w:rsid w:val="00731536"/>
    <w:rsid w:val="00731BB2"/>
    <w:rsid w:val="007328AD"/>
    <w:rsid w:val="00733870"/>
    <w:rsid w:val="00734B36"/>
    <w:rsid w:val="00737745"/>
    <w:rsid w:val="00740FAC"/>
    <w:rsid w:val="0074296E"/>
    <w:rsid w:val="007430B7"/>
    <w:rsid w:val="007439FF"/>
    <w:rsid w:val="007518D1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468C"/>
    <w:rsid w:val="00774BE5"/>
    <w:rsid w:val="00775917"/>
    <w:rsid w:val="007800E1"/>
    <w:rsid w:val="0078073E"/>
    <w:rsid w:val="00784589"/>
    <w:rsid w:val="00784F33"/>
    <w:rsid w:val="00785C1F"/>
    <w:rsid w:val="0078675D"/>
    <w:rsid w:val="00787C29"/>
    <w:rsid w:val="007903B9"/>
    <w:rsid w:val="00790857"/>
    <w:rsid w:val="00792312"/>
    <w:rsid w:val="00792A07"/>
    <w:rsid w:val="00793369"/>
    <w:rsid w:val="007956BC"/>
    <w:rsid w:val="00796E72"/>
    <w:rsid w:val="00797B3E"/>
    <w:rsid w:val="00797F69"/>
    <w:rsid w:val="007A06B8"/>
    <w:rsid w:val="007A326D"/>
    <w:rsid w:val="007A3F55"/>
    <w:rsid w:val="007A4E53"/>
    <w:rsid w:val="007A5B0E"/>
    <w:rsid w:val="007A6BA1"/>
    <w:rsid w:val="007A7227"/>
    <w:rsid w:val="007A72BF"/>
    <w:rsid w:val="007A7778"/>
    <w:rsid w:val="007A794B"/>
    <w:rsid w:val="007B138D"/>
    <w:rsid w:val="007B344C"/>
    <w:rsid w:val="007B43AD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59D0"/>
    <w:rsid w:val="007C6517"/>
    <w:rsid w:val="007D1720"/>
    <w:rsid w:val="007D4A27"/>
    <w:rsid w:val="007D5C0B"/>
    <w:rsid w:val="007D61BF"/>
    <w:rsid w:val="007E053F"/>
    <w:rsid w:val="007E0C5E"/>
    <w:rsid w:val="007E115E"/>
    <w:rsid w:val="007E1BD3"/>
    <w:rsid w:val="007E1C74"/>
    <w:rsid w:val="007E235C"/>
    <w:rsid w:val="007E2A42"/>
    <w:rsid w:val="007E2C37"/>
    <w:rsid w:val="007E6187"/>
    <w:rsid w:val="007E654D"/>
    <w:rsid w:val="007E7603"/>
    <w:rsid w:val="007F02E1"/>
    <w:rsid w:val="007F0A2C"/>
    <w:rsid w:val="007F115D"/>
    <w:rsid w:val="007F2288"/>
    <w:rsid w:val="007F240C"/>
    <w:rsid w:val="007F7003"/>
    <w:rsid w:val="007F7BFC"/>
    <w:rsid w:val="008008B8"/>
    <w:rsid w:val="00800E96"/>
    <w:rsid w:val="00801540"/>
    <w:rsid w:val="008029E9"/>
    <w:rsid w:val="00802B6B"/>
    <w:rsid w:val="00803293"/>
    <w:rsid w:val="00803E3D"/>
    <w:rsid w:val="00804CB7"/>
    <w:rsid w:val="0080686E"/>
    <w:rsid w:val="00810D40"/>
    <w:rsid w:val="00811178"/>
    <w:rsid w:val="00811AFD"/>
    <w:rsid w:val="008139A9"/>
    <w:rsid w:val="00814FB0"/>
    <w:rsid w:val="008156FA"/>
    <w:rsid w:val="00815A29"/>
    <w:rsid w:val="00816531"/>
    <w:rsid w:val="00817BB7"/>
    <w:rsid w:val="008204F8"/>
    <w:rsid w:val="00820811"/>
    <w:rsid w:val="00820907"/>
    <w:rsid w:val="008302AB"/>
    <w:rsid w:val="00830BC4"/>
    <w:rsid w:val="00834121"/>
    <w:rsid w:val="00835E29"/>
    <w:rsid w:val="0084116A"/>
    <w:rsid w:val="00842077"/>
    <w:rsid w:val="0084265C"/>
    <w:rsid w:val="008428FF"/>
    <w:rsid w:val="008431F2"/>
    <w:rsid w:val="00845819"/>
    <w:rsid w:val="00845E3D"/>
    <w:rsid w:val="00845EC5"/>
    <w:rsid w:val="0085049A"/>
    <w:rsid w:val="00852E10"/>
    <w:rsid w:val="00853F7A"/>
    <w:rsid w:val="008544B2"/>
    <w:rsid w:val="00855AD5"/>
    <w:rsid w:val="008570E2"/>
    <w:rsid w:val="00857768"/>
    <w:rsid w:val="0086065C"/>
    <w:rsid w:val="008617F7"/>
    <w:rsid w:val="0086192D"/>
    <w:rsid w:val="00861FC6"/>
    <w:rsid w:val="0086482D"/>
    <w:rsid w:val="0086548F"/>
    <w:rsid w:val="00870548"/>
    <w:rsid w:val="00870A8D"/>
    <w:rsid w:val="00870E1F"/>
    <w:rsid w:val="00871521"/>
    <w:rsid w:val="008717F0"/>
    <w:rsid w:val="008732E3"/>
    <w:rsid w:val="00875D3C"/>
    <w:rsid w:val="00876716"/>
    <w:rsid w:val="00876B5D"/>
    <w:rsid w:val="008812FD"/>
    <w:rsid w:val="0088320F"/>
    <w:rsid w:val="00883475"/>
    <w:rsid w:val="008846C3"/>
    <w:rsid w:val="00884CF3"/>
    <w:rsid w:val="00884FD0"/>
    <w:rsid w:val="00885055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924"/>
    <w:rsid w:val="008958AB"/>
    <w:rsid w:val="00896B6D"/>
    <w:rsid w:val="008A0CC3"/>
    <w:rsid w:val="008A2070"/>
    <w:rsid w:val="008A2B8D"/>
    <w:rsid w:val="008A4416"/>
    <w:rsid w:val="008A6568"/>
    <w:rsid w:val="008A6B22"/>
    <w:rsid w:val="008A6EFE"/>
    <w:rsid w:val="008A792F"/>
    <w:rsid w:val="008B2415"/>
    <w:rsid w:val="008B2EA2"/>
    <w:rsid w:val="008B30BB"/>
    <w:rsid w:val="008B48B4"/>
    <w:rsid w:val="008B5553"/>
    <w:rsid w:val="008B5ED7"/>
    <w:rsid w:val="008B6703"/>
    <w:rsid w:val="008C0AA5"/>
    <w:rsid w:val="008C0D80"/>
    <w:rsid w:val="008C1264"/>
    <w:rsid w:val="008C189F"/>
    <w:rsid w:val="008C1EE0"/>
    <w:rsid w:val="008C4D42"/>
    <w:rsid w:val="008C5938"/>
    <w:rsid w:val="008C5F47"/>
    <w:rsid w:val="008C6094"/>
    <w:rsid w:val="008C6ACB"/>
    <w:rsid w:val="008C6F3B"/>
    <w:rsid w:val="008C7A60"/>
    <w:rsid w:val="008D1898"/>
    <w:rsid w:val="008D3112"/>
    <w:rsid w:val="008D3630"/>
    <w:rsid w:val="008D3DFC"/>
    <w:rsid w:val="008D3FAA"/>
    <w:rsid w:val="008D73C3"/>
    <w:rsid w:val="008E063D"/>
    <w:rsid w:val="008E0C4B"/>
    <w:rsid w:val="008E0DBC"/>
    <w:rsid w:val="008E1B25"/>
    <w:rsid w:val="008E220D"/>
    <w:rsid w:val="008E3F7A"/>
    <w:rsid w:val="008E503E"/>
    <w:rsid w:val="008E6DDA"/>
    <w:rsid w:val="008F0673"/>
    <w:rsid w:val="008F2F47"/>
    <w:rsid w:val="008F47A4"/>
    <w:rsid w:val="008F4BF7"/>
    <w:rsid w:val="00900169"/>
    <w:rsid w:val="00901EDF"/>
    <w:rsid w:val="00904BFA"/>
    <w:rsid w:val="00911019"/>
    <w:rsid w:val="0091102F"/>
    <w:rsid w:val="009110BB"/>
    <w:rsid w:val="00911475"/>
    <w:rsid w:val="00911E12"/>
    <w:rsid w:val="00913491"/>
    <w:rsid w:val="0091465F"/>
    <w:rsid w:val="009152B3"/>
    <w:rsid w:val="00916006"/>
    <w:rsid w:val="00916C5C"/>
    <w:rsid w:val="00921F1B"/>
    <w:rsid w:val="00923993"/>
    <w:rsid w:val="0092624E"/>
    <w:rsid w:val="00927101"/>
    <w:rsid w:val="00930F8B"/>
    <w:rsid w:val="00933A0F"/>
    <w:rsid w:val="00933A58"/>
    <w:rsid w:val="00940A4C"/>
    <w:rsid w:val="00943C01"/>
    <w:rsid w:val="009452D2"/>
    <w:rsid w:val="009472E0"/>
    <w:rsid w:val="00947D0B"/>
    <w:rsid w:val="009505A1"/>
    <w:rsid w:val="009510E0"/>
    <w:rsid w:val="00953A39"/>
    <w:rsid w:val="009558CA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7D54"/>
    <w:rsid w:val="00980AD0"/>
    <w:rsid w:val="00980D0B"/>
    <w:rsid w:val="00981C3E"/>
    <w:rsid w:val="0098217B"/>
    <w:rsid w:val="009828DC"/>
    <w:rsid w:val="00983059"/>
    <w:rsid w:val="009839B6"/>
    <w:rsid w:val="00983C39"/>
    <w:rsid w:val="00983F79"/>
    <w:rsid w:val="00984ACD"/>
    <w:rsid w:val="00985700"/>
    <w:rsid w:val="00985E1B"/>
    <w:rsid w:val="00987D16"/>
    <w:rsid w:val="0099017D"/>
    <w:rsid w:val="00992502"/>
    <w:rsid w:val="00993477"/>
    <w:rsid w:val="00994BC1"/>
    <w:rsid w:val="0099584F"/>
    <w:rsid w:val="00995A2F"/>
    <w:rsid w:val="00995BC2"/>
    <w:rsid w:val="009961E8"/>
    <w:rsid w:val="00997C77"/>
    <w:rsid w:val="009A37E2"/>
    <w:rsid w:val="009A3D44"/>
    <w:rsid w:val="009A41F2"/>
    <w:rsid w:val="009A4A37"/>
    <w:rsid w:val="009A56CE"/>
    <w:rsid w:val="009A6728"/>
    <w:rsid w:val="009A6AB0"/>
    <w:rsid w:val="009B0040"/>
    <w:rsid w:val="009B027D"/>
    <w:rsid w:val="009B44CB"/>
    <w:rsid w:val="009B4EAC"/>
    <w:rsid w:val="009B4EED"/>
    <w:rsid w:val="009B5366"/>
    <w:rsid w:val="009B57D2"/>
    <w:rsid w:val="009B765C"/>
    <w:rsid w:val="009B7ABA"/>
    <w:rsid w:val="009C1029"/>
    <w:rsid w:val="009C140B"/>
    <w:rsid w:val="009C2275"/>
    <w:rsid w:val="009C227B"/>
    <w:rsid w:val="009C2886"/>
    <w:rsid w:val="009C2E18"/>
    <w:rsid w:val="009C69C9"/>
    <w:rsid w:val="009D0228"/>
    <w:rsid w:val="009D11CF"/>
    <w:rsid w:val="009D1509"/>
    <w:rsid w:val="009D159E"/>
    <w:rsid w:val="009D2200"/>
    <w:rsid w:val="009D249E"/>
    <w:rsid w:val="009D2AF8"/>
    <w:rsid w:val="009D345F"/>
    <w:rsid w:val="009D353D"/>
    <w:rsid w:val="009D4ECD"/>
    <w:rsid w:val="009D6943"/>
    <w:rsid w:val="009E0194"/>
    <w:rsid w:val="009E12C4"/>
    <w:rsid w:val="009E13CB"/>
    <w:rsid w:val="009E26BF"/>
    <w:rsid w:val="009E399D"/>
    <w:rsid w:val="009E49B4"/>
    <w:rsid w:val="009F1FCC"/>
    <w:rsid w:val="009F2DF5"/>
    <w:rsid w:val="009F30FE"/>
    <w:rsid w:val="009F44A0"/>
    <w:rsid w:val="009F4DEB"/>
    <w:rsid w:val="009F6D5C"/>
    <w:rsid w:val="009F7FF6"/>
    <w:rsid w:val="00A00467"/>
    <w:rsid w:val="00A03315"/>
    <w:rsid w:val="00A0356A"/>
    <w:rsid w:val="00A05C23"/>
    <w:rsid w:val="00A06C79"/>
    <w:rsid w:val="00A07DE4"/>
    <w:rsid w:val="00A10DA3"/>
    <w:rsid w:val="00A128D8"/>
    <w:rsid w:val="00A14D17"/>
    <w:rsid w:val="00A2094A"/>
    <w:rsid w:val="00A24B2E"/>
    <w:rsid w:val="00A251AC"/>
    <w:rsid w:val="00A25436"/>
    <w:rsid w:val="00A25CC7"/>
    <w:rsid w:val="00A26803"/>
    <w:rsid w:val="00A3009A"/>
    <w:rsid w:val="00A30933"/>
    <w:rsid w:val="00A30C54"/>
    <w:rsid w:val="00A313F2"/>
    <w:rsid w:val="00A32318"/>
    <w:rsid w:val="00A355EE"/>
    <w:rsid w:val="00A36896"/>
    <w:rsid w:val="00A36BF6"/>
    <w:rsid w:val="00A36E30"/>
    <w:rsid w:val="00A41268"/>
    <w:rsid w:val="00A42955"/>
    <w:rsid w:val="00A433B6"/>
    <w:rsid w:val="00A45D0A"/>
    <w:rsid w:val="00A467AD"/>
    <w:rsid w:val="00A4706F"/>
    <w:rsid w:val="00A50F98"/>
    <w:rsid w:val="00A521BF"/>
    <w:rsid w:val="00A532C7"/>
    <w:rsid w:val="00A53EB7"/>
    <w:rsid w:val="00A54031"/>
    <w:rsid w:val="00A577F6"/>
    <w:rsid w:val="00A6043F"/>
    <w:rsid w:val="00A608B8"/>
    <w:rsid w:val="00A60E8B"/>
    <w:rsid w:val="00A6182A"/>
    <w:rsid w:val="00A61A92"/>
    <w:rsid w:val="00A624EC"/>
    <w:rsid w:val="00A62C69"/>
    <w:rsid w:val="00A62D3E"/>
    <w:rsid w:val="00A62F67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A007F"/>
    <w:rsid w:val="00AA094A"/>
    <w:rsid w:val="00AA27FD"/>
    <w:rsid w:val="00AA2DD2"/>
    <w:rsid w:val="00AA2ED3"/>
    <w:rsid w:val="00AA40EB"/>
    <w:rsid w:val="00AA514A"/>
    <w:rsid w:val="00AA53F1"/>
    <w:rsid w:val="00AA62AE"/>
    <w:rsid w:val="00AA74C1"/>
    <w:rsid w:val="00AA77EF"/>
    <w:rsid w:val="00AA7CE8"/>
    <w:rsid w:val="00AB209A"/>
    <w:rsid w:val="00AB6A09"/>
    <w:rsid w:val="00AB6DC6"/>
    <w:rsid w:val="00AC68FF"/>
    <w:rsid w:val="00AC6FE2"/>
    <w:rsid w:val="00AD09B9"/>
    <w:rsid w:val="00AD0E8B"/>
    <w:rsid w:val="00AD20E9"/>
    <w:rsid w:val="00AD289C"/>
    <w:rsid w:val="00AD50CE"/>
    <w:rsid w:val="00AD552F"/>
    <w:rsid w:val="00AD6135"/>
    <w:rsid w:val="00AD630E"/>
    <w:rsid w:val="00AD6D4E"/>
    <w:rsid w:val="00AE0CE1"/>
    <w:rsid w:val="00AE10EC"/>
    <w:rsid w:val="00AE1C67"/>
    <w:rsid w:val="00AE2FD8"/>
    <w:rsid w:val="00AF02CC"/>
    <w:rsid w:val="00AF061A"/>
    <w:rsid w:val="00AF0765"/>
    <w:rsid w:val="00AF3494"/>
    <w:rsid w:val="00AF38A5"/>
    <w:rsid w:val="00AF3EAA"/>
    <w:rsid w:val="00AF6180"/>
    <w:rsid w:val="00AF6A05"/>
    <w:rsid w:val="00AF6A12"/>
    <w:rsid w:val="00B011B7"/>
    <w:rsid w:val="00B0326E"/>
    <w:rsid w:val="00B05761"/>
    <w:rsid w:val="00B0688B"/>
    <w:rsid w:val="00B06F78"/>
    <w:rsid w:val="00B10843"/>
    <w:rsid w:val="00B115CE"/>
    <w:rsid w:val="00B12720"/>
    <w:rsid w:val="00B14147"/>
    <w:rsid w:val="00B155BC"/>
    <w:rsid w:val="00B161FA"/>
    <w:rsid w:val="00B168FE"/>
    <w:rsid w:val="00B16906"/>
    <w:rsid w:val="00B216F9"/>
    <w:rsid w:val="00B2287D"/>
    <w:rsid w:val="00B23610"/>
    <w:rsid w:val="00B23FBF"/>
    <w:rsid w:val="00B242E9"/>
    <w:rsid w:val="00B2492F"/>
    <w:rsid w:val="00B257AF"/>
    <w:rsid w:val="00B27D3E"/>
    <w:rsid w:val="00B3234A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50B2D"/>
    <w:rsid w:val="00B52D29"/>
    <w:rsid w:val="00B5309B"/>
    <w:rsid w:val="00B54F18"/>
    <w:rsid w:val="00B5517E"/>
    <w:rsid w:val="00B552AA"/>
    <w:rsid w:val="00B55908"/>
    <w:rsid w:val="00B561F0"/>
    <w:rsid w:val="00B57431"/>
    <w:rsid w:val="00B602D6"/>
    <w:rsid w:val="00B60DD1"/>
    <w:rsid w:val="00B60E21"/>
    <w:rsid w:val="00B60F72"/>
    <w:rsid w:val="00B60F81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701"/>
    <w:rsid w:val="00B7760B"/>
    <w:rsid w:val="00B77E3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E82"/>
    <w:rsid w:val="00B97FCE"/>
    <w:rsid w:val="00BA06E1"/>
    <w:rsid w:val="00BA0DFC"/>
    <w:rsid w:val="00BA20B6"/>
    <w:rsid w:val="00BA2DF6"/>
    <w:rsid w:val="00BA5139"/>
    <w:rsid w:val="00BA64C1"/>
    <w:rsid w:val="00BA7ABC"/>
    <w:rsid w:val="00BB001E"/>
    <w:rsid w:val="00BB0D05"/>
    <w:rsid w:val="00BB1082"/>
    <w:rsid w:val="00BB1AE2"/>
    <w:rsid w:val="00BB351A"/>
    <w:rsid w:val="00BB3896"/>
    <w:rsid w:val="00BB53D7"/>
    <w:rsid w:val="00BB5657"/>
    <w:rsid w:val="00BB5B29"/>
    <w:rsid w:val="00BB6BAD"/>
    <w:rsid w:val="00BC0039"/>
    <w:rsid w:val="00BC622B"/>
    <w:rsid w:val="00BC7073"/>
    <w:rsid w:val="00BC7A1B"/>
    <w:rsid w:val="00BC7AF4"/>
    <w:rsid w:val="00BD2772"/>
    <w:rsid w:val="00BD2879"/>
    <w:rsid w:val="00BD3384"/>
    <w:rsid w:val="00BD36A2"/>
    <w:rsid w:val="00BD3F1E"/>
    <w:rsid w:val="00BD48AD"/>
    <w:rsid w:val="00BD4A8E"/>
    <w:rsid w:val="00BD6004"/>
    <w:rsid w:val="00BD6A96"/>
    <w:rsid w:val="00BD7413"/>
    <w:rsid w:val="00BD7641"/>
    <w:rsid w:val="00BD7709"/>
    <w:rsid w:val="00BE0CBB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44F4"/>
    <w:rsid w:val="00BF6A9A"/>
    <w:rsid w:val="00C03DBA"/>
    <w:rsid w:val="00C04863"/>
    <w:rsid w:val="00C05CF9"/>
    <w:rsid w:val="00C10A59"/>
    <w:rsid w:val="00C10C6C"/>
    <w:rsid w:val="00C11D7A"/>
    <w:rsid w:val="00C13C94"/>
    <w:rsid w:val="00C13E22"/>
    <w:rsid w:val="00C13E8B"/>
    <w:rsid w:val="00C1648F"/>
    <w:rsid w:val="00C174A7"/>
    <w:rsid w:val="00C20856"/>
    <w:rsid w:val="00C20AB0"/>
    <w:rsid w:val="00C20E53"/>
    <w:rsid w:val="00C22EE5"/>
    <w:rsid w:val="00C23E1C"/>
    <w:rsid w:val="00C25A75"/>
    <w:rsid w:val="00C25CD2"/>
    <w:rsid w:val="00C26641"/>
    <w:rsid w:val="00C26C6F"/>
    <w:rsid w:val="00C26E35"/>
    <w:rsid w:val="00C27A8D"/>
    <w:rsid w:val="00C30A87"/>
    <w:rsid w:val="00C30ADE"/>
    <w:rsid w:val="00C35A06"/>
    <w:rsid w:val="00C36514"/>
    <w:rsid w:val="00C36D17"/>
    <w:rsid w:val="00C3746D"/>
    <w:rsid w:val="00C4253C"/>
    <w:rsid w:val="00C426BF"/>
    <w:rsid w:val="00C42AF2"/>
    <w:rsid w:val="00C4345D"/>
    <w:rsid w:val="00C44955"/>
    <w:rsid w:val="00C44B3B"/>
    <w:rsid w:val="00C473C8"/>
    <w:rsid w:val="00C500D7"/>
    <w:rsid w:val="00C50995"/>
    <w:rsid w:val="00C510F2"/>
    <w:rsid w:val="00C52384"/>
    <w:rsid w:val="00C54A62"/>
    <w:rsid w:val="00C568A8"/>
    <w:rsid w:val="00C56A90"/>
    <w:rsid w:val="00C56B9A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BBD"/>
    <w:rsid w:val="00C76F5C"/>
    <w:rsid w:val="00C8164E"/>
    <w:rsid w:val="00C83AC8"/>
    <w:rsid w:val="00C853DB"/>
    <w:rsid w:val="00C855C2"/>
    <w:rsid w:val="00C859DD"/>
    <w:rsid w:val="00C86992"/>
    <w:rsid w:val="00C8708B"/>
    <w:rsid w:val="00C91098"/>
    <w:rsid w:val="00C92AA1"/>
    <w:rsid w:val="00C92E47"/>
    <w:rsid w:val="00C93D6B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6B8"/>
    <w:rsid w:val="00CB2734"/>
    <w:rsid w:val="00CB515C"/>
    <w:rsid w:val="00CC0823"/>
    <w:rsid w:val="00CC1148"/>
    <w:rsid w:val="00CC1A28"/>
    <w:rsid w:val="00CC1BE0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6578"/>
    <w:rsid w:val="00CE0498"/>
    <w:rsid w:val="00CE1520"/>
    <w:rsid w:val="00CE2317"/>
    <w:rsid w:val="00CE3C60"/>
    <w:rsid w:val="00CE4F90"/>
    <w:rsid w:val="00CE5845"/>
    <w:rsid w:val="00CE5C3C"/>
    <w:rsid w:val="00CE7D6E"/>
    <w:rsid w:val="00CE7F71"/>
    <w:rsid w:val="00CF1837"/>
    <w:rsid w:val="00CF20CD"/>
    <w:rsid w:val="00CF228D"/>
    <w:rsid w:val="00CF278F"/>
    <w:rsid w:val="00CF3986"/>
    <w:rsid w:val="00CF4557"/>
    <w:rsid w:val="00CF66D4"/>
    <w:rsid w:val="00CF6FDC"/>
    <w:rsid w:val="00D0061C"/>
    <w:rsid w:val="00D0077E"/>
    <w:rsid w:val="00D00FFA"/>
    <w:rsid w:val="00D024D6"/>
    <w:rsid w:val="00D02D91"/>
    <w:rsid w:val="00D0318D"/>
    <w:rsid w:val="00D04687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E03"/>
    <w:rsid w:val="00D15A02"/>
    <w:rsid w:val="00D15AEC"/>
    <w:rsid w:val="00D17145"/>
    <w:rsid w:val="00D1724E"/>
    <w:rsid w:val="00D17F8D"/>
    <w:rsid w:val="00D261F0"/>
    <w:rsid w:val="00D266FF"/>
    <w:rsid w:val="00D30FB4"/>
    <w:rsid w:val="00D31687"/>
    <w:rsid w:val="00D316C2"/>
    <w:rsid w:val="00D323E9"/>
    <w:rsid w:val="00D3252A"/>
    <w:rsid w:val="00D33098"/>
    <w:rsid w:val="00D35B79"/>
    <w:rsid w:val="00D369E0"/>
    <w:rsid w:val="00D421BC"/>
    <w:rsid w:val="00D44444"/>
    <w:rsid w:val="00D44AC8"/>
    <w:rsid w:val="00D455FC"/>
    <w:rsid w:val="00D45709"/>
    <w:rsid w:val="00D46389"/>
    <w:rsid w:val="00D46602"/>
    <w:rsid w:val="00D503E5"/>
    <w:rsid w:val="00D5082F"/>
    <w:rsid w:val="00D50B1F"/>
    <w:rsid w:val="00D50B47"/>
    <w:rsid w:val="00D513C6"/>
    <w:rsid w:val="00D5167A"/>
    <w:rsid w:val="00D51EC0"/>
    <w:rsid w:val="00D522A2"/>
    <w:rsid w:val="00D525DF"/>
    <w:rsid w:val="00D61A3A"/>
    <w:rsid w:val="00D6246A"/>
    <w:rsid w:val="00D64099"/>
    <w:rsid w:val="00D64DA7"/>
    <w:rsid w:val="00D70028"/>
    <w:rsid w:val="00D70C1B"/>
    <w:rsid w:val="00D72CEE"/>
    <w:rsid w:val="00D73A90"/>
    <w:rsid w:val="00D73B41"/>
    <w:rsid w:val="00D74F06"/>
    <w:rsid w:val="00D7544E"/>
    <w:rsid w:val="00D76719"/>
    <w:rsid w:val="00D779E8"/>
    <w:rsid w:val="00D8202E"/>
    <w:rsid w:val="00D824D8"/>
    <w:rsid w:val="00D836D4"/>
    <w:rsid w:val="00D862AE"/>
    <w:rsid w:val="00D87262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B096B"/>
    <w:rsid w:val="00DB203F"/>
    <w:rsid w:val="00DB2B1C"/>
    <w:rsid w:val="00DB2F6B"/>
    <w:rsid w:val="00DB356B"/>
    <w:rsid w:val="00DB3B4F"/>
    <w:rsid w:val="00DB536A"/>
    <w:rsid w:val="00DB7047"/>
    <w:rsid w:val="00DB7308"/>
    <w:rsid w:val="00DC08C5"/>
    <w:rsid w:val="00DC0C14"/>
    <w:rsid w:val="00DC0D35"/>
    <w:rsid w:val="00DC3F83"/>
    <w:rsid w:val="00DC4069"/>
    <w:rsid w:val="00DC49BD"/>
    <w:rsid w:val="00DC6621"/>
    <w:rsid w:val="00DC7229"/>
    <w:rsid w:val="00DD00EE"/>
    <w:rsid w:val="00DD03C1"/>
    <w:rsid w:val="00DD0EBD"/>
    <w:rsid w:val="00DD22EF"/>
    <w:rsid w:val="00DD5CF3"/>
    <w:rsid w:val="00DD5F4B"/>
    <w:rsid w:val="00DE2674"/>
    <w:rsid w:val="00DE2D37"/>
    <w:rsid w:val="00DE39B7"/>
    <w:rsid w:val="00DE429D"/>
    <w:rsid w:val="00DE5C11"/>
    <w:rsid w:val="00DE5F2C"/>
    <w:rsid w:val="00DE7076"/>
    <w:rsid w:val="00DE7E73"/>
    <w:rsid w:val="00DF0799"/>
    <w:rsid w:val="00DF0DF1"/>
    <w:rsid w:val="00DF2D81"/>
    <w:rsid w:val="00DF30F7"/>
    <w:rsid w:val="00DF3772"/>
    <w:rsid w:val="00DF4FEE"/>
    <w:rsid w:val="00DF5FF9"/>
    <w:rsid w:val="00DF62ED"/>
    <w:rsid w:val="00DF78F9"/>
    <w:rsid w:val="00DF7E72"/>
    <w:rsid w:val="00E0426B"/>
    <w:rsid w:val="00E047A2"/>
    <w:rsid w:val="00E06B4E"/>
    <w:rsid w:val="00E07BFE"/>
    <w:rsid w:val="00E1341A"/>
    <w:rsid w:val="00E1464A"/>
    <w:rsid w:val="00E14D16"/>
    <w:rsid w:val="00E15319"/>
    <w:rsid w:val="00E16436"/>
    <w:rsid w:val="00E17CF9"/>
    <w:rsid w:val="00E2025D"/>
    <w:rsid w:val="00E212A7"/>
    <w:rsid w:val="00E230A8"/>
    <w:rsid w:val="00E25542"/>
    <w:rsid w:val="00E25C41"/>
    <w:rsid w:val="00E26232"/>
    <w:rsid w:val="00E30152"/>
    <w:rsid w:val="00E304AF"/>
    <w:rsid w:val="00E30B0F"/>
    <w:rsid w:val="00E31800"/>
    <w:rsid w:val="00E31C1B"/>
    <w:rsid w:val="00E31FDA"/>
    <w:rsid w:val="00E3274E"/>
    <w:rsid w:val="00E35803"/>
    <w:rsid w:val="00E35AE5"/>
    <w:rsid w:val="00E40BDF"/>
    <w:rsid w:val="00E40E85"/>
    <w:rsid w:val="00E447F8"/>
    <w:rsid w:val="00E467F6"/>
    <w:rsid w:val="00E46C0B"/>
    <w:rsid w:val="00E502D5"/>
    <w:rsid w:val="00E50DB9"/>
    <w:rsid w:val="00E51330"/>
    <w:rsid w:val="00E52175"/>
    <w:rsid w:val="00E53B83"/>
    <w:rsid w:val="00E55159"/>
    <w:rsid w:val="00E55694"/>
    <w:rsid w:val="00E60755"/>
    <w:rsid w:val="00E616DD"/>
    <w:rsid w:val="00E6347F"/>
    <w:rsid w:val="00E65E40"/>
    <w:rsid w:val="00E66E3F"/>
    <w:rsid w:val="00E7059C"/>
    <w:rsid w:val="00E72CBF"/>
    <w:rsid w:val="00E752EA"/>
    <w:rsid w:val="00E75624"/>
    <w:rsid w:val="00E80C98"/>
    <w:rsid w:val="00E80EA9"/>
    <w:rsid w:val="00E84A8E"/>
    <w:rsid w:val="00E863A5"/>
    <w:rsid w:val="00E8782C"/>
    <w:rsid w:val="00E902F8"/>
    <w:rsid w:val="00E95489"/>
    <w:rsid w:val="00E95A01"/>
    <w:rsid w:val="00E95D06"/>
    <w:rsid w:val="00E96E3A"/>
    <w:rsid w:val="00E9732E"/>
    <w:rsid w:val="00EA1CF2"/>
    <w:rsid w:val="00EA356C"/>
    <w:rsid w:val="00EA4B2E"/>
    <w:rsid w:val="00EA4E04"/>
    <w:rsid w:val="00EA5F97"/>
    <w:rsid w:val="00EA666D"/>
    <w:rsid w:val="00EB0409"/>
    <w:rsid w:val="00EB344B"/>
    <w:rsid w:val="00EB36C0"/>
    <w:rsid w:val="00EB37C6"/>
    <w:rsid w:val="00EB52D7"/>
    <w:rsid w:val="00EB6789"/>
    <w:rsid w:val="00EB7350"/>
    <w:rsid w:val="00EC04D8"/>
    <w:rsid w:val="00EC2B40"/>
    <w:rsid w:val="00EC5252"/>
    <w:rsid w:val="00EC5966"/>
    <w:rsid w:val="00EC7150"/>
    <w:rsid w:val="00ED0C66"/>
    <w:rsid w:val="00ED20A0"/>
    <w:rsid w:val="00ED5599"/>
    <w:rsid w:val="00ED5A07"/>
    <w:rsid w:val="00ED6266"/>
    <w:rsid w:val="00ED6D82"/>
    <w:rsid w:val="00ED7F91"/>
    <w:rsid w:val="00EE4546"/>
    <w:rsid w:val="00EE46A2"/>
    <w:rsid w:val="00EE48FE"/>
    <w:rsid w:val="00EE6F20"/>
    <w:rsid w:val="00EF0033"/>
    <w:rsid w:val="00EF141E"/>
    <w:rsid w:val="00EF2D2D"/>
    <w:rsid w:val="00EF4C3B"/>
    <w:rsid w:val="00F06175"/>
    <w:rsid w:val="00F06D0D"/>
    <w:rsid w:val="00F07A22"/>
    <w:rsid w:val="00F103E3"/>
    <w:rsid w:val="00F10481"/>
    <w:rsid w:val="00F12FFF"/>
    <w:rsid w:val="00F135FD"/>
    <w:rsid w:val="00F145BA"/>
    <w:rsid w:val="00F15A23"/>
    <w:rsid w:val="00F2079C"/>
    <w:rsid w:val="00F22BF9"/>
    <w:rsid w:val="00F24393"/>
    <w:rsid w:val="00F25D63"/>
    <w:rsid w:val="00F269AF"/>
    <w:rsid w:val="00F270AD"/>
    <w:rsid w:val="00F31910"/>
    <w:rsid w:val="00F320D2"/>
    <w:rsid w:val="00F3306F"/>
    <w:rsid w:val="00F353D8"/>
    <w:rsid w:val="00F3627E"/>
    <w:rsid w:val="00F362F5"/>
    <w:rsid w:val="00F40694"/>
    <w:rsid w:val="00F40E27"/>
    <w:rsid w:val="00F40E88"/>
    <w:rsid w:val="00F42D27"/>
    <w:rsid w:val="00F46612"/>
    <w:rsid w:val="00F46B72"/>
    <w:rsid w:val="00F50E0C"/>
    <w:rsid w:val="00F52108"/>
    <w:rsid w:val="00F525BA"/>
    <w:rsid w:val="00F5288D"/>
    <w:rsid w:val="00F53B61"/>
    <w:rsid w:val="00F5554E"/>
    <w:rsid w:val="00F55D1E"/>
    <w:rsid w:val="00F60BC9"/>
    <w:rsid w:val="00F61942"/>
    <w:rsid w:val="00F619D6"/>
    <w:rsid w:val="00F6436E"/>
    <w:rsid w:val="00F64452"/>
    <w:rsid w:val="00F6517C"/>
    <w:rsid w:val="00F65338"/>
    <w:rsid w:val="00F66578"/>
    <w:rsid w:val="00F66D1F"/>
    <w:rsid w:val="00F71C71"/>
    <w:rsid w:val="00F73DB9"/>
    <w:rsid w:val="00F81BCA"/>
    <w:rsid w:val="00F834F0"/>
    <w:rsid w:val="00F8381F"/>
    <w:rsid w:val="00F842A8"/>
    <w:rsid w:val="00F856ED"/>
    <w:rsid w:val="00F85F1E"/>
    <w:rsid w:val="00F862A3"/>
    <w:rsid w:val="00F86653"/>
    <w:rsid w:val="00F87166"/>
    <w:rsid w:val="00F872F8"/>
    <w:rsid w:val="00F879CD"/>
    <w:rsid w:val="00F9129C"/>
    <w:rsid w:val="00F919F7"/>
    <w:rsid w:val="00F93D15"/>
    <w:rsid w:val="00F95F7D"/>
    <w:rsid w:val="00F966DA"/>
    <w:rsid w:val="00F97B04"/>
    <w:rsid w:val="00F97B35"/>
    <w:rsid w:val="00FA199D"/>
    <w:rsid w:val="00FA1DCB"/>
    <w:rsid w:val="00FA29AC"/>
    <w:rsid w:val="00FA3564"/>
    <w:rsid w:val="00FA499F"/>
    <w:rsid w:val="00FA59D9"/>
    <w:rsid w:val="00FA5FF2"/>
    <w:rsid w:val="00FB2658"/>
    <w:rsid w:val="00FB3D5E"/>
    <w:rsid w:val="00FB3DB4"/>
    <w:rsid w:val="00FB6D75"/>
    <w:rsid w:val="00FB6F49"/>
    <w:rsid w:val="00FB6F7D"/>
    <w:rsid w:val="00FB708B"/>
    <w:rsid w:val="00FC1E9E"/>
    <w:rsid w:val="00FC25EB"/>
    <w:rsid w:val="00FC282A"/>
    <w:rsid w:val="00FC4A29"/>
    <w:rsid w:val="00FC4B41"/>
    <w:rsid w:val="00FC4F72"/>
    <w:rsid w:val="00FC5C13"/>
    <w:rsid w:val="00FC6020"/>
    <w:rsid w:val="00FC6390"/>
    <w:rsid w:val="00FC6723"/>
    <w:rsid w:val="00FD0A4C"/>
    <w:rsid w:val="00FD1459"/>
    <w:rsid w:val="00FD3C21"/>
    <w:rsid w:val="00FD58DC"/>
    <w:rsid w:val="00FD6905"/>
    <w:rsid w:val="00FD75FD"/>
    <w:rsid w:val="00FE13F0"/>
    <w:rsid w:val="00FE3DEE"/>
    <w:rsid w:val="00FE4767"/>
    <w:rsid w:val="00FE6405"/>
    <w:rsid w:val="00FE6621"/>
    <w:rsid w:val="00FE788F"/>
    <w:rsid w:val="00FF05FF"/>
    <w:rsid w:val="00FF072E"/>
    <w:rsid w:val="00FF14CA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4179"/>
  <w15:chartTrackingRefBased/>
  <w15:docId w15:val="{96635790-0E4C-4942-863A-EFED1208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B9"/>
  </w:style>
  <w:style w:type="paragraph" w:styleId="Footer">
    <w:name w:val="footer"/>
    <w:basedOn w:val="Normal"/>
    <w:link w:val="FooterChar"/>
    <w:uiPriority w:val="99"/>
    <w:unhideWhenUsed/>
    <w:rsid w:val="0062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B9"/>
  </w:style>
  <w:style w:type="paragraph" w:styleId="ListParagraph">
    <w:name w:val="List Paragraph"/>
    <w:basedOn w:val="Normal"/>
    <w:uiPriority w:val="34"/>
    <w:qFormat/>
    <w:rsid w:val="00D70C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C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6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Assisgnment 7</vt:lpstr>
    </vt:vector>
  </TitlesOfParts>
  <Company>CSP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Assisgnment 7</dc:title>
  <dc:subject>CSC175</dc:subject>
  <dc:creator>Krueger, Robert</dc:creator>
  <cp:keywords/>
  <dc:description/>
  <cp:lastModifiedBy>Donald Tvedt</cp:lastModifiedBy>
  <cp:revision>20</cp:revision>
  <cp:lastPrinted>2016-06-03T01:27:00Z</cp:lastPrinted>
  <dcterms:created xsi:type="dcterms:W3CDTF">2018-06-18T22:12:00Z</dcterms:created>
  <dcterms:modified xsi:type="dcterms:W3CDTF">2019-05-03T16:19:00Z</dcterms:modified>
</cp:coreProperties>
</file>