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E71D2DD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766F82">
        <w:rPr>
          <w:rFonts w:ascii="Times New Roman" w:hAnsi="Times New Roman" w:cs="Times New Roman"/>
          <w:b/>
          <w:sz w:val="24"/>
          <w:szCs w:val="24"/>
        </w:rPr>
        <w:t>Параметры цикла транспортировки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018546D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766F82">
        <w:rPr>
          <w:rFonts w:ascii="Times New Roman" w:hAnsi="Times New Roman" w:cs="Times New Roman"/>
          <w:b/>
          <w:sz w:val="24"/>
          <w:szCs w:val="24"/>
        </w:rPr>
        <w:t>Параметры цикла транспортировки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3367916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6A3A73">
        <w:rPr>
          <w:rFonts w:ascii="Times New Roman" w:hAnsi="Times New Roman" w:cs="Times New Roman"/>
          <w:b/>
          <w:sz w:val="24"/>
          <w:szCs w:val="24"/>
        </w:rPr>
        <w:t>Технологические перевозки</w:t>
      </w:r>
    </w:p>
    <w:p w14:paraId="1B4FD92C" w14:textId="4FFFB8A7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766F82">
        <w:rPr>
          <w:rFonts w:ascii="Times New Roman" w:hAnsi="Times New Roman" w:cs="Times New Roman"/>
          <w:b/>
          <w:sz w:val="24"/>
          <w:szCs w:val="24"/>
        </w:rPr>
        <w:t>Параметры цикла транспортировки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65D8E20B" w:rsidR="005D47BD" w:rsidRDefault="00EC0E04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C64BFE6" wp14:editId="4DC4FAE6">
            <wp:extent cx="5940425" cy="2409825"/>
            <wp:effectExtent l="38100" t="38100" r="98425" b="1047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8C564" w14:textId="1F8AB970" w:rsidR="00CA69BF" w:rsidRDefault="00EC0E04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EC0E04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A69BF"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Pr="00EC0E04">
        <w:rPr>
          <w:rFonts w:ascii="Times New Roman" w:hAnsi="Times New Roman" w:cs="Times New Roman"/>
          <w:sz w:val="24"/>
          <w:szCs w:val="24"/>
        </w:rPr>
        <w:t>Разрез "Полевой"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3072AC6F" w14:textId="42B20DAE" w:rsidR="00EC0E04" w:rsidRDefault="00EC0E04" w:rsidP="00EC0E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EC0E04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C0E04">
        <w:rPr>
          <w:rFonts w:ascii="Times New Roman" w:hAnsi="Times New Roman" w:cs="Times New Roman"/>
          <w:sz w:val="24"/>
          <w:szCs w:val="24"/>
        </w:rPr>
        <w:t>Горное управление разреза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EA80F79" w14:textId="2A3D5B8F" w:rsidR="00EC0E04" w:rsidRDefault="00EC0E04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EC0E04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C0E04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195F92DE" w:rsidR="006D514C" w:rsidRDefault="00EC0E04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B8A65" wp14:editId="00856AD1">
            <wp:extent cx="5940425" cy="1611630"/>
            <wp:effectExtent l="38100" t="38100" r="98425" b="1028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92184F" w14:textId="1D6EA636" w:rsidR="00EC0E04" w:rsidRPr="00EC0E04" w:rsidRDefault="00EC0E04" w:rsidP="00EC0E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EC0E04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6DBC58E2" w14:textId="0A0C7320" w:rsidR="00EC0E04" w:rsidRDefault="00EC0E04" w:rsidP="00EC0E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Виды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C0E04">
        <w:rPr>
          <w:rFonts w:ascii="Times New Roman" w:hAnsi="Times New Roman" w:cs="Times New Roman"/>
          <w:sz w:val="24"/>
          <w:szCs w:val="24"/>
        </w:rPr>
        <w:t>Вскрыша (разрез)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BEAB04" w14:textId="6485F490" w:rsidR="00EC0E04" w:rsidRDefault="00EC0E04" w:rsidP="00EC0E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Виды </w:t>
      </w:r>
      <w:r>
        <w:rPr>
          <w:rFonts w:ascii="Times New Roman" w:hAnsi="Times New Roman" w:cs="Times New Roman"/>
          <w:b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C0E04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C3EF8" w14:textId="287F1D33" w:rsidR="00223F47" w:rsidRDefault="00223F47" w:rsidP="00223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Марка транспорта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23F47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Pr="00223F47">
        <w:rPr>
          <w:rFonts w:ascii="Times New Roman" w:hAnsi="Times New Roman" w:cs="Times New Roman"/>
          <w:sz w:val="24"/>
          <w:szCs w:val="24"/>
        </w:rPr>
        <w:t xml:space="preserve"> 7555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FB23A97" w14:textId="2AFEFA98" w:rsidR="00223F47" w:rsidRDefault="00223F47" w:rsidP="00223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Погружающее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23F47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223F47">
        <w:rPr>
          <w:rFonts w:ascii="Times New Roman" w:hAnsi="Times New Roman" w:cs="Times New Roman"/>
          <w:sz w:val="24"/>
          <w:szCs w:val="24"/>
        </w:rPr>
        <w:t xml:space="preserve"> PC-400-7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FEC6EF0" w14:textId="65B6ED74" w:rsidR="00223F47" w:rsidRDefault="00223F47" w:rsidP="00223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23F47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3AD5CF7" w14:textId="752A4C7D" w:rsidR="00223F47" w:rsidRDefault="00223F47" w:rsidP="00223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Продолжительность смены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23F47">
        <w:rPr>
          <w:rFonts w:ascii="Times New Roman" w:hAnsi="Times New Roman" w:cs="Times New Roman"/>
          <w:sz w:val="24"/>
          <w:szCs w:val="24"/>
        </w:rPr>
        <w:t>12:00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9EE3DB0" w14:textId="079A38A7" w:rsidR="00223F47" w:rsidRDefault="00223F47" w:rsidP="00223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Продолжительность смены</w:t>
      </w:r>
      <w:r w:rsidR="00E6520B" w:rsidRPr="00E6520B">
        <w:rPr>
          <w:rFonts w:ascii="Times New Roman" w:hAnsi="Times New Roman" w:cs="Times New Roman"/>
          <w:b/>
          <w:sz w:val="24"/>
          <w:szCs w:val="24"/>
        </w:rPr>
        <w:t>, ч</w:t>
      </w:r>
      <w:r w:rsidR="00E6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23F47">
        <w:rPr>
          <w:rFonts w:ascii="Times New Roman" w:hAnsi="Times New Roman" w:cs="Times New Roman"/>
          <w:sz w:val="24"/>
          <w:szCs w:val="24"/>
        </w:rPr>
        <w:t>12:00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9A3B026" w14:textId="6D6600C6" w:rsidR="00223F47" w:rsidRDefault="00223F47" w:rsidP="00223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ввести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E6520B">
        <w:rPr>
          <w:rFonts w:ascii="Times New Roman" w:hAnsi="Times New Roman" w:cs="Times New Roman"/>
          <w:b/>
          <w:sz w:val="24"/>
          <w:szCs w:val="24"/>
        </w:rPr>
        <w:t>Регламентируемые простои, ч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6520B" w:rsidRPr="00E6520B">
        <w:rPr>
          <w:rFonts w:ascii="Times New Roman" w:hAnsi="Times New Roman" w:cs="Times New Roman"/>
          <w:sz w:val="24"/>
          <w:szCs w:val="24"/>
        </w:rPr>
        <w:t>00:30:00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24DEBBC" w14:textId="021602A8" w:rsidR="00E6520B" w:rsidRDefault="00E6520B" w:rsidP="00E652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ввести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Средняя скорость, км/час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923508B" w14:textId="0E7FCFFE" w:rsidR="00E6520B" w:rsidRDefault="00E6520B" w:rsidP="00E652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ввести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Ожидание погрузки, ч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6520B">
        <w:rPr>
          <w:rFonts w:ascii="Times New Roman" w:hAnsi="Times New Roman" w:cs="Times New Roman"/>
          <w:sz w:val="24"/>
          <w:szCs w:val="24"/>
        </w:rPr>
        <w:t>00:10:00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48F215" w14:textId="7C5C757A" w:rsidR="00E6520B" w:rsidRDefault="00E6520B" w:rsidP="00E652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ввести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Ожидание </w:t>
      </w:r>
      <w:r>
        <w:rPr>
          <w:rFonts w:ascii="Times New Roman" w:hAnsi="Times New Roman" w:cs="Times New Roman"/>
          <w:b/>
          <w:sz w:val="24"/>
          <w:szCs w:val="24"/>
        </w:rPr>
        <w:t>разгрузки, ч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6520B">
        <w:rPr>
          <w:rFonts w:ascii="Times New Roman" w:hAnsi="Times New Roman" w:cs="Times New Roman"/>
          <w:sz w:val="24"/>
          <w:szCs w:val="24"/>
        </w:rPr>
        <w:t>00:10:00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6BCEF7" w14:textId="73CCC0BC" w:rsidR="00E6520B" w:rsidRDefault="00E6520B" w:rsidP="00E652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ввести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Погрузка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6520B">
        <w:rPr>
          <w:rFonts w:ascii="Times New Roman" w:hAnsi="Times New Roman" w:cs="Times New Roman"/>
          <w:sz w:val="24"/>
          <w:szCs w:val="24"/>
        </w:rPr>
        <w:t>00:0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6520B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97ACA35" w14:textId="5B2A3D9E" w:rsidR="00E6520B" w:rsidRDefault="00E6520B" w:rsidP="00E652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Параметры цикла перевозок</w:t>
      </w:r>
      <w:r>
        <w:rPr>
          <w:rFonts w:ascii="Times New Roman" w:hAnsi="Times New Roman" w:cs="Times New Roman"/>
          <w:sz w:val="24"/>
          <w:szCs w:val="24"/>
        </w:rPr>
        <w:t xml:space="preserve"> ввести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Разгрузка</w:t>
      </w:r>
      <w:r>
        <w:rPr>
          <w:rFonts w:ascii="Times New Roman" w:hAnsi="Times New Roman" w:cs="Times New Roman"/>
          <w:b/>
          <w:sz w:val="24"/>
          <w:szCs w:val="24"/>
        </w:rPr>
        <w:t>, ч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6520B">
        <w:rPr>
          <w:rFonts w:ascii="Times New Roman" w:hAnsi="Times New Roman" w:cs="Times New Roman"/>
          <w:sz w:val="24"/>
          <w:szCs w:val="24"/>
        </w:rPr>
        <w:t>00:0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6520B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E8AC2D1" w14:textId="23FEABC8" w:rsidR="00B17979" w:rsidRDefault="00B17979" w:rsidP="00B179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0CB81" wp14:editId="66FB629B">
            <wp:extent cx="5940425" cy="1370330"/>
            <wp:effectExtent l="38100" t="38100" r="98425" b="965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95CC0D" w14:textId="59A3BA3A" w:rsidR="00B17979" w:rsidRPr="00B17979" w:rsidRDefault="00B17979" w:rsidP="00B179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C1F01" wp14:editId="22DEB90B">
            <wp:extent cx="5940425" cy="1375410"/>
            <wp:effectExtent l="38100" t="38100" r="98425" b="914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216D1" w14:textId="5DD1D69B" w:rsidR="00B17979" w:rsidRDefault="00B17979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B17979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«Согласован»</w:t>
      </w:r>
      <w:bookmarkStart w:id="0" w:name="_GoBack"/>
      <w:bookmarkEnd w:id="0"/>
    </w:p>
    <w:p w14:paraId="2B868829" w14:textId="5502C23A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0"/>
  </w:num>
  <w:num w:numId="11">
    <w:abstractNumId w:val="17"/>
  </w:num>
  <w:num w:numId="12">
    <w:abstractNumId w:val="31"/>
  </w:num>
  <w:num w:numId="13">
    <w:abstractNumId w:val="22"/>
  </w:num>
  <w:num w:numId="14">
    <w:abstractNumId w:val="29"/>
  </w:num>
  <w:num w:numId="15">
    <w:abstractNumId w:val="3"/>
  </w:num>
  <w:num w:numId="16">
    <w:abstractNumId w:val="16"/>
  </w:num>
  <w:num w:numId="17">
    <w:abstractNumId w:val="8"/>
  </w:num>
  <w:num w:numId="18">
    <w:abstractNumId w:val="33"/>
  </w:num>
  <w:num w:numId="19">
    <w:abstractNumId w:val="20"/>
  </w:num>
  <w:num w:numId="20">
    <w:abstractNumId w:val="1"/>
  </w:num>
  <w:num w:numId="21">
    <w:abstractNumId w:val="13"/>
  </w:num>
  <w:num w:numId="22">
    <w:abstractNumId w:val="35"/>
  </w:num>
  <w:num w:numId="23">
    <w:abstractNumId w:val="23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4"/>
  </w:num>
  <w:num w:numId="30">
    <w:abstractNumId w:val="21"/>
  </w:num>
  <w:num w:numId="31">
    <w:abstractNumId w:val="28"/>
  </w:num>
  <w:num w:numId="32">
    <w:abstractNumId w:val="25"/>
  </w:num>
  <w:num w:numId="33">
    <w:abstractNumId w:val="27"/>
  </w:num>
  <w:num w:numId="34">
    <w:abstractNumId w:val="19"/>
  </w:num>
  <w:num w:numId="35">
    <w:abstractNumId w:val="2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80EF7"/>
    <w:rsid w:val="000F6227"/>
    <w:rsid w:val="001171EC"/>
    <w:rsid w:val="001417A8"/>
    <w:rsid w:val="001570BA"/>
    <w:rsid w:val="001639EC"/>
    <w:rsid w:val="00184836"/>
    <w:rsid w:val="00190C18"/>
    <w:rsid w:val="002007BE"/>
    <w:rsid w:val="002132E5"/>
    <w:rsid w:val="00213A55"/>
    <w:rsid w:val="00223F47"/>
    <w:rsid w:val="002344E4"/>
    <w:rsid w:val="00322CF5"/>
    <w:rsid w:val="00331007"/>
    <w:rsid w:val="00334525"/>
    <w:rsid w:val="003447F4"/>
    <w:rsid w:val="00354EFD"/>
    <w:rsid w:val="003B26F4"/>
    <w:rsid w:val="003B6094"/>
    <w:rsid w:val="003B6CCF"/>
    <w:rsid w:val="003E63AA"/>
    <w:rsid w:val="003F3CAF"/>
    <w:rsid w:val="0043551F"/>
    <w:rsid w:val="00437D7C"/>
    <w:rsid w:val="0046021D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722C6"/>
    <w:rsid w:val="00682F43"/>
    <w:rsid w:val="006A37D4"/>
    <w:rsid w:val="006A3A73"/>
    <w:rsid w:val="006D514C"/>
    <w:rsid w:val="006E3225"/>
    <w:rsid w:val="006F2577"/>
    <w:rsid w:val="00703397"/>
    <w:rsid w:val="007132D8"/>
    <w:rsid w:val="00764838"/>
    <w:rsid w:val="00766F82"/>
    <w:rsid w:val="007E4B11"/>
    <w:rsid w:val="00831AAE"/>
    <w:rsid w:val="0088272F"/>
    <w:rsid w:val="00886BE7"/>
    <w:rsid w:val="0089039E"/>
    <w:rsid w:val="008B6493"/>
    <w:rsid w:val="008C32F6"/>
    <w:rsid w:val="00901459"/>
    <w:rsid w:val="00952672"/>
    <w:rsid w:val="0096293F"/>
    <w:rsid w:val="00963BC8"/>
    <w:rsid w:val="00982F47"/>
    <w:rsid w:val="00995078"/>
    <w:rsid w:val="009D4F57"/>
    <w:rsid w:val="009F566D"/>
    <w:rsid w:val="00A23234"/>
    <w:rsid w:val="00A8216D"/>
    <w:rsid w:val="00A84419"/>
    <w:rsid w:val="00A845C4"/>
    <w:rsid w:val="00A90192"/>
    <w:rsid w:val="00AB617F"/>
    <w:rsid w:val="00AB6F68"/>
    <w:rsid w:val="00AC38A7"/>
    <w:rsid w:val="00AD4E2D"/>
    <w:rsid w:val="00AE7242"/>
    <w:rsid w:val="00AF606F"/>
    <w:rsid w:val="00B17979"/>
    <w:rsid w:val="00B21D99"/>
    <w:rsid w:val="00B41A3D"/>
    <w:rsid w:val="00B5361D"/>
    <w:rsid w:val="00B65D49"/>
    <w:rsid w:val="00B7296E"/>
    <w:rsid w:val="00B7395B"/>
    <w:rsid w:val="00B82BA3"/>
    <w:rsid w:val="00BA50D1"/>
    <w:rsid w:val="00BC5D12"/>
    <w:rsid w:val="00BE5F33"/>
    <w:rsid w:val="00C03DCC"/>
    <w:rsid w:val="00C11EF5"/>
    <w:rsid w:val="00C120B4"/>
    <w:rsid w:val="00C12ADD"/>
    <w:rsid w:val="00C33468"/>
    <w:rsid w:val="00CA6723"/>
    <w:rsid w:val="00CA69BF"/>
    <w:rsid w:val="00CC080E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6520B"/>
    <w:rsid w:val="00E94C31"/>
    <w:rsid w:val="00EA68E3"/>
    <w:rsid w:val="00EB3F3E"/>
    <w:rsid w:val="00EC0686"/>
    <w:rsid w:val="00EC0E04"/>
    <w:rsid w:val="00EC47A9"/>
    <w:rsid w:val="00EE59C8"/>
    <w:rsid w:val="00F328FC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C15F-52FA-4EAE-87E5-6F473FCF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58</cp:revision>
  <dcterms:created xsi:type="dcterms:W3CDTF">2023-01-16T04:34:00Z</dcterms:created>
  <dcterms:modified xsi:type="dcterms:W3CDTF">2023-01-30T13:08:00Z</dcterms:modified>
</cp:coreProperties>
</file>