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EC3" w:rsidRDefault="00FD3EC3" w:rsidP="00FD3EC3">
      <w:pPr>
        <w:rPr>
          <w:lang w:val="ru-RU"/>
        </w:rPr>
      </w:pPr>
    </w:p>
    <w:p w:rsidR="00FD3EC3" w:rsidRDefault="00FD3EC3" w:rsidP="00FD3EC3">
      <w:pPr>
        <w:rPr>
          <w:lang w:val="ru-RU"/>
        </w:rPr>
      </w:pP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Небольшая белорусская 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IT</w:t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-компания «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Visual</w:t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solution</w:t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+», созданная двумя учредителями, вместе учившимися в университете, работает в области веб-дизайна в течение 5 лет. На первом этапе своей деятельности учредители сами разрабатывали и продавали сайты-визитки, по мере развития бизнеса в компанию были приглашены сильные профессиональные специалисты по компьютерной графике, которые сформировали ядро команды. В настоящий момент директором компании является учредитель Е., второй учредитель С. работает в качестве системного архитектора и проект-менеджера. Кроме 12 технических специалистов в компании работает девушка-юрист, которая занимается договорной и кадровой работой, административными и организационными вопросами. Вопросами бухгалтерского учета занимается специализированная компания.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 </w:t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Год назад компания заключила контра</w:t>
      </w:r>
      <w:proofErr w:type="gramStart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кт с кр</w:t>
      </w:r>
      <w:proofErr w:type="gramEnd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упным международным разработчиком компьютерных игр. Для выполнения работ по данному контракту в компанию приглашен дизайнер</w:t>
      </w:r>
      <w:proofErr w:type="gramStart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К</w:t>
      </w:r>
      <w:proofErr w:type="gramEnd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, имеющий значительный опыт в такого рода проектах. Первоначально планировалось, что он возглавит проект, однако в силу некоторых свойств его характера (склонность к конфликтам, несдержанность в личном общении и нетерпимость к мнению коллег) учредителями было принято решение поручить ему технические задачи.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 </w:t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За три месяца</w:t>
      </w:r>
      <w:proofErr w:type="gramStart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К</w:t>
      </w:r>
      <w:proofErr w:type="gramEnd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выполнил объем работ, на которые планом проекта отводилось полгода. За досрочное выполнение работ он потребовал выплатить ему премию. Учредителями данное требование было воспринято в целом положительно, однако, поскольку финансовым планом проекта крупная выплата (около 10 000 долларов) не была предусмотрена, </w:t>
      </w:r>
      <w:proofErr w:type="gramStart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К</w:t>
      </w:r>
      <w:proofErr w:type="gramEnd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попросили подождать.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 </w:t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Это вызвало негативную и бурную реакцию, </w:t>
      </w:r>
      <w:proofErr w:type="gramStart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К</w:t>
      </w:r>
      <w:proofErr w:type="gramEnd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написал заявление и в течение 2-х дней уволился. Сотрудник, которому было поручено принять результаты работы</w:t>
      </w:r>
      <w:proofErr w:type="gramStart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К</w:t>
      </w:r>
      <w:proofErr w:type="gramEnd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, обнаружил, что вся информация с диска служебного компьютера К удалена. Это едва не привело к срыву всего проекта.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 </w:t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Более того, выяснилось, что в течение всего времени своей работы</w:t>
      </w:r>
      <w:proofErr w:type="gramStart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К</w:t>
      </w:r>
      <w:proofErr w:type="gramEnd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под тем или иным предлогом копировал на свои носители различные конфиденциальные материалы и информацию по другим разработкам «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Visual</w:t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solution</w:t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+». Учредители и работники компании, привыкшие работать в обстановке взаимного доверия и взаимопомощи, были ошеломлены и растеряны.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 </w:t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r w:rsidRPr="00FD3EC3">
        <w:rPr>
          <w:rFonts w:ascii="Arial" w:hAnsi="Arial" w:cs="Arial"/>
          <w:color w:val="333333"/>
          <w:sz w:val="18"/>
          <w:szCs w:val="18"/>
          <w:lang w:val="ru-RU"/>
        </w:rPr>
        <w:br/>
      </w:r>
      <w:proofErr w:type="gramStart"/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Как стало известно в дальнейшем, К устроился на работу в компанию конкурентов, неоднократно проявлявших повышенный интерес к разработкам «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Visual</w:t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solution</w:t>
      </w: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+».</w:t>
      </w:r>
      <w:proofErr w:type="gramEnd"/>
    </w:p>
    <w:p w:rsidR="00FD3EC3" w:rsidRDefault="00FD3EC3" w:rsidP="00FD3EC3">
      <w:pPr>
        <w:rPr>
          <w:lang w:val="ru-RU"/>
        </w:rPr>
      </w:pPr>
    </w:p>
    <w:p w:rsidR="00FD3EC3" w:rsidRDefault="00FD3EC3" w:rsidP="00FD3EC3">
      <w:pPr>
        <w:rPr>
          <w:lang w:val="ru-RU"/>
        </w:rPr>
      </w:pP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Какие действия в данной ситуации должно предпринять руководство компании?</w:t>
      </w:r>
    </w:p>
    <w:p w:rsidR="003E5297" w:rsidRDefault="00FD3EC3" w:rsidP="00FD3EC3">
      <w:pPr>
        <w:rPr>
          <w:lang w:val="ru-RU"/>
        </w:rPr>
      </w:pPr>
      <w:r w:rsidRPr="00FD3EC3">
        <w:rPr>
          <w:lang w:val="ru-RU"/>
        </w:rPr>
        <w:t>Попытаться восстановить удаленные данные с диска, если нет своих экспертов, обратиться к тем, кто этим занимается профессионально. Провести инвентаризацию информации, доступной пользователям на своих рабочих местах, в большинстве случаев опытные системные администраторы или программисты копируют данные на другие носители в случае их потери. Определить роли выполнения задач по сохранению конфиденциальной информации и наказать виновных в утечки конфиденциальной информации и хранении данный информации</w:t>
      </w:r>
      <w:proofErr w:type="gramStart"/>
      <w:r w:rsidRPr="00FD3EC3">
        <w:rPr>
          <w:lang w:val="ru-RU"/>
        </w:rPr>
        <w:t xml:space="preserve">( </w:t>
      </w:r>
      <w:proofErr w:type="spellStart"/>
      <w:proofErr w:type="gramEnd"/>
      <w:r w:rsidRPr="00FD3EC3">
        <w:rPr>
          <w:lang w:val="ru-RU"/>
        </w:rPr>
        <w:t>backup</w:t>
      </w:r>
      <w:proofErr w:type="spellEnd"/>
      <w:r w:rsidRPr="00FD3EC3">
        <w:rPr>
          <w:lang w:val="ru-RU"/>
        </w:rPr>
        <w:t>).</w:t>
      </w:r>
    </w:p>
    <w:p w:rsidR="00FD3EC3" w:rsidRDefault="00FD3EC3" w:rsidP="00FD3EC3">
      <w:pPr>
        <w:rPr>
          <w:lang w:val="ru-RU"/>
        </w:rPr>
      </w:pPr>
    </w:p>
    <w:p w:rsidR="00FD3EC3" w:rsidRDefault="00FD3EC3" w:rsidP="00FD3EC3">
      <w:pPr>
        <w:rPr>
          <w:lang w:val="ru-RU"/>
        </w:rPr>
      </w:pP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Какие ошибки допущены руководством компании в организации работы с конфиденциальной информацией?</w:t>
      </w:r>
    </w:p>
    <w:p w:rsidR="00FD3EC3" w:rsidRPr="00FD3EC3" w:rsidRDefault="00FD3EC3" w:rsidP="00FD3EC3">
      <w:pPr>
        <w:rPr>
          <w:lang w:val="ru-RU"/>
        </w:rPr>
      </w:pPr>
      <w:r w:rsidRPr="00FD3EC3">
        <w:rPr>
          <w:lang w:val="ru-RU"/>
        </w:rPr>
        <w:t>Нет отдела по информационной безопасности или ответственного за ИБ. Который должен был составить перечень конфиденциальных документов, взять от сотрудников подписки о неразглашении, организовать строгий учет хранения данных и выдачу во временное пользование, ведение контроля над порядком обращения с ними и удаления данных.</w:t>
      </w:r>
    </w:p>
    <w:p w:rsidR="00FD3EC3" w:rsidRDefault="00FD3EC3" w:rsidP="00FD3EC3">
      <w:pPr>
        <w:rPr>
          <w:lang w:val="ru-RU"/>
        </w:rPr>
      </w:pPr>
      <w:r w:rsidRPr="00FD3EC3">
        <w:rPr>
          <w:lang w:val="ru-RU"/>
        </w:rPr>
        <w:t>Нет обходного листа при увольнении.</w:t>
      </w:r>
    </w:p>
    <w:p w:rsidR="00FD3EC3" w:rsidRDefault="00FD3EC3" w:rsidP="00FD3EC3">
      <w:pPr>
        <w:rPr>
          <w:lang w:val="ru-RU"/>
        </w:rPr>
      </w:pPr>
    </w:p>
    <w:p w:rsidR="00FD3EC3" w:rsidRPr="00FD3EC3" w:rsidRDefault="00FD3EC3" w:rsidP="00FD3EC3">
      <w:pPr>
        <w:rPr>
          <w:lang w:val="ru-RU"/>
        </w:rPr>
      </w:pPr>
      <w:r w:rsidRPr="00FD3EC3">
        <w:rPr>
          <w:rFonts w:ascii="Arial" w:hAnsi="Arial" w:cs="Arial"/>
          <w:color w:val="333333"/>
          <w:sz w:val="18"/>
          <w:szCs w:val="18"/>
          <w:shd w:val="clear" w:color="auto" w:fill="FAFAFA"/>
          <w:lang w:val="ru-RU"/>
        </w:rPr>
        <w:t>Какие организационные мероприятия следует провести для предотвращения подобных ситуаций в будущем?</w:t>
      </w:r>
    </w:p>
    <w:p w:rsidR="00FD3EC3" w:rsidRPr="00FD3EC3" w:rsidRDefault="00FD3EC3" w:rsidP="00FD3EC3">
      <w:pPr>
        <w:rPr>
          <w:lang w:val="ru-RU"/>
        </w:rPr>
      </w:pPr>
      <w:r w:rsidRPr="00FD3EC3">
        <w:rPr>
          <w:lang w:val="ru-RU"/>
        </w:rPr>
        <w:t xml:space="preserve">Создать или назначить </w:t>
      </w:r>
      <w:proofErr w:type="gramStart"/>
      <w:r w:rsidRPr="00FD3EC3">
        <w:rPr>
          <w:lang w:val="ru-RU"/>
        </w:rPr>
        <w:t>ответственного</w:t>
      </w:r>
      <w:proofErr w:type="gramEnd"/>
      <w:r w:rsidRPr="00FD3EC3">
        <w:rPr>
          <w:lang w:val="ru-RU"/>
        </w:rPr>
        <w:t xml:space="preserve"> за информационную безопасность.</w:t>
      </w:r>
    </w:p>
    <w:p w:rsidR="00FD3EC3" w:rsidRPr="00FD3EC3" w:rsidRDefault="00FD3EC3" w:rsidP="00FD3EC3">
      <w:pPr>
        <w:rPr>
          <w:lang w:val="ru-RU"/>
        </w:rPr>
      </w:pPr>
      <w:r w:rsidRPr="00FD3EC3">
        <w:rPr>
          <w:lang w:val="ru-RU"/>
        </w:rPr>
        <w:t>Ввести обходной лист при увольнении.</w:t>
      </w:r>
    </w:p>
    <w:p w:rsidR="00FD3EC3" w:rsidRPr="00FD3EC3" w:rsidRDefault="00FD3EC3" w:rsidP="00FD3EC3">
      <w:pPr>
        <w:rPr>
          <w:lang w:val="ru-RU"/>
        </w:rPr>
      </w:pPr>
      <w:r w:rsidRPr="00FD3EC3">
        <w:rPr>
          <w:lang w:val="ru-RU"/>
        </w:rPr>
        <w:t>Если нет системного администратора, который просто обязан хранить копии разработанных проектов и допуском к тем или иным данным, за этим должен следить назначенный ответственный, например старший программис</w:t>
      </w:r>
      <w:proofErr w:type="gramStart"/>
      <w:r w:rsidRPr="00FD3EC3">
        <w:rPr>
          <w:lang w:val="ru-RU"/>
        </w:rPr>
        <w:t>т(</w:t>
      </w:r>
      <w:proofErr w:type="gramEnd"/>
      <w:r w:rsidRPr="00FD3EC3">
        <w:rPr>
          <w:lang w:val="ru-RU"/>
        </w:rPr>
        <w:t xml:space="preserve"> так как некоторые сотрудники могут не иметь не только соответствующей профессиональной подготовки, но даже понимания самого процесса работы с важными сведениями). Например, из моего опыта я как программист </w:t>
      </w:r>
      <w:proofErr w:type="gramStart"/>
      <w:r w:rsidRPr="00FD3EC3">
        <w:rPr>
          <w:lang w:val="ru-RU"/>
        </w:rPr>
        <w:t>держу сразу несколько копий и если кто увольняется</w:t>
      </w:r>
      <w:proofErr w:type="gramEnd"/>
      <w:r w:rsidRPr="00FD3EC3">
        <w:rPr>
          <w:lang w:val="ru-RU"/>
        </w:rPr>
        <w:t xml:space="preserve"> обязательно копирую данные с его компьютера или просто вынимаю жесткий диск.  </w:t>
      </w:r>
    </w:p>
    <w:p w:rsidR="00FD3EC3" w:rsidRPr="00FD3EC3" w:rsidRDefault="00FD3EC3" w:rsidP="00FD3EC3">
      <w:pPr>
        <w:rPr>
          <w:lang w:val="ru-RU"/>
        </w:rPr>
      </w:pPr>
      <w:r w:rsidRPr="00FD3EC3">
        <w:rPr>
          <w:lang w:val="ru-RU"/>
        </w:rPr>
        <w:t>Произвести инвентаризацию информации, обрабатываемой и хранящейся на различных серверах корпоративной сети.</w:t>
      </w:r>
    </w:p>
    <w:sectPr w:rsidR="00FD3EC3" w:rsidRPr="00FD3EC3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3E5297"/>
    <w:rsid w:val="0000673D"/>
    <w:rsid w:val="000142C4"/>
    <w:rsid w:val="000251B3"/>
    <w:rsid w:val="000318E0"/>
    <w:rsid w:val="00034A4F"/>
    <w:rsid w:val="00046ECC"/>
    <w:rsid w:val="000633BF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784B"/>
    <w:rsid w:val="000E4929"/>
    <w:rsid w:val="000E4BC5"/>
    <w:rsid w:val="000E4F5A"/>
    <w:rsid w:val="000E5064"/>
    <w:rsid w:val="000F4175"/>
    <w:rsid w:val="000F585D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16178"/>
    <w:rsid w:val="00240602"/>
    <w:rsid w:val="00281CA1"/>
    <w:rsid w:val="00292F22"/>
    <w:rsid w:val="0029728A"/>
    <w:rsid w:val="002A3717"/>
    <w:rsid w:val="002A5FB3"/>
    <w:rsid w:val="002A6420"/>
    <w:rsid w:val="002C3E97"/>
    <w:rsid w:val="002C457B"/>
    <w:rsid w:val="002C4B69"/>
    <w:rsid w:val="002C5699"/>
    <w:rsid w:val="002D4C11"/>
    <w:rsid w:val="002D508C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A636B"/>
    <w:rsid w:val="003B189F"/>
    <w:rsid w:val="003B2ADA"/>
    <w:rsid w:val="003B4183"/>
    <w:rsid w:val="003C0647"/>
    <w:rsid w:val="003E5297"/>
    <w:rsid w:val="003E691A"/>
    <w:rsid w:val="003F122F"/>
    <w:rsid w:val="00434E64"/>
    <w:rsid w:val="00444EAD"/>
    <w:rsid w:val="0044615E"/>
    <w:rsid w:val="00447BB8"/>
    <w:rsid w:val="0045612F"/>
    <w:rsid w:val="004814C6"/>
    <w:rsid w:val="00481E90"/>
    <w:rsid w:val="00492B9B"/>
    <w:rsid w:val="004A475F"/>
    <w:rsid w:val="004C77DC"/>
    <w:rsid w:val="004D52D0"/>
    <w:rsid w:val="004E1575"/>
    <w:rsid w:val="00500741"/>
    <w:rsid w:val="0050085D"/>
    <w:rsid w:val="00502AFE"/>
    <w:rsid w:val="00505E3A"/>
    <w:rsid w:val="00511353"/>
    <w:rsid w:val="00512A4E"/>
    <w:rsid w:val="00520778"/>
    <w:rsid w:val="005215AE"/>
    <w:rsid w:val="0054085A"/>
    <w:rsid w:val="0054175A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D17D0"/>
    <w:rsid w:val="006F0FF7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0978"/>
    <w:rsid w:val="00992942"/>
    <w:rsid w:val="009A3097"/>
    <w:rsid w:val="009B2A12"/>
    <w:rsid w:val="009D1689"/>
    <w:rsid w:val="009D6DD2"/>
    <w:rsid w:val="009F64BD"/>
    <w:rsid w:val="00A06AFC"/>
    <w:rsid w:val="00A077A8"/>
    <w:rsid w:val="00A10906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C0120"/>
    <w:rsid w:val="00AC4C9F"/>
    <w:rsid w:val="00AC58D4"/>
    <w:rsid w:val="00AD7D0F"/>
    <w:rsid w:val="00AE18F0"/>
    <w:rsid w:val="00B01908"/>
    <w:rsid w:val="00B03048"/>
    <w:rsid w:val="00B201BF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51CBD"/>
    <w:rsid w:val="00D523F4"/>
    <w:rsid w:val="00D5394B"/>
    <w:rsid w:val="00D66672"/>
    <w:rsid w:val="00D75ECE"/>
    <w:rsid w:val="00D76A1C"/>
    <w:rsid w:val="00D93EE7"/>
    <w:rsid w:val="00D97699"/>
    <w:rsid w:val="00DB7CA3"/>
    <w:rsid w:val="00DC00A0"/>
    <w:rsid w:val="00DE0405"/>
    <w:rsid w:val="00DE6F53"/>
    <w:rsid w:val="00DF7BE4"/>
    <w:rsid w:val="00E01816"/>
    <w:rsid w:val="00E079E1"/>
    <w:rsid w:val="00E10404"/>
    <w:rsid w:val="00E2128B"/>
    <w:rsid w:val="00E23472"/>
    <w:rsid w:val="00E328C2"/>
    <w:rsid w:val="00E4276C"/>
    <w:rsid w:val="00E54214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5023"/>
    <w:rsid w:val="00FC66CC"/>
    <w:rsid w:val="00FD3EC3"/>
    <w:rsid w:val="00FE0CC5"/>
    <w:rsid w:val="00FE5115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qFormat/>
    <w:rsid w:val="001049D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3E5297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1"/>
    <w:link w:val="a7"/>
    <w:uiPriority w:val="99"/>
    <w:semiHidden/>
    <w:rsid w:val="003E5297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1</cp:revision>
  <dcterms:created xsi:type="dcterms:W3CDTF">2018-08-20T09:59:00Z</dcterms:created>
  <dcterms:modified xsi:type="dcterms:W3CDTF">2018-08-20T10:48:00Z</dcterms:modified>
</cp:coreProperties>
</file>