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b/>
          <w:bCs/>
          <w:lang w:eastAsia="en-US"/>
        </w:rPr>
        <w:id w:val="2102834550"/>
        <w:docPartObj>
          <w:docPartGallery w:val="Cover Pages"/>
          <w:docPartUnique/>
        </w:docPartObj>
      </w:sdtPr>
      <w:sdtEndPr>
        <w:rPr>
          <w:b w:val="0"/>
          <w:bCs w:val="0"/>
        </w:rPr>
      </w:sdtEndPr>
      <w:sdtContent>
        <w:tbl>
          <w:tblPr>
            <w:tblpPr w:leftFromText="187" w:rightFromText="187" w:horzAnchor="margin" w:tblpYSpec="bottom"/>
            <w:tblW w:w="3000" w:type="pct"/>
            <w:tblLook w:val="04A0" w:firstRow="1" w:lastRow="0" w:firstColumn="1" w:lastColumn="0" w:noHBand="0" w:noVBand="1"/>
          </w:tblPr>
          <w:tblGrid>
            <w:gridCol w:w="5746"/>
          </w:tblGrid>
          <w:tr w:rsidR="006C2E77" w14:paraId="783ED5E3" w14:textId="77777777">
            <w:tc>
              <w:tcPr>
                <w:tcW w:w="5746" w:type="dxa"/>
              </w:tcPr>
              <w:p w14:paraId="6FB47023" w14:textId="77777777" w:rsidR="006C2E77" w:rsidRDefault="006C2E77">
                <w:pPr>
                  <w:pStyle w:val="NoSpacing"/>
                  <w:rPr>
                    <w:b/>
                    <w:bCs/>
                  </w:rPr>
                </w:pPr>
              </w:p>
            </w:tc>
          </w:tr>
        </w:tbl>
        <w:p w14:paraId="1DA06A51" w14:textId="77777777" w:rsidR="006C2E77" w:rsidRDefault="006C2E77">
          <w:r>
            <w:rPr>
              <w:noProof/>
            </w:rPr>
            <mc:AlternateContent>
              <mc:Choice Requires="wpg">
                <w:drawing>
                  <wp:anchor distT="0" distB="0" distL="114300" distR="114300" simplePos="0" relativeHeight="251660288" behindDoc="0" locked="0" layoutInCell="0" allowOverlap="1" wp14:anchorId="293A74BB" wp14:editId="429CFBE8">
                    <wp:simplePos x="0" y="0"/>
                    <wp:positionH relativeFrom="page">
                      <wp:align>left</wp:align>
                    </wp:positionH>
                    <wp:positionV relativeFrom="page">
                      <wp:align>top</wp:align>
                    </wp:positionV>
                    <wp:extent cx="5650992" cy="4828032"/>
                    <wp:effectExtent l="0" t="0" r="44958" b="0"/>
                    <wp:wrapNone/>
                    <wp:docPr id="1"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0992" cy="4828032"/>
                              <a:chOff x="15" y="15"/>
                              <a:chExt cx="8918" cy="7619"/>
                            </a:xfrm>
                          </wpg:grpSpPr>
                          <wps:wsp>
                            <wps:cNvPr id="2" name="AutoShape 30"/>
                            <wps:cNvCnPr>
                              <a:cxnSpLocks noChangeShapeType="1"/>
                            </wps:cNvCnPr>
                            <wps:spPr bwMode="auto">
                              <a:xfrm>
                                <a:off x="15" y="15"/>
                                <a:ext cx="7512" cy="7386"/>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3" name="Oval 32"/>
                            <wps:cNvSpPr>
                              <a:spLocks noChangeArrowheads="1"/>
                            </wps:cNvSpPr>
                            <wps:spPr bwMode="auto">
                              <a:xfrm>
                                <a:off x="6717" y="5418"/>
                                <a:ext cx="2216" cy="2216"/>
                              </a:xfrm>
                              <a:prstGeom prst="ellipse">
                                <a:avLst/>
                              </a:prstGeom>
                              <a:gradFill>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gradFill>
                              <a:scene3d>
                                <a:camera prst="perspectiveHeroicExtremeLeftFacing"/>
                                <a:lightRig rig="twoPt" dir="t">
                                  <a:rot lat="0" lon="0" rev="600000"/>
                                </a:lightRig>
                              </a:scene3d>
                              <a:sp3d>
                                <a:bevelT w="190500" h="190500" prst="riblet"/>
                                <a:bevelB w="190500" h="190500" prst="artDeco"/>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xmlns:mv="urn:schemas-microsoft-com:mac:vml" xmlns:mo="http://schemas.microsoft.com/office/mac/office/2008/main">
                <w:pict>
                  <v:group w14:anchorId="51E442E9" id="Group 29" o:spid="_x0000_s1026" style="position:absolute;margin-left:0;margin-top:0;width:444.95pt;height:380.15pt;z-index:251660288;mso-position-horizontal:left;mso-position-horizontal-relative:page;mso-position-vertical:top;mso-position-vertical-relative:page" coordorigin="15,15" coordsize="8918,7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" o:allowincell="f">
                    <v:shapetype id="_x0000_t32" coordsize="21600,21600" o:spt="32" o:oned="t" path="m,l21600,21600e" filled="f">
                      <v:path arrowok="t" fillok="f" o:connecttype="none"/>
                      <o:lock v:ext="edit" shapetype="t"/>
                    </v:shapetype>
                    <v:shape id="AutoShape 30" o:spid="_x0000_s1027" type="#_x0000_t32" style="position:absolute;left:15;top:15;width:7512;height:73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" strokecolor="#a7bfde"/>
                    <v:oval id="Oval 32" o:spid="_x0000_s1028" style="position:absolute;left:6717;top:5418;width:221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" fillcolor="#8aabd3 [2132]" stroked="f">
                      <v:fill color2="#d6e2f0 [756]" focusposition=",1" focussize="" colors="0 #9ab5e4;.5 #c2d1ed;1 #e1e8f5" focus="100%" type="gradientRadial"/>
                    </v:oval>
                    <w10:wrap anchorx="page" anchory="page"/>
                  </v:group>
                </w:pict>
              </mc:Fallback>
            </mc:AlternateContent>
          </w:r>
          <w:r>
            <w:rPr>
              <w:noProof/>
            </w:rPr>
            <mc:AlternateContent>
              <mc:Choice Requires="wpg">
                <w:drawing>
                  <wp:anchor distT="0" distB="0" distL="114300" distR="114300" simplePos="0" relativeHeight="251659264" behindDoc="0" locked="0" layoutInCell="0" allowOverlap="1" wp14:anchorId="1B78C22F" wp14:editId="02BE42D2">
                    <wp:simplePos x="0" y="0"/>
                    <mc:AlternateContent>
                      <mc:Choice Requires="wp14">
                        <wp:positionH relativeFrom="margin">
                          <wp14:pctPosHOffset>25000</wp14:pctPosHOffset>
                        </wp:positionH>
                      </mc:Choice>
                      <mc:Fallback>
                        <wp:positionH relativeFrom="page">
                          <wp:posOffset>2400300</wp:posOffset>
                        </wp:positionH>
                      </mc:Fallback>
                    </mc:AlternateContent>
                    <wp:positionV relativeFrom="page">
                      <wp:align>top</wp:align>
                    </wp:positionV>
                    <wp:extent cx="3648456" cy="2880360"/>
                    <wp:effectExtent l="0" t="0" r="85344" b="0"/>
                    <wp:wrapNone/>
                    <wp:docPr id="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8456" cy="2880360"/>
                              <a:chOff x="4136" y="15"/>
                              <a:chExt cx="5762" cy="4545"/>
                            </a:xfrm>
                          </wpg:grpSpPr>
                          <wps:wsp>
                            <wps:cNvPr id="5" name="AutoShape 25"/>
                            <wps:cNvCnPr>
                              <a:cxnSpLocks noChangeShapeType="1"/>
                            </wps:cNvCnPr>
                            <wps:spPr bwMode="auto">
                              <a:xfrm>
                                <a:off x="4136" y="15"/>
                                <a:ext cx="3058" cy="3855"/>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6" name="Oval 26"/>
                            <wps:cNvSpPr>
                              <a:spLocks noChangeArrowheads="1"/>
                            </wps:cNvSpPr>
                            <wps:spPr bwMode="auto">
                              <a:xfrm>
                                <a:off x="5782" y="444"/>
                                <a:ext cx="4116" cy="4116"/>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path path="circle">
                                  <a:fillToRect t="100000" r="100000"/>
                                </a:path>
                                <a:tileRect l="-100000" b="-100000"/>
                              </a:gradFill>
                              <a:scene3d>
                                <a:camera prst="perspectiveHeroicExtremeLeftFacing"/>
                                <a:lightRig rig="twoPt" dir="t"/>
                              </a:scene3d>
                              <a:sp3d>
                                <a:bevelT w="317500" h="317500" prst="riblet"/>
                                <a:bevelB w="635000" h="317500" prst="artDeco"/>
                                <a:contourClr>
                                  <a:schemeClr val="accent1"/>
                                </a:contourClr>
                              </a:sp3d>
                              <a:extLst>
                                <a:ext uri="{91240B29-F687-4F45-9708-019B960494DF}">
                                  <a14:hiddenLine xmlns:a14="http://schemas.microsoft.com/office/drawing/2010/main" w="9525">
                                    <a:solidFill>
                                      <a:srgbClr val="000000"/>
                                    </a:solidFill>
                                    <a:round/>
                                    <a:headEnd/>
                                    <a:tailEnd/>
                                  </a14:hiddenLine>
                                </a:ext>
                                <a:ext uri="{53640926-AAD7-44D8-BBD7-CCE9431645EC}">
                                  <a14:shadowObscured xmlns:a14="http://schemas.microsoft.com/office/drawing/2010/main" val="1"/>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xmlns:mv="urn:schemas-microsoft-com:mac:vml" xmlns:mo="http://schemas.microsoft.com/office/mac/office/2008/main">
                <w:pict>
                  <v:group w14:anchorId="5022C073" id="Group 24" o:spid="_x0000_s1026" style="position:absolute;margin-left:0;margin-top:0;width:287.3pt;height:226.8pt;z-index:251659264;mso-left-percent:250;mso-position-horizontal-relative:margin;mso-position-vertical:top;mso-position-vertical-relative:page;mso-left-percent:250" coordorigin="4136,15" coordsize="5762,4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" o:allowincell="f">
                    <v:shape id="AutoShape 25" o:spid="_x0000_s1027" type="#_x0000_t32" style="position:absolute;left:4136;top:15;width:3058;height:38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" strokecolor="#a7bfde"/>
                    <v:oval id="Oval 26" o:spid="_x0000_s1028" style="position:absolute;left:5782;top:444;width:4116;height:4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" fillcolor="#8aabd3 [2132]" stroked="f">
                      <v:fill color2="#d6e2f0 [756]" rotate="t" focusposition=",1" focussize="" colors="0 #9ab5e4;.5 #c2d1ed;1 #e1e8f5" focus="100%" type="gradientRadial"/>
                    </v:oval>
                    <w10:wrap anchorx="margin" anchory="page"/>
                  </v:group>
                </w:pict>
              </mc:Fallback>
            </mc:AlternateContent>
          </w:r>
        </w:p>
        <w:p w14:paraId="2E1B5ADA" w14:textId="77777777" w:rsidR="006C2E77" w:rsidRDefault="006C2E77">
          <w:r>
            <w:rPr>
              <w:noProof/>
            </w:rPr>
            <mc:AlternateContent>
              <mc:Choice Requires="wpg">
                <w:drawing>
                  <wp:anchor distT="0" distB="0" distL="114300" distR="114300" simplePos="0" relativeHeight="251661312" behindDoc="0" locked="0" layoutInCell="1" allowOverlap="1" wp14:anchorId="5816192D" wp14:editId="62D0B79A">
                    <wp:simplePos x="0" y="0"/>
                    <mc:AlternateContent>
                      <mc:Choice Requires="wp14">
                        <wp:positionH relativeFrom="margin">
                          <wp14:pctPosHOffset>63000</wp14:pctPosHOffset>
                        </wp:positionH>
                      </mc:Choice>
                      <mc:Fallback>
                        <wp:positionH relativeFrom="page">
                          <wp:posOffset>4658360</wp:posOffset>
                        </wp:positionH>
                      </mc:Fallback>
                    </mc:AlternateContent>
                    <wp:positionV relativeFrom="page">
                      <wp:align>bottom</wp:align>
                    </wp:positionV>
                    <wp:extent cx="3831336" cy="9208008"/>
                    <wp:effectExtent l="114300" t="0" r="0" b="0"/>
                    <wp:wrapNone/>
                    <wp:docPr id="16" name="Group 16"/>
                    <wp:cNvGraphicFramePr/>
                    <a:graphic xmlns:a="http://schemas.openxmlformats.org/drawingml/2006/main">
                      <a:graphicData uri="http://schemas.microsoft.com/office/word/2010/wordprocessingGroup">
                        <wpg:wgp>
                          <wpg:cNvGrpSpPr/>
                          <wpg:grpSpPr>
                            <a:xfrm>
                              <a:off x="0" y="0"/>
                              <a:ext cx="3831336" cy="9208008"/>
                              <a:chOff x="117230" y="0"/>
                              <a:chExt cx="3833446" cy="9205546"/>
                            </a:xfrm>
                          </wpg:grpSpPr>
                          <wps:wsp>
                            <wps:cNvPr id="11" name="AutoShape 19"/>
                            <wps:cNvCnPr>
                              <a:cxnSpLocks noChangeShapeType="1"/>
                            </wps:cNvCnPr>
                            <wps:spPr bwMode="auto">
                              <a:xfrm flipH="1">
                                <a:off x="285750" y="0"/>
                                <a:ext cx="2732405" cy="6375400"/>
                              </a:xfrm>
                              <a:prstGeom prst="straightConnector1">
                                <a:avLst/>
                              </a:prstGeom>
                              <a:noFill/>
                              <a:ln w="9525">
                                <a:solidFill>
                                  <a:srgbClr val="A7BFDE"/>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5" name="Oval 15"/>
                            <wps:cNvSpPr/>
                            <wps:spPr>
                              <a:xfrm>
                                <a:off x="117230" y="5372100"/>
                                <a:ext cx="3833446" cy="3833446"/>
                              </a:xfrm>
                              <a:prstGeom prst="ellipse">
                                <a:avLst/>
                              </a:prstGeom>
                              <a:gradFill flip="none" rotWithShape="1">
                                <a:gsLst>
                                  <a:gs pos="0">
                                    <a:schemeClr val="tx2">
                                      <a:lumMod val="40000"/>
                                      <a:lumOff val="60000"/>
                                      <a:tint val="66000"/>
                                      <a:satMod val="160000"/>
                                    </a:schemeClr>
                                  </a:gs>
                                  <a:gs pos="50000">
                                    <a:schemeClr val="tx2">
                                      <a:lumMod val="40000"/>
                                      <a:lumOff val="60000"/>
                                      <a:tint val="44500"/>
                                      <a:satMod val="160000"/>
                                    </a:schemeClr>
                                  </a:gs>
                                  <a:gs pos="100000">
                                    <a:schemeClr val="tx2">
                                      <a:lumMod val="40000"/>
                                      <a:lumOff val="60000"/>
                                      <a:tint val="23500"/>
                                      <a:satMod val="160000"/>
                                    </a:schemeClr>
                                  </a:gs>
                                </a:gsLst>
                                <a:path path="circle">
                                  <a:fillToRect l="50000" t="50000" r="50000" b="50000"/>
                                </a:path>
                                <a:tileRect/>
                              </a:gradFill>
                              <a:ln>
                                <a:noFill/>
                              </a:ln>
                              <a:scene3d>
                                <a:camera prst="perspectiveContrastingRightFacing"/>
                                <a:lightRig rig="twoPt" dir="t">
                                  <a:rot lat="0" lon="0" rev="4200000"/>
                                </a:lightRig>
                              </a:scene3d>
                              <a:sp3d>
                                <a:bevelT w="571500" h="571500" prst="riblet"/>
                                <a:bevelB w="571500" h="5715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xmlns:mv="urn:schemas-microsoft-com:mac:vml" xmlns:mo="http://schemas.microsoft.com/office/mac/office/2008/main">
                <w:pict>
                  <v:group w14:anchorId="7CD03E39" id="Group 16" o:spid="_x0000_s1026" style="position:absolute;margin-left:0;margin-top:0;width:301.7pt;height:725.05pt;z-index:251661312;mso-left-percent:630;mso-position-horizontal-relative:margin;mso-position-vertical:bottom;mso-position-vertical-relative:page;mso-left-percent:630;mso-width-relative:margin;mso-height-relative:margin" coordorigin="1172" coordsize="38334,92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">
                    <v:shape id="AutoShape 19" o:spid="_x0000_s1027" type="#_x0000_t32" style="position:absolute;left:2857;width:27324;height:637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" strokecolor="#a7bfde"/>
                    <v:oval id="Oval 15" o:spid="_x0000_s1028" style="position:absolute;left:1172;top:53721;width:38334;height:38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" fillcolor="#8db3e2 [1311]" stroked="f" strokeweight="2pt">
                      <v:fill color2="#8db3e2 [1311]" rotate="t" focusposition=".5,.5" focussize="" colors="0 #b0cffb;.5 #cee0fc;1 #e6effd" focus="100%" type="gradientRadial"/>
                    </v:oval>
                    <w10:wrap anchorx="margin" anchory="page"/>
                  </v:group>
                </w:pict>
              </mc:Fallback>
            </mc:AlternateContent>
          </w:r>
        </w:p>
        <w:tbl>
          <w:tblPr>
            <w:tblpPr w:leftFromText="187" w:rightFromText="187" w:horzAnchor="margin" w:tblpYSpec="bottom"/>
            <w:tblW w:w="3000" w:type="pct"/>
            <w:tblLook w:val="04A0" w:firstRow="1" w:lastRow="0" w:firstColumn="1" w:lastColumn="0" w:noHBand="0" w:noVBand="1"/>
          </w:tblPr>
          <w:tblGrid>
            <w:gridCol w:w="5746"/>
          </w:tblGrid>
          <w:tr w:rsidR="006C2E77" w14:paraId="446FA667" w14:textId="77777777">
            <w:tc>
              <w:tcPr>
                <w:tcW w:w="5746" w:type="dxa"/>
              </w:tcPr>
              <w:p w14:paraId="6A79243A" w14:textId="77777777" w:rsidR="006C2E77" w:rsidRDefault="00736D40" w:rsidP="006C2E77">
                <w:pPr>
                  <w:pStyle w:val="NoSpacing"/>
                  <w:rPr>
                    <w:rFonts w:asciiTheme="majorHAnsi" w:eastAsiaTheme="majorEastAsia" w:hAnsiTheme="majorHAnsi" w:cstheme="majorBidi"/>
                    <w:b/>
                    <w:bCs/>
                    <w:color w:val="365F91" w:themeColor="accent1" w:themeShade="BF"/>
                    <w:sz w:val="48"/>
                    <w:szCs w:val="48"/>
                  </w:rPr>
                </w:pPr>
                <w:sdt>
                  <w:sdtPr>
                    <w:rPr>
                      <w:rFonts w:asciiTheme="majorHAnsi" w:eastAsiaTheme="majorEastAsia" w:hAnsiTheme="majorHAnsi" w:cstheme="majorBidi"/>
                      <w:b/>
                      <w:bCs/>
                      <w:color w:val="365F91" w:themeColor="accent1" w:themeShade="BF"/>
                      <w:sz w:val="48"/>
                      <w:szCs w:val="48"/>
                    </w:rPr>
                    <w:alias w:val="Title"/>
                    <w:id w:val="703864190"/>
                    <w:dataBinding w:prefixMappings="xmlns:ns0='http://schemas.openxmlformats.org/package/2006/metadata/core-properties' xmlns:ns1='http://purl.org/dc/elements/1.1/'" w:xpath="/ns0:coreProperties[1]/ns1:title[1]" w:storeItemID="{6C3C8BC8-F283-45AE-878A-BAB7291924A1}"/>
                    <w:text/>
                  </w:sdtPr>
                  <w:sdtEndPr/>
                  <w:sdtContent>
                    <w:r w:rsidR="006C2E77">
                      <w:rPr>
                        <w:rFonts w:asciiTheme="majorHAnsi" w:eastAsiaTheme="majorEastAsia" w:hAnsiTheme="majorHAnsi" w:cstheme="majorBidi"/>
                        <w:b/>
                        <w:bCs/>
                        <w:color w:val="365F91" w:themeColor="accent1" w:themeShade="BF"/>
                        <w:sz w:val="48"/>
                        <w:szCs w:val="48"/>
                      </w:rPr>
                      <w:t>Business Plan</w:t>
                    </w:r>
                  </w:sdtContent>
                </w:sdt>
              </w:p>
            </w:tc>
          </w:tr>
          <w:tr w:rsidR="006C2E77" w14:paraId="2A22B3E2" w14:textId="77777777">
            <w:sdt>
              <w:sdtPr>
                <w:rPr>
                  <w:color w:val="4A442A" w:themeColor="background2" w:themeShade="40"/>
                  <w:sz w:val="28"/>
                  <w:szCs w:val="28"/>
                </w:rPr>
                <w:alias w:val="Subtitle"/>
                <w:id w:val="703864195"/>
                <w:dataBinding w:prefixMappings="xmlns:ns0='http://schemas.openxmlformats.org/package/2006/metadata/core-properties' xmlns:ns1='http://purl.org/dc/elements/1.1/'" w:xpath="/ns0:coreProperties[1]/ns1:subject[1]" w:storeItemID="{6C3C8BC8-F283-45AE-878A-BAB7291924A1}"/>
                <w:text/>
              </w:sdtPr>
              <w:sdtEndPr/>
              <w:sdtContent>
                <w:tc>
                  <w:tcPr>
                    <w:tcW w:w="5746" w:type="dxa"/>
                  </w:tcPr>
                  <w:p w14:paraId="0A4F9563" w14:textId="77777777" w:rsidR="006C2E77" w:rsidRDefault="006C2E77" w:rsidP="006C2E77">
                    <w:pPr>
                      <w:pStyle w:val="NoSpacing"/>
                      <w:rPr>
                        <w:color w:val="4A442A" w:themeColor="background2" w:themeShade="40"/>
                        <w:sz w:val="28"/>
                        <w:szCs w:val="28"/>
                      </w:rPr>
                    </w:pPr>
                    <w:r>
                      <w:rPr>
                        <w:color w:val="4A442A" w:themeColor="background2" w:themeShade="40"/>
                        <w:sz w:val="28"/>
                        <w:szCs w:val="28"/>
                      </w:rPr>
                      <w:t>Professional Services Automation – Product Company</w:t>
                    </w:r>
                  </w:p>
                </w:tc>
              </w:sdtContent>
            </w:sdt>
          </w:tr>
          <w:tr w:rsidR="006C2E77" w14:paraId="28D8EAD2" w14:textId="77777777">
            <w:tc>
              <w:tcPr>
                <w:tcW w:w="5746" w:type="dxa"/>
              </w:tcPr>
              <w:p w14:paraId="105BB26E" w14:textId="77777777" w:rsidR="006C2E77" w:rsidRDefault="006C2E77">
                <w:pPr>
                  <w:pStyle w:val="NoSpacing"/>
                  <w:rPr>
                    <w:color w:val="4A442A" w:themeColor="background2" w:themeShade="40"/>
                    <w:sz w:val="28"/>
                    <w:szCs w:val="28"/>
                  </w:rPr>
                </w:pPr>
              </w:p>
            </w:tc>
          </w:tr>
          <w:tr w:rsidR="006C2E77" w14:paraId="5AFEEC72" w14:textId="77777777">
            <w:sdt>
              <w:sdtPr>
                <w:alias w:val="Abstract"/>
                <w:id w:val="703864200"/>
                <w:dataBinding w:prefixMappings="xmlns:ns0='http://schemas.microsoft.com/office/2006/coverPageProps'" w:xpath="/ns0:CoverPageProperties[1]/ns0:Abstract[1]" w:storeItemID="{55AF091B-3C7A-41E3-B477-F2FDAA23CFDA}"/>
                <w:text/>
              </w:sdtPr>
              <w:sdtEndPr/>
              <w:sdtContent>
                <w:tc>
                  <w:tcPr>
                    <w:tcW w:w="5746" w:type="dxa"/>
                  </w:tcPr>
                  <w:p w14:paraId="24B5515C" w14:textId="77777777" w:rsidR="006C2E77" w:rsidRDefault="006C2E77" w:rsidP="006C2E77">
                    <w:pPr>
                      <w:pStyle w:val="NoSpacing"/>
                    </w:pPr>
                    <w:r>
                      <w:t>This is the draft business plan. It is intended to be a living and breathing document that is likely to evolve, yet serves as a guiding pathway at any given point of time.</w:t>
                    </w:r>
                  </w:p>
                </w:tc>
              </w:sdtContent>
            </w:sdt>
          </w:tr>
          <w:tr w:rsidR="006C2E77" w14:paraId="209D10BF" w14:textId="77777777">
            <w:tc>
              <w:tcPr>
                <w:tcW w:w="5746" w:type="dxa"/>
              </w:tcPr>
              <w:p w14:paraId="00C1A9D5" w14:textId="77777777" w:rsidR="006C2E77" w:rsidRDefault="006C2E77">
                <w:pPr>
                  <w:pStyle w:val="NoSpacing"/>
                </w:pPr>
              </w:p>
            </w:tc>
          </w:tr>
          <w:tr w:rsidR="006C2E77" w14:paraId="1BA97385" w14:textId="77777777">
            <w:sdt>
              <w:sdtPr>
                <w:rPr>
                  <w:b/>
                  <w:bCs/>
                </w:rPr>
                <w:alias w:val="Author"/>
                <w:id w:val="703864205"/>
                <w:dataBinding w:prefixMappings="xmlns:ns0='http://schemas.openxmlformats.org/package/2006/metadata/core-properties' xmlns:ns1='http://purl.org/dc/elements/1.1/'" w:xpath="/ns0:coreProperties[1]/ns1:creator[1]" w:storeItemID="{6C3C8BC8-F283-45AE-878A-BAB7291924A1}"/>
                <w:text/>
              </w:sdtPr>
              <w:sdtEndPr/>
              <w:sdtContent>
                <w:tc>
                  <w:tcPr>
                    <w:tcW w:w="5746" w:type="dxa"/>
                  </w:tcPr>
                  <w:p w14:paraId="449823FD" w14:textId="77777777" w:rsidR="006C2E77" w:rsidRDefault="006C2E77">
                    <w:pPr>
                      <w:pStyle w:val="NoSpacing"/>
                      <w:rPr>
                        <w:b/>
                        <w:bCs/>
                      </w:rPr>
                    </w:pPr>
                    <w:r>
                      <w:rPr>
                        <w:b/>
                        <w:bCs/>
                      </w:rPr>
                      <w:t>Tony  Vinayak</w:t>
                    </w:r>
                  </w:p>
                </w:tc>
              </w:sdtContent>
            </w:sdt>
          </w:tr>
          <w:tr w:rsidR="006C2E77" w14:paraId="713C331C" w14:textId="77777777">
            <w:tc>
              <w:tcPr>
                <w:tcW w:w="5746" w:type="dxa"/>
              </w:tcPr>
              <w:p w14:paraId="4EC185F0" w14:textId="214A83B9" w:rsidR="006C2E77" w:rsidRDefault="00BF3D5B" w:rsidP="00FD2CAA">
                <w:pPr>
                  <w:pStyle w:val="NoSpacing"/>
                  <w:rPr>
                    <w:b/>
                    <w:bCs/>
                  </w:rPr>
                </w:pPr>
                <w:r>
                  <w:rPr>
                    <w:b/>
                    <w:bCs/>
                  </w:rPr>
                  <w:t>June 2016</w:t>
                </w:r>
              </w:p>
            </w:tc>
          </w:tr>
          <w:tr w:rsidR="006C2E77" w14:paraId="6019BE97" w14:textId="77777777">
            <w:tc>
              <w:tcPr>
                <w:tcW w:w="5746" w:type="dxa"/>
              </w:tcPr>
              <w:p w14:paraId="2D819ABB" w14:textId="77777777" w:rsidR="006C2E77" w:rsidRDefault="006C2E77">
                <w:pPr>
                  <w:pStyle w:val="NoSpacing"/>
                  <w:rPr>
                    <w:b/>
                    <w:bCs/>
                  </w:rPr>
                </w:pPr>
              </w:p>
            </w:tc>
          </w:tr>
        </w:tbl>
        <w:p w14:paraId="56B18BB5" w14:textId="77777777" w:rsidR="006C2E77" w:rsidRDefault="006C2E77">
          <w:pPr>
            <w:rPr>
              <w:rFonts w:eastAsiaTheme="minorEastAsia"/>
              <w:lang w:eastAsia="ja-JP"/>
            </w:rPr>
          </w:pPr>
          <w:r>
            <w:rPr>
              <w:rFonts w:eastAsiaTheme="minorEastAsia"/>
              <w:lang w:eastAsia="ja-JP"/>
            </w:rPr>
            <w:br w:type="page"/>
          </w:r>
        </w:p>
      </w:sdtContent>
    </w:sdt>
    <w:sdt>
      <w:sdtPr>
        <w:rPr>
          <w:rFonts w:asciiTheme="minorHAnsi" w:eastAsiaTheme="minorHAnsi" w:hAnsiTheme="minorHAnsi" w:cstheme="minorBidi"/>
          <w:b w:val="0"/>
          <w:bCs w:val="0"/>
          <w:color w:val="auto"/>
          <w:sz w:val="22"/>
          <w:szCs w:val="22"/>
          <w:lang w:eastAsia="en-US"/>
        </w:rPr>
        <w:id w:val="152564764"/>
        <w:docPartObj>
          <w:docPartGallery w:val="Table of Contents"/>
          <w:docPartUnique/>
        </w:docPartObj>
      </w:sdtPr>
      <w:sdtEndPr>
        <w:rPr>
          <w:noProof/>
        </w:rPr>
      </w:sdtEndPr>
      <w:sdtContent>
        <w:p w14:paraId="74498B52" w14:textId="77777777" w:rsidR="00D01225" w:rsidRDefault="00D01225">
          <w:pPr>
            <w:pStyle w:val="TOCHeading"/>
          </w:pPr>
          <w:r>
            <w:t>Contents</w:t>
          </w:r>
        </w:p>
        <w:p w14:paraId="2FB3752A" w14:textId="77777777" w:rsidR="008C3E5B" w:rsidRDefault="00D01225">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53856720" w:history="1">
            <w:r w:rsidR="008C3E5B" w:rsidRPr="00AC7EFF">
              <w:rPr>
                <w:rStyle w:val="Hyperlink"/>
                <w:noProof/>
              </w:rPr>
              <w:t>1.</w:t>
            </w:r>
            <w:r w:rsidR="008C3E5B">
              <w:rPr>
                <w:rFonts w:eastAsiaTheme="minorEastAsia"/>
                <w:noProof/>
              </w:rPr>
              <w:tab/>
            </w:r>
            <w:r w:rsidR="008C3E5B" w:rsidRPr="00AC7EFF">
              <w:rPr>
                <w:rStyle w:val="Hyperlink"/>
                <w:noProof/>
              </w:rPr>
              <w:t>Executive Summary</w:t>
            </w:r>
            <w:r w:rsidR="008C3E5B">
              <w:rPr>
                <w:noProof/>
                <w:webHidden/>
              </w:rPr>
              <w:tab/>
            </w:r>
            <w:r w:rsidR="008C3E5B">
              <w:rPr>
                <w:noProof/>
                <w:webHidden/>
              </w:rPr>
              <w:fldChar w:fldCharType="begin"/>
            </w:r>
            <w:r w:rsidR="008C3E5B">
              <w:rPr>
                <w:noProof/>
                <w:webHidden/>
              </w:rPr>
              <w:instrText xml:space="preserve"> PAGEREF _Toc453856720 \h </w:instrText>
            </w:r>
            <w:r w:rsidR="008C3E5B">
              <w:rPr>
                <w:noProof/>
                <w:webHidden/>
              </w:rPr>
            </w:r>
            <w:r w:rsidR="008C3E5B">
              <w:rPr>
                <w:noProof/>
                <w:webHidden/>
              </w:rPr>
              <w:fldChar w:fldCharType="separate"/>
            </w:r>
            <w:r w:rsidR="008C3E5B">
              <w:rPr>
                <w:noProof/>
                <w:webHidden/>
              </w:rPr>
              <w:t>2</w:t>
            </w:r>
            <w:r w:rsidR="008C3E5B">
              <w:rPr>
                <w:noProof/>
                <w:webHidden/>
              </w:rPr>
              <w:fldChar w:fldCharType="end"/>
            </w:r>
          </w:hyperlink>
        </w:p>
        <w:p w14:paraId="12A2A640" w14:textId="77777777" w:rsidR="008C3E5B" w:rsidRDefault="00736D40">
          <w:pPr>
            <w:pStyle w:val="TOC1"/>
            <w:tabs>
              <w:tab w:val="left" w:pos="440"/>
              <w:tab w:val="right" w:leader="dot" w:pos="9350"/>
            </w:tabs>
            <w:rPr>
              <w:rFonts w:eastAsiaTheme="minorEastAsia"/>
              <w:noProof/>
            </w:rPr>
          </w:pPr>
          <w:hyperlink w:anchor="_Toc453856721" w:history="1">
            <w:r w:rsidR="008C3E5B" w:rsidRPr="00AC7EFF">
              <w:rPr>
                <w:rStyle w:val="Hyperlink"/>
                <w:noProof/>
              </w:rPr>
              <w:t>2.</w:t>
            </w:r>
            <w:r w:rsidR="008C3E5B">
              <w:rPr>
                <w:rFonts w:eastAsiaTheme="minorEastAsia"/>
                <w:noProof/>
              </w:rPr>
              <w:tab/>
            </w:r>
            <w:r w:rsidR="008C3E5B" w:rsidRPr="00AC7EFF">
              <w:rPr>
                <w:rStyle w:val="Hyperlink"/>
                <w:noProof/>
              </w:rPr>
              <w:t>The Company, the Industry, and the Competition</w:t>
            </w:r>
            <w:r w:rsidR="008C3E5B">
              <w:rPr>
                <w:noProof/>
                <w:webHidden/>
              </w:rPr>
              <w:tab/>
            </w:r>
            <w:r w:rsidR="008C3E5B">
              <w:rPr>
                <w:noProof/>
                <w:webHidden/>
              </w:rPr>
              <w:fldChar w:fldCharType="begin"/>
            </w:r>
            <w:r w:rsidR="008C3E5B">
              <w:rPr>
                <w:noProof/>
                <w:webHidden/>
              </w:rPr>
              <w:instrText xml:space="preserve"> PAGEREF _Toc453856721 \h </w:instrText>
            </w:r>
            <w:r w:rsidR="008C3E5B">
              <w:rPr>
                <w:noProof/>
                <w:webHidden/>
              </w:rPr>
            </w:r>
            <w:r w:rsidR="008C3E5B">
              <w:rPr>
                <w:noProof/>
                <w:webHidden/>
              </w:rPr>
              <w:fldChar w:fldCharType="separate"/>
            </w:r>
            <w:r w:rsidR="008C3E5B">
              <w:rPr>
                <w:noProof/>
                <w:webHidden/>
              </w:rPr>
              <w:t>3</w:t>
            </w:r>
            <w:r w:rsidR="008C3E5B">
              <w:rPr>
                <w:noProof/>
                <w:webHidden/>
              </w:rPr>
              <w:fldChar w:fldCharType="end"/>
            </w:r>
          </w:hyperlink>
        </w:p>
        <w:p w14:paraId="04D09E80" w14:textId="77777777" w:rsidR="008C3E5B" w:rsidRDefault="00736D40">
          <w:pPr>
            <w:pStyle w:val="TOC2"/>
            <w:tabs>
              <w:tab w:val="right" w:leader="dot" w:pos="9350"/>
            </w:tabs>
            <w:rPr>
              <w:rFonts w:eastAsiaTheme="minorEastAsia"/>
              <w:noProof/>
            </w:rPr>
          </w:pPr>
          <w:hyperlink w:anchor="_Toc453856722" w:history="1">
            <w:r w:rsidR="008C3E5B" w:rsidRPr="00AC7EFF">
              <w:rPr>
                <w:rStyle w:val="Hyperlink"/>
                <w:noProof/>
              </w:rPr>
              <w:t>2.1 The Company</w:t>
            </w:r>
            <w:r w:rsidR="008C3E5B">
              <w:rPr>
                <w:noProof/>
                <w:webHidden/>
              </w:rPr>
              <w:tab/>
            </w:r>
            <w:r w:rsidR="008C3E5B">
              <w:rPr>
                <w:noProof/>
                <w:webHidden/>
              </w:rPr>
              <w:fldChar w:fldCharType="begin"/>
            </w:r>
            <w:r w:rsidR="008C3E5B">
              <w:rPr>
                <w:noProof/>
                <w:webHidden/>
              </w:rPr>
              <w:instrText xml:space="preserve"> PAGEREF _Toc453856722 \h </w:instrText>
            </w:r>
            <w:r w:rsidR="008C3E5B">
              <w:rPr>
                <w:noProof/>
                <w:webHidden/>
              </w:rPr>
            </w:r>
            <w:r w:rsidR="008C3E5B">
              <w:rPr>
                <w:noProof/>
                <w:webHidden/>
              </w:rPr>
              <w:fldChar w:fldCharType="separate"/>
            </w:r>
            <w:r w:rsidR="008C3E5B">
              <w:rPr>
                <w:noProof/>
                <w:webHidden/>
              </w:rPr>
              <w:t>3</w:t>
            </w:r>
            <w:r w:rsidR="008C3E5B">
              <w:rPr>
                <w:noProof/>
                <w:webHidden/>
              </w:rPr>
              <w:fldChar w:fldCharType="end"/>
            </w:r>
          </w:hyperlink>
        </w:p>
        <w:p w14:paraId="525D3F49" w14:textId="77777777" w:rsidR="008C3E5B" w:rsidRDefault="00736D40">
          <w:pPr>
            <w:pStyle w:val="TOC2"/>
            <w:tabs>
              <w:tab w:val="right" w:leader="dot" w:pos="9350"/>
            </w:tabs>
            <w:rPr>
              <w:rFonts w:eastAsiaTheme="minorEastAsia"/>
              <w:noProof/>
            </w:rPr>
          </w:pPr>
          <w:hyperlink w:anchor="_Toc453856723" w:history="1">
            <w:r w:rsidR="008C3E5B" w:rsidRPr="00AC7EFF">
              <w:rPr>
                <w:rStyle w:val="Hyperlink"/>
                <w:noProof/>
              </w:rPr>
              <w:t>2.1 The Industry</w:t>
            </w:r>
            <w:r w:rsidR="008C3E5B">
              <w:rPr>
                <w:noProof/>
                <w:webHidden/>
              </w:rPr>
              <w:tab/>
            </w:r>
            <w:r w:rsidR="008C3E5B">
              <w:rPr>
                <w:noProof/>
                <w:webHidden/>
              </w:rPr>
              <w:fldChar w:fldCharType="begin"/>
            </w:r>
            <w:r w:rsidR="008C3E5B">
              <w:rPr>
                <w:noProof/>
                <w:webHidden/>
              </w:rPr>
              <w:instrText xml:space="preserve"> PAGEREF _Toc453856723 \h </w:instrText>
            </w:r>
            <w:r w:rsidR="008C3E5B">
              <w:rPr>
                <w:noProof/>
                <w:webHidden/>
              </w:rPr>
            </w:r>
            <w:r w:rsidR="008C3E5B">
              <w:rPr>
                <w:noProof/>
                <w:webHidden/>
              </w:rPr>
              <w:fldChar w:fldCharType="separate"/>
            </w:r>
            <w:r w:rsidR="008C3E5B">
              <w:rPr>
                <w:noProof/>
                <w:webHidden/>
              </w:rPr>
              <w:t>3</w:t>
            </w:r>
            <w:r w:rsidR="008C3E5B">
              <w:rPr>
                <w:noProof/>
                <w:webHidden/>
              </w:rPr>
              <w:fldChar w:fldCharType="end"/>
            </w:r>
          </w:hyperlink>
        </w:p>
        <w:p w14:paraId="5E51A27E" w14:textId="77777777" w:rsidR="008C3E5B" w:rsidRDefault="00736D40">
          <w:pPr>
            <w:pStyle w:val="TOC2"/>
            <w:tabs>
              <w:tab w:val="right" w:leader="dot" w:pos="9350"/>
            </w:tabs>
            <w:rPr>
              <w:rFonts w:eastAsiaTheme="minorEastAsia"/>
              <w:noProof/>
            </w:rPr>
          </w:pPr>
          <w:hyperlink w:anchor="_Toc453856724" w:history="1">
            <w:r w:rsidR="008C3E5B" w:rsidRPr="00AC7EFF">
              <w:rPr>
                <w:rStyle w:val="Hyperlink"/>
                <w:noProof/>
              </w:rPr>
              <w:t>2.3 The Competition</w:t>
            </w:r>
            <w:r w:rsidR="008C3E5B">
              <w:rPr>
                <w:noProof/>
                <w:webHidden/>
              </w:rPr>
              <w:tab/>
            </w:r>
            <w:r w:rsidR="008C3E5B">
              <w:rPr>
                <w:noProof/>
                <w:webHidden/>
              </w:rPr>
              <w:fldChar w:fldCharType="begin"/>
            </w:r>
            <w:r w:rsidR="008C3E5B">
              <w:rPr>
                <w:noProof/>
                <w:webHidden/>
              </w:rPr>
              <w:instrText xml:space="preserve"> PAGEREF _Toc453856724 \h </w:instrText>
            </w:r>
            <w:r w:rsidR="008C3E5B">
              <w:rPr>
                <w:noProof/>
                <w:webHidden/>
              </w:rPr>
            </w:r>
            <w:r w:rsidR="008C3E5B">
              <w:rPr>
                <w:noProof/>
                <w:webHidden/>
              </w:rPr>
              <w:fldChar w:fldCharType="separate"/>
            </w:r>
            <w:r w:rsidR="008C3E5B">
              <w:rPr>
                <w:noProof/>
                <w:webHidden/>
              </w:rPr>
              <w:t>4</w:t>
            </w:r>
            <w:r w:rsidR="008C3E5B">
              <w:rPr>
                <w:noProof/>
                <w:webHidden/>
              </w:rPr>
              <w:fldChar w:fldCharType="end"/>
            </w:r>
          </w:hyperlink>
        </w:p>
        <w:p w14:paraId="7CD3A6D8" w14:textId="77777777" w:rsidR="008C3E5B" w:rsidRDefault="00736D40">
          <w:pPr>
            <w:pStyle w:val="TOC1"/>
            <w:tabs>
              <w:tab w:val="left" w:pos="440"/>
              <w:tab w:val="right" w:leader="dot" w:pos="9350"/>
            </w:tabs>
            <w:rPr>
              <w:rFonts w:eastAsiaTheme="minorEastAsia"/>
              <w:noProof/>
            </w:rPr>
          </w:pPr>
          <w:hyperlink w:anchor="_Toc453856725" w:history="1">
            <w:r w:rsidR="008C3E5B" w:rsidRPr="00AC7EFF">
              <w:rPr>
                <w:rStyle w:val="Hyperlink"/>
                <w:noProof/>
              </w:rPr>
              <w:t>3.</w:t>
            </w:r>
            <w:r w:rsidR="008C3E5B">
              <w:rPr>
                <w:rFonts w:eastAsiaTheme="minorEastAsia"/>
                <w:noProof/>
              </w:rPr>
              <w:tab/>
            </w:r>
            <w:r w:rsidR="008C3E5B" w:rsidRPr="00AC7EFF">
              <w:rPr>
                <w:rStyle w:val="Hyperlink"/>
                <w:noProof/>
              </w:rPr>
              <w:t>The Product and the Production Process</w:t>
            </w:r>
            <w:r w:rsidR="008C3E5B">
              <w:rPr>
                <w:noProof/>
                <w:webHidden/>
              </w:rPr>
              <w:tab/>
            </w:r>
            <w:r w:rsidR="008C3E5B">
              <w:rPr>
                <w:noProof/>
                <w:webHidden/>
              </w:rPr>
              <w:fldChar w:fldCharType="begin"/>
            </w:r>
            <w:r w:rsidR="008C3E5B">
              <w:rPr>
                <w:noProof/>
                <w:webHidden/>
              </w:rPr>
              <w:instrText xml:space="preserve"> PAGEREF _Toc453856725 \h </w:instrText>
            </w:r>
            <w:r w:rsidR="008C3E5B">
              <w:rPr>
                <w:noProof/>
                <w:webHidden/>
              </w:rPr>
            </w:r>
            <w:r w:rsidR="008C3E5B">
              <w:rPr>
                <w:noProof/>
                <w:webHidden/>
              </w:rPr>
              <w:fldChar w:fldCharType="separate"/>
            </w:r>
            <w:r w:rsidR="008C3E5B">
              <w:rPr>
                <w:noProof/>
                <w:webHidden/>
              </w:rPr>
              <w:t>4</w:t>
            </w:r>
            <w:r w:rsidR="008C3E5B">
              <w:rPr>
                <w:noProof/>
                <w:webHidden/>
              </w:rPr>
              <w:fldChar w:fldCharType="end"/>
            </w:r>
          </w:hyperlink>
        </w:p>
        <w:p w14:paraId="5EB49BF6" w14:textId="77777777" w:rsidR="008C3E5B" w:rsidRDefault="00736D40">
          <w:pPr>
            <w:pStyle w:val="TOC2"/>
            <w:tabs>
              <w:tab w:val="right" w:leader="dot" w:pos="9350"/>
            </w:tabs>
            <w:rPr>
              <w:rFonts w:eastAsiaTheme="minorEastAsia"/>
              <w:noProof/>
            </w:rPr>
          </w:pPr>
          <w:hyperlink w:anchor="_Toc453856726" w:history="1">
            <w:r w:rsidR="008C3E5B" w:rsidRPr="00AC7EFF">
              <w:rPr>
                <w:rStyle w:val="Hyperlink"/>
                <w:noProof/>
              </w:rPr>
              <w:t>3.1 The Product</w:t>
            </w:r>
            <w:r w:rsidR="008C3E5B">
              <w:rPr>
                <w:noProof/>
                <w:webHidden/>
              </w:rPr>
              <w:tab/>
            </w:r>
            <w:r w:rsidR="008C3E5B">
              <w:rPr>
                <w:noProof/>
                <w:webHidden/>
              </w:rPr>
              <w:fldChar w:fldCharType="begin"/>
            </w:r>
            <w:r w:rsidR="008C3E5B">
              <w:rPr>
                <w:noProof/>
                <w:webHidden/>
              </w:rPr>
              <w:instrText xml:space="preserve"> PAGEREF _Toc453856726 \h </w:instrText>
            </w:r>
            <w:r w:rsidR="008C3E5B">
              <w:rPr>
                <w:noProof/>
                <w:webHidden/>
              </w:rPr>
            </w:r>
            <w:r w:rsidR="008C3E5B">
              <w:rPr>
                <w:noProof/>
                <w:webHidden/>
              </w:rPr>
              <w:fldChar w:fldCharType="separate"/>
            </w:r>
            <w:r w:rsidR="008C3E5B">
              <w:rPr>
                <w:noProof/>
                <w:webHidden/>
              </w:rPr>
              <w:t>4</w:t>
            </w:r>
            <w:r w:rsidR="008C3E5B">
              <w:rPr>
                <w:noProof/>
                <w:webHidden/>
              </w:rPr>
              <w:fldChar w:fldCharType="end"/>
            </w:r>
          </w:hyperlink>
        </w:p>
        <w:p w14:paraId="51D010FF" w14:textId="77777777" w:rsidR="008C3E5B" w:rsidRDefault="00736D40">
          <w:pPr>
            <w:pStyle w:val="TOC2"/>
            <w:tabs>
              <w:tab w:val="right" w:leader="dot" w:pos="9350"/>
            </w:tabs>
            <w:rPr>
              <w:rFonts w:eastAsiaTheme="minorEastAsia"/>
              <w:noProof/>
            </w:rPr>
          </w:pPr>
          <w:hyperlink w:anchor="_Toc453856727" w:history="1">
            <w:r w:rsidR="008C3E5B" w:rsidRPr="00AC7EFF">
              <w:rPr>
                <w:rStyle w:val="Hyperlink"/>
                <w:noProof/>
              </w:rPr>
              <w:t>3.2 The Production Process</w:t>
            </w:r>
            <w:r w:rsidR="008C3E5B">
              <w:rPr>
                <w:noProof/>
                <w:webHidden/>
              </w:rPr>
              <w:tab/>
            </w:r>
            <w:r w:rsidR="008C3E5B">
              <w:rPr>
                <w:noProof/>
                <w:webHidden/>
              </w:rPr>
              <w:fldChar w:fldCharType="begin"/>
            </w:r>
            <w:r w:rsidR="008C3E5B">
              <w:rPr>
                <w:noProof/>
                <w:webHidden/>
              </w:rPr>
              <w:instrText xml:space="preserve"> PAGEREF _Toc453856727 \h </w:instrText>
            </w:r>
            <w:r w:rsidR="008C3E5B">
              <w:rPr>
                <w:noProof/>
                <w:webHidden/>
              </w:rPr>
            </w:r>
            <w:r w:rsidR="008C3E5B">
              <w:rPr>
                <w:noProof/>
                <w:webHidden/>
              </w:rPr>
              <w:fldChar w:fldCharType="separate"/>
            </w:r>
            <w:r w:rsidR="008C3E5B">
              <w:rPr>
                <w:noProof/>
                <w:webHidden/>
              </w:rPr>
              <w:t>5</w:t>
            </w:r>
            <w:r w:rsidR="008C3E5B">
              <w:rPr>
                <w:noProof/>
                <w:webHidden/>
              </w:rPr>
              <w:fldChar w:fldCharType="end"/>
            </w:r>
          </w:hyperlink>
        </w:p>
        <w:p w14:paraId="3628DE4E" w14:textId="77777777" w:rsidR="008C3E5B" w:rsidRDefault="00736D40">
          <w:pPr>
            <w:pStyle w:val="TOC1"/>
            <w:tabs>
              <w:tab w:val="left" w:pos="440"/>
              <w:tab w:val="right" w:leader="dot" w:pos="9350"/>
            </w:tabs>
            <w:rPr>
              <w:rFonts w:eastAsiaTheme="minorEastAsia"/>
              <w:noProof/>
            </w:rPr>
          </w:pPr>
          <w:hyperlink w:anchor="_Toc453856728" w:history="1">
            <w:r w:rsidR="008C3E5B" w:rsidRPr="00AC7EFF">
              <w:rPr>
                <w:rStyle w:val="Hyperlink"/>
                <w:noProof/>
              </w:rPr>
              <w:t>4.</w:t>
            </w:r>
            <w:r w:rsidR="008C3E5B">
              <w:rPr>
                <w:rFonts w:eastAsiaTheme="minorEastAsia"/>
                <w:noProof/>
              </w:rPr>
              <w:tab/>
            </w:r>
            <w:r w:rsidR="008C3E5B" w:rsidRPr="00AC7EFF">
              <w:rPr>
                <w:rStyle w:val="Hyperlink"/>
                <w:noProof/>
              </w:rPr>
              <w:t>The Market and Marketing Process</w:t>
            </w:r>
            <w:r w:rsidR="008C3E5B">
              <w:rPr>
                <w:noProof/>
                <w:webHidden/>
              </w:rPr>
              <w:tab/>
            </w:r>
            <w:r w:rsidR="008C3E5B">
              <w:rPr>
                <w:noProof/>
                <w:webHidden/>
              </w:rPr>
              <w:fldChar w:fldCharType="begin"/>
            </w:r>
            <w:r w:rsidR="008C3E5B">
              <w:rPr>
                <w:noProof/>
                <w:webHidden/>
              </w:rPr>
              <w:instrText xml:space="preserve"> PAGEREF _Toc453856728 \h </w:instrText>
            </w:r>
            <w:r w:rsidR="008C3E5B">
              <w:rPr>
                <w:noProof/>
                <w:webHidden/>
              </w:rPr>
            </w:r>
            <w:r w:rsidR="008C3E5B">
              <w:rPr>
                <w:noProof/>
                <w:webHidden/>
              </w:rPr>
              <w:fldChar w:fldCharType="separate"/>
            </w:r>
            <w:r w:rsidR="008C3E5B">
              <w:rPr>
                <w:noProof/>
                <w:webHidden/>
              </w:rPr>
              <w:t>6</w:t>
            </w:r>
            <w:r w:rsidR="008C3E5B">
              <w:rPr>
                <w:noProof/>
                <w:webHidden/>
              </w:rPr>
              <w:fldChar w:fldCharType="end"/>
            </w:r>
          </w:hyperlink>
        </w:p>
        <w:p w14:paraId="58E51DBE" w14:textId="77777777" w:rsidR="008C3E5B" w:rsidRDefault="00736D40">
          <w:pPr>
            <w:pStyle w:val="TOC2"/>
            <w:tabs>
              <w:tab w:val="right" w:leader="dot" w:pos="9350"/>
            </w:tabs>
            <w:rPr>
              <w:rFonts w:eastAsiaTheme="minorEastAsia"/>
              <w:noProof/>
            </w:rPr>
          </w:pPr>
          <w:hyperlink w:anchor="_Toc453856729" w:history="1">
            <w:r w:rsidR="008C3E5B" w:rsidRPr="00AC7EFF">
              <w:rPr>
                <w:rStyle w:val="Hyperlink"/>
                <w:noProof/>
              </w:rPr>
              <w:t>Target Market</w:t>
            </w:r>
            <w:r w:rsidR="008C3E5B">
              <w:rPr>
                <w:noProof/>
                <w:webHidden/>
              </w:rPr>
              <w:tab/>
            </w:r>
            <w:r w:rsidR="008C3E5B">
              <w:rPr>
                <w:noProof/>
                <w:webHidden/>
              </w:rPr>
              <w:fldChar w:fldCharType="begin"/>
            </w:r>
            <w:r w:rsidR="008C3E5B">
              <w:rPr>
                <w:noProof/>
                <w:webHidden/>
              </w:rPr>
              <w:instrText xml:space="preserve"> PAGEREF _Toc453856729 \h </w:instrText>
            </w:r>
            <w:r w:rsidR="008C3E5B">
              <w:rPr>
                <w:noProof/>
                <w:webHidden/>
              </w:rPr>
            </w:r>
            <w:r w:rsidR="008C3E5B">
              <w:rPr>
                <w:noProof/>
                <w:webHidden/>
              </w:rPr>
              <w:fldChar w:fldCharType="separate"/>
            </w:r>
            <w:r w:rsidR="008C3E5B">
              <w:rPr>
                <w:noProof/>
                <w:webHidden/>
              </w:rPr>
              <w:t>6</w:t>
            </w:r>
            <w:r w:rsidR="008C3E5B">
              <w:rPr>
                <w:noProof/>
                <w:webHidden/>
              </w:rPr>
              <w:fldChar w:fldCharType="end"/>
            </w:r>
          </w:hyperlink>
        </w:p>
        <w:p w14:paraId="68B2DFD5" w14:textId="77777777" w:rsidR="008C3E5B" w:rsidRDefault="00736D40">
          <w:pPr>
            <w:pStyle w:val="TOC2"/>
            <w:tabs>
              <w:tab w:val="right" w:leader="dot" w:pos="9350"/>
            </w:tabs>
            <w:rPr>
              <w:rFonts w:eastAsiaTheme="minorEastAsia"/>
              <w:noProof/>
            </w:rPr>
          </w:pPr>
          <w:hyperlink w:anchor="_Toc453856730" w:history="1">
            <w:r w:rsidR="008C3E5B" w:rsidRPr="00AC7EFF">
              <w:rPr>
                <w:rStyle w:val="Hyperlink"/>
                <w:noProof/>
              </w:rPr>
              <w:t>Market Size</w:t>
            </w:r>
            <w:r w:rsidR="008C3E5B">
              <w:rPr>
                <w:noProof/>
                <w:webHidden/>
              </w:rPr>
              <w:tab/>
            </w:r>
            <w:r w:rsidR="008C3E5B">
              <w:rPr>
                <w:noProof/>
                <w:webHidden/>
              </w:rPr>
              <w:fldChar w:fldCharType="begin"/>
            </w:r>
            <w:r w:rsidR="008C3E5B">
              <w:rPr>
                <w:noProof/>
                <w:webHidden/>
              </w:rPr>
              <w:instrText xml:space="preserve"> PAGEREF _Toc453856730 \h </w:instrText>
            </w:r>
            <w:r w:rsidR="008C3E5B">
              <w:rPr>
                <w:noProof/>
                <w:webHidden/>
              </w:rPr>
            </w:r>
            <w:r w:rsidR="008C3E5B">
              <w:rPr>
                <w:noProof/>
                <w:webHidden/>
              </w:rPr>
              <w:fldChar w:fldCharType="separate"/>
            </w:r>
            <w:r w:rsidR="008C3E5B">
              <w:rPr>
                <w:noProof/>
                <w:webHidden/>
              </w:rPr>
              <w:t>6</w:t>
            </w:r>
            <w:r w:rsidR="008C3E5B">
              <w:rPr>
                <w:noProof/>
                <w:webHidden/>
              </w:rPr>
              <w:fldChar w:fldCharType="end"/>
            </w:r>
          </w:hyperlink>
        </w:p>
        <w:p w14:paraId="3141D81B" w14:textId="77777777" w:rsidR="008C3E5B" w:rsidRDefault="00736D40">
          <w:pPr>
            <w:pStyle w:val="TOC2"/>
            <w:tabs>
              <w:tab w:val="right" w:leader="dot" w:pos="9350"/>
            </w:tabs>
            <w:rPr>
              <w:rFonts w:eastAsiaTheme="minorEastAsia"/>
              <w:noProof/>
            </w:rPr>
          </w:pPr>
          <w:hyperlink w:anchor="_Toc453856731" w:history="1">
            <w:r w:rsidR="008C3E5B" w:rsidRPr="00AC7EFF">
              <w:rPr>
                <w:rStyle w:val="Hyperlink"/>
                <w:noProof/>
              </w:rPr>
              <w:t>Geographical Boundaries</w:t>
            </w:r>
            <w:r w:rsidR="008C3E5B">
              <w:rPr>
                <w:noProof/>
                <w:webHidden/>
              </w:rPr>
              <w:tab/>
            </w:r>
            <w:r w:rsidR="008C3E5B">
              <w:rPr>
                <w:noProof/>
                <w:webHidden/>
              </w:rPr>
              <w:fldChar w:fldCharType="begin"/>
            </w:r>
            <w:r w:rsidR="008C3E5B">
              <w:rPr>
                <w:noProof/>
                <w:webHidden/>
              </w:rPr>
              <w:instrText xml:space="preserve"> PAGEREF _Toc453856731 \h </w:instrText>
            </w:r>
            <w:r w:rsidR="008C3E5B">
              <w:rPr>
                <w:noProof/>
                <w:webHidden/>
              </w:rPr>
            </w:r>
            <w:r w:rsidR="008C3E5B">
              <w:rPr>
                <w:noProof/>
                <w:webHidden/>
              </w:rPr>
              <w:fldChar w:fldCharType="separate"/>
            </w:r>
            <w:r w:rsidR="008C3E5B">
              <w:rPr>
                <w:noProof/>
                <w:webHidden/>
              </w:rPr>
              <w:t>6</w:t>
            </w:r>
            <w:r w:rsidR="008C3E5B">
              <w:rPr>
                <w:noProof/>
                <w:webHidden/>
              </w:rPr>
              <w:fldChar w:fldCharType="end"/>
            </w:r>
          </w:hyperlink>
        </w:p>
        <w:p w14:paraId="460C4299" w14:textId="77777777" w:rsidR="008C3E5B" w:rsidRDefault="00736D40">
          <w:pPr>
            <w:pStyle w:val="TOC2"/>
            <w:tabs>
              <w:tab w:val="right" w:leader="dot" w:pos="9350"/>
            </w:tabs>
            <w:rPr>
              <w:rFonts w:eastAsiaTheme="minorEastAsia"/>
              <w:noProof/>
            </w:rPr>
          </w:pPr>
          <w:hyperlink w:anchor="_Toc453856732" w:history="1">
            <w:r w:rsidR="008C3E5B" w:rsidRPr="00AC7EFF">
              <w:rPr>
                <w:rStyle w:val="Hyperlink"/>
                <w:noProof/>
              </w:rPr>
              <w:t>Targeted Market Segment</w:t>
            </w:r>
            <w:r w:rsidR="008C3E5B">
              <w:rPr>
                <w:noProof/>
                <w:webHidden/>
              </w:rPr>
              <w:tab/>
            </w:r>
            <w:r w:rsidR="008C3E5B">
              <w:rPr>
                <w:noProof/>
                <w:webHidden/>
              </w:rPr>
              <w:fldChar w:fldCharType="begin"/>
            </w:r>
            <w:r w:rsidR="008C3E5B">
              <w:rPr>
                <w:noProof/>
                <w:webHidden/>
              </w:rPr>
              <w:instrText xml:space="preserve"> PAGEREF _Toc453856732 \h </w:instrText>
            </w:r>
            <w:r w:rsidR="008C3E5B">
              <w:rPr>
                <w:noProof/>
                <w:webHidden/>
              </w:rPr>
            </w:r>
            <w:r w:rsidR="008C3E5B">
              <w:rPr>
                <w:noProof/>
                <w:webHidden/>
              </w:rPr>
              <w:fldChar w:fldCharType="separate"/>
            </w:r>
            <w:r w:rsidR="008C3E5B">
              <w:rPr>
                <w:noProof/>
                <w:webHidden/>
              </w:rPr>
              <w:t>6</w:t>
            </w:r>
            <w:r w:rsidR="008C3E5B">
              <w:rPr>
                <w:noProof/>
                <w:webHidden/>
              </w:rPr>
              <w:fldChar w:fldCharType="end"/>
            </w:r>
          </w:hyperlink>
        </w:p>
        <w:p w14:paraId="5F63C9A9" w14:textId="77777777" w:rsidR="008C3E5B" w:rsidRDefault="00736D40">
          <w:pPr>
            <w:pStyle w:val="TOC2"/>
            <w:tabs>
              <w:tab w:val="right" w:leader="dot" w:pos="9350"/>
            </w:tabs>
            <w:rPr>
              <w:rFonts w:eastAsiaTheme="minorEastAsia"/>
              <w:noProof/>
            </w:rPr>
          </w:pPr>
          <w:hyperlink w:anchor="_Toc453856733" w:history="1">
            <w:r w:rsidR="008C3E5B" w:rsidRPr="00AC7EFF">
              <w:rPr>
                <w:rStyle w:val="Hyperlink"/>
                <w:noProof/>
              </w:rPr>
              <w:t xml:space="preserve">Penetrating the Market </w:t>
            </w:r>
            <w:r w:rsidR="008C3E5B" w:rsidRPr="00AC7EFF">
              <w:rPr>
                <w:rStyle w:val="Hyperlink"/>
                <w:noProof/>
                <w:highlight w:val="yellow"/>
              </w:rPr>
              <w:t>&lt;need to flesh it out more&gt;</w:t>
            </w:r>
            <w:r w:rsidR="008C3E5B">
              <w:rPr>
                <w:noProof/>
                <w:webHidden/>
              </w:rPr>
              <w:tab/>
            </w:r>
            <w:r w:rsidR="008C3E5B">
              <w:rPr>
                <w:noProof/>
                <w:webHidden/>
              </w:rPr>
              <w:fldChar w:fldCharType="begin"/>
            </w:r>
            <w:r w:rsidR="008C3E5B">
              <w:rPr>
                <w:noProof/>
                <w:webHidden/>
              </w:rPr>
              <w:instrText xml:space="preserve"> PAGEREF _Toc453856733 \h </w:instrText>
            </w:r>
            <w:r w:rsidR="008C3E5B">
              <w:rPr>
                <w:noProof/>
                <w:webHidden/>
              </w:rPr>
            </w:r>
            <w:r w:rsidR="008C3E5B">
              <w:rPr>
                <w:noProof/>
                <w:webHidden/>
              </w:rPr>
              <w:fldChar w:fldCharType="separate"/>
            </w:r>
            <w:r w:rsidR="008C3E5B">
              <w:rPr>
                <w:noProof/>
                <w:webHidden/>
              </w:rPr>
              <w:t>7</w:t>
            </w:r>
            <w:r w:rsidR="008C3E5B">
              <w:rPr>
                <w:noProof/>
                <w:webHidden/>
              </w:rPr>
              <w:fldChar w:fldCharType="end"/>
            </w:r>
          </w:hyperlink>
        </w:p>
        <w:p w14:paraId="123C4FAF" w14:textId="77777777" w:rsidR="008C3E5B" w:rsidRDefault="00736D40">
          <w:pPr>
            <w:pStyle w:val="TOC2"/>
            <w:tabs>
              <w:tab w:val="right" w:leader="dot" w:pos="9350"/>
            </w:tabs>
            <w:rPr>
              <w:rFonts w:eastAsiaTheme="minorEastAsia"/>
              <w:noProof/>
            </w:rPr>
          </w:pPr>
          <w:hyperlink w:anchor="_Toc453856734" w:history="1">
            <w:r w:rsidR="008C3E5B" w:rsidRPr="00AC7EFF">
              <w:rPr>
                <w:rStyle w:val="Hyperlink"/>
                <w:noProof/>
              </w:rPr>
              <w:t>Pricing</w:t>
            </w:r>
            <w:r w:rsidR="008C3E5B">
              <w:rPr>
                <w:noProof/>
                <w:webHidden/>
              </w:rPr>
              <w:tab/>
            </w:r>
            <w:r w:rsidR="008C3E5B">
              <w:rPr>
                <w:noProof/>
                <w:webHidden/>
              </w:rPr>
              <w:fldChar w:fldCharType="begin"/>
            </w:r>
            <w:r w:rsidR="008C3E5B">
              <w:rPr>
                <w:noProof/>
                <w:webHidden/>
              </w:rPr>
              <w:instrText xml:space="preserve"> PAGEREF _Toc453856734 \h </w:instrText>
            </w:r>
            <w:r w:rsidR="008C3E5B">
              <w:rPr>
                <w:noProof/>
                <w:webHidden/>
              </w:rPr>
            </w:r>
            <w:r w:rsidR="008C3E5B">
              <w:rPr>
                <w:noProof/>
                <w:webHidden/>
              </w:rPr>
              <w:fldChar w:fldCharType="separate"/>
            </w:r>
            <w:r w:rsidR="008C3E5B">
              <w:rPr>
                <w:noProof/>
                <w:webHidden/>
              </w:rPr>
              <w:t>7</w:t>
            </w:r>
            <w:r w:rsidR="008C3E5B">
              <w:rPr>
                <w:noProof/>
                <w:webHidden/>
              </w:rPr>
              <w:fldChar w:fldCharType="end"/>
            </w:r>
          </w:hyperlink>
        </w:p>
        <w:p w14:paraId="2EC9A6A5" w14:textId="77777777" w:rsidR="008C3E5B" w:rsidRDefault="00736D40">
          <w:pPr>
            <w:pStyle w:val="TOC1"/>
            <w:tabs>
              <w:tab w:val="left" w:pos="440"/>
              <w:tab w:val="right" w:leader="dot" w:pos="9350"/>
            </w:tabs>
            <w:rPr>
              <w:rFonts w:eastAsiaTheme="minorEastAsia"/>
              <w:noProof/>
            </w:rPr>
          </w:pPr>
          <w:hyperlink w:anchor="_Toc453856735" w:history="1">
            <w:r w:rsidR="008C3E5B" w:rsidRPr="00AC7EFF">
              <w:rPr>
                <w:rStyle w:val="Hyperlink"/>
                <w:noProof/>
              </w:rPr>
              <w:t>5.</w:t>
            </w:r>
            <w:r w:rsidR="008C3E5B">
              <w:rPr>
                <w:rFonts w:eastAsiaTheme="minorEastAsia"/>
                <w:noProof/>
              </w:rPr>
              <w:tab/>
            </w:r>
            <w:r w:rsidR="008C3E5B" w:rsidRPr="00AC7EFF">
              <w:rPr>
                <w:rStyle w:val="Hyperlink"/>
                <w:noProof/>
              </w:rPr>
              <w:t>Management and Personnel</w:t>
            </w:r>
            <w:r w:rsidR="008C3E5B">
              <w:rPr>
                <w:noProof/>
                <w:webHidden/>
              </w:rPr>
              <w:tab/>
            </w:r>
            <w:r w:rsidR="008C3E5B">
              <w:rPr>
                <w:noProof/>
                <w:webHidden/>
              </w:rPr>
              <w:fldChar w:fldCharType="begin"/>
            </w:r>
            <w:r w:rsidR="008C3E5B">
              <w:rPr>
                <w:noProof/>
                <w:webHidden/>
              </w:rPr>
              <w:instrText xml:space="preserve"> PAGEREF _Toc453856735 \h </w:instrText>
            </w:r>
            <w:r w:rsidR="008C3E5B">
              <w:rPr>
                <w:noProof/>
                <w:webHidden/>
              </w:rPr>
            </w:r>
            <w:r w:rsidR="008C3E5B">
              <w:rPr>
                <w:noProof/>
                <w:webHidden/>
              </w:rPr>
              <w:fldChar w:fldCharType="separate"/>
            </w:r>
            <w:r w:rsidR="008C3E5B">
              <w:rPr>
                <w:noProof/>
                <w:webHidden/>
              </w:rPr>
              <w:t>7</w:t>
            </w:r>
            <w:r w:rsidR="008C3E5B">
              <w:rPr>
                <w:noProof/>
                <w:webHidden/>
              </w:rPr>
              <w:fldChar w:fldCharType="end"/>
            </w:r>
          </w:hyperlink>
        </w:p>
        <w:p w14:paraId="090AD904" w14:textId="77777777" w:rsidR="008C3E5B" w:rsidRDefault="00736D40">
          <w:pPr>
            <w:pStyle w:val="TOC2"/>
            <w:tabs>
              <w:tab w:val="right" w:leader="dot" w:pos="9350"/>
            </w:tabs>
            <w:rPr>
              <w:rFonts w:eastAsiaTheme="minorEastAsia"/>
              <w:noProof/>
            </w:rPr>
          </w:pPr>
          <w:hyperlink w:anchor="_Toc453856736" w:history="1">
            <w:r w:rsidR="008C3E5B" w:rsidRPr="00AC7EFF">
              <w:rPr>
                <w:rStyle w:val="Hyperlink"/>
                <w:noProof/>
              </w:rPr>
              <w:t xml:space="preserve">Management </w:t>
            </w:r>
            <w:r w:rsidR="008C3E5B" w:rsidRPr="00AC7EFF">
              <w:rPr>
                <w:rStyle w:val="Hyperlink"/>
                <w:noProof/>
                <w:highlight w:val="yellow"/>
              </w:rPr>
              <w:t>&lt;may need some updating by Ajay and Raj&gt;</w:t>
            </w:r>
            <w:r w:rsidR="008C3E5B">
              <w:rPr>
                <w:noProof/>
                <w:webHidden/>
              </w:rPr>
              <w:tab/>
            </w:r>
            <w:r w:rsidR="008C3E5B">
              <w:rPr>
                <w:noProof/>
                <w:webHidden/>
              </w:rPr>
              <w:fldChar w:fldCharType="begin"/>
            </w:r>
            <w:r w:rsidR="008C3E5B">
              <w:rPr>
                <w:noProof/>
                <w:webHidden/>
              </w:rPr>
              <w:instrText xml:space="preserve"> PAGEREF _Toc453856736 \h </w:instrText>
            </w:r>
            <w:r w:rsidR="008C3E5B">
              <w:rPr>
                <w:noProof/>
                <w:webHidden/>
              </w:rPr>
            </w:r>
            <w:r w:rsidR="008C3E5B">
              <w:rPr>
                <w:noProof/>
                <w:webHidden/>
              </w:rPr>
              <w:fldChar w:fldCharType="separate"/>
            </w:r>
            <w:r w:rsidR="008C3E5B">
              <w:rPr>
                <w:noProof/>
                <w:webHidden/>
              </w:rPr>
              <w:t>7</w:t>
            </w:r>
            <w:r w:rsidR="008C3E5B">
              <w:rPr>
                <w:noProof/>
                <w:webHidden/>
              </w:rPr>
              <w:fldChar w:fldCharType="end"/>
            </w:r>
          </w:hyperlink>
        </w:p>
        <w:p w14:paraId="00343677" w14:textId="77777777" w:rsidR="008C3E5B" w:rsidRDefault="00736D40">
          <w:pPr>
            <w:pStyle w:val="TOC1"/>
            <w:tabs>
              <w:tab w:val="left" w:pos="440"/>
              <w:tab w:val="right" w:leader="dot" w:pos="9350"/>
            </w:tabs>
            <w:rPr>
              <w:rFonts w:eastAsiaTheme="minorEastAsia"/>
              <w:noProof/>
            </w:rPr>
          </w:pPr>
          <w:hyperlink w:anchor="_Toc453856737" w:history="1">
            <w:r w:rsidR="008C3E5B" w:rsidRPr="00AC7EFF">
              <w:rPr>
                <w:rStyle w:val="Hyperlink"/>
                <w:noProof/>
              </w:rPr>
              <w:t>6.</w:t>
            </w:r>
            <w:r w:rsidR="008C3E5B">
              <w:rPr>
                <w:rFonts w:eastAsiaTheme="minorEastAsia"/>
                <w:noProof/>
              </w:rPr>
              <w:tab/>
            </w:r>
            <w:r w:rsidR="008C3E5B" w:rsidRPr="00AC7EFF">
              <w:rPr>
                <w:rStyle w:val="Hyperlink"/>
                <w:noProof/>
              </w:rPr>
              <w:t>Financial Data</w:t>
            </w:r>
            <w:r w:rsidR="008C3E5B">
              <w:rPr>
                <w:noProof/>
                <w:webHidden/>
              </w:rPr>
              <w:tab/>
            </w:r>
            <w:r w:rsidR="008C3E5B">
              <w:rPr>
                <w:noProof/>
                <w:webHidden/>
              </w:rPr>
              <w:fldChar w:fldCharType="begin"/>
            </w:r>
            <w:r w:rsidR="008C3E5B">
              <w:rPr>
                <w:noProof/>
                <w:webHidden/>
              </w:rPr>
              <w:instrText xml:space="preserve"> PAGEREF _Toc453856737 \h </w:instrText>
            </w:r>
            <w:r w:rsidR="008C3E5B">
              <w:rPr>
                <w:noProof/>
                <w:webHidden/>
              </w:rPr>
            </w:r>
            <w:r w:rsidR="008C3E5B">
              <w:rPr>
                <w:noProof/>
                <w:webHidden/>
              </w:rPr>
              <w:fldChar w:fldCharType="separate"/>
            </w:r>
            <w:r w:rsidR="008C3E5B">
              <w:rPr>
                <w:noProof/>
                <w:webHidden/>
              </w:rPr>
              <w:t>8</w:t>
            </w:r>
            <w:r w:rsidR="008C3E5B">
              <w:rPr>
                <w:noProof/>
                <w:webHidden/>
              </w:rPr>
              <w:fldChar w:fldCharType="end"/>
            </w:r>
          </w:hyperlink>
        </w:p>
        <w:p w14:paraId="6E1A15B2" w14:textId="77777777" w:rsidR="008C3E5B" w:rsidRDefault="00736D40">
          <w:pPr>
            <w:pStyle w:val="TOC1"/>
            <w:tabs>
              <w:tab w:val="right" w:leader="dot" w:pos="9350"/>
            </w:tabs>
            <w:rPr>
              <w:rFonts w:eastAsiaTheme="minorEastAsia"/>
              <w:noProof/>
            </w:rPr>
          </w:pPr>
          <w:hyperlink w:anchor="_Toc453856738" w:history="1">
            <w:r w:rsidR="008C3E5B" w:rsidRPr="00AC7EFF">
              <w:rPr>
                <w:rStyle w:val="Hyperlink"/>
                <w:noProof/>
              </w:rPr>
              <w:t>Appendix A: Wireframes</w:t>
            </w:r>
            <w:r w:rsidR="008C3E5B">
              <w:rPr>
                <w:noProof/>
                <w:webHidden/>
              </w:rPr>
              <w:tab/>
            </w:r>
            <w:r w:rsidR="008C3E5B">
              <w:rPr>
                <w:noProof/>
                <w:webHidden/>
              </w:rPr>
              <w:fldChar w:fldCharType="begin"/>
            </w:r>
            <w:r w:rsidR="008C3E5B">
              <w:rPr>
                <w:noProof/>
                <w:webHidden/>
              </w:rPr>
              <w:instrText xml:space="preserve"> PAGEREF _Toc453856738 \h </w:instrText>
            </w:r>
            <w:r w:rsidR="008C3E5B">
              <w:rPr>
                <w:noProof/>
                <w:webHidden/>
              </w:rPr>
            </w:r>
            <w:r w:rsidR="008C3E5B">
              <w:rPr>
                <w:noProof/>
                <w:webHidden/>
              </w:rPr>
              <w:fldChar w:fldCharType="separate"/>
            </w:r>
            <w:r w:rsidR="008C3E5B">
              <w:rPr>
                <w:noProof/>
                <w:webHidden/>
              </w:rPr>
              <w:t>10</w:t>
            </w:r>
            <w:r w:rsidR="008C3E5B">
              <w:rPr>
                <w:noProof/>
                <w:webHidden/>
              </w:rPr>
              <w:fldChar w:fldCharType="end"/>
            </w:r>
          </w:hyperlink>
        </w:p>
        <w:p w14:paraId="12C625C0" w14:textId="77777777" w:rsidR="00D01225" w:rsidRDefault="00D01225">
          <w:r>
            <w:rPr>
              <w:b/>
              <w:bCs/>
              <w:noProof/>
            </w:rPr>
            <w:fldChar w:fldCharType="end"/>
          </w:r>
        </w:p>
      </w:sdtContent>
    </w:sdt>
    <w:p w14:paraId="56A30037" w14:textId="77777777" w:rsidR="006C2E77" w:rsidRDefault="006C2E77" w:rsidP="006C2E77"/>
    <w:p w14:paraId="464C2EC9" w14:textId="77777777" w:rsidR="006C2E77" w:rsidRDefault="006C2E77" w:rsidP="006C2E77"/>
    <w:p w14:paraId="73ABAD48" w14:textId="77777777" w:rsidR="006C2E77" w:rsidRDefault="006C2E77" w:rsidP="006C2E77"/>
    <w:p w14:paraId="1C23A250" w14:textId="77777777" w:rsidR="006C2E77" w:rsidRDefault="006C2E77" w:rsidP="006C2E77"/>
    <w:p w14:paraId="1E1693FB" w14:textId="77777777" w:rsidR="006C2E77" w:rsidRDefault="006C2E77">
      <w:r>
        <w:br w:type="page"/>
      </w:r>
    </w:p>
    <w:p w14:paraId="6337D182" w14:textId="77777777" w:rsidR="006C2E77" w:rsidRDefault="006C2E77" w:rsidP="006C2E77">
      <w:pPr>
        <w:pStyle w:val="Heading1"/>
        <w:numPr>
          <w:ilvl w:val="0"/>
          <w:numId w:val="1"/>
        </w:numPr>
      </w:pPr>
      <w:bookmarkStart w:id="0" w:name="_Toc453856720"/>
      <w:r>
        <w:lastRenderedPageBreak/>
        <w:t>Executive Summary</w:t>
      </w:r>
      <w:bookmarkEnd w:id="0"/>
    </w:p>
    <w:p w14:paraId="2078B8DA" w14:textId="6C4E4257" w:rsidR="009153DD" w:rsidRDefault="008C3E5B" w:rsidP="006C2E77">
      <w:r>
        <w:t>Consulting services is a $50 billion business in the US, across various industries. For business operations, such businesses rely upon professional services automation (PSA) systems</w:t>
      </w:r>
      <w:r w:rsidR="0066343C">
        <w:t xml:space="preserve"> for time tracking, expense reporting, billing, reporting, project management, etc</w:t>
      </w:r>
      <w:r>
        <w:t>. Small business</w:t>
      </w:r>
      <w:r w:rsidR="0066343C">
        <w:t>es usually</w:t>
      </w:r>
      <w:r>
        <w:t xml:space="preserve"> t</w:t>
      </w:r>
      <w:r w:rsidR="0066343C">
        <w:t>end</w:t>
      </w:r>
      <w:r>
        <w:t xml:space="preserve"> to lag in their PSA adoption, due to costs and complexities involved</w:t>
      </w:r>
      <w:r w:rsidR="005945D4">
        <w:t xml:space="preserve">. Lack of PSA </w:t>
      </w:r>
      <w:r>
        <w:t>impedes business performance by obfuscating certain key performance indicators such as billable utilization</w:t>
      </w:r>
      <w:r w:rsidR="00015A22">
        <w:t xml:space="preserve"> and induces</w:t>
      </w:r>
      <w:r>
        <w:t xml:space="preserve"> delays and inaccuracies in </w:t>
      </w:r>
      <w:r w:rsidR="00015A22">
        <w:t>customer billings</w:t>
      </w:r>
      <w:r>
        <w:t xml:space="preserve">.  There are several PSA systems in the market – some built atop </w:t>
      </w:r>
      <w:r w:rsidR="009153DD">
        <w:t xml:space="preserve">CRM systems like Salesforce.com, while others are stand-alone systems. </w:t>
      </w:r>
    </w:p>
    <w:p w14:paraId="6F6D5372" w14:textId="48F96C54" w:rsidR="006C2E77" w:rsidRDefault="009153DD" w:rsidP="006C2E77">
      <w:r>
        <w:t>All PSAs provide some core functionality, but most of them are missing certain features that are vital to operations: managing document workflow with customers, and an integrated repository of intellectual property (aka digital assets). Therein lies the business opportunity.</w:t>
      </w:r>
    </w:p>
    <w:p w14:paraId="33ECB917" w14:textId="015D3969" w:rsidR="009153DD" w:rsidRDefault="009153DD" w:rsidP="006C2E77">
      <w:r>
        <w:t xml:space="preserve">Company will be </w:t>
      </w:r>
      <w:r w:rsidR="00A01099">
        <w:t>started</w:t>
      </w:r>
      <w:r>
        <w:t xml:space="preserve"> by three co-founders, each having a background in computer software business. </w:t>
      </w:r>
      <w:r w:rsidR="00441E74">
        <w:t xml:space="preserve">While the product will be designed and architected in the US, it will be </w:t>
      </w:r>
      <w:r w:rsidR="00F16E35">
        <w:t>developed, maintained</w:t>
      </w:r>
      <w:r w:rsidR="00441E74">
        <w:t xml:space="preserve"> and deployed (using SaaS delivery model) in India to benefit from </w:t>
      </w:r>
      <w:r w:rsidR="00F16E35">
        <w:t>local talent at significatnly</w:t>
      </w:r>
      <w:r w:rsidR="00441E74">
        <w:t xml:space="preserve"> more affordable rates.</w:t>
      </w:r>
    </w:p>
    <w:p w14:paraId="49D04CE0" w14:textId="11BA521C" w:rsidR="009153DD" w:rsidRDefault="009153DD" w:rsidP="006C2E77">
      <w:r>
        <w:t>Being in software product business is about making major investment and development effort upfront, followed by recurring cash flow via customer acquisition and retention. High-level cash flow analysis depicts profitability in second year of operations.</w:t>
      </w:r>
    </w:p>
    <w:p w14:paraId="769A2A60" w14:textId="77777777" w:rsidR="009153DD" w:rsidRDefault="009153DD" w:rsidP="006C2E77"/>
    <w:p w14:paraId="502739D8" w14:textId="77777777" w:rsidR="006C2E77" w:rsidRDefault="006C2E77" w:rsidP="006C2E77"/>
    <w:p w14:paraId="0BE2F002" w14:textId="77777777" w:rsidR="006C2E77" w:rsidRDefault="006C2E77">
      <w:r>
        <w:br w:type="page"/>
      </w:r>
    </w:p>
    <w:p w14:paraId="1C1E3CB8" w14:textId="77777777" w:rsidR="006C2E77" w:rsidRDefault="006C2E77" w:rsidP="006C2E77">
      <w:pPr>
        <w:pStyle w:val="Heading1"/>
        <w:numPr>
          <w:ilvl w:val="0"/>
          <w:numId w:val="1"/>
        </w:numPr>
      </w:pPr>
      <w:bookmarkStart w:id="1" w:name="_Toc453856721"/>
      <w:r>
        <w:lastRenderedPageBreak/>
        <w:t>The Company, the Industry, and the Competition</w:t>
      </w:r>
      <w:bookmarkEnd w:id="1"/>
    </w:p>
    <w:p w14:paraId="4F0C16F7" w14:textId="77777777" w:rsidR="006C2E77" w:rsidRDefault="008F3087" w:rsidP="00D01225">
      <w:pPr>
        <w:pStyle w:val="Heading2"/>
      </w:pPr>
      <w:bookmarkStart w:id="2" w:name="_Toc453856722"/>
      <w:r>
        <w:t xml:space="preserve">2.1 </w:t>
      </w:r>
      <w:r w:rsidR="000E23FA">
        <w:t>The Company</w:t>
      </w:r>
      <w:bookmarkEnd w:id="2"/>
    </w:p>
    <w:p w14:paraId="1DD9DD72" w14:textId="534CADA8" w:rsidR="000E23FA" w:rsidRDefault="000E23FA" w:rsidP="000E23FA">
      <w:r>
        <w:t xml:space="preserve">The Company will be </w:t>
      </w:r>
      <w:r w:rsidR="000068D5">
        <w:t>started</w:t>
      </w:r>
      <w:r w:rsidR="00E316C2">
        <w:t xml:space="preserve"> afresh</w:t>
      </w:r>
      <w:r>
        <w:t xml:space="preserve"> to develop, market and support </w:t>
      </w:r>
      <w:r w:rsidR="00E316C2">
        <w:t>professional</w:t>
      </w:r>
      <w:r>
        <w:t xml:space="preserve"> services automation (PSA) product. Company will be based in the USA, with a product development</w:t>
      </w:r>
      <w:r w:rsidR="00D97480">
        <w:t xml:space="preserve"> and support</w:t>
      </w:r>
      <w:r>
        <w:t xml:space="preserve"> center in India. Found</w:t>
      </w:r>
      <w:r w:rsidR="00D97480">
        <w:t>ers</w:t>
      </w:r>
      <w:r>
        <w:t xml:space="preserve"> of the company will invest the seed money required to </w:t>
      </w:r>
      <w:r w:rsidR="00D97480">
        <w:t>fund</w:t>
      </w:r>
      <w:r>
        <w:t xml:space="preserve"> the operations of the company for </w:t>
      </w:r>
      <w:r w:rsidR="000068D5">
        <w:t xml:space="preserve">first </w:t>
      </w:r>
      <w:r>
        <w:t>12 calendar months</w:t>
      </w:r>
      <w:r w:rsidR="000068D5">
        <w:t xml:space="preserve"> from inception</w:t>
      </w:r>
      <w:r>
        <w:t>. In addition to investing in product development, t</w:t>
      </w:r>
      <w:r w:rsidR="000068D5">
        <w:t>he Company will also explore</w:t>
      </w:r>
      <w:r>
        <w:t xml:space="preserve"> additional avenues for revenue generation via software consulting business. </w:t>
      </w:r>
    </w:p>
    <w:p w14:paraId="4A111E7A" w14:textId="77777777" w:rsidR="00344491" w:rsidRDefault="008F3087" w:rsidP="00344491">
      <w:pPr>
        <w:pStyle w:val="Heading2"/>
      </w:pPr>
      <w:bookmarkStart w:id="3" w:name="_Toc453856723"/>
      <w:r>
        <w:t xml:space="preserve">2.1 </w:t>
      </w:r>
      <w:r w:rsidR="00344491">
        <w:t>The Industry</w:t>
      </w:r>
      <w:bookmarkEnd w:id="3"/>
    </w:p>
    <w:p w14:paraId="0DCB13C7" w14:textId="375C475F" w:rsidR="007A66E5" w:rsidRDefault="00344491" w:rsidP="007A66E5">
      <w:r>
        <w:t>P</w:t>
      </w:r>
      <w:r w:rsidR="00D46D16">
        <w:t>SA runs business operations for professional services outfits (lawyers, auditors, consultants)</w:t>
      </w:r>
      <w:r w:rsidR="0072382A">
        <w:t xml:space="preserve"> that provide </w:t>
      </w:r>
      <w:r w:rsidR="00D46D16">
        <w:t>their</w:t>
      </w:r>
      <w:r w:rsidR="0072382A">
        <w:t xml:space="preserve"> services on contract or consulting basis</w:t>
      </w:r>
      <w:r w:rsidR="00DF14C2">
        <w:t xml:space="preserve">. </w:t>
      </w:r>
      <w:r w:rsidR="00BF4D40">
        <w:t>PSA enables business</w:t>
      </w:r>
      <w:r w:rsidR="00A477D0">
        <w:t>es</w:t>
      </w:r>
      <w:r w:rsidR="00BF4D40">
        <w:t xml:space="preserve"> to effectively monitor their key performance indicators (KPIs) such as billable utilization and project-profitability, while also enabling critical business operations such as timely and accurate billing to customers. </w:t>
      </w:r>
      <w:r w:rsidR="007A66E5">
        <w:t>There are several benefits that accrue out of using PSA:</w:t>
      </w:r>
    </w:p>
    <w:p w14:paraId="42C26A85" w14:textId="77777777" w:rsidR="007A66E5" w:rsidRDefault="007A66E5" w:rsidP="007A66E5">
      <w:pPr>
        <w:pStyle w:val="ListParagraph"/>
        <w:numPr>
          <w:ilvl w:val="0"/>
          <w:numId w:val="5"/>
        </w:numPr>
      </w:pPr>
      <w:r>
        <w:t>Better support for KPIs = increased profitability. Some industry studies suggest that, in general, using a PSA for running a consulting practice results into better billable utilization and greater profitability. SMBs that do not run any PSA system at all will be easy targets for adoption.</w:t>
      </w:r>
    </w:p>
    <w:p w14:paraId="377D571E" w14:textId="77777777" w:rsidR="007A66E5" w:rsidRDefault="007A66E5" w:rsidP="007A66E5">
      <w:pPr>
        <w:pStyle w:val="ListParagraph"/>
        <w:numPr>
          <w:ilvl w:val="0"/>
          <w:numId w:val="5"/>
        </w:numPr>
      </w:pPr>
      <w:r>
        <w:t>Timely and accurate billing</w:t>
      </w:r>
    </w:p>
    <w:p w14:paraId="5E83FBD4" w14:textId="77777777" w:rsidR="007A66E5" w:rsidRDefault="007A66E5" w:rsidP="007A66E5">
      <w:pPr>
        <w:pStyle w:val="ListParagraph"/>
        <w:numPr>
          <w:ilvl w:val="0"/>
          <w:numId w:val="5"/>
        </w:numPr>
      </w:pPr>
      <w:r>
        <w:t>Less human errors in data capture and data transformation</w:t>
      </w:r>
    </w:p>
    <w:p w14:paraId="0860DD5E" w14:textId="4222ACD6" w:rsidR="007A66E5" w:rsidRDefault="007A66E5" w:rsidP="007A66E5">
      <w:pPr>
        <w:pStyle w:val="ListParagraph"/>
        <w:numPr>
          <w:ilvl w:val="0"/>
          <w:numId w:val="5"/>
        </w:numPr>
      </w:pPr>
      <w:r>
        <w:t>SaaS = easy to use, no operational overheads for customers, better adoption.</w:t>
      </w:r>
      <w:r w:rsidR="00ED59A1">
        <w:t xml:space="preserve"> Some customers may want </w:t>
      </w:r>
      <w:r w:rsidR="00B8040F">
        <w:t>to run the system on-prem for security and privacy reasons, which can also be supported</w:t>
      </w:r>
      <w:r w:rsidR="00ED59A1">
        <w:t>.</w:t>
      </w:r>
    </w:p>
    <w:p w14:paraId="07192177" w14:textId="77777777" w:rsidR="00344491" w:rsidRDefault="00BF4D40" w:rsidP="00344491">
      <w:r>
        <w:t xml:space="preserve">A PSA system </w:t>
      </w:r>
      <w:r w:rsidR="00344491">
        <w:t xml:space="preserve">usually includes the following </w:t>
      </w:r>
      <w:r w:rsidR="00EC6179">
        <w:t xml:space="preserve">core </w:t>
      </w:r>
      <w:r w:rsidR="00344491">
        <w:t>components:</w:t>
      </w:r>
    </w:p>
    <w:p w14:paraId="6A257C30" w14:textId="77777777" w:rsidR="00344491" w:rsidRDefault="00344491" w:rsidP="00344491">
      <w:pPr>
        <w:pStyle w:val="ListParagraph"/>
        <w:numPr>
          <w:ilvl w:val="0"/>
          <w:numId w:val="2"/>
        </w:numPr>
      </w:pPr>
      <w:r>
        <w:t>Time tracking and reporting</w:t>
      </w:r>
    </w:p>
    <w:p w14:paraId="3B1A32DA" w14:textId="77777777" w:rsidR="00344491" w:rsidRDefault="00344491" w:rsidP="00344491">
      <w:pPr>
        <w:pStyle w:val="ListParagraph"/>
        <w:numPr>
          <w:ilvl w:val="0"/>
          <w:numId w:val="2"/>
        </w:numPr>
      </w:pPr>
      <w:r>
        <w:t>Expense reports management</w:t>
      </w:r>
    </w:p>
    <w:p w14:paraId="771DA0DF" w14:textId="77777777" w:rsidR="00344491" w:rsidRDefault="00344491" w:rsidP="00344491">
      <w:pPr>
        <w:pStyle w:val="ListParagraph"/>
        <w:numPr>
          <w:ilvl w:val="0"/>
          <w:numId w:val="2"/>
        </w:numPr>
      </w:pPr>
      <w:r>
        <w:t>Billing system for generating invoices, and integrating with</w:t>
      </w:r>
      <w:r w:rsidR="00500D71">
        <w:t xml:space="preserve"> financial</w:t>
      </w:r>
      <w:r>
        <w:t xml:space="preserve"> account</w:t>
      </w:r>
      <w:r w:rsidR="00500D71">
        <w:t>ing</w:t>
      </w:r>
      <w:r>
        <w:t xml:space="preserve"> systems</w:t>
      </w:r>
    </w:p>
    <w:p w14:paraId="46B17662" w14:textId="77777777" w:rsidR="00344491" w:rsidRDefault="0072382A" w:rsidP="00344491">
      <w:pPr>
        <w:pStyle w:val="ListParagraph"/>
        <w:numPr>
          <w:ilvl w:val="0"/>
          <w:numId w:val="2"/>
        </w:numPr>
      </w:pPr>
      <w:r>
        <w:t>P</w:t>
      </w:r>
      <w:r w:rsidR="00EC6179">
        <w:t>roject management and reporting</w:t>
      </w:r>
    </w:p>
    <w:p w14:paraId="211772AF" w14:textId="2CEEC197" w:rsidR="00D46D16" w:rsidRDefault="00500D71" w:rsidP="00500D71">
      <w:r>
        <w:t xml:space="preserve">There are several PSA products in the market that provide some/all of the above core functionality. Some of those products are built atop other popular customer relationship management (CRM) products such as Salesforce.com and NetSuite, while others are standalone, i.e., they have all the necessary software to run on their own. </w:t>
      </w:r>
      <w:r w:rsidR="001A585E">
        <w:t xml:space="preserve">These systems can be fairly intricate to use, hard to customize, and have gaps in functionality (beyond the core components) that </w:t>
      </w:r>
      <w:r w:rsidR="003B3515">
        <w:t>c</w:t>
      </w:r>
      <w:r w:rsidR="001A585E">
        <w:t xml:space="preserve">an </w:t>
      </w:r>
      <w:r w:rsidR="00B07DD1">
        <w:t>impact</w:t>
      </w:r>
      <w:r w:rsidR="001A585E">
        <w:t xml:space="preserve"> business operations and profitability. </w:t>
      </w:r>
    </w:p>
    <w:p w14:paraId="1B975854" w14:textId="38015ABA" w:rsidR="00500D71" w:rsidRDefault="00B07DD1" w:rsidP="00500D71">
      <w:r>
        <w:t xml:space="preserve">PSA adoption varies among different companies: </w:t>
      </w:r>
      <w:r w:rsidR="00D33B47">
        <w:t>typically,</w:t>
      </w:r>
      <w:r>
        <w:t xml:space="preserve"> small and medium-sized business</w:t>
      </w:r>
      <w:r w:rsidR="002D0618">
        <w:t>es</w:t>
      </w:r>
      <w:r>
        <w:t xml:space="preserve"> (SMBs) tend to lag in PSA adoption, instead relying on emails, spreadsheets, and some (fragmented) third-party </w:t>
      </w:r>
      <w:r>
        <w:lastRenderedPageBreak/>
        <w:t>solutions for managing their operations. Larger enterprises tend to go with PSA solution</w:t>
      </w:r>
      <w:r w:rsidR="000953A8">
        <w:t>s</w:t>
      </w:r>
      <w:r w:rsidR="00D8709C">
        <w:t xml:space="preserve"> that integrate</w:t>
      </w:r>
      <w:r>
        <w:t xml:space="preserve"> with their incumbent CRM system</w:t>
      </w:r>
      <w:r w:rsidR="000953A8">
        <w:t xml:space="preserve">s. </w:t>
      </w:r>
    </w:p>
    <w:p w14:paraId="18243D33" w14:textId="77777777" w:rsidR="00DB3E4A" w:rsidRDefault="008F3087" w:rsidP="00DB3E4A">
      <w:pPr>
        <w:pStyle w:val="Heading2"/>
      </w:pPr>
      <w:bookmarkStart w:id="4" w:name="_Toc453856724"/>
      <w:r>
        <w:t xml:space="preserve">2.3 </w:t>
      </w:r>
      <w:r w:rsidR="00DB3E4A">
        <w:t>The Competition</w:t>
      </w:r>
      <w:bookmarkEnd w:id="4"/>
    </w:p>
    <w:p w14:paraId="414C8739" w14:textId="77777777" w:rsidR="00DB3E4A" w:rsidRDefault="00D33B47" w:rsidP="00DB3E4A">
      <w:r>
        <w:t xml:space="preserve"> </w:t>
      </w:r>
      <w:r w:rsidR="006779ED">
        <w:t>See “</w:t>
      </w:r>
      <w:hyperlink r:id="rId10" w:history="1">
        <w:r w:rsidR="006779ED" w:rsidRPr="00595A99">
          <w:rPr>
            <w:rStyle w:val="Hyperlink"/>
          </w:rPr>
          <w:t>Top 10 Professional Services Automation Software Report</w:t>
        </w:r>
      </w:hyperlink>
      <w:r w:rsidR="006779ED">
        <w:t>”</w:t>
      </w:r>
    </w:p>
    <w:p w14:paraId="2FEC6A4D" w14:textId="22ABAF25" w:rsidR="002020F1" w:rsidRDefault="002020F1" w:rsidP="00DB3E4A">
      <w:r>
        <w:t xml:space="preserve">While most of the competitors provide common core features (e.g. time tracking, expense reporting, etc.), </w:t>
      </w:r>
      <w:r w:rsidR="005C29AE">
        <w:t>they</w:t>
      </w:r>
      <w:r>
        <w:t xml:space="preserve"> miss out on the following features that will be the distinguishing features of our product:</w:t>
      </w:r>
    </w:p>
    <w:p w14:paraId="1BB6E896" w14:textId="33C1614C" w:rsidR="002020F1" w:rsidRDefault="002020F1" w:rsidP="002020F1">
      <w:pPr>
        <w:pStyle w:val="ListParagraph"/>
        <w:numPr>
          <w:ilvl w:val="0"/>
          <w:numId w:val="3"/>
        </w:numPr>
      </w:pPr>
      <w:r>
        <w:t xml:space="preserve">An integrated digital assets repository, that houses the firm’s intellectual property. Why have this repository part of PSA? Because the artifacts that will be stored in this repository are typically the ones that are accesses throughout the lifecycle of </w:t>
      </w:r>
      <w:r w:rsidR="0021246B">
        <w:t xml:space="preserve">a </w:t>
      </w:r>
      <w:r>
        <w:t>p</w:t>
      </w:r>
      <w:r w:rsidR="0021246B">
        <w:t>rofessional services engagement</w:t>
      </w:r>
      <w:r>
        <w:t>. Examples: state</w:t>
      </w:r>
      <w:r w:rsidR="0021246B">
        <w:t>ments of work (SOWs), written</w:t>
      </w:r>
      <w:r>
        <w:t xml:space="preserve"> reports, graphics files, software assets, etc. All assets will be tagged to facilitate searching.</w:t>
      </w:r>
    </w:p>
    <w:p w14:paraId="53058973" w14:textId="5B0A927D" w:rsidR="002020F1" w:rsidRDefault="002020F1" w:rsidP="002020F1">
      <w:pPr>
        <w:pStyle w:val="ListParagraph"/>
        <w:numPr>
          <w:ilvl w:val="0"/>
          <w:numId w:val="3"/>
        </w:numPr>
      </w:pPr>
      <w:r>
        <w:t>Integrated workflow for exchanging documents with customers. For example: while negotiating legal agreements an</w:t>
      </w:r>
      <w:r w:rsidR="00BF7684">
        <w:t>d SOWs, there are several edits</w:t>
      </w:r>
      <w:r>
        <w:t xml:space="preserve"> made to the documents by several stakeholders on both parties. This workflow system will make it easier for everyone to track progress, rather than relying upon email exchanges that can be error-prone and cumbersome.</w:t>
      </w:r>
    </w:p>
    <w:p w14:paraId="1A104704" w14:textId="0D2897BD" w:rsidR="008B13B1" w:rsidRDefault="008B13B1" w:rsidP="002020F1">
      <w:pPr>
        <w:pStyle w:val="ListParagraph"/>
        <w:numPr>
          <w:ilvl w:val="0"/>
          <w:numId w:val="3"/>
        </w:numPr>
      </w:pPr>
      <w:r>
        <w:t>Pipeline management function, a la CRM, for tracking opportunities and forecasting revenue.</w:t>
      </w:r>
    </w:p>
    <w:p w14:paraId="1676DB25" w14:textId="697E4F7A" w:rsidR="00A72D3C" w:rsidRDefault="00A72D3C" w:rsidP="00A72D3C">
      <w:r>
        <w:t>Additionally, rather than embellishing the product with all possible bells and whistles, it will be simple to use</w:t>
      </w:r>
      <w:r w:rsidR="00C94BE2">
        <w:t xml:space="preserve">. Product development schedule will call for lightweight components to begin with that cater specifically to SMBs, before subsequent enhancements for more sophisticated features that are better suited for larger enterprises. </w:t>
      </w:r>
      <w:r w:rsidR="00A21CB1">
        <w:t>A large segment of the market consists of SMBs that do not have any PSA system in place at all</w:t>
      </w:r>
      <w:r w:rsidR="00BF4D40">
        <w:t xml:space="preserve">, </w:t>
      </w:r>
      <w:r w:rsidR="00A21CB1">
        <w:t>and their requirements are relatively straight-forward. We will target those customers to begin with, and as the revenue starts coming in, the product will evolve to incorporate more sophisticated functionality for each component as well. The product design, from, the very outset, will make allowances for future product enhancements. At the outset o</w:t>
      </w:r>
      <w:r w:rsidR="005B1A68">
        <w:t>f product development, a minimal</w:t>
      </w:r>
      <w:r w:rsidR="00A21CB1">
        <w:t xml:space="preserve"> viable product (MVP) will be defined which will form the basis of release 1.0 of the product. MVP should satisfy the needs of most SMBs. Feedback and requests from early adopters will define subsequent product features.</w:t>
      </w:r>
    </w:p>
    <w:p w14:paraId="68C1D02A" w14:textId="0738252B" w:rsidR="003010F5" w:rsidRDefault="003010F5" w:rsidP="008F3087">
      <w:pPr>
        <w:pStyle w:val="Heading1"/>
        <w:numPr>
          <w:ilvl w:val="0"/>
          <w:numId w:val="1"/>
        </w:numPr>
      </w:pPr>
      <w:bookmarkStart w:id="5" w:name="_Toc453856725"/>
      <w:r>
        <w:t>The Product and the Product</w:t>
      </w:r>
      <w:r w:rsidR="000152BB">
        <w:t>ion</w:t>
      </w:r>
      <w:r>
        <w:t xml:space="preserve"> Process</w:t>
      </w:r>
      <w:bookmarkEnd w:id="5"/>
    </w:p>
    <w:p w14:paraId="6E5BBE29" w14:textId="77777777" w:rsidR="003010F5" w:rsidRPr="003010F5" w:rsidRDefault="008F3087" w:rsidP="008F3087">
      <w:pPr>
        <w:pStyle w:val="Heading2"/>
      </w:pPr>
      <w:bookmarkStart w:id="6" w:name="_Toc453856726"/>
      <w:r>
        <w:t>3.1 The Product</w:t>
      </w:r>
      <w:bookmarkEnd w:id="6"/>
    </w:p>
    <w:p w14:paraId="509B221B" w14:textId="77777777" w:rsidR="008F3087" w:rsidRDefault="00810FA7" w:rsidP="00500D71">
      <w:r>
        <w:t xml:space="preserve"> </w:t>
      </w:r>
      <w:r w:rsidR="00BF4D40">
        <w:t xml:space="preserve">The product will be sold using software as a service (SaaS) model, a per-user monthly/annual subscription model. </w:t>
      </w:r>
      <w:r w:rsidR="000D3543">
        <w:t>It will be available to</w:t>
      </w:r>
      <w:r w:rsidR="00BF4D40">
        <w:t xml:space="preserve"> US-based customers only. </w:t>
      </w:r>
      <w:r w:rsidR="000D3543">
        <w:t>Defining characteristics of the product are:</w:t>
      </w:r>
    </w:p>
    <w:p w14:paraId="6A783F58" w14:textId="77777777" w:rsidR="000D3543" w:rsidRDefault="000D3543" w:rsidP="000D3543">
      <w:pPr>
        <w:pStyle w:val="ListParagraph"/>
        <w:numPr>
          <w:ilvl w:val="0"/>
          <w:numId w:val="4"/>
        </w:numPr>
      </w:pPr>
      <w:r>
        <w:t xml:space="preserve">Comprehensive: it will be a standalone system that does not rely upon any third-party software to render its functionality. </w:t>
      </w:r>
    </w:p>
    <w:p w14:paraId="2223157F" w14:textId="77777777" w:rsidR="000D3543" w:rsidRDefault="000D3543" w:rsidP="000D3543">
      <w:pPr>
        <w:pStyle w:val="ListParagraph"/>
        <w:numPr>
          <w:ilvl w:val="0"/>
          <w:numId w:val="4"/>
        </w:numPr>
      </w:pPr>
      <w:r>
        <w:lastRenderedPageBreak/>
        <w:t xml:space="preserve">CRM-like features: it will track pre-sales opportunities and pipeline, similar to </w:t>
      </w:r>
      <w:r w:rsidR="00225693">
        <w:t>CRM systems. T</w:t>
      </w:r>
      <w:r>
        <w:t>his will help with ongoing resource planning and forecasting.</w:t>
      </w:r>
    </w:p>
    <w:p w14:paraId="36FC6CA6" w14:textId="77777777" w:rsidR="000D3543" w:rsidRDefault="000D3543" w:rsidP="000D3543">
      <w:pPr>
        <w:pStyle w:val="ListParagraph"/>
        <w:numPr>
          <w:ilvl w:val="0"/>
          <w:numId w:val="4"/>
        </w:numPr>
      </w:pPr>
      <w:r>
        <w:t>Collaboration workflows with customers, to facilitate exchange and review of documents during the lifecycle of a project. An example would be review of contracts and SOWs before it gets finalized.</w:t>
      </w:r>
    </w:p>
    <w:p w14:paraId="0CE0E909" w14:textId="77777777" w:rsidR="00040433" w:rsidRDefault="00040433" w:rsidP="00040433">
      <w:pPr>
        <w:pStyle w:val="ListParagraph"/>
        <w:numPr>
          <w:ilvl w:val="0"/>
          <w:numId w:val="4"/>
        </w:numPr>
      </w:pPr>
      <w:r>
        <w:t>An integrated repository for intellectual property. This repository will be searchable. Part of the repository could possibly be exposed to customers (e.g., to share software artifacts)</w:t>
      </w:r>
    </w:p>
    <w:p w14:paraId="2B58B1BF" w14:textId="77777777" w:rsidR="00C93362" w:rsidRDefault="00C93362" w:rsidP="00C93362">
      <w:r>
        <w:t>The product will have the following components:</w:t>
      </w:r>
    </w:p>
    <w:p w14:paraId="04A7BE10" w14:textId="77777777" w:rsidR="00C93362" w:rsidRDefault="00C93362" w:rsidP="000152BB">
      <w:pPr>
        <w:pStyle w:val="ListParagraph"/>
        <w:numPr>
          <w:ilvl w:val="0"/>
          <w:numId w:val="8"/>
        </w:numPr>
      </w:pPr>
      <w:r>
        <w:t>Time tracking</w:t>
      </w:r>
    </w:p>
    <w:p w14:paraId="32331ED7" w14:textId="77777777" w:rsidR="00C93362" w:rsidRDefault="00C93362" w:rsidP="000152BB">
      <w:pPr>
        <w:pStyle w:val="ListParagraph"/>
        <w:numPr>
          <w:ilvl w:val="0"/>
          <w:numId w:val="8"/>
        </w:numPr>
      </w:pPr>
      <w:r>
        <w:t>Expense reports</w:t>
      </w:r>
    </w:p>
    <w:p w14:paraId="6E32EC54" w14:textId="77777777" w:rsidR="00C93362" w:rsidRDefault="00C93362" w:rsidP="000152BB">
      <w:pPr>
        <w:pStyle w:val="ListParagraph"/>
        <w:numPr>
          <w:ilvl w:val="0"/>
          <w:numId w:val="8"/>
        </w:numPr>
      </w:pPr>
      <w:r>
        <w:t>Billing</w:t>
      </w:r>
    </w:p>
    <w:p w14:paraId="32A144A2" w14:textId="77777777" w:rsidR="00E72769" w:rsidRDefault="00E72769" w:rsidP="000152BB">
      <w:pPr>
        <w:pStyle w:val="ListParagraph"/>
        <w:numPr>
          <w:ilvl w:val="0"/>
          <w:numId w:val="8"/>
        </w:numPr>
      </w:pPr>
      <w:r>
        <w:t>Project management</w:t>
      </w:r>
    </w:p>
    <w:p w14:paraId="6FD2C6E7" w14:textId="77777777" w:rsidR="00E72769" w:rsidRDefault="00E72769" w:rsidP="000152BB">
      <w:pPr>
        <w:pStyle w:val="ListParagraph"/>
        <w:numPr>
          <w:ilvl w:val="0"/>
          <w:numId w:val="8"/>
        </w:numPr>
      </w:pPr>
      <w:r>
        <w:t>Dashboards and reporting</w:t>
      </w:r>
    </w:p>
    <w:p w14:paraId="042573C6" w14:textId="77777777" w:rsidR="00C93362" w:rsidRDefault="00C93362" w:rsidP="000152BB">
      <w:pPr>
        <w:pStyle w:val="ListParagraph"/>
        <w:numPr>
          <w:ilvl w:val="0"/>
          <w:numId w:val="8"/>
        </w:numPr>
      </w:pPr>
      <w:r>
        <w:t>Pipeline management</w:t>
      </w:r>
    </w:p>
    <w:p w14:paraId="2BD71D1E" w14:textId="77777777" w:rsidR="00C93362" w:rsidRDefault="00C93362" w:rsidP="000152BB">
      <w:pPr>
        <w:pStyle w:val="ListParagraph"/>
        <w:numPr>
          <w:ilvl w:val="0"/>
          <w:numId w:val="8"/>
        </w:numPr>
      </w:pPr>
      <w:r>
        <w:t>Integrated repository for intellectual property</w:t>
      </w:r>
    </w:p>
    <w:p w14:paraId="7684C57D" w14:textId="77777777" w:rsidR="00C93362" w:rsidRDefault="00C93362" w:rsidP="000152BB">
      <w:pPr>
        <w:pStyle w:val="ListParagraph"/>
        <w:numPr>
          <w:ilvl w:val="0"/>
          <w:numId w:val="8"/>
        </w:numPr>
      </w:pPr>
      <w:r>
        <w:t>Collaboration workflows for sharing and finalizing documents with customers</w:t>
      </w:r>
    </w:p>
    <w:p w14:paraId="5E993216" w14:textId="77777777" w:rsidR="000514D1" w:rsidRDefault="000514D1" w:rsidP="000152BB">
      <w:pPr>
        <w:pStyle w:val="ListParagraph"/>
        <w:numPr>
          <w:ilvl w:val="0"/>
          <w:numId w:val="8"/>
        </w:numPr>
      </w:pPr>
      <w:r>
        <w:t>Integrations with third-party systems such as QuickBooks for financial accounting, and Salesforce.com for CRM</w:t>
      </w:r>
    </w:p>
    <w:p w14:paraId="0ED50B79" w14:textId="076CB7ED" w:rsidR="00A1351B" w:rsidRDefault="000152BB" w:rsidP="00C37517">
      <w:r>
        <w:t>Components 6,7 and 8 are the main differ</w:t>
      </w:r>
      <w:r w:rsidR="00A1351B">
        <w:t xml:space="preserve">entiators of this product. </w:t>
      </w:r>
      <w:r w:rsidR="00C37517">
        <w:t xml:space="preserve">See </w:t>
      </w:r>
      <w:hyperlink w:anchor="_Appendix_A:_Wireframes" w:history="1">
        <w:r w:rsidR="00C37517" w:rsidRPr="009B6079">
          <w:rPr>
            <w:rStyle w:val="Hyperlink"/>
          </w:rPr>
          <w:t>Appendix A</w:t>
        </w:r>
      </w:hyperlink>
      <w:r w:rsidR="00C37517">
        <w:t xml:space="preserve"> for wireframes.</w:t>
      </w:r>
      <w:r w:rsidR="005C0318">
        <w:t xml:space="preserve"> </w:t>
      </w:r>
      <w:r w:rsidR="00936173">
        <w:t>M</w:t>
      </w:r>
      <w:r w:rsidR="00A1351B">
        <w:t>ore research needs to be done in defining and designing features of each of the above components. Surveying the competing products should provide a good starting point for mo</w:t>
      </w:r>
      <w:r w:rsidR="005C0318">
        <w:t>st of the components EXCEPT</w:t>
      </w:r>
      <w:r w:rsidR="00A1351B">
        <w:t xml:space="preserve"> components 6,7 and 8 </w:t>
      </w:r>
      <w:r w:rsidR="005C0318">
        <w:t>that are</w:t>
      </w:r>
      <w:r w:rsidR="00A1351B">
        <w:t xml:space="preserve"> innovations.</w:t>
      </w:r>
    </w:p>
    <w:p w14:paraId="47A5CFE7" w14:textId="127FD487" w:rsidR="000152BB" w:rsidRDefault="000152BB" w:rsidP="000152BB">
      <w:pPr>
        <w:pStyle w:val="Heading2"/>
      </w:pPr>
      <w:bookmarkStart w:id="7" w:name="_Toc453856727"/>
      <w:r>
        <w:t>3.2 The Production Process</w:t>
      </w:r>
      <w:bookmarkEnd w:id="7"/>
    </w:p>
    <w:p w14:paraId="06890FB9" w14:textId="74762AD4" w:rsidR="00C37517" w:rsidRDefault="00413441" w:rsidP="00C37517">
      <w:r>
        <w:t xml:space="preserve">The product would be created </w:t>
      </w:r>
      <w:r w:rsidR="00504A8C">
        <w:t>in following phases:</w:t>
      </w:r>
    </w:p>
    <w:p w14:paraId="7455FFA6" w14:textId="50D06B1B" w:rsidR="00504A8C" w:rsidRDefault="00504A8C" w:rsidP="00504A8C">
      <w:pPr>
        <w:pStyle w:val="ListParagraph"/>
        <w:numPr>
          <w:ilvl w:val="0"/>
          <w:numId w:val="9"/>
        </w:numPr>
      </w:pPr>
      <w:r w:rsidRPr="00325526">
        <w:rPr>
          <w:b/>
        </w:rPr>
        <w:t>Requirements gathering:</w:t>
      </w:r>
      <w:r>
        <w:t xml:space="preserve"> This will be done by Tony, based upon his prior experiences with PSA. Outcome will be a detailed requirements document that describes in greater detail each product component’s features and functionality.</w:t>
      </w:r>
    </w:p>
    <w:p w14:paraId="66A9CC23" w14:textId="15D5EE5F" w:rsidR="00504A8C" w:rsidRDefault="00504A8C" w:rsidP="00504A8C">
      <w:pPr>
        <w:pStyle w:val="ListParagraph"/>
        <w:numPr>
          <w:ilvl w:val="0"/>
          <w:numId w:val="9"/>
        </w:numPr>
      </w:pPr>
      <w:r w:rsidRPr="00325526">
        <w:rPr>
          <w:b/>
        </w:rPr>
        <w:t>Define M</w:t>
      </w:r>
      <w:r w:rsidR="005B1A68">
        <w:rPr>
          <w:b/>
        </w:rPr>
        <w:t>inimal</w:t>
      </w:r>
      <w:r w:rsidR="00325526">
        <w:rPr>
          <w:b/>
        </w:rPr>
        <w:t xml:space="preserve"> </w:t>
      </w:r>
      <w:r w:rsidRPr="00325526">
        <w:rPr>
          <w:b/>
        </w:rPr>
        <w:t>V</w:t>
      </w:r>
      <w:r w:rsidR="00325526">
        <w:rPr>
          <w:b/>
        </w:rPr>
        <w:t xml:space="preserve">iable </w:t>
      </w:r>
      <w:r w:rsidRPr="00325526">
        <w:rPr>
          <w:b/>
        </w:rPr>
        <w:t>P</w:t>
      </w:r>
      <w:r w:rsidR="00325526">
        <w:rPr>
          <w:b/>
        </w:rPr>
        <w:t>roduct</w:t>
      </w:r>
      <w:r w:rsidRPr="00325526">
        <w:rPr>
          <w:b/>
        </w:rPr>
        <w:t>:</w:t>
      </w:r>
      <w:r>
        <w:t xml:space="preserve"> This will be done </w:t>
      </w:r>
      <w:r w:rsidR="00F2611C">
        <w:t>by Raj, to</w:t>
      </w:r>
      <w:r>
        <w:t xml:space="preserve"> define the features that would go into first release of the product, and will serve as the initial input to the product development team</w:t>
      </w:r>
    </w:p>
    <w:p w14:paraId="51E41D53" w14:textId="545B10BC" w:rsidR="00504A8C" w:rsidRDefault="00504A8C" w:rsidP="00504A8C">
      <w:pPr>
        <w:pStyle w:val="ListParagraph"/>
        <w:numPr>
          <w:ilvl w:val="0"/>
          <w:numId w:val="9"/>
        </w:numPr>
      </w:pPr>
      <w:r w:rsidRPr="00325526">
        <w:rPr>
          <w:b/>
        </w:rPr>
        <w:t>Technical Architecture</w:t>
      </w:r>
      <w:r>
        <w:t xml:space="preserve">: A Technical Architect will be </w:t>
      </w:r>
      <w:r w:rsidR="00A564AD">
        <w:t xml:space="preserve">engaged </w:t>
      </w:r>
      <w:r>
        <w:t>here in the US to put together an overall architecture document that will define the development environment, product architecture, and Cloud deployment techniques.</w:t>
      </w:r>
    </w:p>
    <w:p w14:paraId="09708D51" w14:textId="63200DA5" w:rsidR="003146AD" w:rsidRDefault="00076525" w:rsidP="003146AD">
      <w:pPr>
        <w:pStyle w:val="ListParagraph"/>
        <w:numPr>
          <w:ilvl w:val="0"/>
          <w:numId w:val="9"/>
        </w:numPr>
      </w:pPr>
      <w:r w:rsidRPr="00325526">
        <w:rPr>
          <w:b/>
        </w:rPr>
        <w:t>Product Development</w:t>
      </w:r>
      <w:r>
        <w:t xml:space="preserve">: Product will be developed in India. Development team will consist of up to four developers, including a Team Lead. Development team will be responsible for UX, coding, testing, Cloud deployment and ongoing support. Ajay will coordinate the hiring efforts, </w:t>
      </w:r>
      <w:r w:rsidR="00F57911">
        <w:t>and use his</w:t>
      </w:r>
      <w:r>
        <w:t xml:space="preserve"> existing business infrastructure in India for hiring employees, providing office space, and </w:t>
      </w:r>
      <w:r w:rsidR="00BB234F">
        <w:t xml:space="preserve">appoint </w:t>
      </w:r>
      <w:r w:rsidR="0082371C">
        <w:t xml:space="preserve">a </w:t>
      </w:r>
      <w:r w:rsidR="00BB234F">
        <w:t>Manager of India operations</w:t>
      </w:r>
      <w:r>
        <w:t>.</w:t>
      </w:r>
    </w:p>
    <w:p w14:paraId="557B0464" w14:textId="6DEB78B3" w:rsidR="00A5165B" w:rsidRDefault="00166A71" w:rsidP="00A5165B">
      <w:r>
        <w:lastRenderedPageBreak/>
        <w:t>Timelines for the above phases would look as follows:</w:t>
      </w:r>
    </w:p>
    <w:tbl>
      <w:tblPr>
        <w:tblStyle w:val="TableGrid"/>
        <w:tblW w:w="0" w:type="auto"/>
        <w:tblLook w:val="04A0" w:firstRow="1" w:lastRow="0" w:firstColumn="1" w:lastColumn="0" w:noHBand="0" w:noVBand="1"/>
      </w:tblPr>
      <w:tblGrid>
        <w:gridCol w:w="553"/>
        <w:gridCol w:w="3036"/>
        <w:gridCol w:w="1775"/>
        <w:gridCol w:w="2010"/>
        <w:gridCol w:w="2202"/>
      </w:tblGrid>
      <w:tr w:rsidR="00166A71" w:rsidRPr="003146AD" w14:paraId="5CEC6913" w14:textId="77777777" w:rsidTr="00166A71">
        <w:tc>
          <w:tcPr>
            <w:tcW w:w="558" w:type="dxa"/>
          </w:tcPr>
          <w:p w14:paraId="18C2786B" w14:textId="3439FB17" w:rsidR="00166A71" w:rsidRPr="003146AD" w:rsidRDefault="00166A71" w:rsidP="00A5165B">
            <w:pPr>
              <w:rPr>
                <w:b/>
              </w:rPr>
            </w:pPr>
            <w:r w:rsidRPr="003146AD">
              <w:rPr>
                <w:b/>
              </w:rPr>
              <w:t>#</w:t>
            </w:r>
          </w:p>
        </w:tc>
        <w:tc>
          <w:tcPr>
            <w:tcW w:w="2976" w:type="dxa"/>
          </w:tcPr>
          <w:p w14:paraId="1AB2107F" w14:textId="1C7A3EA8" w:rsidR="00166A71" w:rsidRPr="003146AD" w:rsidRDefault="00166A71" w:rsidP="00A5165B">
            <w:pPr>
              <w:rPr>
                <w:b/>
              </w:rPr>
            </w:pPr>
            <w:r w:rsidRPr="003146AD">
              <w:rPr>
                <w:b/>
              </w:rPr>
              <w:t>Phase</w:t>
            </w:r>
          </w:p>
        </w:tc>
        <w:tc>
          <w:tcPr>
            <w:tcW w:w="1795" w:type="dxa"/>
          </w:tcPr>
          <w:p w14:paraId="3C2FA191" w14:textId="60FE6A9E" w:rsidR="00166A71" w:rsidRPr="003146AD" w:rsidRDefault="00166A71" w:rsidP="00A5165B">
            <w:pPr>
              <w:rPr>
                <w:b/>
              </w:rPr>
            </w:pPr>
            <w:r w:rsidRPr="003146AD">
              <w:rPr>
                <w:b/>
              </w:rPr>
              <w:t>Owner</w:t>
            </w:r>
          </w:p>
        </w:tc>
        <w:tc>
          <w:tcPr>
            <w:tcW w:w="2021" w:type="dxa"/>
          </w:tcPr>
          <w:p w14:paraId="0A5611D1" w14:textId="30B8CFD9" w:rsidR="00166A71" w:rsidRPr="003146AD" w:rsidRDefault="00166A71" w:rsidP="00A5165B">
            <w:pPr>
              <w:rPr>
                <w:b/>
              </w:rPr>
            </w:pPr>
            <w:r w:rsidRPr="003146AD">
              <w:rPr>
                <w:b/>
              </w:rPr>
              <w:t>Time Required</w:t>
            </w:r>
          </w:p>
        </w:tc>
        <w:tc>
          <w:tcPr>
            <w:tcW w:w="2226" w:type="dxa"/>
          </w:tcPr>
          <w:p w14:paraId="22F6461C" w14:textId="6D404016" w:rsidR="00166A71" w:rsidRPr="003146AD" w:rsidRDefault="00166A71" w:rsidP="00166A71">
            <w:pPr>
              <w:rPr>
                <w:b/>
              </w:rPr>
            </w:pPr>
            <w:r w:rsidRPr="003146AD">
              <w:rPr>
                <w:b/>
              </w:rPr>
              <w:t>Elapsed Calendar Time</w:t>
            </w:r>
          </w:p>
        </w:tc>
      </w:tr>
      <w:tr w:rsidR="00166A71" w14:paraId="42EC76D1" w14:textId="77777777" w:rsidTr="00166A71">
        <w:tc>
          <w:tcPr>
            <w:tcW w:w="558" w:type="dxa"/>
          </w:tcPr>
          <w:p w14:paraId="44DFDED0" w14:textId="72B3E9A7" w:rsidR="00166A71" w:rsidRDefault="00166A71" w:rsidP="00A5165B">
            <w:r>
              <w:t>1</w:t>
            </w:r>
          </w:p>
        </w:tc>
        <w:tc>
          <w:tcPr>
            <w:tcW w:w="2976" w:type="dxa"/>
          </w:tcPr>
          <w:p w14:paraId="7487F3FD" w14:textId="31611B5C" w:rsidR="00166A71" w:rsidRDefault="00166A71" w:rsidP="00A5165B">
            <w:r>
              <w:t>Requirements Gathering</w:t>
            </w:r>
          </w:p>
        </w:tc>
        <w:tc>
          <w:tcPr>
            <w:tcW w:w="1795" w:type="dxa"/>
          </w:tcPr>
          <w:p w14:paraId="1EA814F1" w14:textId="28A640A1" w:rsidR="00166A71" w:rsidRDefault="00166A71" w:rsidP="009C4D39">
            <w:r>
              <w:t xml:space="preserve">Tony </w:t>
            </w:r>
          </w:p>
        </w:tc>
        <w:tc>
          <w:tcPr>
            <w:tcW w:w="2021" w:type="dxa"/>
          </w:tcPr>
          <w:p w14:paraId="313827E9" w14:textId="612818BB" w:rsidR="00166A71" w:rsidRDefault="00166A71" w:rsidP="00A5165B">
            <w:r>
              <w:t>1 month</w:t>
            </w:r>
          </w:p>
        </w:tc>
        <w:tc>
          <w:tcPr>
            <w:tcW w:w="2226" w:type="dxa"/>
          </w:tcPr>
          <w:p w14:paraId="525FDEA0" w14:textId="63EBE61C" w:rsidR="00166A71" w:rsidRDefault="00166A71" w:rsidP="00166A71">
            <w:r>
              <w:t>1 month</w:t>
            </w:r>
          </w:p>
        </w:tc>
      </w:tr>
      <w:tr w:rsidR="00166A71" w14:paraId="37F548AE" w14:textId="77777777" w:rsidTr="00166A71">
        <w:tc>
          <w:tcPr>
            <w:tcW w:w="558" w:type="dxa"/>
          </w:tcPr>
          <w:p w14:paraId="7FB15E04" w14:textId="65EFA2B4" w:rsidR="00166A71" w:rsidRDefault="00166A71" w:rsidP="00A5165B">
            <w:r>
              <w:t>2</w:t>
            </w:r>
          </w:p>
        </w:tc>
        <w:tc>
          <w:tcPr>
            <w:tcW w:w="2976" w:type="dxa"/>
          </w:tcPr>
          <w:p w14:paraId="04970FD7" w14:textId="1BD6FE55" w:rsidR="00166A71" w:rsidRDefault="00166A71" w:rsidP="00A5165B">
            <w:r>
              <w:t xml:space="preserve">Define </w:t>
            </w:r>
            <w:r w:rsidR="00420E53">
              <w:t xml:space="preserve">and Design </w:t>
            </w:r>
            <w:r>
              <w:t>MVP</w:t>
            </w:r>
          </w:p>
        </w:tc>
        <w:tc>
          <w:tcPr>
            <w:tcW w:w="1795" w:type="dxa"/>
          </w:tcPr>
          <w:p w14:paraId="32474B67" w14:textId="2D27296D" w:rsidR="00166A71" w:rsidRDefault="00301485" w:rsidP="00A5165B">
            <w:r>
              <w:t>Raj</w:t>
            </w:r>
          </w:p>
        </w:tc>
        <w:tc>
          <w:tcPr>
            <w:tcW w:w="2021" w:type="dxa"/>
          </w:tcPr>
          <w:p w14:paraId="74246CE8" w14:textId="4C2B2B0C" w:rsidR="00166A71" w:rsidRDefault="00166A71" w:rsidP="00A5165B">
            <w:r>
              <w:t>1 month (in parallel with Requirements Gathering)</w:t>
            </w:r>
          </w:p>
        </w:tc>
        <w:tc>
          <w:tcPr>
            <w:tcW w:w="2226" w:type="dxa"/>
          </w:tcPr>
          <w:p w14:paraId="3472ECDA" w14:textId="4BCA939A" w:rsidR="00166A71" w:rsidRDefault="00166A71" w:rsidP="00166A71">
            <w:r>
              <w:t>1 month</w:t>
            </w:r>
          </w:p>
        </w:tc>
      </w:tr>
      <w:tr w:rsidR="00166A71" w14:paraId="1D0E2E8A" w14:textId="77777777" w:rsidTr="00166A71">
        <w:tc>
          <w:tcPr>
            <w:tcW w:w="558" w:type="dxa"/>
          </w:tcPr>
          <w:p w14:paraId="4C020FEE" w14:textId="7413DB99" w:rsidR="00166A71" w:rsidRDefault="00166A71" w:rsidP="00A5165B">
            <w:r>
              <w:t>3</w:t>
            </w:r>
          </w:p>
        </w:tc>
        <w:tc>
          <w:tcPr>
            <w:tcW w:w="2976" w:type="dxa"/>
          </w:tcPr>
          <w:p w14:paraId="57F1FAC0" w14:textId="2FD3C702" w:rsidR="00166A71" w:rsidRDefault="00166A71" w:rsidP="00A5165B">
            <w:r>
              <w:t>Technical Architecture</w:t>
            </w:r>
          </w:p>
        </w:tc>
        <w:tc>
          <w:tcPr>
            <w:tcW w:w="1795" w:type="dxa"/>
          </w:tcPr>
          <w:p w14:paraId="792D72C9" w14:textId="1023E4E7" w:rsidR="00166A71" w:rsidRDefault="00166A71" w:rsidP="00A5165B">
            <w:r>
              <w:t>Ajay</w:t>
            </w:r>
          </w:p>
        </w:tc>
        <w:tc>
          <w:tcPr>
            <w:tcW w:w="2021" w:type="dxa"/>
          </w:tcPr>
          <w:p w14:paraId="5F997D75" w14:textId="39AB1054" w:rsidR="00166A71" w:rsidRDefault="00E92666" w:rsidP="00A5165B">
            <w:r>
              <w:t>2</w:t>
            </w:r>
            <w:r w:rsidR="00166A71">
              <w:t xml:space="preserve"> week</w:t>
            </w:r>
            <w:r>
              <w:t>s</w:t>
            </w:r>
            <w:r w:rsidR="00166A71">
              <w:t xml:space="preserve"> (in parallel with 1 &amp; 2)</w:t>
            </w:r>
          </w:p>
        </w:tc>
        <w:tc>
          <w:tcPr>
            <w:tcW w:w="2226" w:type="dxa"/>
          </w:tcPr>
          <w:p w14:paraId="1E6ED5D6" w14:textId="460D2376" w:rsidR="00166A71" w:rsidRDefault="00166A71" w:rsidP="00166A71">
            <w:pPr>
              <w:jc w:val="both"/>
            </w:pPr>
            <w:r>
              <w:t>1 month</w:t>
            </w:r>
          </w:p>
        </w:tc>
      </w:tr>
      <w:tr w:rsidR="00166A71" w14:paraId="3DED7977" w14:textId="77777777" w:rsidTr="00166A71">
        <w:tc>
          <w:tcPr>
            <w:tcW w:w="558" w:type="dxa"/>
          </w:tcPr>
          <w:p w14:paraId="14FDDFC2" w14:textId="38792A3A" w:rsidR="00166A71" w:rsidRDefault="00166A71" w:rsidP="00166A71">
            <w:r>
              <w:t>4</w:t>
            </w:r>
          </w:p>
        </w:tc>
        <w:tc>
          <w:tcPr>
            <w:tcW w:w="2976" w:type="dxa"/>
          </w:tcPr>
          <w:p w14:paraId="441C15A9" w14:textId="2DE13829" w:rsidR="00166A71" w:rsidRDefault="00166A71" w:rsidP="00166A71">
            <w:r>
              <w:t>Hire team in India</w:t>
            </w:r>
          </w:p>
        </w:tc>
        <w:tc>
          <w:tcPr>
            <w:tcW w:w="1795" w:type="dxa"/>
          </w:tcPr>
          <w:p w14:paraId="0477D0B6" w14:textId="3A404CC9" w:rsidR="00166A71" w:rsidRDefault="00166A71" w:rsidP="00A5165B">
            <w:r>
              <w:t>Ajay</w:t>
            </w:r>
          </w:p>
        </w:tc>
        <w:tc>
          <w:tcPr>
            <w:tcW w:w="2021" w:type="dxa"/>
          </w:tcPr>
          <w:p w14:paraId="038E8134" w14:textId="268681B4" w:rsidR="00166A71" w:rsidRDefault="00166A71" w:rsidP="00A5165B">
            <w:r>
              <w:t>2 months</w:t>
            </w:r>
          </w:p>
        </w:tc>
        <w:tc>
          <w:tcPr>
            <w:tcW w:w="2226" w:type="dxa"/>
          </w:tcPr>
          <w:p w14:paraId="0CFF6C61" w14:textId="41208B41" w:rsidR="00166A71" w:rsidRDefault="00166A71" w:rsidP="00166A71">
            <w:r>
              <w:t>2 months</w:t>
            </w:r>
          </w:p>
        </w:tc>
      </w:tr>
      <w:tr w:rsidR="00994F3A" w14:paraId="78729498" w14:textId="77777777" w:rsidTr="00166A71">
        <w:tc>
          <w:tcPr>
            <w:tcW w:w="558" w:type="dxa"/>
          </w:tcPr>
          <w:p w14:paraId="19BE7AE1" w14:textId="77777777" w:rsidR="00994F3A" w:rsidRDefault="00994F3A" w:rsidP="00166A71"/>
        </w:tc>
        <w:tc>
          <w:tcPr>
            <w:tcW w:w="2976" w:type="dxa"/>
          </w:tcPr>
          <w:p w14:paraId="3B7CC382" w14:textId="084A0F2D" w:rsidR="00994F3A" w:rsidRDefault="00994F3A" w:rsidP="00994F3A">
            <w:r>
              <w:t>Setup PCs and development environment/software</w:t>
            </w:r>
            <w:r w:rsidR="00865469">
              <w:t>/licenses etc.</w:t>
            </w:r>
          </w:p>
        </w:tc>
        <w:tc>
          <w:tcPr>
            <w:tcW w:w="1795" w:type="dxa"/>
          </w:tcPr>
          <w:p w14:paraId="3C652DCA" w14:textId="77777777" w:rsidR="00994F3A" w:rsidRDefault="00994F3A" w:rsidP="00A5165B"/>
        </w:tc>
        <w:tc>
          <w:tcPr>
            <w:tcW w:w="2021" w:type="dxa"/>
          </w:tcPr>
          <w:p w14:paraId="109A76E0" w14:textId="4AAADD3E" w:rsidR="00994F3A" w:rsidRDefault="00994F3A" w:rsidP="00A5165B">
            <w:r>
              <w:t>0.5 months</w:t>
            </w:r>
          </w:p>
        </w:tc>
        <w:tc>
          <w:tcPr>
            <w:tcW w:w="2226" w:type="dxa"/>
          </w:tcPr>
          <w:p w14:paraId="10CF36B6" w14:textId="77777777" w:rsidR="00994F3A" w:rsidRDefault="00994F3A" w:rsidP="00166A71"/>
        </w:tc>
      </w:tr>
      <w:tr w:rsidR="00166A71" w14:paraId="6E3BB77C" w14:textId="77777777" w:rsidTr="00166A71">
        <w:tc>
          <w:tcPr>
            <w:tcW w:w="558" w:type="dxa"/>
          </w:tcPr>
          <w:p w14:paraId="766DABFE" w14:textId="2D261485" w:rsidR="00166A71" w:rsidRDefault="00166A71" w:rsidP="00166A71">
            <w:r>
              <w:t>5</w:t>
            </w:r>
          </w:p>
        </w:tc>
        <w:tc>
          <w:tcPr>
            <w:tcW w:w="2976" w:type="dxa"/>
          </w:tcPr>
          <w:p w14:paraId="5A5994DC" w14:textId="61D1AF2F" w:rsidR="00166A71" w:rsidRDefault="00166A71" w:rsidP="00865469">
            <w:r>
              <w:t xml:space="preserve">Develop </w:t>
            </w:r>
            <w:r w:rsidR="00994F3A">
              <w:t xml:space="preserve">Alpha, Beta &amp; 1.0 </w:t>
            </w:r>
            <w:r>
              <w:t>Rel</w:t>
            </w:r>
            <w:r w:rsidR="002460B2">
              <w:t>ease</w:t>
            </w:r>
            <w:r w:rsidR="00994F3A">
              <w:t>s</w:t>
            </w:r>
            <w:r w:rsidR="00865469">
              <w:t xml:space="preserve"> </w:t>
            </w:r>
            <w:r w:rsidR="00994F3A">
              <w:t xml:space="preserve"> </w:t>
            </w:r>
            <w:r>
              <w:t>of the product</w:t>
            </w:r>
            <w:r w:rsidR="00972DFA">
              <w:t xml:space="preserve"> </w:t>
            </w:r>
            <w:r w:rsidR="00C554CD">
              <w:t>(</w:t>
            </w:r>
            <w:r w:rsidR="00972DFA">
              <w:t>in India</w:t>
            </w:r>
            <w:r w:rsidR="00C554CD">
              <w:t xml:space="preserve"> development center)</w:t>
            </w:r>
          </w:p>
        </w:tc>
        <w:tc>
          <w:tcPr>
            <w:tcW w:w="1795" w:type="dxa"/>
          </w:tcPr>
          <w:p w14:paraId="39B09277" w14:textId="2913CA2B" w:rsidR="00166A71" w:rsidRDefault="009C4D39" w:rsidP="00A5165B">
            <w:r>
              <w:t>Tony, Ajay, Raj</w:t>
            </w:r>
          </w:p>
        </w:tc>
        <w:tc>
          <w:tcPr>
            <w:tcW w:w="2021" w:type="dxa"/>
          </w:tcPr>
          <w:p w14:paraId="45EFB134" w14:textId="443A97E8" w:rsidR="00166A71" w:rsidRDefault="00994F3A" w:rsidP="00994F3A">
            <w:r>
              <w:t xml:space="preserve">3 + 2 + 2 </w:t>
            </w:r>
            <w:r w:rsidR="00166A71">
              <w:t>months</w:t>
            </w:r>
          </w:p>
        </w:tc>
        <w:tc>
          <w:tcPr>
            <w:tcW w:w="2226" w:type="dxa"/>
          </w:tcPr>
          <w:p w14:paraId="176DE6CB" w14:textId="50B59994" w:rsidR="00166A71" w:rsidRDefault="00994F3A" w:rsidP="00166A71">
            <w:r>
              <w:t xml:space="preserve">9 </w:t>
            </w:r>
            <w:r w:rsidR="00166A71">
              <w:t>months</w:t>
            </w:r>
          </w:p>
        </w:tc>
      </w:tr>
    </w:tbl>
    <w:p w14:paraId="532CE4C7" w14:textId="13BF5801" w:rsidR="002C51EA" w:rsidRDefault="002C51EA" w:rsidP="00C37517"/>
    <w:p w14:paraId="7C518573" w14:textId="04DB4603" w:rsidR="002C51EA" w:rsidRDefault="00173521" w:rsidP="00173521">
      <w:pPr>
        <w:pStyle w:val="Heading1"/>
        <w:numPr>
          <w:ilvl w:val="0"/>
          <w:numId w:val="1"/>
        </w:numPr>
      </w:pPr>
      <w:bookmarkStart w:id="8" w:name="_Toc453856728"/>
      <w:r>
        <w:t>The Market and Marketing Process</w:t>
      </w:r>
      <w:bookmarkEnd w:id="8"/>
    </w:p>
    <w:p w14:paraId="7263D9F0" w14:textId="4C68FFF4" w:rsidR="008967B6" w:rsidRDefault="008967B6" w:rsidP="008967B6">
      <w:pPr>
        <w:pStyle w:val="Heading2"/>
      </w:pPr>
      <w:bookmarkStart w:id="9" w:name="_Toc453856729"/>
      <w:r>
        <w:t>Target Market</w:t>
      </w:r>
      <w:bookmarkEnd w:id="9"/>
    </w:p>
    <w:p w14:paraId="7C0F4C7D" w14:textId="2A29BD42" w:rsidR="008967B6" w:rsidRPr="00173521" w:rsidRDefault="008967B6" w:rsidP="00173521">
      <w:r>
        <w:t>Target market consists of any business that provides its services on a consulting/contract basis – either fixed price or time &amp; materials basis. This includes independent software vendors (ISVs), software consulting companies, attorneys, accountants, management consultants, etc. The initial emphasis of the product will be towards the computer industry through, based upon founders’ background. Additional industries will be targeted later, as it may require some additional research to include any industry-specific product features. That said, it is quite possible that the product features designed for computer industry may very well work fine for othe</w:t>
      </w:r>
      <w:r w:rsidR="00E92666">
        <w:t>r industries too</w:t>
      </w:r>
      <w:r>
        <w:t>.</w:t>
      </w:r>
    </w:p>
    <w:p w14:paraId="5E7980D7" w14:textId="032C9F82" w:rsidR="002C51EA" w:rsidRDefault="008967B6" w:rsidP="008967B6">
      <w:pPr>
        <w:pStyle w:val="Heading2"/>
      </w:pPr>
      <w:bookmarkStart w:id="10" w:name="_Toc453856730"/>
      <w:r>
        <w:t>Market Size</w:t>
      </w:r>
      <w:bookmarkEnd w:id="10"/>
    </w:p>
    <w:p w14:paraId="76509FE1" w14:textId="2C2F91CD" w:rsidR="002C51EA" w:rsidRDefault="00CC346D" w:rsidP="00C37517">
      <w:r>
        <w:t xml:space="preserve">By </w:t>
      </w:r>
      <w:hyperlink r:id="rId11" w:history="1">
        <w:r w:rsidRPr="00CC346D">
          <w:rPr>
            <w:rStyle w:val="Hyperlink"/>
          </w:rPr>
          <w:t>some estimates</w:t>
        </w:r>
      </w:hyperlink>
      <w:r>
        <w:t xml:space="preserve"> size of the US consulting market is about $50 billion, with</w:t>
      </w:r>
      <w:r w:rsidR="00A412B4">
        <w:t xml:space="preserve"> </w:t>
      </w:r>
      <w:r>
        <w:t>thousands of companies of all sizes in various industries</w:t>
      </w:r>
      <w:r w:rsidR="00117FAF">
        <w:t xml:space="preserve"> such as IT, healthcare, accounting, financial services etc. </w:t>
      </w:r>
    </w:p>
    <w:p w14:paraId="7E732CF4" w14:textId="283CD8A0" w:rsidR="00CA7EC4" w:rsidRDefault="00CA7EC4" w:rsidP="00CA7EC4">
      <w:pPr>
        <w:pStyle w:val="Heading2"/>
      </w:pPr>
      <w:bookmarkStart w:id="11" w:name="_Toc453856731"/>
      <w:r>
        <w:t>Geographical Boundaries</w:t>
      </w:r>
      <w:bookmarkEnd w:id="11"/>
    </w:p>
    <w:p w14:paraId="34793040" w14:textId="18C56BC7" w:rsidR="00CA7EC4" w:rsidRDefault="00CA7EC4" w:rsidP="00CA7EC4">
      <w:r>
        <w:t>Initially, the product will be designed for US-based businesses</w:t>
      </w:r>
      <w:r w:rsidR="00E3055D">
        <w:t>, but accessible from an</w:t>
      </w:r>
      <w:r w:rsidR="008C1EBD">
        <w:t>y</w:t>
      </w:r>
      <w:r w:rsidR="00E3055D">
        <w:t>where around the world (thanks to SaaS architecture).</w:t>
      </w:r>
      <w:r w:rsidR="007108F9">
        <w:t xml:space="preserve"> It will support multiple currencies </w:t>
      </w:r>
      <w:r w:rsidR="00A06409">
        <w:t>(and any VAT-related issues that are prevale</w:t>
      </w:r>
      <w:r w:rsidR="008C1EBD">
        <w:t>nt in Europe)</w:t>
      </w:r>
      <w:r w:rsidR="007108F9">
        <w:t>, since businesses may very well be transacting with overseas customers.</w:t>
      </w:r>
    </w:p>
    <w:p w14:paraId="13AC05E8" w14:textId="1A32C1BC" w:rsidR="007108F9" w:rsidRDefault="00EA1D44" w:rsidP="00EA1D44">
      <w:pPr>
        <w:pStyle w:val="Heading2"/>
      </w:pPr>
      <w:bookmarkStart w:id="12" w:name="_Toc453856732"/>
      <w:r>
        <w:t>Targeted Market Segment</w:t>
      </w:r>
      <w:bookmarkEnd w:id="12"/>
    </w:p>
    <w:p w14:paraId="43D9EBAA" w14:textId="0129D79E" w:rsidR="00EA1D44" w:rsidRDefault="00EA1D44" w:rsidP="00EA1D44">
      <w:r>
        <w:t>In its initial release the product will be t</w:t>
      </w:r>
      <w:r w:rsidR="00964F1A">
        <w:t>argeted at SMBs. Small businesses (1-25 employees), in particular,</w:t>
      </w:r>
      <w:r>
        <w:t xml:space="preserve"> are likely to be running their business operations on emails, spreadsheets and some fragmented third-party solutions for time tracking and expense reporting. They may be easier targets for adopting an easy-to-use PSA system for a low monthly price. Their system requirements tend to be </w:t>
      </w:r>
      <w:r>
        <w:lastRenderedPageBreak/>
        <w:t>rather straight-forward, which may be a good match for the product’s initial release. As the product continues to mature in terms of its features and functionality, targeted market segment would also expand to include medium-sized and enterprise customers.</w:t>
      </w:r>
    </w:p>
    <w:p w14:paraId="5A492F48" w14:textId="3F10429D" w:rsidR="00124787" w:rsidRDefault="00CB1699" w:rsidP="00124787">
      <w:pPr>
        <w:pStyle w:val="Heading2"/>
      </w:pPr>
      <w:bookmarkStart w:id="13" w:name="_Toc453856733"/>
      <w:r>
        <w:t xml:space="preserve">Penetrating the </w:t>
      </w:r>
      <w:r w:rsidR="00124787">
        <w:t>Market</w:t>
      </w:r>
      <w:bookmarkEnd w:id="13"/>
    </w:p>
    <w:p w14:paraId="44A7BF2A" w14:textId="33ABFB27" w:rsidR="00124787" w:rsidRDefault="009460C9" w:rsidP="00124787">
      <w:r>
        <w:t xml:space="preserve">Initial target customers will be from founders’ professional networks. Digital marketing activities </w:t>
      </w:r>
      <w:r w:rsidR="00DF5F45">
        <w:t>such as search engine optimization, adwords, etc. will drive enhancing product awareness. Participation in trade shows will help with lead generation.</w:t>
      </w:r>
    </w:p>
    <w:p w14:paraId="0922C8E7" w14:textId="0893F54C" w:rsidR="00865469" w:rsidRDefault="00865469" w:rsidP="00124787">
      <w:r>
        <w:t>The founders will sign-up 3-6 pilot clients that can be engaged during MVP definition stage.</w:t>
      </w:r>
    </w:p>
    <w:p w14:paraId="0EFD4B88" w14:textId="32A39850" w:rsidR="00F90E27" w:rsidRDefault="00F90E27" w:rsidP="00F90E27">
      <w:pPr>
        <w:pStyle w:val="Heading2"/>
      </w:pPr>
      <w:bookmarkStart w:id="14" w:name="_Toc453856734"/>
      <w:r>
        <w:t>Pricing</w:t>
      </w:r>
      <w:bookmarkEnd w:id="14"/>
    </w:p>
    <w:p w14:paraId="01B9093A" w14:textId="5E176CF8" w:rsidR="00F90E27" w:rsidRDefault="00F90E27" w:rsidP="00F90E27">
      <w:r>
        <w:t>Exact pricing is to be determined. It will be something along the lines of:</w:t>
      </w:r>
    </w:p>
    <w:p w14:paraId="49170F47" w14:textId="2BAD9A4E" w:rsidR="00F90E27" w:rsidRDefault="00F90E27" w:rsidP="00F90E27">
      <w:pPr>
        <w:pStyle w:val="ListParagraph"/>
        <w:numPr>
          <w:ilvl w:val="0"/>
          <w:numId w:val="12"/>
        </w:numPr>
      </w:pPr>
      <w:r>
        <w:t>Per user, per month price</w:t>
      </w:r>
      <w:r w:rsidR="00194A6F">
        <w:t xml:space="preserve"> (e.g., $20/month)</w:t>
      </w:r>
      <w:r>
        <w:t>. Discount offered if pre-paid for an entire year</w:t>
      </w:r>
    </w:p>
    <w:p w14:paraId="7CCB8CF8" w14:textId="72B1F827" w:rsidR="00F90E27" w:rsidRDefault="00F90E27" w:rsidP="00F90E27">
      <w:pPr>
        <w:pStyle w:val="ListParagraph"/>
        <w:numPr>
          <w:ilvl w:val="0"/>
          <w:numId w:val="12"/>
        </w:numPr>
      </w:pPr>
      <w:r>
        <w:t>Bulk discounts for teams</w:t>
      </w:r>
    </w:p>
    <w:p w14:paraId="21AC8689" w14:textId="367582A8" w:rsidR="00F90E27" w:rsidRDefault="00F90E27" w:rsidP="00F90E27">
      <w:pPr>
        <w:pStyle w:val="ListParagraph"/>
        <w:numPr>
          <w:ilvl w:val="0"/>
          <w:numId w:val="12"/>
        </w:numPr>
      </w:pPr>
      <w:r>
        <w:t>Additional pricing for additional product components such as third-part integrations</w:t>
      </w:r>
    </w:p>
    <w:p w14:paraId="3089EDD3" w14:textId="1D19E874" w:rsidR="00F90E27" w:rsidRDefault="00F90E27" w:rsidP="00F90E27">
      <w:pPr>
        <w:pStyle w:val="ListParagraph"/>
        <w:numPr>
          <w:ilvl w:val="0"/>
          <w:numId w:val="12"/>
        </w:numPr>
      </w:pPr>
      <w:r>
        <w:t>Additional pricing for additional online storage (for IP repository)</w:t>
      </w:r>
    </w:p>
    <w:p w14:paraId="7AA748C4" w14:textId="218C7CB2" w:rsidR="005A6323" w:rsidRPr="00F90E27" w:rsidRDefault="005A6323" w:rsidP="005A6323">
      <w:r>
        <w:t xml:space="preserve">Operational costs for the SaaS solution will need to be factored in while finalizing the </w:t>
      </w:r>
      <w:r w:rsidR="008C1EBD">
        <w:t>pricing. Introductory</w:t>
      </w:r>
      <w:r w:rsidR="00EF00A1">
        <w:t xml:space="preserve"> price </w:t>
      </w:r>
      <w:r w:rsidR="008C1EBD">
        <w:t>may need</w:t>
      </w:r>
      <w:r w:rsidR="00EF00A1">
        <w:t xml:space="preserve"> to be lower than the competition to gain traction in the market.</w:t>
      </w:r>
    </w:p>
    <w:p w14:paraId="7CF84C9E" w14:textId="3BE47050" w:rsidR="00FD2CAA" w:rsidRDefault="00FD2CAA" w:rsidP="00FD2CAA">
      <w:pPr>
        <w:pStyle w:val="Heading1"/>
        <w:numPr>
          <w:ilvl w:val="0"/>
          <w:numId w:val="1"/>
        </w:numPr>
      </w:pPr>
      <w:bookmarkStart w:id="15" w:name="_Toc453856735"/>
      <w:r>
        <w:t>Management and Personnel</w:t>
      </w:r>
      <w:bookmarkEnd w:id="15"/>
    </w:p>
    <w:p w14:paraId="0E126A89" w14:textId="7D855EFF" w:rsidR="002C51EA" w:rsidRDefault="00DA516A" w:rsidP="00DA516A">
      <w:pPr>
        <w:pStyle w:val="Heading2"/>
      </w:pPr>
      <w:bookmarkStart w:id="16" w:name="_Toc453856736"/>
      <w:r>
        <w:t>Management</w:t>
      </w:r>
      <w:bookmarkStart w:id="17" w:name="_GoBack"/>
      <w:bookmarkEnd w:id="16"/>
      <w:bookmarkEnd w:id="17"/>
    </w:p>
    <w:p w14:paraId="22B578E3" w14:textId="5196886B" w:rsidR="00DA516A" w:rsidRDefault="00DA516A" w:rsidP="00DA516A">
      <w:r>
        <w:t>At the outset, company’s management will consist of the following:</w:t>
      </w:r>
    </w:p>
    <w:p w14:paraId="593140F9" w14:textId="5B62DEE8" w:rsidR="00DA516A" w:rsidRDefault="00DA516A" w:rsidP="00DA516A">
      <w:pPr>
        <w:pStyle w:val="ListParagraph"/>
        <w:numPr>
          <w:ilvl w:val="0"/>
          <w:numId w:val="14"/>
        </w:numPr>
      </w:pPr>
      <w:r w:rsidRPr="00DA516A">
        <w:rPr>
          <w:b/>
        </w:rPr>
        <w:t>Tony Vinayak, Co-Founder and President:</w:t>
      </w:r>
      <w:r>
        <w:t xml:space="preserve"> Tony has experience in starting consulting business from scratch</w:t>
      </w:r>
      <w:r w:rsidR="00FF3290">
        <w:t xml:space="preserve"> at two companies</w:t>
      </w:r>
      <w:r>
        <w:t xml:space="preserve">. In his most recent job at Perforce, he was Head of Global Professional Services, and owned P&amp;L for the line of business. Tony turned the business profitable in year three of operation, and managed a team of senior consultants in US, UK and Canada. </w:t>
      </w:r>
      <w:r w:rsidR="00237CAE">
        <w:t>Tony was inv</w:t>
      </w:r>
      <w:r w:rsidR="006050B2">
        <w:t>olved in design, implementation</w:t>
      </w:r>
      <w:r w:rsidR="00237CAE">
        <w:t xml:space="preserve"> and operations of PSA at Perforce. </w:t>
      </w:r>
      <w:r>
        <w:t>Tony has a Bachelor’s degree in Electronics &amp; Communications Engineering, and an MBA in Systems &amp; Finance.</w:t>
      </w:r>
    </w:p>
    <w:p w14:paraId="6ABA3ACD" w14:textId="6ED679BB" w:rsidR="00DA516A" w:rsidRDefault="00DA516A" w:rsidP="00DA516A">
      <w:pPr>
        <w:pStyle w:val="ListParagraph"/>
        <w:numPr>
          <w:ilvl w:val="0"/>
          <w:numId w:val="14"/>
        </w:numPr>
      </w:pPr>
      <w:r w:rsidRPr="00DA516A">
        <w:rPr>
          <w:b/>
        </w:rPr>
        <w:t>Ajay Gupta, Co-Founder and VP of Operations:</w:t>
      </w:r>
      <w:r>
        <w:t xml:space="preserve"> Ajay has successfully run his own business </w:t>
      </w:r>
      <w:r w:rsidR="006050B2">
        <w:t xml:space="preserve">for </w:t>
      </w:r>
      <w:r>
        <w:t>wholesale of VoIP minutes for several years. Ajay has a Bachelor’s degree in Engineering.</w:t>
      </w:r>
      <w:r w:rsidR="00CC4E93">
        <w:t xml:space="preserve"> Ajay will be responsible for </w:t>
      </w:r>
      <w:r w:rsidR="009A717A">
        <w:t>overseeing hiring, infrastructure, and facilitating day-to-day running of the business.</w:t>
      </w:r>
    </w:p>
    <w:p w14:paraId="7D9B0E2E" w14:textId="16E28676" w:rsidR="00DA516A" w:rsidRDefault="00DA516A" w:rsidP="00DA516A">
      <w:pPr>
        <w:pStyle w:val="ListParagraph"/>
        <w:numPr>
          <w:ilvl w:val="0"/>
          <w:numId w:val="14"/>
        </w:numPr>
      </w:pPr>
      <w:r>
        <w:rPr>
          <w:b/>
        </w:rPr>
        <w:t>Rajesh Bansal, Co-</w:t>
      </w:r>
      <w:r w:rsidRPr="00DA516A">
        <w:rPr>
          <w:b/>
        </w:rPr>
        <w:t xml:space="preserve">Founder and </w:t>
      </w:r>
      <w:r w:rsidR="001C3534">
        <w:rPr>
          <w:b/>
        </w:rPr>
        <w:t>Chief Product Officer/CIO</w:t>
      </w:r>
      <w:r w:rsidRPr="00DA516A">
        <w:rPr>
          <w:b/>
        </w:rPr>
        <w:t xml:space="preserve">: </w:t>
      </w:r>
      <w:r>
        <w:t>Rajesh has had experience in product management over the past several years.</w:t>
      </w:r>
      <w:r w:rsidR="009A717A">
        <w:t xml:space="preserve"> He will be responsible for product management function. </w:t>
      </w:r>
      <w:r>
        <w:t xml:space="preserve"> </w:t>
      </w:r>
      <w:r w:rsidR="00237CAE">
        <w:t>Rajesh holds a Bachelor’s degree in Engineering and an MBA.</w:t>
      </w:r>
    </w:p>
    <w:p w14:paraId="2988D547" w14:textId="294F4B2D" w:rsidR="0023081E" w:rsidRDefault="0023081E" w:rsidP="00DA516A">
      <w:pPr>
        <w:pStyle w:val="ListParagraph"/>
        <w:numPr>
          <w:ilvl w:val="0"/>
          <w:numId w:val="14"/>
        </w:numPr>
      </w:pPr>
      <w:r>
        <w:rPr>
          <w:b/>
        </w:rPr>
        <w:lastRenderedPageBreak/>
        <w:t>TBH:</w:t>
      </w:r>
      <w:r>
        <w:t xml:space="preserve"> </w:t>
      </w:r>
      <w:r w:rsidRPr="0023081E">
        <w:rPr>
          <w:b/>
        </w:rPr>
        <w:t>Manager of India Development Center:</w:t>
      </w:r>
      <w:r>
        <w:t xml:space="preserve"> This person will oversee day-to-day operations of the India development center. Ajay will have one of his existing employees from his business assume this responsibility.</w:t>
      </w:r>
    </w:p>
    <w:p w14:paraId="5B757E9E" w14:textId="59B8C32C" w:rsidR="00DF644B" w:rsidRDefault="00DF644B" w:rsidP="00DF644B">
      <w:r>
        <w:t>Company will hire the following personnel in India:</w:t>
      </w:r>
    </w:p>
    <w:p w14:paraId="71DD815D" w14:textId="57051AC9" w:rsidR="00DF644B" w:rsidRDefault="00DF644B" w:rsidP="00DF644B">
      <w:pPr>
        <w:pStyle w:val="ListParagraph"/>
        <w:numPr>
          <w:ilvl w:val="0"/>
          <w:numId w:val="15"/>
        </w:numPr>
      </w:pPr>
      <w:r>
        <w:t>Development Team Lead</w:t>
      </w:r>
      <w:r w:rsidR="000B10E2">
        <w:t>/DevOps</w:t>
      </w:r>
    </w:p>
    <w:p w14:paraId="15F4F9CE" w14:textId="18EB3C69" w:rsidR="00DF644B" w:rsidRDefault="00DF644B" w:rsidP="00DF644B">
      <w:pPr>
        <w:pStyle w:val="ListParagraph"/>
        <w:numPr>
          <w:ilvl w:val="0"/>
          <w:numId w:val="15"/>
        </w:numPr>
      </w:pPr>
      <w:r>
        <w:t>Developer</w:t>
      </w:r>
    </w:p>
    <w:p w14:paraId="52D38D94" w14:textId="15134D94" w:rsidR="00DF644B" w:rsidRDefault="00DF644B" w:rsidP="00DF644B">
      <w:pPr>
        <w:pStyle w:val="ListParagraph"/>
        <w:numPr>
          <w:ilvl w:val="0"/>
          <w:numId w:val="15"/>
        </w:numPr>
      </w:pPr>
      <w:r>
        <w:t>Developer/QA</w:t>
      </w:r>
    </w:p>
    <w:p w14:paraId="1379533A" w14:textId="684E0B45" w:rsidR="00DF644B" w:rsidRPr="00DA516A" w:rsidRDefault="00DF644B" w:rsidP="00DF644B">
      <w:pPr>
        <w:pStyle w:val="ListParagraph"/>
        <w:numPr>
          <w:ilvl w:val="0"/>
          <w:numId w:val="15"/>
        </w:numPr>
      </w:pPr>
      <w:r>
        <w:t>Deverloper/UX</w:t>
      </w:r>
    </w:p>
    <w:p w14:paraId="738DBD8B" w14:textId="4A5AE634" w:rsidR="002C51EA" w:rsidRDefault="00DF644B" w:rsidP="00C37517">
      <w:r>
        <w:t>The technology stack that will be used for developing the product is to be determined, based upon recommendations of Technical Architect.</w:t>
      </w:r>
    </w:p>
    <w:p w14:paraId="1FAD6B0B" w14:textId="1A8E5226" w:rsidR="002C51EA" w:rsidRDefault="007147FF" w:rsidP="00C37517">
      <w:r>
        <w:t>Additionally the company will engage services of following professionals in the US on a need basis:</w:t>
      </w:r>
    </w:p>
    <w:p w14:paraId="46BEA35F" w14:textId="19E65831" w:rsidR="007147FF" w:rsidRDefault="007147FF" w:rsidP="007147FF">
      <w:pPr>
        <w:pStyle w:val="ListParagraph"/>
        <w:numPr>
          <w:ilvl w:val="0"/>
          <w:numId w:val="16"/>
        </w:numPr>
      </w:pPr>
      <w:r>
        <w:t>Attorney, for help in setting up the company and formalizing agreement between the founders</w:t>
      </w:r>
    </w:p>
    <w:p w14:paraId="40410840" w14:textId="6F59D934" w:rsidR="007147FF" w:rsidRDefault="002019C8" w:rsidP="007147FF">
      <w:pPr>
        <w:pStyle w:val="ListParagraph"/>
        <w:numPr>
          <w:ilvl w:val="0"/>
          <w:numId w:val="16"/>
        </w:numPr>
      </w:pPr>
      <w:r>
        <w:t>CPA</w:t>
      </w:r>
      <w:r w:rsidR="007147FF">
        <w:t>, for taking care of company’s accounting needs on an ongoing basis</w:t>
      </w:r>
    </w:p>
    <w:p w14:paraId="349DFAC0" w14:textId="0B4D14EB" w:rsidR="007147FF" w:rsidRDefault="007147FF" w:rsidP="007147FF">
      <w:pPr>
        <w:pStyle w:val="ListParagraph"/>
        <w:numPr>
          <w:ilvl w:val="0"/>
          <w:numId w:val="16"/>
        </w:numPr>
      </w:pPr>
      <w:r>
        <w:t xml:space="preserve">Technical Architect, for formalizing the </w:t>
      </w:r>
      <w:r w:rsidR="001C3534">
        <w:t xml:space="preserve">technical </w:t>
      </w:r>
      <w:r>
        <w:t>architecture</w:t>
      </w:r>
    </w:p>
    <w:p w14:paraId="57028EBE" w14:textId="12A340C2" w:rsidR="006066A9" w:rsidRDefault="006066A9" w:rsidP="006066A9">
      <w:pPr>
        <w:pStyle w:val="Heading1"/>
        <w:numPr>
          <w:ilvl w:val="0"/>
          <w:numId w:val="1"/>
        </w:numPr>
      </w:pPr>
      <w:bookmarkStart w:id="18" w:name="_Toc453856737"/>
      <w:r>
        <w:t>Financial Data</w:t>
      </w:r>
      <w:bookmarkEnd w:id="18"/>
    </w:p>
    <w:p w14:paraId="3C6CAA29" w14:textId="77777777" w:rsidR="005A41B5" w:rsidRDefault="005A41B5" w:rsidP="00C04BAB">
      <w:r>
        <w:t>Estimated costs involved for running operations for first calendar year are as follows:</w:t>
      </w:r>
    </w:p>
    <w:tbl>
      <w:tblPr>
        <w:tblStyle w:val="TableGrid"/>
        <w:tblW w:w="0" w:type="auto"/>
        <w:tblLook w:val="04A0" w:firstRow="1" w:lastRow="0" w:firstColumn="1" w:lastColumn="0" w:noHBand="0" w:noVBand="1"/>
      </w:tblPr>
      <w:tblGrid>
        <w:gridCol w:w="4788"/>
        <w:gridCol w:w="4788"/>
      </w:tblGrid>
      <w:tr w:rsidR="005A41B5" w:rsidRPr="00027CD4" w14:paraId="560A2ACB" w14:textId="77777777" w:rsidTr="00FE3E57">
        <w:tc>
          <w:tcPr>
            <w:tcW w:w="4788" w:type="dxa"/>
          </w:tcPr>
          <w:p w14:paraId="2FC8AD7B" w14:textId="77777777" w:rsidR="005A41B5" w:rsidRPr="00027CD4" w:rsidRDefault="005A41B5" w:rsidP="00FE3E57">
            <w:pPr>
              <w:rPr>
                <w:b/>
              </w:rPr>
            </w:pPr>
            <w:r w:rsidRPr="00027CD4">
              <w:rPr>
                <w:b/>
              </w:rPr>
              <w:t>Item</w:t>
            </w:r>
          </w:p>
        </w:tc>
        <w:tc>
          <w:tcPr>
            <w:tcW w:w="4788" w:type="dxa"/>
          </w:tcPr>
          <w:p w14:paraId="40B40AAB" w14:textId="77777777" w:rsidR="005A41B5" w:rsidRPr="00027CD4" w:rsidRDefault="005A41B5" w:rsidP="00FE3E57">
            <w:pPr>
              <w:rPr>
                <w:b/>
              </w:rPr>
            </w:pPr>
            <w:r>
              <w:rPr>
                <w:b/>
              </w:rPr>
              <w:t>Cost</w:t>
            </w:r>
          </w:p>
        </w:tc>
      </w:tr>
      <w:tr w:rsidR="005A41B5" w14:paraId="0AFFFF8E" w14:textId="77777777" w:rsidTr="00FE3E57">
        <w:tc>
          <w:tcPr>
            <w:tcW w:w="4788" w:type="dxa"/>
          </w:tcPr>
          <w:p w14:paraId="5F18A46E" w14:textId="77777777" w:rsidR="005A41B5" w:rsidRDefault="005A41B5" w:rsidP="00FE3E57">
            <w:r>
              <w:t>Registering company, hiring attorney etc. here in the US</w:t>
            </w:r>
          </w:p>
        </w:tc>
        <w:tc>
          <w:tcPr>
            <w:tcW w:w="4788" w:type="dxa"/>
          </w:tcPr>
          <w:p w14:paraId="4F69055F" w14:textId="77777777" w:rsidR="005A41B5" w:rsidRDefault="005A41B5" w:rsidP="00FE3E57">
            <w:r>
              <w:t>$2,000</w:t>
            </w:r>
          </w:p>
        </w:tc>
      </w:tr>
      <w:tr w:rsidR="005A41B5" w14:paraId="0A6241DB" w14:textId="77777777" w:rsidTr="00FE3E57">
        <w:tc>
          <w:tcPr>
            <w:tcW w:w="4788" w:type="dxa"/>
          </w:tcPr>
          <w:p w14:paraId="19FBAF99" w14:textId="77777777" w:rsidR="005A41B5" w:rsidRDefault="005A41B5" w:rsidP="00FE3E57">
            <w:r>
              <w:t>Engaging an Architect</w:t>
            </w:r>
          </w:p>
        </w:tc>
        <w:tc>
          <w:tcPr>
            <w:tcW w:w="4788" w:type="dxa"/>
          </w:tcPr>
          <w:p w14:paraId="678C3F38" w14:textId="77777777" w:rsidR="005A41B5" w:rsidRDefault="005A41B5" w:rsidP="00FE3E57">
            <w:r>
              <w:t>$5,000</w:t>
            </w:r>
          </w:p>
        </w:tc>
      </w:tr>
      <w:tr w:rsidR="005A41B5" w14:paraId="5FBA31FF" w14:textId="77777777" w:rsidTr="00FE3E57">
        <w:tc>
          <w:tcPr>
            <w:tcW w:w="4788" w:type="dxa"/>
          </w:tcPr>
          <w:p w14:paraId="7685215B" w14:textId="77777777" w:rsidR="005A41B5" w:rsidRDefault="005A41B5" w:rsidP="00FE3E57">
            <w:r>
              <w:t>Salaries in India (@ $1,000 per head x 12 x 4)</w:t>
            </w:r>
          </w:p>
        </w:tc>
        <w:tc>
          <w:tcPr>
            <w:tcW w:w="4788" w:type="dxa"/>
          </w:tcPr>
          <w:p w14:paraId="6C5DA61A" w14:textId="77777777" w:rsidR="005A41B5" w:rsidRDefault="005A41B5" w:rsidP="00FE3E57">
            <w:r>
              <w:t>$48,000</w:t>
            </w:r>
          </w:p>
        </w:tc>
      </w:tr>
      <w:tr w:rsidR="005A41B5" w14:paraId="2CB37346" w14:textId="77777777" w:rsidTr="00FE3E57">
        <w:tc>
          <w:tcPr>
            <w:tcW w:w="4788" w:type="dxa"/>
          </w:tcPr>
          <w:p w14:paraId="051CFBE7" w14:textId="77777777" w:rsidR="005A41B5" w:rsidRDefault="005A41B5" w:rsidP="00FE3E57">
            <w:r>
              <w:t>Equipment (computers for developers)</w:t>
            </w:r>
          </w:p>
        </w:tc>
        <w:tc>
          <w:tcPr>
            <w:tcW w:w="4788" w:type="dxa"/>
          </w:tcPr>
          <w:p w14:paraId="43F86E7C" w14:textId="77777777" w:rsidR="005A41B5" w:rsidRDefault="005A41B5" w:rsidP="00FE3E57">
            <w:r>
              <w:t>$5,000</w:t>
            </w:r>
          </w:p>
        </w:tc>
      </w:tr>
      <w:tr w:rsidR="005A41B5" w14:paraId="20D4B30B" w14:textId="77777777" w:rsidTr="00FE3E57">
        <w:tc>
          <w:tcPr>
            <w:tcW w:w="4788" w:type="dxa"/>
          </w:tcPr>
          <w:p w14:paraId="7B5A114E" w14:textId="77777777" w:rsidR="005A41B5" w:rsidRDefault="005A41B5" w:rsidP="00FE3E57">
            <w:r>
              <w:t>Travel costs (2 visits to India)</w:t>
            </w:r>
          </w:p>
        </w:tc>
        <w:tc>
          <w:tcPr>
            <w:tcW w:w="4788" w:type="dxa"/>
          </w:tcPr>
          <w:p w14:paraId="4956C51D" w14:textId="77777777" w:rsidR="005A41B5" w:rsidRDefault="005A41B5" w:rsidP="00FE3E57">
            <w:r>
              <w:t>$10,000</w:t>
            </w:r>
          </w:p>
        </w:tc>
      </w:tr>
      <w:tr w:rsidR="005A41B5" w14:paraId="6C1BC045" w14:textId="77777777" w:rsidTr="00FE3E57">
        <w:tc>
          <w:tcPr>
            <w:tcW w:w="4788" w:type="dxa"/>
          </w:tcPr>
          <w:p w14:paraId="1AE567BE" w14:textId="77777777" w:rsidR="005A41B5" w:rsidRDefault="005A41B5" w:rsidP="00FE3E57">
            <w:r>
              <w:t>Cloud infrastructure</w:t>
            </w:r>
          </w:p>
        </w:tc>
        <w:tc>
          <w:tcPr>
            <w:tcW w:w="4788" w:type="dxa"/>
          </w:tcPr>
          <w:p w14:paraId="6DC9A715" w14:textId="77777777" w:rsidR="005A41B5" w:rsidRDefault="005A41B5" w:rsidP="00FE3E57">
            <w:r>
              <w:t>$12,000</w:t>
            </w:r>
          </w:p>
        </w:tc>
      </w:tr>
      <w:tr w:rsidR="005A41B5" w14:paraId="4D1C2EAD" w14:textId="77777777" w:rsidTr="00FE3E57">
        <w:tc>
          <w:tcPr>
            <w:tcW w:w="4788" w:type="dxa"/>
          </w:tcPr>
          <w:p w14:paraId="7FAC09C7" w14:textId="77777777" w:rsidR="005A41B5" w:rsidRDefault="005A41B5" w:rsidP="00FE3E57">
            <w:r>
              <w:t>Miscellaneous</w:t>
            </w:r>
          </w:p>
        </w:tc>
        <w:tc>
          <w:tcPr>
            <w:tcW w:w="4788" w:type="dxa"/>
          </w:tcPr>
          <w:p w14:paraId="06001B18" w14:textId="77777777" w:rsidR="005A41B5" w:rsidRDefault="005A41B5" w:rsidP="00FE3E57">
            <w:r>
              <w:t>$8,000</w:t>
            </w:r>
          </w:p>
        </w:tc>
      </w:tr>
      <w:tr w:rsidR="005A41B5" w14:paraId="68B0484B" w14:textId="77777777" w:rsidTr="00FE3E57">
        <w:tc>
          <w:tcPr>
            <w:tcW w:w="4788" w:type="dxa"/>
          </w:tcPr>
          <w:p w14:paraId="4D377D36" w14:textId="77777777" w:rsidR="005A41B5" w:rsidRDefault="005A41B5" w:rsidP="00FE3E57">
            <w:r>
              <w:t>Buffer</w:t>
            </w:r>
          </w:p>
        </w:tc>
        <w:tc>
          <w:tcPr>
            <w:tcW w:w="4788" w:type="dxa"/>
          </w:tcPr>
          <w:p w14:paraId="64CB5CB4" w14:textId="77777777" w:rsidR="005A41B5" w:rsidRDefault="005A41B5" w:rsidP="00FE3E57">
            <w:r>
              <w:t>$10,000</w:t>
            </w:r>
          </w:p>
        </w:tc>
      </w:tr>
      <w:tr w:rsidR="005A41B5" w:rsidRPr="00C27CF0" w14:paraId="03B7784B" w14:textId="77777777" w:rsidTr="00FE3E57">
        <w:tc>
          <w:tcPr>
            <w:tcW w:w="4788" w:type="dxa"/>
          </w:tcPr>
          <w:p w14:paraId="4DD25C75" w14:textId="77777777" w:rsidR="005A41B5" w:rsidRPr="00C27CF0" w:rsidRDefault="005A41B5" w:rsidP="00FE3E57">
            <w:pPr>
              <w:rPr>
                <w:b/>
              </w:rPr>
            </w:pPr>
            <w:r w:rsidRPr="00C27CF0">
              <w:rPr>
                <w:b/>
              </w:rPr>
              <w:t>TOTAL</w:t>
            </w:r>
            <w:r>
              <w:rPr>
                <w:b/>
              </w:rPr>
              <w:t xml:space="preserve"> SEED MONEY</w:t>
            </w:r>
          </w:p>
        </w:tc>
        <w:tc>
          <w:tcPr>
            <w:tcW w:w="4788" w:type="dxa"/>
          </w:tcPr>
          <w:p w14:paraId="1A31CDF9" w14:textId="77777777" w:rsidR="005A41B5" w:rsidRPr="00C27CF0" w:rsidRDefault="005A41B5" w:rsidP="00FE3E57">
            <w:pPr>
              <w:rPr>
                <w:b/>
              </w:rPr>
            </w:pPr>
            <w:r w:rsidRPr="00C27CF0">
              <w:rPr>
                <w:b/>
              </w:rPr>
              <w:t>$</w:t>
            </w:r>
            <w:r>
              <w:rPr>
                <w:b/>
              </w:rPr>
              <w:t>100,000</w:t>
            </w:r>
          </w:p>
        </w:tc>
      </w:tr>
    </w:tbl>
    <w:p w14:paraId="67E404B9" w14:textId="77777777" w:rsidR="002903A4" w:rsidRDefault="002903A4" w:rsidP="002903A4"/>
    <w:p w14:paraId="6465724E" w14:textId="49F0E24D" w:rsidR="005A41B5" w:rsidRDefault="005A41B5" w:rsidP="002903A4">
      <w:r>
        <w:t xml:space="preserve">Above estimates assume that founders do not draw any salary during first year of operations. Funding for the seed money will be provided by the founders in return for equity in the company. Founders will provide their share of the funding upfront at inception of the company. Company may solicit additional investors </w:t>
      </w:r>
      <w:r w:rsidR="00123BD9">
        <w:t>at a later stage</w:t>
      </w:r>
      <w:r>
        <w:t>.</w:t>
      </w:r>
    </w:p>
    <w:p w14:paraId="5DFDB729" w14:textId="2F027751" w:rsidR="0070063C" w:rsidRDefault="0070063C" w:rsidP="002903A4">
      <w:r>
        <w:t>Assuming t</w:t>
      </w:r>
      <w:r w:rsidR="00BB7D56">
        <w:t>hat we have first release of the</w:t>
      </w:r>
      <w:r>
        <w:t xml:space="preserve"> produc</w:t>
      </w:r>
      <w:r w:rsidR="00BB7D56">
        <w:t>t within</w:t>
      </w:r>
      <w:r>
        <w:t xml:space="preserve"> 9 months of operations, </w:t>
      </w:r>
      <w:r w:rsidR="00BB7D56">
        <w:t>it gives only three</w:t>
      </w:r>
      <w:r>
        <w:t xml:space="preserve"> months for acquiring customers in year one of operations. </w:t>
      </w:r>
      <w:r w:rsidR="00A650EC">
        <w:t xml:space="preserve"> Assuming per-us</w:t>
      </w:r>
      <w:r w:rsidR="000875AF">
        <w:t>er pricing of $20</w:t>
      </w:r>
      <w:r w:rsidR="00A650EC">
        <w:t>/month</w:t>
      </w:r>
      <w:r w:rsidR="000875AF">
        <w:t xml:space="preserve"> ($240/year)</w:t>
      </w:r>
      <w:r w:rsidR="00A650EC">
        <w:t>, high-level cash flow lo</w:t>
      </w:r>
      <w:r w:rsidR="00C25611">
        <w:t>ok</w:t>
      </w:r>
      <w:r w:rsidR="00106005">
        <w:t>s</w:t>
      </w:r>
      <w:r w:rsidR="00A650EC">
        <w:t xml:space="preserve"> as follows:</w:t>
      </w:r>
    </w:p>
    <w:tbl>
      <w:tblPr>
        <w:tblStyle w:val="TableGrid"/>
        <w:tblW w:w="0" w:type="auto"/>
        <w:tblInd w:w="360" w:type="dxa"/>
        <w:tblLook w:val="04A0" w:firstRow="1" w:lastRow="0" w:firstColumn="1" w:lastColumn="0" w:noHBand="0" w:noVBand="1"/>
      </w:tblPr>
      <w:tblGrid>
        <w:gridCol w:w="1777"/>
        <w:gridCol w:w="1970"/>
        <w:gridCol w:w="1869"/>
        <w:gridCol w:w="1925"/>
        <w:gridCol w:w="1675"/>
      </w:tblGrid>
      <w:tr w:rsidR="00A650EC" w14:paraId="41FE3C21" w14:textId="30C407C2" w:rsidTr="00A650EC">
        <w:tc>
          <w:tcPr>
            <w:tcW w:w="1777" w:type="dxa"/>
          </w:tcPr>
          <w:p w14:paraId="5418C4BD" w14:textId="1BC5FE36" w:rsidR="00A650EC" w:rsidRDefault="00A650EC" w:rsidP="00C04BAB">
            <w:r>
              <w:lastRenderedPageBreak/>
              <w:t>Year</w:t>
            </w:r>
          </w:p>
        </w:tc>
        <w:tc>
          <w:tcPr>
            <w:tcW w:w="1970" w:type="dxa"/>
          </w:tcPr>
          <w:p w14:paraId="55407182" w14:textId="25921D8D" w:rsidR="00A650EC" w:rsidRDefault="00A650EC" w:rsidP="00A650EC">
            <w:r>
              <w:t>Paying Users</w:t>
            </w:r>
          </w:p>
        </w:tc>
        <w:tc>
          <w:tcPr>
            <w:tcW w:w="1869" w:type="dxa"/>
          </w:tcPr>
          <w:p w14:paraId="244F62D1" w14:textId="71846F02" w:rsidR="00A650EC" w:rsidRDefault="00A650EC" w:rsidP="00C04BAB">
            <w:r>
              <w:t>Revenue</w:t>
            </w:r>
          </w:p>
        </w:tc>
        <w:tc>
          <w:tcPr>
            <w:tcW w:w="1925" w:type="dxa"/>
          </w:tcPr>
          <w:p w14:paraId="148EB68F" w14:textId="3022B3F0" w:rsidR="00A650EC" w:rsidRDefault="00A650EC" w:rsidP="00C04BAB">
            <w:r>
              <w:t>Expenses</w:t>
            </w:r>
          </w:p>
        </w:tc>
        <w:tc>
          <w:tcPr>
            <w:tcW w:w="1675" w:type="dxa"/>
          </w:tcPr>
          <w:p w14:paraId="6B6A6016" w14:textId="25A4F281" w:rsidR="00A650EC" w:rsidRDefault="00A650EC" w:rsidP="00C04BAB">
            <w:r>
              <w:t>Income</w:t>
            </w:r>
          </w:p>
        </w:tc>
      </w:tr>
      <w:tr w:rsidR="00A650EC" w14:paraId="03D33909" w14:textId="6AF51830" w:rsidTr="00A650EC">
        <w:tc>
          <w:tcPr>
            <w:tcW w:w="1777" w:type="dxa"/>
          </w:tcPr>
          <w:p w14:paraId="51558FF6" w14:textId="43F80958" w:rsidR="00A650EC" w:rsidRDefault="00A650EC" w:rsidP="00C04BAB">
            <w:r>
              <w:t>1</w:t>
            </w:r>
          </w:p>
        </w:tc>
        <w:tc>
          <w:tcPr>
            <w:tcW w:w="1970" w:type="dxa"/>
          </w:tcPr>
          <w:p w14:paraId="5A809F44" w14:textId="47830CCD" w:rsidR="00A650EC" w:rsidRDefault="004A5A87" w:rsidP="00C04BAB">
            <w:r>
              <w:t>1</w:t>
            </w:r>
            <w:r w:rsidR="00A650EC">
              <w:t>00</w:t>
            </w:r>
          </w:p>
        </w:tc>
        <w:tc>
          <w:tcPr>
            <w:tcW w:w="1869" w:type="dxa"/>
          </w:tcPr>
          <w:p w14:paraId="136AD7CF" w14:textId="43B473F5" w:rsidR="00A650EC" w:rsidRDefault="004A5A87" w:rsidP="00C04BAB">
            <w:r>
              <w:t>$24</w:t>
            </w:r>
            <w:r w:rsidR="000875AF">
              <w:t>,000</w:t>
            </w:r>
          </w:p>
        </w:tc>
        <w:tc>
          <w:tcPr>
            <w:tcW w:w="1925" w:type="dxa"/>
          </w:tcPr>
          <w:p w14:paraId="04E5ED74" w14:textId="1C784A76" w:rsidR="00A650EC" w:rsidRDefault="00A650EC" w:rsidP="00C04BAB">
            <w:r>
              <w:t>$100,000</w:t>
            </w:r>
          </w:p>
        </w:tc>
        <w:tc>
          <w:tcPr>
            <w:tcW w:w="1675" w:type="dxa"/>
          </w:tcPr>
          <w:p w14:paraId="57ADCE5D" w14:textId="511C175E" w:rsidR="00A650EC" w:rsidRDefault="000875AF" w:rsidP="00C04BAB">
            <w:r w:rsidRPr="000875AF">
              <w:rPr>
                <w:color w:val="FF0000"/>
              </w:rPr>
              <w:t>(</w:t>
            </w:r>
            <w:r w:rsidR="004A5A87">
              <w:rPr>
                <w:color w:val="FF0000"/>
              </w:rPr>
              <w:t>$76</w:t>
            </w:r>
            <w:r w:rsidRPr="000875AF">
              <w:rPr>
                <w:color w:val="FF0000"/>
              </w:rPr>
              <w:t>,000)</w:t>
            </w:r>
          </w:p>
        </w:tc>
      </w:tr>
      <w:tr w:rsidR="00A650EC" w14:paraId="1B075926" w14:textId="41D2B966" w:rsidTr="00A650EC">
        <w:tc>
          <w:tcPr>
            <w:tcW w:w="1777" w:type="dxa"/>
          </w:tcPr>
          <w:p w14:paraId="593FC318" w14:textId="4DCD435F" w:rsidR="00A650EC" w:rsidRDefault="00A650EC" w:rsidP="00C04BAB">
            <w:r>
              <w:t>2</w:t>
            </w:r>
          </w:p>
        </w:tc>
        <w:tc>
          <w:tcPr>
            <w:tcW w:w="1970" w:type="dxa"/>
          </w:tcPr>
          <w:p w14:paraId="7E2C4BBA" w14:textId="3CE3ECBB" w:rsidR="00A650EC" w:rsidRDefault="000875AF" w:rsidP="00C04BAB">
            <w:r>
              <w:t>1,000</w:t>
            </w:r>
          </w:p>
        </w:tc>
        <w:tc>
          <w:tcPr>
            <w:tcW w:w="1869" w:type="dxa"/>
          </w:tcPr>
          <w:p w14:paraId="046220E0" w14:textId="3430B6E0" w:rsidR="00A650EC" w:rsidRDefault="000875AF" w:rsidP="00C04BAB">
            <w:r>
              <w:t>$240,000</w:t>
            </w:r>
          </w:p>
        </w:tc>
        <w:tc>
          <w:tcPr>
            <w:tcW w:w="1925" w:type="dxa"/>
          </w:tcPr>
          <w:p w14:paraId="4393E00E" w14:textId="04C7320C" w:rsidR="00A650EC" w:rsidRDefault="00A650EC" w:rsidP="00C04BAB">
            <w:r>
              <w:t>$100,000</w:t>
            </w:r>
          </w:p>
        </w:tc>
        <w:tc>
          <w:tcPr>
            <w:tcW w:w="1675" w:type="dxa"/>
          </w:tcPr>
          <w:p w14:paraId="4C1F624F" w14:textId="2C5A7B57" w:rsidR="00A650EC" w:rsidRDefault="000875AF" w:rsidP="00C04BAB">
            <w:r>
              <w:t>$140,000</w:t>
            </w:r>
          </w:p>
        </w:tc>
      </w:tr>
      <w:tr w:rsidR="00A650EC" w14:paraId="474777A6" w14:textId="6B0B4BE2" w:rsidTr="00A650EC">
        <w:tc>
          <w:tcPr>
            <w:tcW w:w="1777" w:type="dxa"/>
          </w:tcPr>
          <w:p w14:paraId="03F3B50A" w14:textId="263A7B98" w:rsidR="00A650EC" w:rsidRDefault="000875AF" w:rsidP="00C04BAB">
            <w:r>
              <w:t>3</w:t>
            </w:r>
          </w:p>
        </w:tc>
        <w:tc>
          <w:tcPr>
            <w:tcW w:w="1970" w:type="dxa"/>
          </w:tcPr>
          <w:p w14:paraId="3774F6E2" w14:textId="2CA43888" w:rsidR="00A650EC" w:rsidRDefault="000875AF" w:rsidP="00C04BAB">
            <w:r>
              <w:t>5,000</w:t>
            </w:r>
          </w:p>
        </w:tc>
        <w:tc>
          <w:tcPr>
            <w:tcW w:w="1869" w:type="dxa"/>
          </w:tcPr>
          <w:p w14:paraId="1D300310" w14:textId="75C599FB" w:rsidR="00A650EC" w:rsidRDefault="000875AF" w:rsidP="00C04BAB">
            <w:r>
              <w:t>$1,200,000</w:t>
            </w:r>
          </w:p>
        </w:tc>
        <w:tc>
          <w:tcPr>
            <w:tcW w:w="1925" w:type="dxa"/>
          </w:tcPr>
          <w:p w14:paraId="55F230D0" w14:textId="1E340423" w:rsidR="00A650EC" w:rsidRDefault="000875AF" w:rsidP="00C04BAB">
            <w:r>
              <w:t>$</w:t>
            </w:r>
            <w:r w:rsidR="008D4292">
              <w:t>250</w:t>
            </w:r>
            <w:r>
              <w:t>,000</w:t>
            </w:r>
          </w:p>
        </w:tc>
        <w:tc>
          <w:tcPr>
            <w:tcW w:w="1675" w:type="dxa"/>
          </w:tcPr>
          <w:p w14:paraId="2B6B1F7A" w14:textId="00F404C1" w:rsidR="00A650EC" w:rsidRDefault="008D4292" w:rsidP="00C04BAB">
            <w:r>
              <w:t>$950,000</w:t>
            </w:r>
          </w:p>
        </w:tc>
      </w:tr>
    </w:tbl>
    <w:p w14:paraId="5AF04E0D" w14:textId="77777777" w:rsidR="002C51EA" w:rsidRDefault="002C51EA" w:rsidP="00C37517"/>
    <w:p w14:paraId="0057E64D" w14:textId="77777777" w:rsidR="002C51EA" w:rsidRDefault="002C51EA" w:rsidP="009B6079">
      <w:pPr>
        <w:pStyle w:val="Heading1"/>
        <w:jc w:val="center"/>
      </w:pPr>
      <w:bookmarkStart w:id="19" w:name="_Appendix_A:_Wireframes"/>
      <w:bookmarkStart w:id="20" w:name="_Toc453856738"/>
      <w:bookmarkEnd w:id="19"/>
      <w:r>
        <w:lastRenderedPageBreak/>
        <w:t>Appendix A: Wireframes</w:t>
      </w:r>
      <w:bookmarkEnd w:id="20"/>
    </w:p>
    <w:p w14:paraId="472AC8AD" w14:textId="77777777" w:rsidR="002C51EA" w:rsidRPr="002C51EA" w:rsidRDefault="004D5178" w:rsidP="002C51EA">
      <w:r>
        <w:pict w14:anchorId="7C2081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604.8pt">
            <v:imagedata r:id="rId12" o:title="Login"/>
          </v:shape>
        </w:pict>
      </w:r>
    </w:p>
    <w:p w14:paraId="4F617F9C" w14:textId="77777777" w:rsidR="00B07DD1" w:rsidRDefault="004D5178" w:rsidP="00964933">
      <w:r>
        <w:lastRenderedPageBreak/>
        <w:pict w14:anchorId="0606EEAA">
          <v:shape id="_x0000_i1026" type="#_x0000_t75" style="width:467.7pt;height:604.8pt">
            <v:imagedata r:id="rId13" o:title="Consultant Dashboard"/>
          </v:shape>
        </w:pict>
      </w:r>
    </w:p>
    <w:p w14:paraId="6A6951AC" w14:textId="77777777" w:rsidR="0072382A" w:rsidRDefault="0072382A" w:rsidP="00500D71"/>
    <w:p w14:paraId="70E05500" w14:textId="3582E585" w:rsidR="006C2E77" w:rsidRDefault="004D5178" w:rsidP="006C2E77">
      <w:r>
        <w:lastRenderedPageBreak/>
        <w:pict w14:anchorId="52FEA63B">
          <v:shape id="_x0000_i1027" type="#_x0000_t75" style="width:467.7pt;height:604.8pt">
            <v:imagedata r:id="rId14" o:title="Manager Dashboard"/>
          </v:shape>
        </w:pict>
      </w:r>
    </w:p>
    <w:p w14:paraId="6929E71F" w14:textId="77777777" w:rsidR="002C51EA" w:rsidRDefault="004D5178" w:rsidP="006C2E77">
      <w:r>
        <w:lastRenderedPageBreak/>
        <w:pict w14:anchorId="0E3C014D">
          <v:shape id="_x0000_i1028" type="#_x0000_t75" style="width:467.7pt;height:604.8pt">
            <v:imagedata r:id="rId15" o:title="Timesheet"/>
          </v:shape>
        </w:pict>
      </w:r>
    </w:p>
    <w:p w14:paraId="07946F80" w14:textId="77777777" w:rsidR="002C51EA" w:rsidRDefault="002C51EA" w:rsidP="006C2E77"/>
    <w:p w14:paraId="64862FCE" w14:textId="77777777" w:rsidR="002C51EA" w:rsidRDefault="004D5178" w:rsidP="006C2E77">
      <w:r>
        <w:lastRenderedPageBreak/>
        <w:pict w14:anchorId="2F0A8E9C">
          <v:shape id="_x0000_i1029" type="#_x0000_t75" style="width:467.7pt;height:604.8pt">
            <v:imagedata r:id="rId16" o:title="Digital Assets"/>
          </v:shape>
        </w:pict>
      </w:r>
    </w:p>
    <w:p w14:paraId="0AE4D56B" w14:textId="77777777" w:rsidR="002C51EA" w:rsidRDefault="002C51EA" w:rsidP="006C2E77"/>
    <w:p w14:paraId="07DC2CB6" w14:textId="77777777" w:rsidR="002C51EA" w:rsidRDefault="004D5178" w:rsidP="006C2E77">
      <w:r>
        <w:lastRenderedPageBreak/>
        <w:pict w14:anchorId="430DD3E2">
          <v:shape id="_x0000_i1030" type="#_x0000_t75" style="width:467.7pt;height:604.8pt">
            <v:imagedata r:id="rId17" o:title="Opportunity"/>
          </v:shape>
        </w:pict>
      </w:r>
    </w:p>
    <w:p w14:paraId="24ABF67E" w14:textId="77777777" w:rsidR="002C51EA" w:rsidRDefault="002C51EA" w:rsidP="006C2E77"/>
    <w:p w14:paraId="741C1856" w14:textId="77777777" w:rsidR="002C51EA" w:rsidRDefault="004D5178" w:rsidP="006C2E77">
      <w:r>
        <w:lastRenderedPageBreak/>
        <w:pict w14:anchorId="04865D72">
          <v:shape id="_x0000_i1031" type="#_x0000_t75" style="width:467.7pt;height:604.8pt">
            <v:imagedata r:id="rId18" o:title="Pipeline"/>
          </v:shape>
        </w:pict>
      </w:r>
    </w:p>
    <w:p w14:paraId="74DE8FE7" w14:textId="77777777" w:rsidR="002C51EA" w:rsidRDefault="002C51EA" w:rsidP="006C2E77"/>
    <w:p w14:paraId="19438A14" w14:textId="77777777" w:rsidR="002C51EA" w:rsidRDefault="002C51EA" w:rsidP="006C2E77"/>
    <w:p w14:paraId="4F14F02A" w14:textId="77777777" w:rsidR="002C51EA" w:rsidRDefault="004D5178" w:rsidP="006C2E77">
      <w:r>
        <w:pict w14:anchorId="31BB97CF">
          <v:shape id="_x0000_i1032" type="#_x0000_t75" style="width:467.7pt;height:604.8pt">
            <v:imagedata r:id="rId19" o:title="Accounts"/>
          </v:shape>
        </w:pict>
      </w:r>
    </w:p>
    <w:p w14:paraId="714E5F5C" w14:textId="77777777" w:rsidR="002C51EA" w:rsidRDefault="002C51EA" w:rsidP="006C2E77"/>
    <w:p w14:paraId="66AD4009" w14:textId="77777777" w:rsidR="00942196" w:rsidRDefault="004D5178" w:rsidP="006C2E77">
      <w:r>
        <w:pict w14:anchorId="04BBBF4A">
          <v:shape id="_x0000_i1033" type="#_x0000_t75" style="width:467.7pt;height:604.8pt">
            <v:imagedata r:id="rId20" o:title="Reports"/>
          </v:shape>
        </w:pict>
      </w:r>
    </w:p>
    <w:p w14:paraId="1F7E7D9A" w14:textId="77777777" w:rsidR="002C51EA" w:rsidRDefault="002C51EA" w:rsidP="006C2E77"/>
    <w:p w14:paraId="52A538BD" w14:textId="77777777" w:rsidR="00942196" w:rsidRDefault="004D5178" w:rsidP="006C2E77">
      <w:r>
        <w:pict w14:anchorId="31A61A41">
          <v:shape id="_x0000_i1034" type="#_x0000_t75" style="width:467.7pt;height:604.8pt">
            <v:imagedata r:id="rId21" o:title="Price Book"/>
          </v:shape>
        </w:pict>
      </w:r>
    </w:p>
    <w:p w14:paraId="277E828E" w14:textId="77777777" w:rsidR="00942196" w:rsidRDefault="004D5178" w:rsidP="006C2E77">
      <w:r>
        <w:lastRenderedPageBreak/>
        <w:pict w14:anchorId="4C49F512">
          <v:shape id="_x0000_i1035" type="#_x0000_t75" style="width:467.7pt;height:604.8pt">
            <v:imagedata r:id="rId22" o:title="Billing"/>
          </v:shape>
        </w:pict>
      </w:r>
    </w:p>
    <w:p w14:paraId="3B633789" w14:textId="77777777" w:rsidR="00942196" w:rsidRDefault="00942196" w:rsidP="006C2E77"/>
    <w:p w14:paraId="68565437" w14:textId="77777777" w:rsidR="00942196" w:rsidRDefault="00942196" w:rsidP="006C2E77"/>
    <w:p w14:paraId="52E9ACD4" w14:textId="77777777" w:rsidR="00942196" w:rsidRDefault="00942196" w:rsidP="006C2E77"/>
    <w:p w14:paraId="69981B9A" w14:textId="77777777" w:rsidR="00942196" w:rsidRDefault="00942196" w:rsidP="006C2E77"/>
    <w:p w14:paraId="0B67D3F1" w14:textId="77777777" w:rsidR="00942196" w:rsidRPr="006C2E77" w:rsidRDefault="00942196" w:rsidP="006C2E77"/>
    <w:sectPr w:rsidR="00942196" w:rsidRPr="006C2E77" w:rsidSect="006C2E77">
      <w:footerReference w:type="default" r:id="rId2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A996C2" w14:textId="77777777" w:rsidR="00736D40" w:rsidRDefault="00736D40" w:rsidP="00D01225">
      <w:pPr>
        <w:spacing w:after="0" w:line="240" w:lineRule="auto"/>
      </w:pPr>
      <w:r>
        <w:separator/>
      </w:r>
    </w:p>
  </w:endnote>
  <w:endnote w:type="continuationSeparator" w:id="0">
    <w:p w14:paraId="37E4FDC4" w14:textId="77777777" w:rsidR="00736D40" w:rsidRDefault="00736D40" w:rsidP="00D01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309"/>
      <w:gridCol w:w="958"/>
      <w:gridCol w:w="4309"/>
    </w:tblGrid>
    <w:tr w:rsidR="00CC4E93" w14:paraId="4DE092FB" w14:textId="77777777">
      <w:trPr>
        <w:trHeight w:val="151"/>
      </w:trPr>
      <w:tc>
        <w:tcPr>
          <w:tcW w:w="2250" w:type="pct"/>
          <w:tcBorders>
            <w:bottom w:val="single" w:sz="4" w:space="0" w:color="4F81BD" w:themeColor="accent1"/>
          </w:tcBorders>
        </w:tcPr>
        <w:p w14:paraId="23ED316A" w14:textId="77777777" w:rsidR="00CC4E93" w:rsidRDefault="00CC4E93">
          <w:pPr>
            <w:pStyle w:val="Header"/>
            <w:rPr>
              <w:rFonts w:asciiTheme="majorHAnsi" w:eastAsiaTheme="majorEastAsia" w:hAnsiTheme="majorHAnsi" w:cstheme="majorBidi"/>
              <w:b/>
              <w:bCs/>
            </w:rPr>
          </w:pPr>
        </w:p>
      </w:tc>
      <w:tc>
        <w:tcPr>
          <w:tcW w:w="500" w:type="pct"/>
          <w:vMerge w:val="restart"/>
          <w:noWrap/>
          <w:vAlign w:val="center"/>
        </w:tcPr>
        <w:p w14:paraId="5D8D7B7C" w14:textId="3466862A" w:rsidR="00CC4E93" w:rsidRDefault="00CC4E93">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AA09D3" w:rsidRPr="00AA09D3">
            <w:rPr>
              <w:rFonts w:asciiTheme="majorHAnsi" w:eastAsiaTheme="majorEastAsia" w:hAnsiTheme="majorHAnsi" w:cstheme="majorBidi"/>
              <w:b/>
              <w:bCs/>
              <w:noProof/>
            </w:rPr>
            <w:t>7</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14:paraId="17C724EF" w14:textId="77777777" w:rsidR="00CC4E93" w:rsidRDefault="00CC4E93">
          <w:pPr>
            <w:pStyle w:val="Header"/>
            <w:rPr>
              <w:rFonts w:asciiTheme="majorHAnsi" w:eastAsiaTheme="majorEastAsia" w:hAnsiTheme="majorHAnsi" w:cstheme="majorBidi"/>
              <w:b/>
              <w:bCs/>
            </w:rPr>
          </w:pPr>
        </w:p>
      </w:tc>
    </w:tr>
    <w:tr w:rsidR="00CC4E93" w14:paraId="237BE55D" w14:textId="77777777">
      <w:trPr>
        <w:trHeight w:val="150"/>
      </w:trPr>
      <w:tc>
        <w:tcPr>
          <w:tcW w:w="2250" w:type="pct"/>
          <w:tcBorders>
            <w:top w:val="single" w:sz="4" w:space="0" w:color="4F81BD" w:themeColor="accent1"/>
          </w:tcBorders>
        </w:tcPr>
        <w:p w14:paraId="3B737CD4" w14:textId="77777777" w:rsidR="00CC4E93" w:rsidRDefault="00CC4E93">
          <w:pPr>
            <w:pStyle w:val="Header"/>
            <w:rPr>
              <w:rFonts w:asciiTheme="majorHAnsi" w:eastAsiaTheme="majorEastAsia" w:hAnsiTheme="majorHAnsi" w:cstheme="majorBidi"/>
              <w:b/>
              <w:bCs/>
            </w:rPr>
          </w:pPr>
        </w:p>
      </w:tc>
      <w:tc>
        <w:tcPr>
          <w:tcW w:w="500" w:type="pct"/>
          <w:vMerge/>
        </w:tcPr>
        <w:p w14:paraId="58889C18" w14:textId="77777777" w:rsidR="00CC4E93" w:rsidRDefault="00CC4E93">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0BD91EB6" w14:textId="77777777" w:rsidR="00CC4E93" w:rsidRDefault="00CC4E93">
          <w:pPr>
            <w:pStyle w:val="Header"/>
            <w:rPr>
              <w:rFonts w:asciiTheme="majorHAnsi" w:eastAsiaTheme="majorEastAsia" w:hAnsiTheme="majorHAnsi" w:cstheme="majorBidi"/>
              <w:b/>
              <w:bCs/>
            </w:rPr>
          </w:pPr>
        </w:p>
      </w:tc>
    </w:tr>
  </w:tbl>
  <w:p w14:paraId="631AF1EE" w14:textId="77777777" w:rsidR="00CC4E93" w:rsidRDefault="00CC4E9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5E79A9" w14:textId="77777777" w:rsidR="00736D40" w:rsidRDefault="00736D40" w:rsidP="00D01225">
      <w:pPr>
        <w:spacing w:after="0" w:line="240" w:lineRule="auto"/>
      </w:pPr>
      <w:r>
        <w:separator/>
      </w:r>
    </w:p>
  </w:footnote>
  <w:footnote w:type="continuationSeparator" w:id="0">
    <w:p w14:paraId="7D988060" w14:textId="77777777" w:rsidR="00736D40" w:rsidRDefault="00736D40" w:rsidP="00D012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1B3298"/>
    <w:multiLevelType w:val="hybridMultilevel"/>
    <w:tmpl w:val="425C3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3F66D5"/>
    <w:multiLevelType w:val="hybridMultilevel"/>
    <w:tmpl w:val="7FC630D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755AEC"/>
    <w:multiLevelType w:val="hybridMultilevel"/>
    <w:tmpl w:val="CC52F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FC66AD"/>
    <w:multiLevelType w:val="hybridMultilevel"/>
    <w:tmpl w:val="97447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7F7667"/>
    <w:multiLevelType w:val="hybridMultilevel"/>
    <w:tmpl w:val="2A8C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242AFE"/>
    <w:multiLevelType w:val="hybridMultilevel"/>
    <w:tmpl w:val="2ED05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D471ED"/>
    <w:multiLevelType w:val="hybridMultilevel"/>
    <w:tmpl w:val="B044A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18309FF"/>
    <w:multiLevelType w:val="hybridMultilevel"/>
    <w:tmpl w:val="7BF26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D5445BB"/>
    <w:multiLevelType w:val="hybridMultilevel"/>
    <w:tmpl w:val="507C0238"/>
    <w:lvl w:ilvl="0" w:tplc="EFFAE1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0F1486A"/>
    <w:multiLevelType w:val="hybridMultilevel"/>
    <w:tmpl w:val="A7480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A6B5F4B"/>
    <w:multiLevelType w:val="hybridMultilevel"/>
    <w:tmpl w:val="1138E704"/>
    <w:lvl w:ilvl="0" w:tplc="27AC69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A7B393B"/>
    <w:multiLevelType w:val="hybridMultilevel"/>
    <w:tmpl w:val="A66AD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0DE4209"/>
    <w:multiLevelType w:val="hybridMultilevel"/>
    <w:tmpl w:val="094033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71364E8"/>
    <w:multiLevelType w:val="hybridMultilevel"/>
    <w:tmpl w:val="A8CC2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D94652E"/>
    <w:multiLevelType w:val="hybridMultilevel"/>
    <w:tmpl w:val="A8CC2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E6C519C"/>
    <w:multiLevelType w:val="hybridMultilevel"/>
    <w:tmpl w:val="24D8F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15"/>
  </w:num>
  <w:num w:numId="4">
    <w:abstractNumId w:val="2"/>
  </w:num>
  <w:num w:numId="5">
    <w:abstractNumId w:val="4"/>
  </w:num>
  <w:num w:numId="6">
    <w:abstractNumId w:val="7"/>
  </w:num>
  <w:num w:numId="7">
    <w:abstractNumId w:val="6"/>
  </w:num>
  <w:num w:numId="8">
    <w:abstractNumId w:val="1"/>
  </w:num>
  <w:num w:numId="9">
    <w:abstractNumId w:val="12"/>
  </w:num>
  <w:num w:numId="10">
    <w:abstractNumId w:val="8"/>
  </w:num>
  <w:num w:numId="11">
    <w:abstractNumId w:val="10"/>
  </w:num>
  <w:num w:numId="12">
    <w:abstractNumId w:val="0"/>
  </w:num>
  <w:num w:numId="13">
    <w:abstractNumId w:val="14"/>
  </w:num>
  <w:num w:numId="14">
    <w:abstractNumId w:val="3"/>
  </w:num>
  <w:num w:numId="15">
    <w:abstractNumId w:val="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2E77"/>
    <w:rsid w:val="000068D5"/>
    <w:rsid w:val="000152BB"/>
    <w:rsid w:val="00015A22"/>
    <w:rsid w:val="00027CD4"/>
    <w:rsid w:val="00036C92"/>
    <w:rsid w:val="00040433"/>
    <w:rsid w:val="000514D1"/>
    <w:rsid w:val="00076525"/>
    <w:rsid w:val="000875AF"/>
    <w:rsid w:val="000953A8"/>
    <w:rsid w:val="000B10E2"/>
    <w:rsid w:val="000D3543"/>
    <w:rsid w:val="000E23FA"/>
    <w:rsid w:val="00106005"/>
    <w:rsid w:val="00117FAF"/>
    <w:rsid w:val="00123BD9"/>
    <w:rsid w:val="00124787"/>
    <w:rsid w:val="00166A71"/>
    <w:rsid w:val="00173521"/>
    <w:rsid w:val="00194A6F"/>
    <w:rsid w:val="001A585E"/>
    <w:rsid w:val="001C3534"/>
    <w:rsid w:val="001F06DB"/>
    <w:rsid w:val="002019C8"/>
    <w:rsid w:val="002020F1"/>
    <w:rsid w:val="0021246B"/>
    <w:rsid w:val="00225693"/>
    <w:rsid w:val="0023081E"/>
    <w:rsid w:val="00237CAE"/>
    <w:rsid w:val="0024150C"/>
    <w:rsid w:val="002460B2"/>
    <w:rsid w:val="002903A4"/>
    <w:rsid w:val="002C2443"/>
    <w:rsid w:val="002C31B3"/>
    <w:rsid w:val="002C51EA"/>
    <w:rsid w:val="002D0618"/>
    <w:rsid w:val="003010F5"/>
    <w:rsid w:val="00301485"/>
    <w:rsid w:val="003146AD"/>
    <w:rsid w:val="00316FFD"/>
    <w:rsid w:val="00325526"/>
    <w:rsid w:val="00344491"/>
    <w:rsid w:val="00371E16"/>
    <w:rsid w:val="003B3515"/>
    <w:rsid w:val="00413441"/>
    <w:rsid w:val="00420E53"/>
    <w:rsid w:val="00441E74"/>
    <w:rsid w:val="00454FC3"/>
    <w:rsid w:val="004A5A87"/>
    <w:rsid w:val="004D5178"/>
    <w:rsid w:val="004D7CCB"/>
    <w:rsid w:val="00500D71"/>
    <w:rsid w:val="00504A8C"/>
    <w:rsid w:val="00504B0A"/>
    <w:rsid w:val="005208B5"/>
    <w:rsid w:val="0053347C"/>
    <w:rsid w:val="005945D4"/>
    <w:rsid w:val="00595A99"/>
    <w:rsid w:val="005A41B5"/>
    <w:rsid w:val="005A53F0"/>
    <w:rsid w:val="005A5E38"/>
    <w:rsid w:val="005A6323"/>
    <w:rsid w:val="005B1A68"/>
    <w:rsid w:val="005C0318"/>
    <w:rsid w:val="005C0779"/>
    <w:rsid w:val="005C29AE"/>
    <w:rsid w:val="005F4267"/>
    <w:rsid w:val="006050B2"/>
    <w:rsid w:val="006066A9"/>
    <w:rsid w:val="0066343C"/>
    <w:rsid w:val="006779ED"/>
    <w:rsid w:val="006A1C75"/>
    <w:rsid w:val="006C2E77"/>
    <w:rsid w:val="0070063C"/>
    <w:rsid w:val="007108F9"/>
    <w:rsid w:val="007147FF"/>
    <w:rsid w:val="0072382A"/>
    <w:rsid w:val="00736D40"/>
    <w:rsid w:val="00751C86"/>
    <w:rsid w:val="00791E8A"/>
    <w:rsid w:val="007A66E5"/>
    <w:rsid w:val="007B44A5"/>
    <w:rsid w:val="00810FA7"/>
    <w:rsid w:val="0082371C"/>
    <w:rsid w:val="00855BCB"/>
    <w:rsid w:val="00865469"/>
    <w:rsid w:val="00883F19"/>
    <w:rsid w:val="008967B6"/>
    <w:rsid w:val="008B13B1"/>
    <w:rsid w:val="008C1EBD"/>
    <w:rsid w:val="008C3E5B"/>
    <w:rsid w:val="008D4292"/>
    <w:rsid w:val="008F3087"/>
    <w:rsid w:val="009153DD"/>
    <w:rsid w:val="00936173"/>
    <w:rsid w:val="00942196"/>
    <w:rsid w:val="00942F09"/>
    <w:rsid w:val="009460C9"/>
    <w:rsid w:val="0096268F"/>
    <w:rsid w:val="00964933"/>
    <w:rsid w:val="00964F1A"/>
    <w:rsid w:val="00972DFA"/>
    <w:rsid w:val="009761FC"/>
    <w:rsid w:val="00990788"/>
    <w:rsid w:val="00994F3A"/>
    <w:rsid w:val="0099786C"/>
    <w:rsid w:val="009A717A"/>
    <w:rsid w:val="009B6079"/>
    <w:rsid w:val="009C4D39"/>
    <w:rsid w:val="00A01099"/>
    <w:rsid w:val="00A01584"/>
    <w:rsid w:val="00A06409"/>
    <w:rsid w:val="00A1351B"/>
    <w:rsid w:val="00A21CB1"/>
    <w:rsid w:val="00A412B4"/>
    <w:rsid w:val="00A477D0"/>
    <w:rsid w:val="00A5165B"/>
    <w:rsid w:val="00A564AD"/>
    <w:rsid w:val="00A650EC"/>
    <w:rsid w:val="00A72D3C"/>
    <w:rsid w:val="00AA09D3"/>
    <w:rsid w:val="00AB2FF5"/>
    <w:rsid w:val="00B07DD1"/>
    <w:rsid w:val="00B16A66"/>
    <w:rsid w:val="00B214F3"/>
    <w:rsid w:val="00B8040F"/>
    <w:rsid w:val="00BB234F"/>
    <w:rsid w:val="00BB7D56"/>
    <w:rsid w:val="00BF3D5B"/>
    <w:rsid w:val="00BF4D40"/>
    <w:rsid w:val="00BF7684"/>
    <w:rsid w:val="00C04BAB"/>
    <w:rsid w:val="00C25611"/>
    <w:rsid w:val="00C27025"/>
    <w:rsid w:val="00C27CF0"/>
    <w:rsid w:val="00C37517"/>
    <w:rsid w:val="00C510F2"/>
    <w:rsid w:val="00C554CD"/>
    <w:rsid w:val="00C93362"/>
    <w:rsid w:val="00C94BE2"/>
    <w:rsid w:val="00CA7EC4"/>
    <w:rsid w:val="00CB1699"/>
    <w:rsid w:val="00CB44B4"/>
    <w:rsid w:val="00CC346D"/>
    <w:rsid w:val="00CC4E93"/>
    <w:rsid w:val="00D01225"/>
    <w:rsid w:val="00D25039"/>
    <w:rsid w:val="00D33B47"/>
    <w:rsid w:val="00D346CE"/>
    <w:rsid w:val="00D37089"/>
    <w:rsid w:val="00D46D16"/>
    <w:rsid w:val="00D74997"/>
    <w:rsid w:val="00D8709C"/>
    <w:rsid w:val="00D97480"/>
    <w:rsid w:val="00DA516A"/>
    <w:rsid w:val="00DB3E4A"/>
    <w:rsid w:val="00DF14C2"/>
    <w:rsid w:val="00DF5F45"/>
    <w:rsid w:val="00DF644B"/>
    <w:rsid w:val="00E2554A"/>
    <w:rsid w:val="00E3055D"/>
    <w:rsid w:val="00E316C2"/>
    <w:rsid w:val="00E61028"/>
    <w:rsid w:val="00E72769"/>
    <w:rsid w:val="00E92666"/>
    <w:rsid w:val="00EA1D44"/>
    <w:rsid w:val="00EC6179"/>
    <w:rsid w:val="00ED59A1"/>
    <w:rsid w:val="00EF00A1"/>
    <w:rsid w:val="00F16E35"/>
    <w:rsid w:val="00F2611C"/>
    <w:rsid w:val="00F57911"/>
    <w:rsid w:val="00F82E1B"/>
    <w:rsid w:val="00F90E27"/>
    <w:rsid w:val="00FB6B9C"/>
    <w:rsid w:val="00FD2CAA"/>
    <w:rsid w:val="00FF32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74FB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C2E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0122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2E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C2E77"/>
    <w:rPr>
      <w:rFonts w:asciiTheme="majorHAnsi" w:eastAsiaTheme="majorEastAsia" w:hAnsiTheme="majorHAnsi" w:cstheme="majorBidi"/>
      <w:color w:val="17365D" w:themeColor="text2" w:themeShade="BF"/>
      <w:spacing w:val="5"/>
      <w:kern w:val="28"/>
      <w:sz w:val="52"/>
      <w:szCs w:val="52"/>
    </w:rPr>
  </w:style>
  <w:style w:type="paragraph" w:styleId="NoSpacing">
    <w:name w:val="No Spacing"/>
    <w:link w:val="NoSpacingChar"/>
    <w:uiPriority w:val="1"/>
    <w:qFormat/>
    <w:rsid w:val="006C2E7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C2E77"/>
    <w:rPr>
      <w:rFonts w:eastAsiaTheme="minorEastAsia"/>
      <w:lang w:eastAsia="ja-JP"/>
    </w:rPr>
  </w:style>
  <w:style w:type="paragraph" w:styleId="BalloonText">
    <w:name w:val="Balloon Text"/>
    <w:basedOn w:val="Normal"/>
    <w:link w:val="BalloonTextChar"/>
    <w:uiPriority w:val="99"/>
    <w:semiHidden/>
    <w:unhideWhenUsed/>
    <w:rsid w:val="006C2E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E77"/>
    <w:rPr>
      <w:rFonts w:ascii="Tahoma" w:hAnsi="Tahoma" w:cs="Tahoma"/>
      <w:sz w:val="16"/>
      <w:szCs w:val="16"/>
    </w:rPr>
  </w:style>
  <w:style w:type="character" w:customStyle="1" w:styleId="Heading1Char">
    <w:name w:val="Heading 1 Char"/>
    <w:basedOn w:val="DefaultParagraphFont"/>
    <w:link w:val="Heading1"/>
    <w:uiPriority w:val="9"/>
    <w:rsid w:val="006C2E7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01225"/>
    <w:pPr>
      <w:outlineLvl w:val="9"/>
    </w:pPr>
    <w:rPr>
      <w:lang w:eastAsia="ja-JP"/>
    </w:rPr>
  </w:style>
  <w:style w:type="paragraph" w:styleId="TOC1">
    <w:name w:val="toc 1"/>
    <w:basedOn w:val="Normal"/>
    <w:next w:val="Normal"/>
    <w:autoRedefine/>
    <w:uiPriority w:val="39"/>
    <w:unhideWhenUsed/>
    <w:rsid w:val="00D01225"/>
    <w:pPr>
      <w:spacing w:after="100"/>
    </w:pPr>
  </w:style>
  <w:style w:type="character" w:styleId="Hyperlink">
    <w:name w:val="Hyperlink"/>
    <w:basedOn w:val="DefaultParagraphFont"/>
    <w:uiPriority w:val="99"/>
    <w:unhideWhenUsed/>
    <w:rsid w:val="00D01225"/>
    <w:rPr>
      <w:color w:val="0000FF" w:themeColor="hyperlink"/>
      <w:u w:val="single"/>
    </w:rPr>
  </w:style>
  <w:style w:type="paragraph" w:styleId="Header">
    <w:name w:val="header"/>
    <w:basedOn w:val="Normal"/>
    <w:link w:val="HeaderChar"/>
    <w:uiPriority w:val="99"/>
    <w:unhideWhenUsed/>
    <w:rsid w:val="00D012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1225"/>
  </w:style>
  <w:style w:type="paragraph" w:styleId="Footer">
    <w:name w:val="footer"/>
    <w:basedOn w:val="Normal"/>
    <w:link w:val="FooterChar"/>
    <w:uiPriority w:val="99"/>
    <w:unhideWhenUsed/>
    <w:rsid w:val="00D012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1225"/>
  </w:style>
  <w:style w:type="character" w:customStyle="1" w:styleId="Heading2Char">
    <w:name w:val="Heading 2 Char"/>
    <w:basedOn w:val="DefaultParagraphFont"/>
    <w:link w:val="Heading2"/>
    <w:uiPriority w:val="9"/>
    <w:rsid w:val="00D0122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44491"/>
    <w:pPr>
      <w:ind w:left="720"/>
      <w:contextualSpacing/>
    </w:pPr>
  </w:style>
  <w:style w:type="paragraph" w:styleId="TOC2">
    <w:name w:val="toc 2"/>
    <w:basedOn w:val="Normal"/>
    <w:next w:val="Normal"/>
    <w:autoRedefine/>
    <w:uiPriority w:val="39"/>
    <w:unhideWhenUsed/>
    <w:rsid w:val="008F3087"/>
    <w:pPr>
      <w:spacing w:after="100"/>
      <w:ind w:left="220"/>
    </w:pPr>
  </w:style>
  <w:style w:type="character" w:styleId="FollowedHyperlink">
    <w:name w:val="FollowedHyperlink"/>
    <w:basedOn w:val="DefaultParagraphFont"/>
    <w:uiPriority w:val="99"/>
    <w:semiHidden/>
    <w:unhideWhenUsed/>
    <w:rsid w:val="009B6079"/>
    <w:rPr>
      <w:color w:val="800080" w:themeColor="followedHyperlink"/>
      <w:u w:val="single"/>
    </w:rPr>
  </w:style>
  <w:style w:type="table" w:styleId="TableGrid">
    <w:name w:val="Table Grid"/>
    <w:basedOn w:val="TableNormal"/>
    <w:uiPriority w:val="59"/>
    <w:rsid w:val="00166A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761FC"/>
    <w:rPr>
      <w:sz w:val="16"/>
      <w:szCs w:val="16"/>
    </w:rPr>
  </w:style>
  <w:style w:type="paragraph" w:styleId="CommentText">
    <w:name w:val="annotation text"/>
    <w:basedOn w:val="Normal"/>
    <w:link w:val="CommentTextChar"/>
    <w:uiPriority w:val="99"/>
    <w:semiHidden/>
    <w:unhideWhenUsed/>
    <w:rsid w:val="009761FC"/>
    <w:pPr>
      <w:spacing w:line="240" w:lineRule="auto"/>
    </w:pPr>
    <w:rPr>
      <w:sz w:val="20"/>
      <w:szCs w:val="20"/>
    </w:rPr>
  </w:style>
  <w:style w:type="character" w:customStyle="1" w:styleId="CommentTextChar">
    <w:name w:val="Comment Text Char"/>
    <w:basedOn w:val="DefaultParagraphFont"/>
    <w:link w:val="CommentText"/>
    <w:uiPriority w:val="99"/>
    <w:semiHidden/>
    <w:rsid w:val="009761FC"/>
    <w:rPr>
      <w:sz w:val="20"/>
      <w:szCs w:val="20"/>
    </w:rPr>
  </w:style>
  <w:style w:type="paragraph" w:styleId="CommentSubject">
    <w:name w:val="annotation subject"/>
    <w:basedOn w:val="CommentText"/>
    <w:next w:val="CommentText"/>
    <w:link w:val="CommentSubjectChar"/>
    <w:uiPriority w:val="99"/>
    <w:semiHidden/>
    <w:unhideWhenUsed/>
    <w:rsid w:val="009761FC"/>
    <w:rPr>
      <w:b/>
      <w:bCs/>
    </w:rPr>
  </w:style>
  <w:style w:type="character" w:customStyle="1" w:styleId="CommentSubjectChar">
    <w:name w:val="Comment Subject Char"/>
    <w:basedOn w:val="CommentTextChar"/>
    <w:link w:val="CommentSubject"/>
    <w:uiPriority w:val="99"/>
    <w:semiHidden/>
    <w:rsid w:val="009761FC"/>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C2E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0122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C2E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C2E77"/>
    <w:rPr>
      <w:rFonts w:asciiTheme="majorHAnsi" w:eastAsiaTheme="majorEastAsia" w:hAnsiTheme="majorHAnsi" w:cstheme="majorBidi"/>
      <w:color w:val="17365D" w:themeColor="text2" w:themeShade="BF"/>
      <w:spacing w:val="5"/>
      <w:kern w:val="28"/>
      <w:sz w:val="52"/>
      <w:szCs w:val="52"/>
    </w:rPr>
  </w:style>
  <w:style w:type="paragraph" w:styleId="NoSpacing">
    <w:name w:val="No Spacing"/>
    <w:link w:val="NoSpacingChar"/>
    <w:uiPriority w:val="1"/>
    <w:qFormat/>
    <w:rsid w:val="006C2E7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C2E77"/>
    <w:rPr>
      <w:rFonts w:eastAsiaTheme="minorEastAsia"/>
      <w:lang w:eastAsia="ja-JP"/>
    </w:rPr>
  </w:style>
  <w:style w:type="paragraph" w:styleId="BalloonText">
    <w:name w:val="Balloon Text"/>
    <w:basedOn w:val="Normal"/>
    <w:link w:val="BalloonTextChar"/>
    <w:uiPriority w:val="99"/>
    <w:semiHidden/>
    <w:unhideWhenUsed/>
    <w:rsid w:val="006C2E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E77"/>
    <w:rPr>
      <w:rFonts w:ascii="Tahoma" w:hAnsi="Tahoma" w:cs="Tahoma"/>
      <w:sz w:val="16"/>
      <w:szCs w:val="16"/>
    </w:rPr>
  </w:style>
  <w:style w:type="character" w:customStyle="1" w:styleId="Heading1Char">
    <w:name w:val="Heading 1 Char"/>
    <w:basedOn w:val="DefaultParagraphFont"/>
    <w:link w:val="Heading1"/>
    <w:uiPriority w:val="9"/>
    <w:rsid w:val="006C2E77"/>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D01225"/>
    <w:pPr>
      <w:outlineLvl w:val="9"/>
    </w:pPr>
    <w:rPr>
      <w:lang w:eastAsia="ja-JP"/>
    </w:rPr>
  </w:style>
  <w:style w:type="paragraph" w:styleId="TOC1">
    <w:name w:val="toc 1"/>
    <w:basedOn w:val="Normal"/>
    <w:next w:val="Normal"/>
    <w:autoRedefine/>
    <w:uiPriority w:val="39"/>
    <w:unhideWhenUsed/>
    <w:rsid w:val="00D01225"/>
    <w:pPr>
      <w:spacing w:after="100"/>
    </w:pPr>
  </w:style>
  <w:style w:type="character" w:styleId="Hyperlink">
    <w:name w:val="Hyperlink"/>
    <w:basedOn w:val="DefaultParagraphFont"/>
    <w:uiPriority w:val="99"/>
    <w:unhideWhenUsed/>
    <w:rsid w:val="00D01225"/>
    <w:rPr>
      <w:color w:val="0000FF" w:themeColor="hyperlink"/>
      <w:u w:val="single"/>
    </w:rPr>
  </w:style>
  <w:style w:type="paragraph" w:styleId="Header">
    <w:name w:val="header"/>
    <w:basedOn w:val="Normal"/>
    <w:link w:val="HeaderChar"/>
    <w:uiPriority w:val="99"/>
    <w:unhideWhenUsed/>
    <w:rsid w:val="00D012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1225"/>
  </w:style>
  <w:style w:type="paragraph" w:styleId="Footer">
    <w:name w:val="footer"/>
    <w:basedOn w:val="Normal"/>
    <w:link w:val="FooterChar"/>
    <w:uiPriority w:val="99"/>
    <w:unhideWhenUsed/>
    <w:rsid w:val="00D012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1225"/>
  </w:style>
  <w:style w:type="character" w:customStyle="1" w:styleId="Heading2Char">
    <w:name w:val="Heading 2 Char"/>
    <w:basedOn w:val="DefaultParagraphFont"/>
    <w:link w:val="Heading2"/>
    <w:uiPriority w:val="9"/>
    <w:rsid w:val="00D0122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44491"/>
    <w:pPr>
      <w:ind w:left="720"/>
      <w:contextualSpacing/>
    </w:pPr>
  </w:style>
  <w:style w:type="paragraph" w:styleId="TOC2">
    <w:name w:val="toc 2"/>
    <w:basedOn w:val="Normal"/>
    <w:next w:val="Normal"/>
    <w:autoRedefine/>
    <w:uiPriority w:val="39"/>
    <w:unhideWhenUsed/>
    <w:rsid w:val="008F3087"/>
    <w:pPr>
      <w:spacing w:after="100"/>
      <w:ind w:left="220"/>
    </w:pPr>
  </w:style>
  <w:style w:type="character" w:styleId="FollowedHyperlink">
    <w:name w:val="FollowedHyperlink"/>
    <w:basedOn w:val="DefaultParagraphFont"/>
    <w:uiPriority w:val="99"/>
    <w:semiHidden/>
    <w:unhideWhenUsed/>
    <w:rsid w:val="009B6079"/>
    <w:rPr>
      <w:color w:val="800080" w:themeColor="followedHyperlink"/>
      <w:u w:val="single"/>
    </w:rPr>
  </w:style>
  <w:style w:type="table" w:styleId="TableGrid">
    <w:name w:val="Table Grid"/>
    <w:basedOn w:val="TableNormal"/>
    <w:uiPriority w:val="59"/>
    <w:rsid w:val="00166A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761FC"/>
    <w:rPr>
      <w:sz w:val="16"/>
      <w:szCs w:val="16"/>
    </w:rPr>
  </w:style>
  <w:style w:type="paragraph" w:styleId="CommentText">
    <w:name w:val="annotation text"/>
    <w:basedOn w:val="Normal"/>
    <w:link w:val="CommentTextChar"/>
    <w:uiPriority w:val="99"/>
    <w:semiHidden/>
    <w:unhideWhenUsed/>
    <w:rsid w:val="009761FC"/>
    <w:pPr>
      <w:spacing w:line="240" w:lineRule="auto"/>
    </w:pPr>
    <w:rPr>
      <w:sz w:val="20"/>
      <w:szCs w:val="20"/>
    </w:rPr>
  </w:style>
  <w:style w:type="character" w:customStyle="1" w:styleId="CommentTextChar">
    <w:name w:val="Comment Text Char"/>
    <w:basedOn w:val="DefaultParagraphFont"/>
    <w:link w:val="CommentText"/>
    <w:uiPriority w:val="99"/>
    <w:semiHidden/>
    <w:rsid w:val="009761FC"/>
    <w:rPr>
      <w:sz w:val="20"/>
      <w:szCs w:val="20"/>
    </w:rPr>
  </w:style>
  <w:style w:type="paragraph" w:styleId="CommentSubject">
    <w:name w:val="annotation subject"/>
    <w:basedOn w:val="CommentText"/>
    <w:next w:val="CommentText"/>
    <w:link w:val="CommentSubjectChar"/>
    <w:uiPriority w:val="99"/>
    <w:semiHidden/>
    <w:unhideWhenUsed/>
    <w:rsid w:val="009761FC"/>
    <w:rPr>
      <w:b/>
      <w:bCs/>
    </w:rPr>
  </w:style>
  <w:style w:type="character" w:customStyle="1" w:styleId="CommentSubjectChar">
    <w:name w:val="Comment Subject Char"/>
    <w:basedOn w:val="CommentTextChar"/>
    <w:link w:val="CommentSubject"/>
    <w:uiPriority w:val="99"/>
    <w:semiHidden/>
    <w:rsid w:val="009761F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webSettings" Target="webSetting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consultancy.uk/news/2557/us-consulting-market-to-continue-strong-growth-in-2015" TargetMode="External"/><Relationship Id="rId24"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footer" Target="footer1.xml"/><Relationship Id="rId10" Type="http://schemas.openxmlformats.org/officeDocument/2006/relationships/hyperlink" Target="https://www.dropbox.com/s/ziokogc9o2fnapx/top_10_psa.pdf?dl=0" TargetMode="Externa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2016-06-01T00:00:00</PublishDate>
  <Abstract>This is the draft business plan. It is intended to be a living and breathing document that is likely to evolve, yet serves as a guiding pathway at any given point of time.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95F477-2083-4318-91B2-4442DF32A4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22</Pages>
  <Words>2720</Words>
  <Characters>15505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Business Plan</vt:lpstr>
    </vt:vector>
  </TitlesOfParts>
  <Company>Microsoft</Company>
  <LinksUpToDate>false</LinksUpToDate>
  <CharactersWithSpaces>18189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Plan</dc:title>
  <dc:subject>Professional Services Automation – Product Company</dc:subject>
  <dc:creator>Tony  Vinayak</dc:creator>
  <cp:lastModifiedBy>Tony</cp:lastModifiedBy>
  <cp:revision>151</cp:revision>
  <dcterms:created xsi:type="dcterms:W3CDTF">2016-06-13T21:26:00Z</dcterms:created>
  <dcterms:modified xsi:type="dcterms:W3CDTF">2016-06-21T22:17:00Z</dcterms:modified>
</cp:coreProperties>
</file>