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3D" w:rsidRDefault="009A3627" w:rsidP="009A3627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Definição</w:t>
      </w:r>
    </w:p>
    <w:p w:rsidR="009A3627" w:rsidRDefault="009A3627" w:rsidP="009A3627">
      <w:pPr>
        <w:rPr>
          <w:rFonts w:ascii="Arial" w:hAnsi="Arial" w:cs="Arial"/>
          <w:color w:val="5F625F"/>
          <w:sz w:val="24"/>
          <w:szCs w:val="24"/>
          <w:shd w:val="clear" w:color="auto" w:fill="FFFFFF"/>
        </w:rPr>
      </w:pPr>
      <w:r w:rsidRPr="009A3627">
        <w:rPr>
          <w:rFonts w:ascii="Arial" w:hAnsi="Arial" w:cs="Arial"/>
          <w:bCs/>
          <w:color w:val="5F625F"/>
          <w:sz w:val="24"/>
          <w:szCs w:val="24"/>
          <w:shd w:val="clear" w:color="auto" w:fill="FFFFFF"/>
        </w:rPr>
        <w:t>Acoplamentos mecânicos</w:t>
      </w:r>
      <w:r w:rsidRPr="009A3627">
        <w:rPr>
          <w:rFonts w:ascii="Arial" w:hAnsi="Arial" w:cs="Arial"/>
          <w:color w:val="5F625F"/>
          <w:sz w:val="24"/>
          <w:szCs w:val="24"/>
          <w:shd w:val="clear" w:color="auto" w:fill="FFFFFF"/>
        </w:rPr>
        <w:t> são primordiais para indústrias pois fazem a conexão entre dois sistemas maquinários. Ou seja, são </w:t>
      </w:r>
      <w:hyperlink r:id="rId5" w:tgtFrame="_blank" w:history="1">
        <w:r w:rsidRPr="009A3627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elementos de</w:t>
        </w:r>
        <w:r w:rsidRPr="009A3627">
          <w:rPr>
            <w:rStyle w:val="Hyperlink"/>
            <w:rFonts w:ascii="Arial" w:hAnsi="Arial" w:cs="Arial"/>
            <w:sz w:val="24"/>
            <w:szCs w:val="24"/>
            <w:u w:val="none"/>
          </w:rPr>
          <w:t> </w:t>
        </w:r>
      </w:hyperlink>
      <w:r w:rsidRPr="009A3627">
        <w:rPr>
          <w:rFonts w:ascii="Arial" w:hAnsi="Arial" w:cs="Arial"/>
          <w:bCs/>
          <w:color w:val="5F625F"/>
          <w:sz w:val="24"/>
          <w:szCs w:val="24"/>
          <w:shd w:val="clear" w:color="auto" w:fill="FFFFFF"/>
        </w:rPr>
        <w:t>transmissão mecânica</w:t>
      </w:r>
      <w:r w:rsidRPr="009A3627">
        <w:rPr>
          <w:rFonts w:ascii="Arial" w:hAnsi="Arial" w:cs="Arial"/>
          <w:color w:val="5F625F"/>
          <w:sz w:val="24"/>
          <w:szCs w:val="24"/>
          <w:shd w:val="clear" w:color="auto" w:fill="FFFFFF"/>
        </w:rPr>
        <w:t> que possuem como principal função promover a transmissão de torque de um acionamento. Seu uso abrange diferentes segmentos de mercado e seu objetivo é melhorar o desempenho de toda a operação de uma indústria</w:t>
      </w:r>
      <w:r w:rsidR="009A729C">
        <w:rPr>
          <w:rFonts w:ascii="Arial" w:hAnsi="Arial" w:cs="Arial"/>
          <w:color w:val="5F625F"/>
          <w:sz w:val="24"/>
          <w:szCs w:val="24"/>
          <w:shd w:val="clear" w:color="auto" w:fill="FFFFFF"/>
        </w:rPr>
        <w:t>.</w:t>
      </w:r>
    </w:p>
    <w:p w:rsidR="009A729C" w:rsidRDefault="009A729C" w:rsidP="009A3627">
      <w:pPr>
        <w:rPr>
          <w:rFonts w:ascii="Arial" w:hAnsi="Arial" w:cs="Arial"/>
          <w:color w:val="5F625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5F625F"/>
          <w:sz w:val="24"/>
          <w:szCs w:val="24"/>
          <w:shd w:val="clear" w:color="auto" w:fill="FFFFFF"/>
        </w:rPr>
        <w:t>Outros benéficios dos acopladores quem valem ser citados:</w:t>
      </w:r>
    </w:p>
    <w:p w:rsidR="009A729C" w:rsidRPr="009A729C" w:rsidRDefault="009A729C" w:rsidP="009A729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A729C">
        <w:rPr>
          <w:rFonts w:ascii="Arial" w:hAnsi="Arial" w:cs="Arial"/>
          <w:sz w:val="24"/>
          <w:szCs w:val="24"/>
        </w:rPr>
        <w:t>Reduzir Vibrações</w:t>
      </w:r>
    </w:p>
    <w:p w:rsidR="009A729C" w:rsidRPr="009A729C" w:rsidRDefault="009A729C" w:rsidP="009A729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A729C">
        <w:rPr>
          <w:rFonts w:ascii="Arial" w:hAnsi="Arial" w:cs="Arial"/>
          <w:sz w:val="24"/>
          <w:szCs w:val="24"/>
        </w:rPr>
        <w:t>Unir dois eixos</w:t>
      </w:r>
    </w:p>
    <w:p w:rsidR="009A729C" w:rsidRPr="009A729C" w:rsidRDefault="009A729C" w:rsidP="009A729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A729C">
        <w:rPr>
          <w:rFonts w:ascii="Arial" w:hAnsi="Arial" w:cs="Arial"/>
          <w:sz w:val="24"/>
          <w:szCs w:val="24"/>
        </w:rPr>
        <w:t>Transmitir torques e movimentos</w:t>
      </w:r>
    </w:p>
    <w:p w:rsidR="009A729C" w:rsidRPr="009A729C" w:rsidRDefault="009A729C" w:rsidP="009A729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A729C">
        <w:rPr>
          <w:rFonts w:ascii="Arial" w:hAnsi="Arial" w:cs="Arial"/>
          <w:sz w:val="24"/>
          <w:szCs w:val="24"/>
        </w:rPr>
        <w:t>Relação de Transmisssão</w:t>
      </w:r>
    </w:p>
    <w:p w:rsidR="009A729C" w:rsidRPr="009A729C" w:rsidRDefault="009A729C" w:rsidP="009A729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A729C">
        <w:rPr>
          <w:rFonts w:ascii="Arial" w:hAnsi="Arial" w:cs="Arial"/>
          <w:sz w:val="24"/>
          <w:szCs w:val="24"/>
        </w:rPr>
        <w:t>Compensar desalinhamentos</w:t>
      </w:r>
    </w:p>
    <w:p w:rsidR="009A729C" w:rsidRDefault="009A729C" w:rsidP="009A729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A729C">
        <w:rPr>
          <w:rFonts w:ascii="Arial" w:hAnsi="Arial" w:cs="Arial"/>
          <w:sz w:val="24"/>
          <w:szCs w:val="24"/>
        </w:rPr>
        <w:t>Absorver Choques</w:t>
      </w:r>
    </w:p>
    <w:p w:rsidR="009A729C" w:rsidRDefault="009A729C" w:rsidP="009A729C">
      <w:pPr>
        <w:rPr>
          <w:rFonts w:ascii="Arial" w:hAnsi="Arial" w:cs="Arial"/>
          <w:sz w:val="24"/>
          <w:szCs w:val="24"/>
        </w:rPr>
      </w:pPr>
    </w:p>
    <w:p w:rsidR="009A729C" w:rsidRDefault="009A729C" w:rsidP="009A729C">
      <w:pPr>
        <w:rPr>
          <w:rFonts w:ascii="Arial" w:hAnsi="Arial" w:cs="Arial"/>
          <w:sz w:val="24"/>
          <w:szCs w:val="24"/>
        </w:rPr>
      </w:pPr>
    </w:p>
    <w:p w:rsidR="009A729C" w:rsidRDefault="009A729C" w:rsidP="009A729C">
      <w:pPr>
        <w:rPr>
          <w:rFonts w:ascii="Arial" w:hAnsi="Arial" w:cs="Arial"/>
          <w:sz w:val="24"/>
          <w:szCs w:val="24"/>
        </w:rPr>
      </w:pPr>
    </w:p>
    <w:p w:rsidR="009A729C" w:rsidRDefault="009A729C" w:rsidP="009A729C">
      <w:pPr>
        <w:rPr>
          <w:rFonts w:ascii="Arial" w:hAnsi="Arial" w:cs="Arial"/>
          <w:sz w:val="24"/>
          <w:szCs w:val="24"/>
        </w:rPr>
      </w:pPr>
    </w:p>
    <w:p w:rsidR="009A729C" w:rsidRDefault="009A729C" w:rsidP="009A729C">
      <w:pPr>
        <w:rPr>
          <w:rFonts w:ascii="Arial" w:hAnsi="Arial" w:cs="Arial"/>
          <w:sz w:val="24"/>
          <w:szCs w:val="24"/>
        </w:rPr>
      </w:pPr>
    </w:p>
    <w:p w:rsidR="009A729C" w:rsidRDefault="009A729C" w:rsidP="009A729C">
      <w:pPr>
        <w:rPr>
          <w:rFonts w:ascii="Arial" w:hAnsi="Arial" w:cs="Arial"/>
          <w:sz w:val="24"/>
          <w:szCs w:val="24"/>
        </w:rPr>
      </w:pPr>
    </w:p>
    <w:p w:rsidR="009A729C" w:rsidRDefault="009A729C" w:rsidP="009A729C">
      <w:pPr>
        <w:rPr>
          <w:rFonts w:ascii="Arial" w:hAnsi="Arial" w:cs="Arial"/>
          <w:sz w:val="24"/>
          <w:szCs w:val="24"/>
        </w:rPr>
      </w:pPr>
    </w:p>
    <w:p w:rsidR="009A729C" w:rsidRDefault="009A729C" w:rsidP="009A729C">
      <w:pPr>
        <w:rPr>
          <w:rFonts w:ascii="Arial" w:hAnsi="Arial" w:cs="Arial"/>
          <w:sz w:val="24"/>
          <w:szCs w:val="24"/>
        </w:rPr>
      </w:pPr>
    </w:p>
    <w:p w:rsidR="009A729C" w:rsidRDefault="009A729C" w:rsidP="009A729C">
      <w:pPr>
        <w:rPr>
          <w:rFonts w:ascii="Arial" w:hAnsi="Arial" w:cs="Arial"/>
          <w:sz w:val="24"/>
          <w:szCs w:val="24"/>
        </w:rPr>
      </w:pPr>
    </w:p>
    <w:p w:rsidR="009A729C" w:rsidRDefault="009A729C" w:rsidP="009A729C">
      <w:pPr>
        <w:rPr>
          <w:rFonts w:ascii="Arial" w:hAnsi="Arial" w:cs="Arial"/>
          <w:sz w:val="24"/>
          <w:szCs w:val="24"/>
        </w:rPr>
      </w:pPr>
    </w:p>
    <w:p w:rsidR="009A729C" w:rsidRDefault="009A729C" w:rsidP="009A729C">
      <w:pPr>
        <w:rPr>
          <w:rFonts w:ascii="Arial" w:hAnsi="Arial" w:cs="Arial"/>
          <w:sz w:val="24"/>
          <w:szCs w:val="24"/>
        </w:rPr>
      </w:pPr>
    </w:p>
    <w:p w:rsidR="009A729C" w:rsidRDefault="009A729C" w:rsidP="009A729C">
      <w:pPr>
        <w:rPr>
          <w:rFonts w:ascii="Arial" w:hAnsi="Arial" w:cs="Arial"/>
          <w:sz w:val="24"/>
          <w:szCs w:val="24"/>
        </w:rPr>
      </w:pPr>
    </w:p>
    <w:p w:rsidR="009A729C" w:rsidRDefault="009A729C" w:rsidP="009A729C">
      <w:pPr>
        <w:rPr>
          <w:rFonts w:ascii="Arial" w:hAnsi="Arial" w:cs="Arial"/>
          <w:sz w:val="24"/>
          <w:szCs w:val="24"/>
        </w:rPr>
      </w:pPr>
    </w:p>
    <w:p w:rsidR="009A729C" w:rsidRDefault="009A729C" w:rsidP="009A729C">
      <w:pPr>
        <w:rPr>
          <w:rFonts w:ascii="Arial" w:hAnsi="Arial" w:cs="Arial"/>
          <w:sz w:val="24"/>
          <w:szCs w:val="24"/>
        </w:rPr>
      </w:pPr>
    </w:p>
    <w:p w:rsidR="009A729C" w:rsidRDefault="009A729C" w:rsidP="009A729C">
      <w:pPr>
        <w:rPr>
          <w:rFonts w:ascii="Arial" w:hAnsi="Arial" w:cs="Arial"/>
          <w:sz w:val="24"/>
          <w:szCs w:val="24"/>
        </w:rPr>
      </w:pPr>
    </w:p>
    <w:p w:rsidR="009A729C" w:rsidRDefault="009A729C" w:rsidP="009A729C">
      <w:pPr>
        <w:rPr>
          <w:rFonts w:ascii="Arial" w:hAnsi="Arial" w:cs="Arial"/>
          <w:sz w:val="24"/>
          <w:szCs w:val="24"/>
        </w:rPr>
      </w:pPr>
    </w:p>
    <w:p w:rsidR="009A729C" w:rsidRDefault="009A729C" w:rsidP="009A729C">
      <w:pPr>
        <w:rPr>
          <w:rFonts w:ascii="Arial" w:hAnsi="Arial" w:cs="Arial"/>
          <w:sz w:val="24"/>
          <w:szCs w:val="24"/>
        </w:rPr>
      </w:pPr>
    </w:p>
    <w:p w:rsidR="009A729C" w:rsidRDefault="009A729C" w:rsidP="009A729C">
      <w:pPr>
        <w:rPr>
          <w:rFonts w:ascii="Arial" w:hAnsi="Arial" w:cs="Arial"/>
          <w:sz w:val="24"/>
          <w:szCs w:val="24"/>
        </w:rPr>
      </w:pPr>
    </w:p>
    <w:p w:rsidR="009A729C" w:rsidRDefault="009A729C" w:rsidP="009A729C">
      <w:pPr>
        <w:rPr>
          <w:rFonts w:ascii="Arial" w:hAnsi="Arial" w:cs="Arial"/>
          <w:sz w:val="24"/>
          <w:szCs w:val="24"/>
        </w:rPr>
      </w:pPr>
    </w:p>
    <w:p w:rsidR="009A729C" w:rsidRPr="00AD3B77" w:rsidRDefault="009A729C" w:rsidP="009A729C">
      <w:pPr>
        <w:jc w:val="center"/>
        <w:rPr>
          <w:rFonts w:ascii="Arial" w:hAnsi="Arial" w:cs="Arial"/>
          <w:b/>
          <w:sz w:val="36"/>
          <w:szCs w:val="36"/>
        </w:rPr>
      </w:pPr>
      <w:r w:rsidRPr="00AD3B77">
        <w:rPr>
          <w:rFonts w:ascii="Arial" w:hAnsi="Arial" w:cs="Arial"/>
          <w:b/>
          <w:sz w:val="36"/>
          <w:szCs w:val="36"/>
        </w:rPr>
        <w:lastRenderedPageBreak/>
        <w:t>Tipos de acoplamentos</w:t>
      </w:r>
    </w:p>
    <w:p w:rsidR="009A729C" w:rsidRPr="00AD3B77" w:rsidRDefault="003D192C" w:rsidP="009A729C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D3B77">
        <w:rPr>
          <w:rFonts w:ascii="Arial" w:hAnsi="Arial" w:cs="Arial"/>
          <w:sz w:val="28"/>
          <w:szCs w:val="28"/>
        </w:rPr>
        <w:t>Elásticos</w:t>
      </w:r>
    </w:p>
    <w:p w:rsidR="003D192C" w:rsidRPr="00AD3B77" w:rsidRDefault="003D192C" w:rsidP="003D192C">
      <w:pPr>
        <w:ind w:left="708"/>
        <w:rPr>
          <w:rFonts w:ascii="Arial" w:hAnsi="Arial" w:cs="Arial"/>
          <w:sz w:val="24"/>
          <w:szCs w:val="24"/>
          <w:shd w:val="clear" w:color="auto" w:fill="FFFFFF"/>
        </w:rPr>
      </w:pPr>
      <w:r w:rsidRPr="00AD3B77">
        <w:rPr>
          <w:rFonts w:ascii="Arial" w:hAnsi="Arial" w:cs="Arial"/>
          <w:sz w:val="24"/>
          <w:szCs w:val="24"/>
          <w:shd w:val="clear" w:color="auto" w:fill="FFFFFF"/>
        </w:rPr>
        <w:t>O acoplamento elástico é muito utilizado pelas indústrias pois sua </w:t>
      </w:r>
      <w:r w:rsidRPr="00AD3B77">
        <w:rPr>
          <w:rFonts w:ascii="Arial" w:hAnsi="Arial" w:cs="Arial"/>
          <w:b/>
          <w:bCs/>
          <w:sz w:val="24"/>
          <w:szCs w:val="24"/>
          <w:shd w:val="clear" w:color="auto" w:fill="FFFFFF"/>
        </w:rPr>
        <w:t>principal função é unir dois eixos</w:t>
      </w:r>
      <w:r w:rsidRPr="00AD3B77">
        <w:rPr>
          <w:rFonts w:ascii="Arial" w:hAnsi="Arial" w:cs="Arial"/>
          <w:sz w:val="24"/>
          <w:szCs w:val="24"/>
          <w:shd w:val="clear" w:color="auto" w:fill="FFFFFF"/>
        </w:rPr>
        <w:t>. Essa união faz com que haja uma transferência de potência que se movimenta a partir da rotação que ocorre nos eixos e no motor.</w:t>
      </w:r>
    </w:p>
    <w:p w:rsidR="003D192C" w:rsidRPr="00AD3B77" w:rsidRDefault="003D192C" w:rsidP="003D192C">
      <w:pPr>
        <w:ind w:left="708"/>
        <w:rPr>
          <w:rFonts w:ascii="Arial" w:hAnsi="Arial" w:cs="Arial"/>
          <w:sz w:val="24"/>
          <w:szCs w:val="24"/>
          <w:shd w:val="clear" w:color="auto" w:fill="FFFFFF"/>
        </w:rPr>
      </w:pPr>
      <w:r w:rsidRPr="00AD3B77">
        <w:rPr>
          <w:rFonts w:ascii="Arial" w:hAnsi="Arial" w:cs="Arial"/>
          <w:sz w:val="24"/>
          <w:szCs w:val="24"/>
          <w:shd w:val="clear" w:color="auto" w:fill="FFFFFF"/>
        </w:rPr>
        <w:t>Eles são aptos a compensar os seguintes desalinhamentos:</w:t>
      </w:r>
    </w:p>
    <w:p w:rsidR="003D192C" w:rsidRPr="00AD3B77" w:rsidRDefault="003D192C" w:rsidP="003D192C">
      <w:pPr>
        <w:pStyle w:val="Pargrafoda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AD3B77">
        <w:rPr>
          <w:rFonts w:ascii="Arial" w:hAnsi="Arial" w:cs="Arial"/>
          <w:sz w:val="24"/>
          <w:szCs w:val="24"/>
        </w:rPr>
        <w:t>Desalinhamento radial</w:t>
      </w:r>
    </w:p>
    <w:p w:rsidR="003D192C" w:rsidRPr="00AD3B77" w:rsidRDefault="003D192C" w:rsidP="003D192C">
      <w:pPr>
        <w:pStyle w:val="Pargrafoda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AD3B77">
        <w:rPr>
          <w:rFonts w:ascii="Arial" w:hAnsi="Arial" w:cs="Arial"/>
          <w:sz w:val="24"/>
          <w:szCs w:val="24"/>
        </w:rPr>
        <w:t>Desalinhamento axial</w:t>
      </w:r>
    </w:p>
    <w:p w:rsidR="003D192C" w:rsidRPr="00AD3B77" w:rsidRDefault="003D192C" w:rsidP="003D192C">
      <w:pPr>
        <w:pStyle w:val="Pargrafoda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AD3B77">
        <w:rPr>
          <w:rFonts w:ascii="Arial" w:hAnsi="Arial" w:cs="Arial"/>
          <w:sz w:val="24"/>
          <w:szCs w:val="24"/>
        </w:rPr>
        <w:t>Desalinhamento angular</w:t>
      </w:r>
    </w:p>
    <w:p w:rsidR="00AD3B77" w:rsidRPr="00AD3B77" w:rsidRDefault="00AD3B77" w:rsidP="00AD3B77">
      <w:pPr>
        <w:ind w:left="708"/>
        <w:rPr>
          <w:rFonts w:ascii="Arial" w:hAnsi="Arial" w:cs="Arial"/>
          <w:sz w:val="24"/>
          <w:szCs w:val="24"/>
          <w:shd w:val="clear" w:color="auto" w:fill="FFFFFF"/>
        </w:rPr>
      </w:pPr>
      <w:r w:rsidRPr="00AD3B77">
        <w:rPr>
          <w:rFonts w:ascii="Arial" w:hAnsi="Arial" w:cs="Arial"/>
          <w:sz w:val="24"/>
          <w:szCs w:val="24"/>
          <w:shd w:val="clear" w:color="auto" w:fill="FFFFFF"/>
        </w:rPr>
        <w:t>Como são muito utilizados pelas indústrias e possuem o objetivo de suprir determinadas necessidades que aparecem no decorrer de uma operação industrial, eles são constituídos por diferentes materiais e componentes, tais como:</w:t>
      </w:r>
    </w:p>
    <w:p w:rsidR="00AD3B77" w:rsidRPr="00AD3B77" w:rsidRDefault="00AD3B77" w:rsidP="00AD3B77">
      <w:pPr>
        <w:pStyle w:val="Pargrafoda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AD3B77">
        <w:rPr>
          <w:rFonts w:ascii="Arial" w:hAnsi="Arial" w:cs="Arial"/>
          <w:sz w:val="24"/>
          <w:szCs w:val="24"/>
        </w:rPr>
        <w:t>Aço</w:t>
      </w:r>
    </w:p>
    <w:p w:rsidR="00AD3B77" w:rsidRPr="00AD3B77" w:rsidRDefault="00AD3B77" w:rsidP="00AD3B77">
      <w:pPr>
        <w:pStyle w:val="Pargrafoda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AD3B77">
        <w:rPr>
          <w:rFonts w:ascii="Arial" w:hAnsi="Arial" w:cs="Arial"/>
          <w:sz w:val="24"/>
          <w:szCs w:val="24"/>
        </w:rPr>
        <w:t>Ferro fundido</w:t>
      </w:r>
    </w:p>
    <w:p w:rsidR="00AD3B77" w:rsidRPr="00AD3B77" w:rsidRDefault="00AD3B77" w:rsidP="00AD3B77">
      <w:pPr>
        <w:pStyle w:val="Pargrafoda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AD3B77">
        <w:rPr>
          <w:rFonts w:ascii="Arial" w:hAnsi="Arial" w:cs="Arial"/>
          <w:sz w:val="24"/>
          <w:szCs w:val="24"/>
        </w:rPr>
        <w:t>Cubos</w:t>
      </w:r>
    </w:p>
    <w:p w:rsidR="00AD3B77" w:rsidRPr="00AD3B77" w:rsidRDefault="00AD3B77" w:rsidP="00AD3B77">
      <w:pPr>
        <w:pStyle w:val="Pargrafoda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AD3B77">
        <w:rPr>
          <w:rFonts w:ascii="Arial" w:hAnsi="Arial" w:cs="Arial"/>
          <w:sz w:val="24"/>
          <w:szCs w:val="24"/>
        </w:rPr>
        <w:t>Flanges</w:t>
      </w:r>
    </w:p>
    <w:p w:rsidR="00AD3B77" w:rsidRPr="00AD3B77" w:rsidRDefault="00AD3B77" w:rsidP="00AD3B77">
      <w:pPr>
        <w:pStyle w:val="Pargrafoda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AD3B77">
        <w:rPr>
          <w:rFonts w:ascii="Arial" w:hAnsi="Arial" w:cs="Arial"/>
          <w:sz w:val="24"/>
          <w:szCs w:val="24"/>
        </w:rPr>
        <w:t>Borracha (Elemento Elástico)</w:t>
      </w:r>
    </w:p>
    <w:p w:rsidR="00AD3B77" w:rsidRPr="00AD3B77" w:rsidRDefault="00AD3B77" w:rsidP="00AD3B77">
      <w:pPr>
        <w:ind w:left="708"/>
        <w:rPr>
          <w:rFonts w:ascii="Arial" w:hAnsi="Arial" w:cs="Arial"/>
          <w:sz w:val="24"/>
          <w:szCs w:val="24"/>
        </w:rPr>
      </w:pPr>
      <w:r w:rsidRPr="00AD3B77">
        <w:rPr>
          <w:rFonts w:ascii="Arial" w:hAnsi="Arial" w:cs="Arial"/>
          <w:sz w:val="24"/>
          <w:szCs w:val="24"/>
        </w:rPr>
        <w:t>Aplicações mais comuns:</w:t>
      </w:r>
    </w:p>
    <w:p w:rsidR="00AD3B77" w:rsidRPr="00AD3B77" w:rsidRDefault="00AD3B77" w:rsidP="00AD3B77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D3B77">
        <w:rPr>
          <w:rFonts w:ascii="Arial" w:eastAsia="Times New Roman" w:hAnsi="Arial" w:cs="Arial"/>
          <w:sz w:val="24"/>
          <w:szCs w:val="24"/>
          <w:lang w:eastAsia="pt-BR"/>
        </w:rPr>
        <w:t>Bombas;</w:t>
      </w:r>
    </w:p>
    <w:p w:rsidR="00AD3B77" w:rsidRPr="00AD3B77" w:rsidRDefault="00AD3B77" w:rsidP="00AD3B77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D3B77">
        <w:rPr>
          <w:rFonts w:ascii="Arial" w:eastAsia="Times New Roman" w:hAnsi="Arial" w:cs="Arial"/>
          <w:sz w:val="24"/>
          <w:szCs w:val="24"/>
          <w:lang w:eastAsia="pt-BR"/>
        </w:rPr>
        <w:t>Compressores;</w:t>
      </w:r>
    </w:p>
    <w:p w:rsidR="00AD3B77" w:rsidRPr="00AD3B77" w:rsidRDefault="00AD3B77" w:rsidP="00AD3B77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D3B77">
        <w:rPr>
          <w:rFonts w:ascii="Arial" w:eastAsia="Times New Roman" w:hAnsi="Arial" w:cs="Arial"/>
          <w:sz w:val="24"/>
          <w:szCs w:val="24"/>
          <w:lang w:eastAsia="pt-BR"/>
        </w:rPr>
        <w:t>Ventiladores;</w:t>
      </w:r>
    </w:p>
    <w:p w:rsidR="00AD3B77" w:rsidRPr="00AD3B77" w:rsidRDefault="00AD3B77" w:rsidP="00AD3B77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D3B77">
        <w:rPr>
          <w:rFonts w:ascii="Arial" w:eastAsia="Times New Roman" w:hAnsi="Arial" w:cs="Arial"/>
          <w:sz w:val="24"/>
          <w:szCs w:val="24"/>
          <w:lang w:eastAsia="pt-BR"/>
        </w:rPr>
        <w:t>Agitadores;</w:t>
      </w:r>
    </w:p>
    <w:p w:rsidR="00AD3B77" w:rsidRPr="00AD3B77" w:rsidRDefault="00AD3B77" w:rsidP="00AD3B77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D3B77">
        <w:rPr>
          <w:rFonts w:ascii="Arial" w:eastAsia="Times New Roman" w:hAnsi="Arial" w:cs="Arial"/>
          <w:sz w:val="24"/>
          <w:szCs w:val="24"/>
          <w:lang w:eastAsia="pt-BR"/>
        </w:rPr>
        <w:t>Secadores;</w:t>
      </w:r>
    </w:p>
    <w:p w:rsidR="00AD3B77" w:rsidRPr="00AD3B77" w:rsidRDefault="00AD3B77" w:rsidP="00AD3B77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D3B77">
        <w:rPr>
          <w:rFonts w:ascii="Arial" w:eastAsia="Times New Roman" w:hAnsi="Arial" w:cs="Arial"/>
          <w:sz w:val="24"/>
          <w:szCs w:val="24"/>
          <w:lang w:eastAsia="pt-BR"/>
        </w:rPr>
        <w:t>Transportadores de cargas;</w:t>
      </w:r>
    </w:p>
    <w:p w:rsidR="00AD3B77" w:rsidRPr="00AD3B77" w:rsidRDefault="00AD3B77" w:rsidP="00AD3B77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D3B77">
        <w:rPr>
          <w:rFonts w:ascii="Arial" w:eastAsia="Times New Roman" w:hAnsi="Arial" w:cs="Arial"/>
          <w:sz w:val="24"/>
          <w:szCs w:val="24"/>
          <w:lang w:eastAsia="pt-BR"/>
        </w:rPr>
        <w:t>Elevadores de cargas;</w:t>
      </w:r>
    </w:p>
    <w:p w:rsidR="00AD3B77" w:rsidRPr="00AD3B77" w:rsidRDefault="00AD3B77" w:rsidP="00AD3B77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D3B77">
        <w:rPr>
          <w:rFonts w:ascii="Arial" w:eastAsia="Times New Roman" w:hAnsi="Arial" w:cs="Arial"/>
          <w:sz w:val="24"/>
          <w:szCs w:val="24"/>
          <w:lang w:eastAsia="pt-BR"/>
        </w:rPr>
        <w:t>Gerador;</w:t>
      </w:r>
    </w:p>
    <w:p w:rsidR="00AD3B77" w:rsidRPr="00AD3B77" w:rsidRDefault="00AD3B77" w:rsidP="00AD3B77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D3B77">
        <w:rPr>
          <w:rFonts w:ascii="Arial" w:eastAsia="Times New Roman" w:hAnsi="Arial" w:cs="Arial"/>
          <w:sz w:val="24"/>
          <w:szCs w:val="24"/>
          <w:lang w:eastAsia="pt-BR"/>
        </w:rPr>
        <w:t>Laminador;</w:t>
      </w:r>
    </w:p>
    <w:p w:rsidR="00AD3B77" w:rsidRDefault="00AD3B77" w:rsidP="00AD3B77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D3B77">
        <w:rPr>
          <w:rFonts w:ascii="Arial" w:eastAsia="Times New Roman" w:hAnsi="Arial" w:cs="Arial"/>
          <w:sz w:val="24"/>
          <w:szCs w:val="24"/>
          <w:lang w:eastAsia="pt-BR"/>
        </w:rPr>
        <w:t>Dentre outros.</w:t>
      </w:r>
    </w:p>
    <w:p w:rsidR="00AD3B77" w:rsidRDefault="00AD3B77" w:rsidP="00AD3B7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Vantagens:</w:t>
      </w:r>
    </w:p>
    <w:p w:rsidR="00AD3B77" w:rsidRDefault="00AD3B77" w:rsidP="00AD3B77">
      <w:pPr>
        <w:pStyle w:val="PargrafodaLista"/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Preço baixo</w:t>
      </w:r>
    </w:p>
    <w:p w:rsidR="009F087C" w:rsidRDefault="009F087C" w:rsidP="00AD3B77">
      <w:pPr>
        <w:pStyle w:val="PargrafodaLista"/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Fácil instalação e manutenção</w:t>
      </w:r>
    </w:p>
    <w:p w:rsidR="009F087C" w:rsidRDefault="009F087C" w:rsidP="00AD3B77">
      <w:pPr>
        <w:pStyle w:val="PargrafodaLista"/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Absorve choques e compensa desalinhamentos</w:t>
      </w:r>
    </w:p>
    <w:p w:rsidR="009F087C" w:rsidRDefault="009F087C" w:rsidP="00AD3B77">
      <w:pPr>
        <w:pStyle w:val="PargrafodaLista"/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Intercambialidade</w:t>
      </w:r>
    </w:p>
    <w:p w:rsidR="009F087C" w:rsidRDefault="009F087C" w:rsidP="009F087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9F087C" w:rsidRDefault="009F087C" w:rsidP="009F087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9F087C" w:rsidRDefault="009F087C" w:rsidP="009F087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9F087C" w:rsidRDefault="00F101C3" w:rsidP="009F087C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8"/>
          <w:szCs w:val="28"/>
          <w:lang w:eastAsia="pt-BR"/>
        </w:rPr>
        <w:lastRenderedPageBreak/>
        <w:t>Precisão</w:t>
      </w:r>
    </w:p>
    <w:p w:rsidR="00F101C3" w:rsidRDefault="00F101C3" w:rsidP="00F101C3">
      <w:pPr>
        <w:shd w:val="clear" w:color="auto" w:fill="FFFFFF"/>
        <w:spacing w:before="100" w:beforeAutospacing="1" w:after="100" w:afterAutospacing="1" w:line="240" w:lineRule="auto"/>
        <w:ind w:left="708"/>
        <w:rPr>
          <w:rStyle w:val="Forte"/>
          <w:rFonts w:ascii="Arial" w:hAnsi="Arial" w:cs="Arial"/>
          <w:color w:val="5F625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5F625F"/>
          <w:sz w:val="24"/>
          <w:szCs w:val="24"/>
          <w:shd w:val="clear" w:color="auto" w:fill="FFFFFF"/>
        </w:rPr>
        <w:t>S</w:t>
      </w:r>
      <w:r w:rsidRPr="00F101C3">
        <w:rPr>
          <w:rFonts w:ascii="Arial" w:hAnsi="Arial" w:cs="Arial"/>
          <w:color w:val="5F625F"/>
          <w:sz w:val="24"/>
          <w:szCs w:val="24"/>
          <w:shd w:val="clear" w:color="auto" w:fill="FFFFFF"/>
        </w:rPr>
        <w:t>ão conjuntos mecânicos que fazem a transmissão de rotação entre dois eixos e possuem um tempo de </w:t>
      </w:r>
      <w:r w:rsidRPr="00F101C3">
        <w:rPr>
          <w:rStyle w:val="Forte"/>
          <w:rFonts w:ascii="Arial" w:hAnsi="Arial" w:cs="Arial"/>
          <w:color w:val="5F625F"/>
          <w:sz w:val="24"/>
          <w:szCs w:val="24"/>
          <w:shd w:val="clear" w:color="auto" w:fill="FFFFFF"/>
        </w:rPr>
        <w:t>vida útil maior</w:t>
      </w:r>
      <w:r w:rsidRPr="00F101C3">
        <w:rPr>
          <w:rFonts w:ascii="Arial" w:hAnsi="Arial" w:cs="Arial"/>
          <w:color w:val="5F625F"/>
          <w:sz w:val="24"/>
          <w:szCs w:val="24"/>
          <w:shd w:val="clear" w:color="auto" w:fill="FFFFFF"/>
        </w:rPr>
        <w:t> à temperatura, sobrecargas e vibrações, pois são fabricados de acordo com a sua aplicação.</w:t>
      </w:r>
      <w:r>
        <w:rPr>
          <w:rFonts w:ascii="Arial" w:hAnsi="Arial" w:cs="Arial"/>
          <w:color w:val="5F625F"/>
          <w:sz w:val="24"/>
          <w:szCs w:val="24"/>
          <w:shd w:val="clear" w:color="auto" w:fill="FFFFFF"/>
        </w:rPr>
        <w:t xml:space="preserve"> S</w:t>
      </w:r>
      <w:r w:rsidRPr="00F101C3">
        <w:rPr>
          <w:rFonts w:ascii="Arial" w:hAnsi="Arial" w:cs="Arial"/>
          <w:color w:val="5F625F"/>
          <w:sz w:val="24"/>
          <w:szCs w:val="24"/>
          <w:shd w:val="clear" w:color="auto" w:fill="FFFFFF"/>
        </w:rPr>
        <w:t>ua utilização ocorre quando há a necessidade de se obter uma maior resistência em relação às vibrações, temperatura e sobrecarga ou quando há </w:t>
      </w:r>
      <w:r w:rsidRPr="00F101C3">
        <w:rPr>
          <w:rStyle w:val="Forte"/>
          <w:rFonts w:ascii="Arial" w:hAnsi="Arial" w:cs="Arial"/>
          <w:color w:val="5F625F"/>
          <w:sz w:val="24"/>
          <w:szCs w:val="24"/>
          <w:shd w:val="clear" w:color="auto" w:fill="FFFFFF"/>
        </w:rPr>
        <w:t>falha do elastômetro.</w:t>
      </w:r>
    </w:p>
    <w:p w:rsidR="00F101C3" w:rsidRDefault="00F101C3" w:rsidP="00F101C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hAnsi="Arial" w:cs="Arial"/>
          <w:color w:val="5F625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5F625F"/>
          <w:sz w:val="24"/>
          <w:szCs w:val="24"/>
          <w:shd w:val="clear" w:color="auto" w:fill="FFFFFF"/>
        </w:rPr>
        <w:t>Características:</w:t>
      </w:r>
    </w:p>
    <w:p w:rsidR="00F101C3" w:rsidRPr="00F101C3" w:rsidRDefault="00F101C3" w:rsidP="00F101C3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  <w:r w:rsidRPr="00F101C3">
        <w:rPr>
          <w:rFonts w:ascii="Arial" w:eastAsia="Times New Roman" w:hAnsi="Arial" w:cs="Arial"/>
          <w:color w:val="5F625F"/>
          <w:sz w:val="24"/>
          <w:szCs w:val="24"/>
          <w:lang w:eastAsia="pt-BR"/>
        </w:rPr>
        <w:t>Possuem rigidez torcional;</w:t>
      </w:r>
    </w:p>
    <w:p w:rsidR="00F101C3" w:rsidRPr="00F101C3" w:rsidRDefault="00F101C3" w:rsidP="00F101C3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  <w:r w:rsidRPr="00F101C3">
        <w:rPr>
          <w:rFonts w:ascii="Arial" w:eastAsia="Times New Roman" w:hAnsi="Arial" w:cs="Arial"/>
          <w:color w:val="5F625F"/>
          <w:sz w:val="24"/>
          <w:szCs w:val="24"/>
          <w:lang w:eastAsia="pt-BR"/>
        </w:rPr>
        <w:t>Possuem flexibilidade angular;</w:t>
      </w:r>
    </w:p>
    <w:p w:rsidR="00F101C3" w:rsidRPr="00F101C3" w:rsidRDefault="00F101C3" w:rsidP="00F101C3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  <w:r w:rsidRPr="00F101C3">
        <w:rPr>
          <w:rFonts w:ascii="Arial" w:eastAsia="Times New Roman" w:hAnsi="Arial" w:cs="Arial"/>
          <w:color w:val="5F625F"/>
          <w:sz w:val="24"/>
          <w:szCs w:val="24"/>
          <w:lang w:eastAsia="pt-BR"/>
        </w:rPr>
        <w:t>São ideais para acionamentos em médio e alto torque;</w:t>
      </w:r>
    </w:p>
    <w:p w:rsidR="00F101C3" w:rsidRPr="00F101C3" w:rsidRDefault="00F101C3" w:rsidP="00F101C3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  <w:r w:rsidRPr="00F101C3">
        <w:rPr>
          <w:rFonts w:ascii="Arial" w:eastAsia="Times New Roman" w:hAnsi="Arial" w:cs="Arial"/>
          <w:color w:val="5F625F"/>
          <w:sz w:val="24"/>
          <w:szCs w:val="24"/>
          <w:lang w:eastAsia="pt-BR"/>
        </w:rPr>
        <w:t>Fácil montagem, dispensam manutenção constante;</w:t>
      </w:r>
    </w:p>
    <w:p w:rsidR="00F101C3" w:rsidRDefault="00F101C3" w:rsidP="00F101C3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  <w:r w:rsidRPr="00F101C3">
        <w:rPr>
          <w:rFonts w:ascii="Arial" w:eastAsia="Times New Roman" w:hAnsi="Arial" w:cs="Arial"/>
          <w:color w:val="5F625F"/>
          <w:sz w:val="24"/>
          <w:szCs w:val="24"/>
          <w:lang w:eastAsia="pt-BR"/>
        </w:rPr>
        <w:t>São duráveis e seguros. Como já falamos, eles atendem aos altos padrões e normas de qualidade.</w:t>
      </w:r>
    </w:p>
    <w:p w:rsidR="00F101C3" w:rsidRDefault="00F101C3" w:rsidP="00F101C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5F625F"/>
          <w:sz w:val="24"/>
          <w:szCs w:val="24"/>
          <w:lang w:eastAsia="pt-BR"/>
        </w:rPr>
        <w:t>Compensam os seguintes desalinhamentos:</w:t>
      </w:r>
    </w:p>
    <w:p w:rsidR="00F101C3" w:rsidRDefault="00F101C3" w:rsidP="00F101C3">
      <w:pPr>
        <w:pStyle w:val="PargrafodaLista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5F625F"/>
          <w:sz w:val="24"/>
          <w:szCs w:val="24"/>
          <w:lang w:eastAsia="pt-BR"/>
        </w:rPr>
        <w:t>Axial</w:t>
      </w:r>
    </w:p>
    <w:p w:rsidR="00F101C3" w:rsidRDefault="00F101C3" w:rsidP="00F101C3">
      <w:pPr>
        <w:pStyle w:val="PargrafodaLista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5F625F"/>
          <w:sz w:val="24"/>
          <w:szCs w:val="24"/>
          <w:lang w:eastAsia="pt-BR"/>
        </w:rPr>
        <w:t>Radial</w:t>
      </w:r>
    </w:p>
    <w:p w:rsidR="00F101C3" w:rsidRDefault="00F101C3" w:rsidP="00F101C3">
      <w:pPr>
        <w:pStyle w:val="PargrafodaLista"/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5F625F"/>
          <w:sz w:val="24"/>
          <w:szCs w:val="24"/>
          <w:lang w:eastAsia="pt-BR"/>
        </w:rPr>
        <w:t>Angular</w:t>
      </w:r>
    </w:p>
    <w:p w:rsidR="00F101C3" w:rsidRDefault="00F101C3" w:rsidP="00F101C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hAnsi="Arial" w:cs="Arial"/>
          <w:color w:val="5F625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5F625F"/>
          <w:sz w:val="24"/>
          <w:szCs w:val="24"/>
          <w:shd w:val="clear" w:color="auto" w:fill="FFFFFF"/>
        </w:rPr>
        <w:t>S</w:t>
      </w:r>
      <w:r w:rsidRPr="00F101C3">
        <w:rPr>
          <w:rFonts w:ascii="Arial" w:hAnsi="Arial" w:cs="Arial"/>
          <w:color w:val="5F625F"/>
          <w:sz w:val="24"/>
          <w:szCs w:val="24"/>
          <w:shd w:val="clear" w:color="auto" w:fill="FFFFFF"/>
        </w:rPr>
        <w:t>ão utilizados em diferentes tipos de indústrias, as mais comuns são:</w:t>
      </w:r>
    </w:p>
    <w:p w:rsidR="00F101C3" w:rsidRPr="00F101C3" w:rsidRDefault="00F101C3" w:rsidP="00F101C3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  <w:r w:rsidRPr="00F101C3">
        <w:rPr>
          <w:rFonts w:ascii="Arial" w:eastAsia="Times New Roman" w:hAnsi="Arial" w:cs="Arial"/>
          <w:color w:val="5F625F"/>
          <w:sz w:val="24"/>
          <w:szCs w:val="24"/>
          <w:lang w:eastAsia="pt-BR"/>
        </w:rPr>
        <w:t>Indústria automotiva;</w:t>
      </w:r>
    </w:p>
    <w:p w:rsidR="00F101C3" w:rsidRPr="00F101C3" w:rsidRDefault="00F101C3" w:rsidP="00F101C3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  <w:r w:rsidRPr="00F101C3">
        <w:rPr>
          <w:rFonts w:ascii="Arial" w:eastAsia="Times New Roman" w:hAnsi="Arial" w:cs="Arial"/>
          <w:color w:val="5F625F"/>
          <w:sz w:val="24"/>
          <w:szCs w:val="24"/>
          <w:lang w:eastAsia="pt-BR"/>
        </w:rPr>
        <w:t>Indústria Gráfica;</w:t>
      </w:r>
    </w:p>
    <w:p w:rsidR="00F101C3" w:rsidRPr="00F101C3" w:rsidRDefault="00F101C3" w:rsidP="00F101C3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  <w:r w:rsidRPr="00F101C3">
        <w:rPr>
          <w:rFonts w:ascii="Arial" w:eastAsia="Times New Roman" w:hAnsi="Arial" w:cs="Arial"/>
          <w:color w:val="5F625F"/>
          <w:sz w:val="24"/>
          <w:szCs w:val="24"/>
          <w:lang w:eastAsia="pt-BR"/>
        </w:rPr>
        <w:t>Mineradoras;</w:t>
      </w:r>
    </w:p>
    <w:p w:rsidR="00F101C3" w:rsidRPr="00F101C3" w:rsidRDefault="00F101C3" w:rsidP="00F101C3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  <w:r w:rsidRPr="00F101C3">
        <w:rPr>
          <w:rFonts w:ascii="Arial" w:eastAsia="Times New Roman" w:hAnsi="Arial" w:cs="Arial"/>
          <w:color w:val="5F625F"/>
          <w:sz w:val="24"/>
          <w:szCs w:val="24"/>
          <w:lang w:eastAsia="pt-BR"/>
        </w:rPr>
        <w:t>Dentre outras.</w:t>
      </w:r>
    </w:p>
    <w:p w:rsidR="00F101C3" w:rsidRPr="00F101C3" w:rsidRDefault="00F101C3" w:rsidP="00F101C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</w:p>
    <w:p w:rsidR="00F101C3" w:rsidRPr="00F101C3" w:rsidRDefault="00F101C3" w:rsidP="00F101C3">
      <w:pPr>
        <w:pStyle w:val="PargrafodaLista"/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AD3B77" w:rsidRPr="00AD3B77" w:rsidRDefault="00AD3B77" w:rsidP="00AD3B77">
      <w:pPr>
        <w:ind w:left="708"/>
        <w:rPr>
          <w:rFonts w:ascii="Arial" w:hAnsi="Arial" w:cs="Arial"/>
          <w:sz w:val="24"/>
          <w:szCs w:val="24"/>
        </w:rPr>
      </w:pPr>
    </w:p>
    <w:p w:rsidR="003D192C" w:rsidRDefault="003D192C" w:rsidP="00AD3B77">
      <w:pPr>
        <w:ind w:left="1440"/>
        <w:rPr>
          <w:rFonts w:ascii="Arial" w:hAnsi="Arial" w:cs="Arial"/>
          <w:sz w:val="24"/>
          <w:szCs w:val="24"/>
        </w:rPr>
      </w:pPr>
    </w:p>
    <w:p w:rsidR="00AD3B77" w:rsidRDefault="00AD3B77" w:rsidP="00AD3B77">
      <w:pPr>
        <w:ind w:left="1440"/>
        <w:jc w:val="both"/>
        <w:rPr>
          <w:rFonts w:ascii="Arial" w:hAnsi="Arial" w:cs="Arial"/>
          <w:sz w:val="24"/>
          <w:szCs w:val="24"/>
        </w:rPr>
      </w:pPr>
    </w:p>
    <w:p w:rsidR="00F101C3" w:rsidRDefault="00F101C3" w:rsidP="00AD3B77">
      <w:pPr>
        <w:ind w:left="1440"/>
        <w:jc w:val="both"/>
        <w:rPr>
          <w:rFonts w:ascii="Arial" w:hAnsi="Arial" w:cs="Arial"/>
          <w:sz w:val="24"/>
          <w:szCs w:val="24"/>
        </w:rPr>
      </w:pPr>
    </w:p>
    <w:p w:rsidR="00F101C3" w:rsidRDefault="00F101C3" w:rsidP="00AD3B77">
      <w:pPr>
        <w:ind w:left="1440"/>
        <w:jc w:val="both"/>
        <w:rPr>
          <w:rFonts w:ascii="Arial" w:hAnsi="Arial" w:cs="Arial"/>
          <w:sz w:val="24"/>
          <w:szCs w:val="24"/>
        </w:rPr>
      </w:pPr>
    </w:p>
    <w:p w:rsidR="00F101C3" w:rsidRDefault="00F101C3" w:rsidP="00AD3B77">
      <w:pPr>
        <w:ind w:left="1440"/>
        <w:jc w:val="both"/>
        <w:rPr>
          <w:rFonts w:ascii="Arial" w:hAnsi="Arial" w:cs="Arial"/>
          <w:sz w:val="24"/>
          <w:szCs w:val="24"/>
        </w:rPr>
      </w:pPr>
    </w:p>
    <w:p w:rsidR="00F101C3" w:rsidRDefault="00F101C3" w:rsidP="00AD3B77">
      <w:pPr>
        <w:ind w:left="1440"/>
        <w:jc w:val="both"/>
        <w:rPr>
          <w:rFonts w:ascii="Arial" w:hAnsi="Arial" w:cs="Arial"/>
          <w:sz w:val="24"/>
          <w:szCs w:val="24"/>
        </w:rPr>
      </w:pPr>
    </w:p>
    <w:p w:rsidR="00F101C3" w:rsidRDefault="00F101C3" w:rsidP="00AD3B77">
      <w:pPr>
        <w:ind w:left="1440"/>
        <w:jc w:val="both"/>
        <w:rPr>
          <w:rFonts w:ascii="Arial" w:hAnsi="Arial" w:cs="Arial"/>
          <w:sz w:val="24"/>
          <w:szCs w:val="24"/>
        </w:rPr>
      </w:pPr>
    </w:p>
    <w:p w:rsidR="00F101C3" w:rsidRDefault="00F101C3" w:rsidP="00AD3B77">
      <w:pPr>
        <w:ind w:left="1440"/>
        <w:jc w:val="both"/>
        <w:rPr>
          <w:rFonts w:ascii="Arial" w:hAnsi="Arial" w:cs="Arial"/>
          <w:sz w:val="24"/>
          <w:szCs w:val="24"/>
        </w:rPr>
      </w:pPr>
    </w:p>
    <w:p w:rsidR="00F101C3" w:rsidRPr="00F101C3" w:rsidRDefault="00F101C3" w:rsidP="00F101C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lastRenderedPageBreak/>
        <w:t>Engrenagem</w:t>
      </w:r>
    </w:p>
    <w:p w:rsidR="00F101C3" w:rsidRDefault="00F101C3" w:rsidP="00F101C3">
      <w:pPr>
        <w:ind w:left="708"/>
        <w:jc w:val="both"/>
        <w:rPr>
          <w:rFonts w:ascii="Arial" w:hAnsi="Arial" w:cs="Arial"/>
          <w:color w:val="5F625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5F625F"/>
          <w:sz w:val="24"/>
          <w:szCs w:val="24"/>
          <w:shd w:val="clear" w:color="auto" w:fill="FFFFFF"/>
        </w:rPr>
        <w:t>É</w:t>
      </w:r>
      <w:r w:rsidRPr="00F101C3">
        <w:rPr>
          <w:rFonts w:ascii="Arial" w:hAnsi="Arial" w:cs="Arial"/>
          <w:color w:val="5F625F"/>
          <w:sz w:val="24"/>
          <w:szCs w:val="24"/>
          <w:shd w:val="clear" w:color="auto" w:fill="FFFFFF"/>
        </w:rPr>
        <w:t xml:space="preserve"> uma peça de ligação entre eixos rotativos. É ele o responsável pela regulação de certos desalinhamentos, que são tratados como </w:t>
      </w:r>
      <w:r w:rsidRPr="00F101C3">
        <w:rPr>
          <w:rFonts w:ascii="Arial" w:hAnsi="Arial" w:cs="Arial"/>
          <w:b/>
          <w:bCs/>
          <w:color w:val="5F625F"/>
          <w:sz w:val="24"/>
          <w:szCs w:val="24"/>
          <w:shd w:val="clear" w:color="auto" w:fill="FFFFFF"/>
        </w:rPr>
        <w:t>desalinhamentos inevitáveis.</w:t>
      </w:r>
      <w:r>
        <w:rPr>
          <w:rFonts w:ascii="Arial" w:hAnsi="Arial" w:cs="Arial"/>
          <w:b/>
          <w:bCs/>
          <w:color w:val="5F625F"/>
          <w:sz w:val="24"/>
          <w:szCs w:val="24"/>
          <w:shd w:val="clear" w:color="auto" w:fill="FFFFFF"/>
        </w:rPr>
        <w:t xml:space="preserve"> </w:t>
      </w:r>
      <w:r w:rsidRPr="00F101C3">
        <w:rPr>
          <w:rFonts w:ascii="Arial" w:hAnsi="Arial" w:cs="Arial"/>
          <w:color w:val="5F625F"/>
          <w:sz w:val="24"/>
          <w:szCs w:val="24"/>
          <w:shd w:val="clear" w:color="auto" w:fill="FFFFFF"/>
        </w:rPr>
        <w:t>Além disso, eles são responsáveis pela absorção de possíveis desalinhamentos e geralmente aplicados na saída de redutores e motoredutores, que é onde há maior necessidade de alto torque e baixa rotação.</w:t>
      </w:r>
    </w:p>
    <w:p w:rsidR="00F101C3" w:rsidRDefault="00F101C3" w:rsidP="00F101C3">
      <w:pPr>
        <w:ind w:left="708"/>
        <w:jc w:val="both"/>
        <w:rPr>
          <w:rFonts w:ascii="Arial" w:hAnsi="Arial" w:cs="Arial"/>
          <w:color w:val="5F625F"/>
          <w:sz w:val="24"/>
          <w:szCs w:val="24"/>
          <w:shd w:val="clear" w:color="auto" w:fill="FFFFFF"/>
        </w:rPr>
      </w:pPr>
    </w:p>
    <w:p w:rsidR="00F101C3" w:rsidRDefault="00F101C3" w:rsidP="00F101C3">
      <w:pPr>
        <w:ind w:left="708"/>
        <w:jc w:val="both"/>
        <w:rPr>
          <w:rFonts w:ascii="Arial" w:hAnsi="Arial" w:cs="Arial"/>
          <w:color w:val="5F625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5F625F"/>
          <w:sz w:val="24"/>
          <w:szCs w:val="24"/>
          <w:shd w:val="clear" w:color="auto" w:fill="FFFFFF"/>
        </w:rPr>
        <w:t>Tipos:</w:t>
      </w:r>
    </w:p>
    <w:p w:rsidR="00701FE4" w:rsidRDefault="00701FE4" w:rsidP="00701FE4">
      <w:pPr>
        <w:pStyle w:val="NormalWeb"/>
        <w:shd w:val="clear" w:color="auto" w:fill="FFFFFF"/>
        <w:spacing w:before="0" w:beforeAutospacing="0" w:after="600" w:afterAutospacing="0"/>
        <w:ind w:left="720"/>
        <w:rPr>
          <w:rFonts w:ascii="Arial" w:hAnsi="Arial" w:cs="Arial"/>
          <w:color w:val="5F625F"/>
        </w:rPr>
      </w:pPr>
      <w:r w:rsidRPr="00701FE4">
        <w:rPr>
          <w:rFonts w:ascii="Arial" w:hAnsi="Arial" w:cs="Arial"/>
        </w:rPr>
        <w:t xml:space="preserve">Flexível - </w:t>
      </w:r>
      <w:r w:rsidRPr="00701FE4">
        <w:rPr>
          <w:rFonts w:ascii="Arial" w:hAnsi="Arial" w:cs="Arial"/>
          <w:color w:val="5F625F"/>
        </w:rPr>
        <w:t>Utilizado para </w:t>
      </w:r>
      <w:r w:rsidRPr="00701FE4">
        <w:rPr>
          <w:rFonts w:ascii="Arial" w:hAnsi="Arial" w:cs="Arial"/>
          <w:b/>
          <w:bCs/>
          <w:color w:val="5F625F"/>
        </w:rPr>
        <w:t>todos os tipos de aplicações</w:t>
      </w:r>
      <w:r w:rsidRPr="00701FE4">
        <w:rPr>
          <w:rFonts w:ascii="Arial" w:hAnsi="Arial" w:cs="Arial"/>
          <w:color w:val="5F625F"/>
        </w:rPr>
        <w:t>. É constituído por duas buchas externas com uma engrenagem interna e dois cubos com uma engrenagem externa.</w:t>
      </w:r>
      <w:r w:rsidRPr="00701FE4">
        <w:rPr>
          <w:rFonts w:ascii="Arial" w:hAnsi="Arial" w:cs="Arial"/>
          <w:color w:val="5F625F"/>
        </w:rPr>
        <w:t xml:space="preserve"> </w:t>
      </w:r>
      <w:r w:rsidRPr="00701FE4">
        <w:rPr>
          <w:rFonts w:ascii="Arial" w:hAnsi="Arial" w:cs="Arial"/>
          <w:color w:val="5F625F"/>
        </w:rPr>
        <w:t>Esse tipo acomoda todos os desalinhamentos possíveis e são utilizados em máquinas, </w:t>
      </w:r>
      <w:hyperlink r:id="rId6" w:tgtFrame="_blank" w:history="1">
        <w:r w:rsidRPr="00701FE4">
          <w:rPr>
            <w:rStyle w:val="Hyperlink"/>
            <w:rFonts w:ascii="Arial" w:hAnsi="Arial" w:cs="Arial"/>
          </w:rPr>
          <w:t>rolamentos</w:t>
        </w:r>
      </w:hyperlink>
      <w:r w:rsidRPr="00701FE4">
        <w:rPr>
          <w:rFonts w:ascii="Arial" w:hAnsi="Arial" w:cs="Arial"/>
          <w:color w:val="5F625F"/>
        </w:rPr>
        <w:t> e outros equipamentos.</w:t>
      </w:r>
    </w:p>
    <w:p w:rsidR="00701FE4" w:rsidRDefault="00701FE4" w:rsidP="00701FE4">
      <w:pPr>
        <w:pStyle w:val="NormalWeb"/>
        <w:shd w:val="clear" w:color="auto" w:fill="FFFFFF"/>
        <w:spacing w:before="0" w:beforeAutospacing="0" w:after="600" w:afterAutospacing="0"/>
        <w:ind w:left="708"/>
        <w:rPr>
          <w:rFonts w:ascii="Arial" w:hAnsi="Arial" w:cs="Arial"/>
          <w:color w:val="5F625F"/>
        </w:rPr>
      </w:pPr>
      <w:r w:rsidRPr="00701FE4">
        <w:rPr>
          <w:rFonts w:ascii="Arial" w:hAnsi="Arial" w:cs="Arial"/>
          <w:b/>
          <w:bCs/>
          <w:color w:val="5F625F"/>
        </w:rPr>
        <w:t xml:space="preserve">Metade flexível, metade rígida - </w:t>
      </w:r>
      <w:r w:rsidRPr="00701FE4">
        <w:rPr>
          <w:rFonts w:ascii="Arial" w:hAnsi="Arial" w:cs="Arial"/>
          <w:color w:val="5F625F"/>
        </w:rPr>
        <w:t>Esse tipo de acoplamento de engrenagem suporta o desalinhamento angular e é constituído por uma metade rígida e uma metade com uma engrenagem flexível. Portanto, ele é utilizado para aplicações que possuem</w:t>
      </w:r>
      <w:r w:rsidRPr="00701FE4">
        <w:rPr>
          <w:rStyle w:val="Forte"/>
          <w:rFonts w:ascii="Arial" w:hAnsi="Arial" w:cs="Arial"/>
          <w:color w:val="5F625F"/>
        </w:rPr>
        <w:t> eixos flutuantes.</w:t>
      </w:r>
      <w:r w:rsidRPr="00701FE4">
        <w:rPr>
          <w:rStyle w:val="Forte"/>
          <w:rFonts w:ascii="Arial" w:hAnsi="Arial" w:cs="Arial"/>
          <w:color w:val="5F625F"/>
        </w:rPr>
        <w:t xml:space="preserve"> </w:t>
      </w:r>
      <w:r w:rsidRPr="00701FE4">
        <w:rPr>
          <w:rFonts w:ascii="Arial" w:hAnsi="Arial" w:cs="Arial"/>
          <w:color w:val="5F625F"/>
        </w:rPr>
        <w:t>Para a utilização do tipo correto, recomendamos que você avalie a sua necessidade operacional. Assim você estará apto a analisar qual produto se encaixará melhor ao longo deste processo.</w:t>
      </w:r>
    </w:p>
    <w:p w:rsidR="00701FE4" w:rsidRDefault="00701FE4" w:rsidP="00701FE4">
      <w:pPr>
        <w:pStyle w:val="NormalWeb"/>
        <w:shd w:val="clear" w:color="auto" w:fill="FFFFFF"/>
        <w:spacing w:before="0" w:beforeAutospacing="0" w:after="600" w:afterAutospacing="0"/>
        <w:ind w:left="708"/>
        <w:rPr>
          <w:rFonts w:ascii="Arial" w:hAnsi="Arial" w:cs="Arial"/>
          <w:bCs/>
          <w:color w:val="5F625F"/>
        </w:rPr>
      </w:pPr>
      <w:r>
        <w:rPr>
          <w:rFonts w:ascii="Arial" w:hAnsi="Arial" w:cs="Arial"/>
          <w:bCs/>
          <w:color w:val="5F625F"/>
        </w:rPr>
        <w:t>Aplicações:</w:t>
      </w:r>
    </w:p>
    <w:p w:rsidR="00701FE4" w:rsidRPr="00701FE4" w:rsidRDefault="00701FE4" w:rsidP="00701FE4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  <w:r w:rsidRPr="00701FE4">
        <w:rPr>
          <w:rFonts w:ascii="Arial" w:eastAsia="Times New Roman" w:hAnsi="Arial" w:cs="Arial"/>
          <w:color w:val="5F625F"/>
          <w:sz w:val="24"/>
          <w:szCs w:val="24"/>
          <w:lang w:eastAsia="pt-BR"/>
        </w:rPr>
        <w:t>Aparelhos em usinas;</w:t>
      </w:r>
    </w:p>
    <w:p w:rsidR="00701FE4" w:rsidRPr="00701FE4" w:rsidRDefault="00701FE4" w:rsidP="00701FE4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  <w:r w:rsidRPr="00701FE4">
        <w:rPr>
          <w:rFonts w:ascii="Arial" w:eastAsia="Times New Roman" w:hAnsi="Arial" w:cs="Arial"/>
          <w:color w:val="5F625F"/>
          <w:sz w:val="24"/>
          <w:szCs w:val="24"/>
          <w:lang w:eastAsia="pt-BR"/>
        </w:rPr>
        <w:t>Máquinas de construção civil;</w:t>
      </w:r>
    </w:p>
    <w:p w:rsidR="00701FE4" w:rsidRPr="00701FE4" w:rsidRDefault="00701FE4" w:rsidP="00701FE4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  <w:r w:rsidRPr="00701FE4">
        <w:rPr>
          <w:rFonts w:ascii="Arial" w:eastAsia="Times New Roman" w:hAnsi="Arial" w:cs="Arial"/>
          <w:color w:val="5F625F"/>
          <w:sz w:val="24"/>
          <w:szCs w:val="24"/>
          <w:lang w:eastAsia="pt-BR"/>
        </w:rPr>
        <w:t>Metalúrgicas;</w:t>
      </w:r>
    </w:p>
    <w:p w:rsidR="00701FE4" w:rsidRDefault="00701FE4" w:rsidP="00701FE4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  <w:r w:rsidRPr="00701FE4">
        <w:rPr>
          <w:rFonts w:ascii="Arial" w:eastAsia="Times New Roman" w:hAnsi="Arial" w:cs="Arial"/>
          <w:color w:val="5F625F"/>
          <w:sz w:val="24"/>
          <w:szCs w:val="24"/>
          <w:lang w:eastAsia="pt-BR"/>
        </w:rPr>
        <w:t>Dentre outros.</w:t>
      </w:r>
    </w:p>
    <w:p w:rsidR="00701FE4" w:rsidRDefault="00701FE4" w:rsidP="00701FE4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</w:p>
    <w:p w:rsidR="00701FE4" w:rsidRDefault="00701FE4" w:rsidP="00701FE4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</w:p>
    <w:p w:rsidR="00701FE4" w:rsidRDefault="00701FE4" w:rsidP="00701FE4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</w:p>
    <w:p w:rsidR="00701FE4" w:rsidRDefault="00701FE4" w:rsidP="00701FE4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</w:p>
    <w:p w:rsidR="00701FE4" w:rsidRDefault="00701FE4" w:rsidP="00701FE4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</w:p>
    <w:p w:rsidR="00701FE4" w:rsidRDefault="00701FE4" w:rsidP="00701FE4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</w:p>
    <w:p w:rsidR="00701FE4" w:rsidRDefault="00701FE4" w:rsidP="00701FE4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</w:p>
    <w:p w:rsidR="00701FE4" w:rsidRPr="00701FE4" w:rsidRDefault="00701FE4" w:rsidP="00701FE4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5F625F"/>
          <w:sz w:val="28"/>
          <w:szCs w:val="28"/>
          <w:lang w:eastAsia="pt-BR"/>
        </w:rPr>
        <w:lastRenderedPageBreak/>
        <w:t>Lâminas</w:t>
      </w:r>
    </w:p>
    <w:p w:rsidR="00701FE4" w:rsidRDefault="00701FE4" w:rsidP="00701FE4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625F"/>
          <w:sz w:val="28"/>
          <w:szCs w:val="28"/>
          <w:lang w:eastAsia="pt-BR"/>
        </w:rPr>
      </w:pPr>
    </w:p>
    <w:p w:rsidR="00701FE4" w:rsidRDefault="00701FE4" w:rsidP="00701FE4">
      <w:pPr>
        <w:pStyle w:val="NormalWeb"/>
        <w:shd w:val="clear" w:color="auto" w:fill="FFFFFF"/>
        <w:spacing w:before="0" w:beforeAutospacing="0" w:after="600" w:afterAutospacing="0"/>
        <w:ind w:left="708"/>
        <w:rPr>
          <w:rFonts w:ascii="Arial" w:hAnsi="Arial" w:cs="Arial"/>
          <w:color w:val="5F625F"/>
        </w:rPr>
      </w:pPr>
      <w:r w:rsidRPr="00701FE4">
        <w:rPr>
          <w:rFonts w:ascii="Arial" w:hAnsi="Arial" w:cs="Arial"/>
          <w:color w:val="5F625F"/>
        </w:rPr>
        <w:t>S</w:t>
      </w:r>
      <w:r w:rsidRPr="00701FE4">
        <w:rPr>
          <w:rFonts w:ascii="Arial" w:hAnsi="Arial" w:cs="Arial"/>
          <w:color w:val="5F625F"/>
        </w:rPr>
        <w:t>ão responsáveis pela ligação de eixos rotativos radiais, angulares e axiais em máquinas que possuem alto desempenho.</w:t>
      </w:r>
      <w:r>
        <w:rPr>
          <w:rFonts w:ascii="Arial" w:hAnsi="Arial" w:cs="Arial"/>
          <w:color w:val="5F625F"/>
        </w:rPr>
        <w:t xml:space="preserve"> </w:t>
      </w:r>
      <w:r w:rsidRPr="00701FE4">
        <w:rPr>
          <w:rFonts w:ascii="Arial" w:hAnsi="Arial" w:cs="Arial"/>
          <w:color w:val="5F625F"/>
        </w:rPr>
        <w:t>O </w:t>
      </w:r>
      <w:hyperlink r:id="rId7" w:history="1">
        <w:r w:rsidRPr="00701FE4">
          <w:rPr>
            <w:rStyle w:val="Forte"/>
            <w:rFonts w:ascii="Arial" w:hAnsi="Arial" w:cs="Arial"/>
            <w:color w:val="0000FF"/>
          </w:rPr>
          <w:t>acoplamento de lâmina</w:t>
        </w:r>
      </w:hyperlink>
      <w:r w:rsidRPr="00701FE4">
        <w:rPr>
          <w:rFonts w:ascii="Arial" w:hAnsi="Arial" w:cs="Arial"/>
          <w:color w:val="5F625F"/>
        </w:rPr>
        <w:t> possui peças rígidas, portanto, possuem uma vida útil longa e são resistentes à choques, variações de temperatura e corrosão.</w:t>
      </w:r>
      <w:r>
        <w:rPr>
          <w:rFonts w:ascii="Arial" w:hAnsi="Arial" w:cs="Arial"/>
          <w:color w:val="5F625F"/>
        </w:rPr>
        <w:t xml:space="preserve"> </w:t>
      </w:r>
      <w:r w:rsidRPr="00701FE4">
        <w:rPr>
          <w:rFonts w:ascii="Arial" w:hAnsi="Arial" w:cs="Arial"/>
          <w:color w:val="5F625F"/>
        </w:rPr>
        <w:t>Portanto eles são altamente indicados em máquinas e operações que necessitam de sincronismo torcional em ambientes mais agressivos aos elastômeros.</w:t>
      </w:r>
    </w:p>
    <w:p w:rsidR="00701FE4" w:rsidRDefault="00701FE4" w:rsidP="00701FE4">
      <w:pPr>
        <w:pStyle w:val="NormalWeb"/>
        <w:shd w:val="clear" w:color="auto" w:fill="FFFFFF"/>
        <w:spacing w:before="0" w:beforeAutospacing="0" w:after="600" w:afterAutospacing="0"/>
        <w:ind w:left="708"/>
        <w:rPr>
          <w:rFonts w:ascii="Arial" w:hAnsi="Arial" w:cs="Arial"/>
          <w:color w:val="5F625F"/>
        </w:rPr>
      </w:pPr>
      <w:r>
        <w:rPr>
          <w:rFonts w:ascii="Arial" w:hAnsi="Arial" w:cs="Arial"/>
          <w:color w:val="5F625F"/>
        </w:rPr>
        <w:t>Suas principais características são:</w:t>
      </w:r>
    </w:p>
    <w:p w:rsidR="00701FE4" w:rsidRPr="00701FE4" w:rsidRDefault="00701FE4" w:rsidP="007140E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  <w:r w:rsidRPr="00701FE4">
        <w:rPr>
          <w:rFonts w:ascii="Arial" w:eastAsia="Times New Roman" w:hAnsi="Arial" w:cs="Arial"/>
          <w:color w:val="5F625F"/>
          <w:sz w:val="24"/>
          <w:szCs w:val="24"/>
          <w:lang w:eastAsia="pt-BR"/>
        </w:rPr>
        <w:t>Fáceis de instalar e manusear;</w:t>
      </w:r>
    </w:p>
    <w:p w:rsidR="00701FE4" w:rsidRPr="00701FE4" w:rsidRDefault="00701FE4" w:rsidP="007140E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  <w:r w:rsidRPr="00701FE4">
        <w:rPr>
          <w:rFonts w:ascii="Arial" w:eastAsia="Times New Roman" w:hAnsi="Arial" w:cs="Arial"/>
          <w:color w:val="5F625F"/>
          <w:sz w:val="24"/>
          <w:szCs w:val="24"/>
          <w:lang w:eastAsia="pt-BR"/>
        </w:rPr>
        <w:t>Ótimo relação de custo-benefício;</w:t>
      </w:r>
    </w:p>
    <w:p w:rsidR="00701FE4" w:rsidRPr="00701FE4" w:rsidRDefault="00701FE4" w:rsidP="007140E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  <w:r w:rsidRPr="00701FE4">
        <w:rPr>
          <w:rFonts w:ascii="Arial" w:eastAsia="Times New Roman" w:hAnsi="Arial" w:cs="Arial"/>
          <w:color w:val="5F625F"/>
          <w:sz w:val="24"/>
          <w:szCs w:val="24"/>
          <w:lang w:eastAsia="pt-BR"/>
        </w:rPr>
        <w:t>Alta rigidez torcional;</w:t>
      </w:r>
    </w:p>
    <w:p w:rsidR="00701FE4" w:rsidRPr="00701FE4" w:rsidRDefault="00701FE4" w:rsidP="007140E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  <w:r w:rsidRPr="00701FE4">
        <w:rPr>
          <w:rFonts w:ascii="Arial" w:eastAsia="Times New Roman" w:hAnsi="Arial" w:cs="Arial"/>
          <w:color w:val="5F625F"/>
          <w:sz w:val="24"/>
          <w:szCs w:val="24"/>
          <w:lang w:eastAsia="pt-BR"/>
        </w:rPr>
        <w:t>Não oxidam;</w:t>
      </w:r>
    </w:p>
    <w:p w:rsidR="00701FE4" w:rsidRPr="00701FE4" w:rsidRDefault="00701FE4" w:rsidP="007140E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  <w:r w:rsidRPr="00701FE4">
        <w:rPr>
          <w:rFonts w:ascii="Arial" w:eastAsia="Times New Roman" w:hAnsi="Arial" w:cs="Arial"/>
          <w:color w:val="5F625F"/>
          <w:sz w:val="24"/>
          <w:szCs w:val="24"/>
          <w:lang w:eastAsia="pt-BR"/>
        </w:rPr>
        <w:t>Suportam altas rotações;</w:t>
      </w:r>
    </w:p>
    <w:p w:rsidR="00701FE4" w:rsidRDefault="00701FE4" w:rsidP="007140E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  <w:r w:rsidRPr="00701FE4">
        <w:rPr>
          <w:rFonts w:ascii="Arial" w:eastAsia="Times New Roman" w:hAnsi="Arial" w:cs="Arial"/>
          <w:color w:val="5F625F"/>
          <w:sz w:val="24"/>
          <w:szCs w:val="24"/>
          <w:lang w:eastAsia="pt-BR"/>
        </w:rPr>
        <w:t>Suporta temperaturas extremas.</w:t>
      </w:r>
    </w:p>
    <w:p w:rsidR="00701FE4" w:rsidRDefault="00701FE4" w:rsidP="00701FE4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5F625F"/>
          <w:sz w:val="24"/>
          <w:szCs w:val="24"/>
          <w:lang w:eastAsia="pt-BR"/>
        </w:rPr>
        <w:t>Principais vantagens:</w:t>
      </w:r>
    </w:p>
    <w:p w:rsidR="00701FE4" w:rsidRPr="00701FE4" w:rsidRDefault="00701FE4" w:rsidP="00701FE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  <w:r w:rsidRPr="00701FE4">
        <w:rPr>
          <w:rFonts w:ascii="Arial" w:eastAsia="Times New Roman" w:hAnsi="Arial" w:cs="Arial"/>
          <w:color w:val="5F625F"/>
          <w:sz w:val="24"/>
          <w:szCs w:val="24"/>
          <w:lang w:eastAsia="pt-BR"/>
        </w:rPr>
        <w:t>Suporte a altas temperaturas e condições adversas de trabalho;</w:t>
      </w:r>
    </w:p>
    <w:p w:rsidR="00701FE4" w:rsidRPr="00701FE4" w:rsidRDefault="00701FE4" w:rsidP="00701FE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  <w:r w:rsidRPr="00701FE4">
        <w:rPr>
          <w:rFonts w:ascii="Arial" w:eastAsia="Times New Roman" w:hAnsi="Arial" w:cs="Arial"/>
          <w:color w:val="5F625F"/>
          <w:sz w:val="24"/>
          <w:szCs w:val="24"/>
          <w:lang w:eastAsia="pt-BR"/>
        </w:rPr>
        <w:t>São resistentes a produtos químicos;</w:t>
      </w:r>
    </w:p>
    <w:p w:rsidR="00701FE4" w:rsidRPr="00701FE4" w:rsidRDefault="00701FE4" w:rsidP="00701FE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  <w:r w:rsidRPr="00701FE4">
        <w:rPr>
          <w:rFonts w:ascii="Arial" w:eastAsia="Times New Roman" w:hAnsi="Arial" w:cs="Arial"/>
          <w:color w:val="5F625F"/>
          <w:sz w:val="24"/>
          <w:szCs w:val="24"/>
          <w:lang w:eastAsia="pt-BR"/>
        </w:rPr>
        <w:t>Não necessitam de lubrificação;</w:t>
      </w:r>
    </w:p>
    <w:p w:rsidR="00701FE4" w:rsidRPr="00701FE4" w:rsidRDefault="00701FE4" w:rsidP="00701FE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  <w:r w:rsidRPr="00701FE4">
        <w:rPr>
          <w:rFonts w:ascii="Arial" w:eastAsia="Times New Roman" w:hAnsi="Arial" w:cs="Arial"/>
          <w:color w:val="5F625F"/>
          <w:sz w:val="24"/>
          <w:szCs w:val="24"/>
          <w:lang w:eastAsia="pt-BR"/>
        </w:rPr>
        <w:t>São atóxicos;</w:t>
      </w:r>
    </w:p>
    <w:p w:rsidR="00701FE4" w:rsidRPr="00701FE4" w:rsidRDefault="00701FE4" w:rsidP="00701FE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  <w:r w:rsidRPr="00701FE4">
        <w:rPr>
          <w:rFonts w:ascii="Arial" w:eastAsia="Times New Roman" w:hAnsi="Arial" w:cs="Arial"/>
          <w:color w:val="5F625F"/>
          <w:sz w:val="24"/>
          <w:szCs w:val="24"/>
          <w:lang w:eastAsia="pt-BR"/>
        </w:rPr>
        <w:t>Não oxidam;</w:t>
      </w:r>
    </w:p>
    <w:p w:rsidR="00701FE4" w:rsidRPr="00701FE4" w:rsidRDefault="00701FE4" w:rsidP="00701FE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  <w:r w:rsidRPr="00701FE4">
        <w:rPr>
          <w:rFonts w:ascii="Arial" w:eastAsia="Times New Roman" w:hAnsi="Arial" w:cs="Arial"/>
          <w:color w:val="5F625F"/>
          <w:sz w:val="24"/>
          <w:szCs w:val="24"/>
          <w:lang w:eastAsia="pt-BR"/>
        </w:rPr>
        <w:t>São torcionalmente rígidos;</w:t>
      </w:r>
    </w:p>
    <w:p w:rsidR="00701FE4" w:rsidRPr="00701FE4" w:rsidRDefault="00701FE4" w:rsidP="00701FE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  <w:r w:rsidRPr="00701FE4">
        <w:rPr>
          <w:rFonts w:ascii="Arial" w:eastAsia="Times New Roman" w:hAnsi="Arial" w:cs="Arial"/>
          <w:color w:val="5F625F"/>
          <w:sz w:val="24"/>
          <w:szCs w:val="24"/>
          <w:lang w:eastAsia="pt-BR"/>
        </w:rPr>
        <w:t>Permitem desalinhamentos angulares e radiais;</w:t>
      </w:r>
    </w:p>
    <w:p w:rsidR="00701FE4" w:rsidRPr="00701FE4" w:rsidRDefault="00701FE4" w:rsidP="00701FE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  <w:r w:rsidRPr="00701FE4">
        <w:rPr>
          <w:rFonts w:ascii="Arial" w:eastAsia="Times New Roman" w:hAnsi="Arial" w:cs="Arial"/>
          <w:color w:val="5F625F"/>
          <w:sz w:val="24"/>
          <w:szCs w:val="24"/>
          <w:lang w:eastAsia="pt-BR"/>
        </w:rPr>
        <w:t>Atendem aplicações tanto de baixo torque quanto de alto torque;</w:t>
      </w:r>
    </w:p>
    <w:p w:rsidR="00701FE4" w:rsidRPr="00701FE4" w:rsidRDefault="00701FE4" w:rsidP="00701FE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  <w:r w:rsidRPr="00701FE4">
        <w:rPr>
          <w:rFonts w:ascii="Arial" w:eastAsia="Times New Roman" w:hAnsi="Arial" w:cs="Arial"/>
          <w:color w:val="5F625F"/>
          <w:sz w:val="24"/>
          <w:szCs w:val="24"/>
          <w:lang w:eastAsia="pt-BR"/>
        </w:rPr>
        <w:t>Suportam altas rotações;</w:t>
      </w:r>
    </w:p>
    <w:p w:rsidR="00701FE4" w:rsidRPr="00701FE4" w:rsidRDefault="00701FE4" w:rsidP="00701FE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  <w:r w:rsidRPr="00701FE4">
        <w:rPr>
          <w:rFonts w:ascii="Arial" w:eastAsia="Times New Roman" w:hAnsi="Arial" w:cs="Arial"/>
          <w:color w:val="5F625F"/>
          <w:sz w:val="24"/>
          <w:szCs w:val="24"/>
          <w:lang w:eastAsia="pt-BR"/>
        </w:rPr>
        <w:t>São intercambiáveis aos acoplamentos de mercado;</w:t>
      </w:r>
    </w:p>
    <w:p w:rsidR="00701FE4" w:rsidRPr="00701FE4" w:rsidRDefault="00701FE4" w:rsidP="00701FE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  <w:r w:rsidRPr="00701FE4">
        <w:rPr>
          <w:rFonts w:ascii="Arial" w:eastAsia="Times New Roman" w:hAnsi="Arial" w:cs="Arial"/>
          <w:color w:val="5F625F"/>
          <w:sz w:val="24"/>
          <w:szCs w:val="24"/>
          <w:lang w:eastAsia="pt-BR"/>
        </w:rPr>
        <w:t>São de fácil instalação e manutenção;</w:t>
      </w:r>
    </w:p>
    <w:p w:rsidR="00701FE4" w:rsidRPr="00701FE4" w:rsidRDefault="00701FE4" w:rsidP="00701FE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  <w:r w:rsidRPr="00701FE4">
        <w:rPr>
          <w:rFonts w:ascii="Arial" w:eastAsia="Times New Roman" w:hAnsi="Arial" w:cs="Arial"/>
          <w:color w:val="5F625F"/>
          <w:sz w:val="24"/>
          <w:szCs w:val="24"/>
          <w:lang w:eastAsia="pt-BR"/>
        </w:rPr>
        <w:t>Ótimo custo benefício;</w:t>
      </w:r>
    </w:p>
    <w:p w:rsidR="00701FE4" w:rsidRPr="00701FE4" w:rsidRDefault="00701FE4" w:rsidP="00701FE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  <w:r w:rsidRPr="00701FE4">
        <w:rPr>
          <w:rFonts w:ascii="Arial" w:eastAsia="Times New Roman" w:hAnsi="Arial" w:cs="Arial"/>
          <w:color w:val="5F625F"/>
          <w:sz w:val="24"/>
          <w:szCs w:val="24"/>
          <w:lang w:eastAsia="pt-BR"/>
        </w:rPr>
        <w:t>Possuem mais resistência e maior tempo de vida útil.</w:t>
      </w:r>
    </w:p>
    <w:p w:rsidR="00701FE4" w:rsidRPr="00701FE4" w:rsidRDefault="00701FE4" w:rsidP="00701FE4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</w:p>
    <w:p w:rsidR="00701FE4" w:rsidRPr="00701FE4" w:rsidRDefault="00701FE4" w:rsidP="00701FE4">
      <w:pPr>
        <w:pStyle w:val="NormalWeb"/>
        <w:shd w:val="clear" w:color="auto" w:fill="FFFFFF"/>
        <w:spacing w:before="0" w:beforeAutospacing="0" w:after="600" w:afterAutospacing="0"/>
        <w:ind w:left="708"/>
        <w:rPr>
          <w:rFonts w:ascii="Arial" w:hAnsi="Arial" w:cs="Arial"/>
          <w:color w:val="5F625F"/>
        </w:rPr>
      </w:pPr>
    </w:p>
    <w:p w:rsidR="00701FE4" w:rsidRPr="00701FE4" w:rsidRDefault="00701FE4" w:rsidP="00701FE4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625F"/>
          <w:sz w:val="24"/>
          <w:szCs w:val="24"/>
          <w:lang w:eastAsia="pt-BR"/>
        </w:rPr>
      </w:pPr>
    </w:p>
    <w:p w:rsidR="00701FE4" w:rsidRPr="00701FE4" w:rsidRDefault="00701FE4" w:rsidP="00701FE4">
      <w:pPr>
        <w:pStyle w:val="NormalWeb"/>
        <w:shd w:val="clear" w:color="auto" w:fill="FFFFFF"/>
        <w:spacing w:before="0" w:beforeAutospacing="0" w:after="600" w:afterAutospacing="0"/>
        <w:ind w:left="708"/>
        <w:rPr>
          <w:rFonts w:ascii="Arial" w:hAnsi="Arial" w:cs="Arial"/>
          <w:color w:val="5F625F"/>
        </w:rPr>
      </w:pPr>
      <w:bookmarkStart w:id="0" w:name="_GoBack"/>
      <w:bookmarkEnd w:id="0"/>
    </w:p>
    <w:sectPr w:rsidR="00701FE4" w:rsidRPr="00701FE4" w:rsidSect="009A3627">
      <w:pgSz w:w="11906" w:h="16838"/>
      <w:pgMar w:top="1701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83705"/>
    <w:multiLevelType w:val="multilevel"/>
    <w:tmpl w:val="0B4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51B88"/>
    <w:multiLevelType w:val="hybridMultilevel"/>
    <w:tmpl w:val="CB645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E4F2F"/>
    <w:multiLevelType w:val="multilevel"/>
    <w:tmpl w:val="2B2C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62E55"/>
    <w:multiLevelType w:val="hybridMultilevel"/>
    <w:tmpl w:val="3F4EF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01D3E"/>
    <w:multiLevelType w:val="hybridMultilevel"/>
    <w:tmpl w:val="6A34C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54264"/>
    <w:multiLevelType w:val="multilevel"/>
    <w:tmpl w:val="7C8A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C26A52"/>
    <w:multiLevelType w:val="multilevel"/>
    <w:tmpl w:val="29CE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593FF4"/>
    <w:multiLevelType w:val="multilevel"/>
    <w:tmpl w:val="47B0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43ABC"/>
    <w:multiLevelType w:val="multilevel"/>
    <w:tmpl w:val="24FE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2B72D2"/>
    <w:multiLevelType w:val="multilevel"/>
    <w:tmpl w:val="4BEAD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0F20FF"/>
    <w:multiLevelType w:val="multilevel"/>
    <w:tmpl w:val="24FE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147084"/>
    <w:multiLevelType w:val="multilevel"/>
    <w:tmpl w:val="7C8A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8"/>
  </w:num>
  <w:num w:numId="5">
    <w:abstractNumId w:val="10"/>
  </w:num>
  <w:num w:numId="6">
    <w:abstractNumId w:val="0"/>
  </w:num>
  <w:num w:numId="7">
    <w:abstractNumId w:val="6"/>
  </w:num>
  <w:num w:numId="8">
    <w:abstractNumId w:val="2"/>
  </w:num>
  <w:num w:numId="9">
    <w:abstractNumId w:val="7"/>
  </w:num>
  <w:num w:numId="10">
    <w:abstractNumId w:val="9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627"/>
    <w:rsid w:val="003D192C"/>
    <w:rsid w:val="0065773B"/>
    <w:rsid w:val="00701FE4"/>
    <w:rsid w:val="007140E6"/>
    <w:rsid w:val="009A3627"/>
    <w:rsid w:val="009A729C"/>
    <w:rsid w:val="009F087C"/>
    <w:rsid w:val="00AD3B77"/>
    <w:rsid w:val="00DC4673"/>
    <w:rsid w:val="00F1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45D568-9EA3-49A1-8D6E-AD29BBEE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701F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A362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A729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101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1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01FE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coplastbrasil.com.br/acoplamentos/lamin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acoplastbrasil.com.br/o-que-sao-rolamentos/" TargetMode="External"/><Relationship Id="rId5" Type="http://schemas.openxmlformats.org/officeDocument/2006/relationships/hyperlink" Target="https://blog.acoplastbrasil.com.br/elementos-de-transmissao-mecanic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779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Avner Caleb Leite da Silva de Lima</dc:creator>
  <cp:keywords/>
  <dc:description/>
  <cp:lastModifiedBy>Avner Caleb Leite da Silva de Lima</cp:lastModifiedBy>
  <cp:revision>2</cp:revision>
  <dcterms:created xsi:type="dcterms:W3CDTF">2020-11-11T23:22:00Z</dcterms:created>
  <dcterms:modified xsi:type="dcterms:W3CDTF">2020-11-12T08:45:00Z</dcterms:modified>
</cp:coreProperties>
</file>