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6F3D" w:rsidRDefault="00086138" w:rsidP="005C61D4">
      <w:pPr>
        <w:jc w:val="center"/>
        <w:rPr>
          <w:rFonts w:ascii="Arial" w:hAnsi="Arial" w:cs="Arial"/>
          <w:b/>
          <w:noProof/>
          <w:sz w:val="36"/>
          <w:szCs w:val="36"/>
          <w:lang w:eastAsia="pt-BR"/>
        </w:rPr>
      </w:pPr>
      <w:r w:rsidRPr="00086138">
        <w:rPr>
          <w:rFonts w:ascii="Arial" w:hAnsi="Arial" w:cs="Arial"/>
          <w:b/>
          <w:noProof/>
          <w:sz w:val="36"/>
          <w:szCs w:val="36"/>
          <w:lang w:eastAsia="pt-BR"/>
        </w:rPr>
        <w:t>Introdução</w:t>
      </w:r>
    </w:p>
    <w:p w:rsidR="00086138" w:rsidRPr="00086138" w:rsidRDefault="00086138" w:rsidP="005C61D4">
      <w:pPr>
        <w:jc w:val="center"/>
        <w:rPr>
          <w:rFonts w:ascii="Arial" w:hAnsi="Arial" w:cs="Arial"/>
          <w:b/>
          <w:noProof/>
          <w:sz w:val="36"/>
          <w:szCs w:val="36"/>
          <w:lang w:eastAsia="pt-BR"/>
        </w:rPr>
      </w:pPr>
    </w:p>
    <w:p w:rsidR="00086138" w:rsidRPr="00086138" w:rsidRDefault="00086138" w:rsidP="00086138">
      <w:pPr>
        <w:rPr>
          <w:rFonts w:ascii="Arial" w:hAnsi="Arial" w:cs="Arial"/>
          <w:sz w:val="24"/>
          <w:szCs w:val="24"/>
        </w:rPr>
      </w:pPr>
      <w:r w:rsidRPr="00086138">
        <w:rPr>
          <w:rFonts w:ascii="Arial" w:hAnsi="Arial" w:cs="Arial"/>
          <w:sz w:val="24"/>
          <w:szCs w:val="24"/>
        </w:rPr>
        <w:t xml:space="preserve">Nem sempre as unidades geradoras (motores elétricos) podem ser acopladas diretamente em determinados dispositivos, algumas situações podem ser mencionadas como bombas, ventiladores entre outras, porem </w:t>
      </w:r>
      <w:r w:rsidRPr="00086138">
        <w:rPr>
          <w:rFonts w:ascii="Arial" w:hAnsi="Arial" w:cs="Arial"/>
          <w:sz w:val="24"/>
          <w:szCs w:val="24"/>
        </w:rPr>
        <w:t>n</w:t>
      </w:r>
      <w:r w:rsidRPr="00086138">
        <w:rPr>
          <w:rFonts w:ascii="Arial" w:hAnsi="Arial" w:cs="Arial"/>
          <w:sz w:val="24"/>
          <w:szCs w:val="24"/>
        </w:rPr>
        <w:t>a grande maioria dos processos existe a necessidade de se modificar algumas características como velocidade, rotação ou torque. Para esta finalidade os redutores foram desenvolvidos.</w:t>
      </w:r>
    </w:p>
    <w:p w:rsidR="00086138" w:rsidRDefault="00086138" w:rsidP="00086138">
      <w:pPr>
        <w:rPr>
          <w:rFonts w:ascii="Arial" w:hAnsi="Arial" w:cs="Arial"/>
        </w:rPr>
      </w:pPr>
    </w:p>
    <w:p w:rsidR="00086138" w:rsidRDefault="00086138" w:rsidP="00086138">
      <w:pPr>
        <w:rPr>
          <w:rFonts w:ascii="Arial" w:hAnsi="Arial" w:cs="Arial"/>
        </w:rPr>
      </w:pPr>
    </w:p>
    <w:p w:rsidR="00086138" w:rsidRDefault="00086138" w:rsidP="00086138">
      <w:pPr>
        <w:rPr>
          <w:rFonts w:ascii="Arial" w:hAnsi="Arial" w:cs="Arial"/>
        </w:rPr>
      </w:pPr>
    </w:p>
    <w:p w:rsidR="00086138" w:rsidRDefault="00086138" w:rsidP="00086138">
      <w:pPr>
        <w:rPr>
          <w:rFonts w:ascii="Arial" w:hAnsi="Arial" w:cs="Arial"/>
        </w:rPr>
      </w:pPr>
    </w:p>
    <w:p w:rsidR="00086138" w:rsidRDefault="00086138" w:rsidP="00086138">
      <w:pPr>
        <w:rPr>
          <w:rFonts w:ascii="Arial" w:hAnsi="Arial" w:cs="Arial"/>
        </w:rPr>
      </w:pPr>
    </w:p>
    <w:p w:rsidR="00086138" w:rsidRDefault="00086138" w:rsidP="00086138">
      <w:pPr>
        <w:rPr>
          <w:rFonts w:ascii="Arial" w:hAnsi="Arial" w:cs="Arial"/>
        </w:rPr>
      </w:pPr>
    </w:p>
    <w:p w:rsidR="00086138" w:rsidRDefault="00086138" w:rsidP="00086138">
      <w:pPr>
        <w:rPr>
          <w:rFonts w:ascii="Arial" w:hAnsi="Arial" w:cs="Arial"/>
        </w:rPr>
      </w:pPr>
    </w:p>
    <w:p w:rsidR="00086138" w:rsidRDefault="00086138" w:rsidP="00086138">
      <w:pPr>
        <w:rPr>
          <w:rFonts w:ascii="Arial" w:hAnsi="Arial" w:cs="Arial"/>
        </w:rPr>
      </w:pPr>
    </w:p>
    <w:p w:rsidR="00086138" w:rsidRDefault="00086138" w:rsidP="00086138">
      <w:pPr>
        <w:jc w:val="center"/>
        <w:rPr>
          <w:rFonts w:ascii="Arial" w:hAnsi="Arial" w:cs="Arial"/>
          <w:b/>
          <w:noProof/>
          <w:sz w:val="24"/>
          <w:szCs w:val="24"/>
          <w:lang w:eastAsia="pt-BR"/>
        </w:rPr>
      </w:pPr>
      <w:r>
        <w:rPr>
          <w:noProof/>
          <w:lang w:eastAsia="pt-BR"/>
        </w:rPr>
        <w:drawing>
          <wp:inline distT="0" distB="0" distL="0" distR="0" wp14:anchorId="22B2BCDD" wp14:editId="26F60A88">
            <wp:extent cx="5400040" cy="3576955"/>
            <wp:effectExtent l="0" t="0" r="0" b="444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3576955"/>
                    </a:xfrm>
                    <a:prstGeom prst="rect">
                      <a:avLst/>
                    </a:prstGeom>
                  </pic:spPr>
                </pic:pic>
              </a:graphicData>
            </a:graphic>
          </wp:inline>
        </w:drawing>
      </w:r>
    </w:p>
    <w:p w:rsidR="00086138" w:rsidRDefault="00086138" w:rsidP="00086138">
      <w:pPr>
        <w:jc w:val="center"/>
        <w:rPr>
          <w:rFonts w:ascii="Arial" w:hAnsi="Arial" w:cs="Arial"/>
          <w:b/>
          <w:noProof/>
          <w:sz w:val="24"/>
          <w:szCs w:val="24"/>
          <w:lang w:eastAsia="pt-BR"/>
        </w:rPr>
      </w:pPr>
    </w:p>
    <w:p w:rsidR="00086138" w:rsidRDefault="00086138" w:rsidP="00086138">
      <w:pPr>
        <w:jc w:val="center"/>
        <w:rPr>
          <w:rFonts w:ascii="Arial" w:hAnsi="Arial" w:cs="Arial"/>
          <w:b/>
          <w:noProof/>
          <w:sz w:val="24"/>
          <w:szCs w:val="24"/>
          <w:lang w:eastAsia="pt-BR"/>
        </w:rPr>
      </w:pPr>
    </w:p>
    <w:p w:rsidR="00086138" w:rsidRDefault="00086138" w:rsidP="00086138">
      <w:pPr>
        <w:jc w:val="center"/>
        <w:rPr>
          <w:rFonts w:ascii="Arial" w:hAnsi="Arial" w:cs="Arial"/>
          <w:b/>
          <w:noProof/>
          <w:sz w:val="24"/>
          <w:szCs w:val="24"/>
          <w:lang w:eastAsia="pt-BR"/>
        </w:rPr>
      </w:pPr>
    </w:p>
    <w:p w:rsidR="00086138" w:rsidRDefault="00086138" w:rsidP="00086138">
      <w:pPr>
        <w:jc w:val="center"/>
        <w:rPr>
          <w:rFonts w:ascii="Arial" w:hAnsi="Arial" w:cs="Arial"/>
          <w:b/>
          <w:noProof/>
          <w:sz w:val="24"/>
          <w:szCs w:val="24"/>
          <w:lang w:eastAsia="pt-BR"/>
        </w:rPr>
      </w:pPr>
    </w:p>
    <w:p w:rsidR="00086138" w:rsidRDefault="00086138" w:rsidP="00086138">
      <w:pPr>
        <w:jc w:val="center"/>
        <w:rPr>
          <w:rFonts w:ascii="Arial" w:hAnsi="Arial" w:cs="Arial"/>
          <w:b/>
          <w:noProof/>
          <w:sz w:val="36"/>
          <w:szCs w:val="36"/>
          <w:lang w:eastAsia="pt-BR"/>
        </w:rPr>
      </w:pPr>
      <w:r>
        <w:rPr>
          <w:rFonts w:ascii="Arial" w:hAnsi="Arial" w:cs="Arial"/>
          <w:b/>
          <w:noProof/>
          <w:sz w:val="36"/>
          <w:szCs w:val="36"/>
          <w:lang w:eastAsia="pt-BR"/>
        </w:rPr>
        <w:t>Definição</w:t>
      </w:r>
    </w:p>
    <w:p w:rsidR="00086138" w:rsidRDefault="00086138" w:rsidP="00086138">
      <w:pPr>
        <w:jc w:val="center"/>
        <w:rPr>
          <w:rFonts w:ascii="Arial" w:hAnsi="Arial" w:cs="Arial"/>
          <w:b/>
          <w:noProof/>
          <w:sz w:val="36"/>
          <w:szCs w:val="36"/>
          <w:lang w:eastAsia="pt-BR"/>
        </w:rPr>
      </w:pPr>
    </w:p>
    <w:p w:rsidR="00086138" w:rsidRDefault="00086138" w:rsidP="00086138">
      <w:pPr>
        <w:rPr>
          <w:rFonts w:ascii="Arial" w:hAnsi="Arial" w:cs="Arial"/>
          <w:sz w:val="24"/>
        </w:rPr>
      </w:pPr>
      <w:r w:rsidRPr="00086138">
        <w:rPr>
          <w:rFonts w:ascii="Arial" w:hAnsi="Arial" w:cs="Arial"/>
          <w:sz w:val="24"/>
        </w:rPr>
        <w:t>Um redutor consiste num conjunto de eixos com engrenagens cilíndricas de dentes retos, helicoidais, cônicas ou somente com uma coroa com parafuso sem fim, que tem como função reduzir a velocidade de rotação do sistema de acionamento do equipamento. Conseqüentemente com a redução da velocidade tem-se um aumento significativa no torque transmitido.</w:t>
      </w:r>
    </w:p>
    <w:p w:rsidR="00086138" w:rsidRDefault="00086138" w:rsidP="00086138">
      <w:pPr>
        <w:rPr>
          <w:rFonts w:ascii="Arial" w:hAnsi="Arial" w:cs="Arial"/>
          <w:sz w:val="24"/>
        </w:rPr>
      </w:pPr>
    </w:p>
    <w:p w:rsidR="00086138" w:rsidRDefault="00086138" w:rsidP="00086138">
      <w:pPr>
        <w:rPr>
          <w:rFonts w:ascii="Arial" w:hAnsi="Arial" w:cs="Arial"/>
          <w:sz w:val="24"/>
        </w:rPr>
      </w:pPr>
    </w:p>
    <w:p w:rsidR="00086138" w:rsidRDefault="00086138" w:rsidP="00086138">
      <w:pPr>
        <w:rPr>
          <w:rFonts w:ascii="Arial" w:hAnsi="Arial" w:cs="Arial"/>
          <w:sz w:val="24"/>
        </w:rPr>
      </w:pPr>
    </w:p>
    <w:p w:rsidR="00086138" w:rsidRDefault="00086138" w:rsidP="00086138">
      <w:pPr>
        <w:rPr>
          <w:rFonts w:ascii="Arial" w:hAnsi="Arial" w:cs="Arial"/>
          <w:sz w:val="24"/>
        </w:rPr>
      </w:pPr>
    </w:p>
    <w:p w:rsidR="00086138" w:rsidRDefault="00086138" w:rsidP="00086138">
      <w:pPr>
        <w:rPr>
          <w:rFonts w:ascii="Arial" w:hAnsi="Arial" w:cs="Arial"/>
          <w:sz w:val="24"/>
        </w:rPr>
      </w:pPr>
    </w:p>
    <w:p w:rsidR="00086138" w:rsidRDefault="00086138" w:rsidP="00086138">
      <w:pPr>
        <w:rPr>
          <w:rFonts w:ascii="Arial" w:hAnsi="Arial" w:cs="Arial"/>
          <w:sz w:val="24"/>
        </w:rPr>
      </w:pPr>
    </w:p>
    <w:p w:rsidR="00086138" w:rsidRPr="00086138" w:rsidRDefault="00086138" w:rsidP="00086138">
      <w:pPr>
        <w:rPr>
          <w:rFonts w:ascii="Arial" w:hAnsi="Arial" w:cs="Arial"/>
          <w:b/>
          <w:noProof/>
          <w:sz w:val="28"/>
          <w:szCs w:val="36"/>
          <w:lang w:eastAsia="pt-BR"/>
        </w:rPr>
      </w:pPr>
      <w:r>
        <w:rPr>
          <w:noProof/>
          <w:lang w:eastAsia="pt-BR"/>
        </w:rPr>
        <w:drawing>
          <wp:inline distT="0" distB="0" distL="0" distR="0" wp14:anchorId="4D467770" wp14:editId="427A077A">
            <wp:extent cx="5400040" cy="351409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3514090"/>
                    </a:xfrm>
                    <a:prstGeom prst="rect">
                      <a:avLst/>
                    </a:prstGeom>
                  </pic:spPr>
                </pic:pic>
              </a:graphicData>
            </a:graphic>
          </wp:inline>
        </w:drawing>
      </w:r>
    </w:p>
    <w:p w:rsidR="00086138" w:rsidRPr="00086138" w:rsidRDefault="00086138" w:rsidP="005C61D4">
      <w:pPr>
        <w:jc w:val="center"/>
        <w:rPr>
          <w:rFonts w:ascii="Arial" w:hAnsi="Arial" w:cs="Arial"/>
          <w:b/>
          <w:sz w:val="24"/>
          <w:szCs w:val="24"/>
        </w:rPr>
      </w:pPr>
    </w:p>
    <w:p w:rsidR="005C61D4" w:rsidRDefault="005C61D4" w:rsidP="005C61D4">
      <w:pPr>
        <w:rPr>
          <w:rFonts w:ascii="Arial" w:hAnsi="Arial" w:cs="Arial"/>
          <w:sz w:val="24"/>
          <w:szCs w:val="24"/>
        </w:rPr>
      </w:pPr>
    </w:p>
    <w:p w:rsidR="00086138" w:rsidRDefault="00086138" w:rsidP="005C61D4">
      <w:pPr>
        <w:rPr>
          <w:rFonts w:ascii="Arial" w:hAnsi="Arial" w:cs="Arial"/>
          <w:sz w:val="24"/>
          <w:szCs w:val="24"/>
        </w:rPr>
      </w:pPr>
    </w:p>
    <w:p w:rsidR="00086138" w:rsidRDefault="00086138" w:rsidP="005C61D4">
      <w:pPr>
        <w:rPr>
          <w:rFonts w:ascii="Arial" w:hAnsi="Arial" w:cs="Arial"/>
          <w:sz w:val="24"/>
          <w:szCs w:val="24"/>
        </w:rPr>
      </w:pPr>
    </w:p>
    <w:p w:rsidR="00086138" w:rsidRDefault="00086138" w:rsidP="005C61D4">
      <w:pPr>
        <w:rPr>
          <w:rFonts w:ascii="Arial" w:hAnsi="Arial" w:cs="Arial"/>
          <w:sz w:val="24"/>
          <w:szCs w:val="24"/>
        </w:rPr>
      </w:pPr>
    </w:p>
    <w:p w:rsidR="00086138" w:rsidRDefault="007C14F8" w:rsidP="00086138">
      <w:pPr>
        <w:jc w:val="center"/>
        <w:rPr>
          <w:rFonts w:ascii="Arial" w:hAnsi="Arial" w:cs="Arial"/>
          <w:b/>
          <w:sz w:val="36"/>
          <w:szCs w:val="36"/>
        </w:rPr>
      </w:pPr>
      <w:r w:rsidRPr="007C14F8">
        <w:rPr>
          <w:rFonts w:ascii="Arial" w:hAnsi="Arial" w:cs="Arial"/>
          <w:b/>
          <w:sz w:val="36"/>
          <w:szCs w:val="36"/>
        </w:rPr>
        <w:lastRenderedPageBreak/>
        <w:t>Partes Componentes</w:t>
      </w:r>
    </w:p>
    <w:p w:rsidR="007C14F8" w:rsidRPr="007C14F8" w:rsidRDefault="007C14F8" w:rsidP="00086138">
      <w:pPr>
        <w:jc w:val="center"/>
        <w:rPr>
          <w:rFonts w:ascii="Arial" w:hAnsi="Arial" w:cs="Arial"/>
          <w:b/>
          <w:sz w:val="24"/>
          <w:szCs w:val="24"/>
        </w:rPr>
      </w:pPr>
    </w:p>
    <w:p w:rsidR="007C14F8" w:rsidRDefault="007C14F8" w:rsidP="007C14F8">
      <w:pPr>
        <w:rPr>
          <w:rFonts w:ascii="Arial" w:hAnsi="Arial" w:cs="Arial"/>
          <w:sz w:val="24"/>
          <w:szCs w:val="24"/>
        </w:rPr>
      </w:pPr>
      <w:r w:rsidRPr="007C14F8">
        <w:rPr>
          <w:rFonts w:ascii="Arial" w:hAnsi="Arial" w:cs="Arial"/>
          <w:sz w:val="24"/>
          <w:szCs w:val="24"/>
        </w:rPr>
        <w:t>A parte fundamental de um redutor são as engrenagens. Através delas reduz-se a velocidade de rotação da transmissão, pois o contato entre engrenagens de menor e maior número de dentes (variação no diâmetro) possibilita a redução desejada. Carcaça: Normalmente fabricada em chapa de aço de baixo carbono ou ferro fundido, montada com solda ou alumínio, podendo ser bipartida ou apenas com abertura nas tampas dos mancais. Em alguns casos, ele é tratado termicamente para alivio das tensões de solda ou fundiçã</w:t>
      </w:r>
      <w:bookmarkStart w:id="0" w:name="_GoBack"/>
      <w:bookmarkEnd w:id="0"/>
      <w:r w:rsidRPr="007C14F8">
        <w:rPr>
          <w:rFonts w:ascii="Arial" w:hAnsi="Arial" w:cs="Arial"/>
          <w:sz w:val="24"/>
          <w:szCs w:val="24"/>
        </w:rPr>
        <w:t>o.</w:t>
      </w:r>
    </w:p>
    <w:p w:rsidR="007C14F8" w:rsidRDefault="007C14F8" w:rsidP="007C14F8">
      <w:pPr>
        <w:rPr>
          <w:rFonts w:ascii="Arial" w:hAnsi="Arial" w:cs="Arial"/>
          <w:sz w:val="24"/>
          <w:szCs w:val="24"/>
        </w:rPr>
      </w:pPr>
      <w:r w:rsidRPr="007C14F8">
        <w:rPr>
          <w:rFonts w:ascii="Arial" w:hAnsi="Arial" w:cs="Arial"/>
          <w:sz w:val="24"/>
          <w:szCs w:val="24"/>
        </w:rPr>
        <w:t>Os dentes das engrenagens podem ser retos ou helicoidais. Quando há intenção de se reduzir a vibração e ruído utiliza-se, nos redutores, engrenagens de dentes helicoidais, já que a transmissão de potência, nesse caso, é feita de maneira mais homogênea. Por outro lado, as engrenagens de dentes retos são mais simples de serem fabricadas e por isso apresentam menor custo.</w:t>
      </w:r>
    </w:p>
    <w:p w:rsidR="007C14F8" w:rsidRDefault="007C14F8" w:rsidP="007C14F8">
      <w:pPr>
        <w:rPr>
          <w:rFonts w:ascii="Arial" w:hAnsi="Arial" w:cs="Arial"/>
          <w:sz w:val="24"/>
          <w:szCs w:val="24"/>
        </w:rPr>
      </w:pPr>
    </w:p>
    <w:p w:rsidR="007C14F8" w:rsidRPr="007C14F8" w:rsidRDefault="007C14F8" w:rsidP="007C14F8">
      <w:pPr>
        <w:rPr>
          <w:rFonts w:ascii="Arial" w:hAnsi="Arial" w:cs="Arial"/>
          <w:b/>
          <w:sz w:val="24"/>
          <w:szCs w:val="24"/>
        </w:rPr>
      </w:pPr>
    </w:p>
    <w:p w:rsidR="007C14F8" w:rsidRDefault="007C14F8" w:rsidP="00086138">
      <w:pPr>
        <w:jc w:val="center"/>
        <w:rPr>
          <w:rFonts w:ascii="Arial" w:hAnsi="Arial" w:cs="Arial"/>
          <w:sz w:val="36"/>
          <w:szCs w:val="36"/>
        </w:rPr>
      </w:pPr>
    </w:p>
    <w:p w:rsidR="007C14F8" w:rsidRDefault="007C14F8" w:rsidP="007C14F8">
      <w:pPr>
        <w:rPr>
          <w:rFonts w:ascii="Arial" w:hAnsi="Arial" w:cs="Arial"/>
          <w:sz w:val="24"/>
          <w:szCs w:val="24"/>
        </w:rPr>
      </w:pPr>
      <w:r>
        <w:rPr>
          <w:noProof/>
          <w:lang w:eastAsia="pt-BR"/>
        </w:rPr>
        <w:drawing>
          <wp:inline distT="0" distB="0" distL="0" distR="0" wp14:anchorId="296A401E" wp14:editId="660BEB2A">
            <wp:extent cx="5400040" cy="389001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3890010"/>
                    </a:xfrm>
                    <a:prstGeom prst="rect">
                      <a:avLst/>
                    </a:prstGeom>
                  </pic:spPr>
                </pic:pic>
              </a:graphicData>
            </a:graphic>
          </wp:inline>
        </w:drawing>
      </w:r>
    </w:p>
    <w:p w:rsidR="007C14F8" w:rsidRDefault="007C14F8" w:rsidP="007C14F8">
      <w:pPr>
        <w:rPr>
          <w:rFonts w:ascii="Arial" w:hAnsi="Arial" w:cs="Arial"/>
          <w:sz w:val="24"/>
          <w:szCs w:val="24"/>
        </w:rPr>
      </w:pPr>
    </w:p>
    <w:p w:rsidR="007C14F8" w:rsidRDefault="007C14F8" w:rsidP="007C14F8">
      <w:pPr>
        <w:rPr>
          <w:rFonts w:ascii="Arial" w:hAnsi="Arial" w:cs="Arial"/>
          <w:sz w:val="24"/>
          <w:szCs w:val="24"/>
        </w:rPr>
      </w:pPr>
    </w:p>
    <w:p w:rsidR="007C14F8" w:rsidRDefault="007C14F8" w:rsidP="007C14F8">
      <w:pPr>
        <w:rPr>
          <w:rFonts w:ascii="Arial" w:hAnsi="Arial" w:cs="Arial"/>
          <w:sz w:val="24"/>
          <w:szCs w:val="24"/>
        </w:rPr>
      </w:pPr>
    </w:p>
    <w:p w:rsidR="007C14F8" w:rsidRDefault="007C14F8" w:rsidP="007C14F8">
      <w:pPr>
        <w:jc w:val="center"/>
        <w:rPr>
          <w:rFonts w:ascii="Arial" w:hAnsi="Arial" w:cs="Arial"/>
          <w:b/>
          <w:sz w:val="36"/>
          <w:szCs w:val="36"/>
        </w:rPr>
      </w:pPr>
      <w:r>
        <w:rPr>
          <w:rFonts w:ascii="Arial" w:hAnsi="Arial" w:cs="Arial"/>
          <w:b/>
          <w:sz w:val="36"/>
          <w:szCs w:val="36"/>
        </w:rPr>
        <w:lastRenderedPageBreak/>
        <w:t>Elementos</w:t>
      </w:r>
      <w:r w:rsidR="009564C6">
        <w:rPr>
          <w:rFonts w:ascii="Arial" w:hAnsi="Arial" w:cs="Arial"/>
          <w:b/>
          <w:sz w:val="36"/>
          <w:szCs w:val="36"/>
        </w:rPr>
        <w:t xml:space="preserve"> Básicos</w:t>
      </w:r>
    </w:p>
    <w:p w:rsidR="007C14F8" w:rsidRDefault="007C14F8" w:rsidP="007C14F8">
      <w:pPr>
        <w:jc w:val="center"/>
        <w:rPr>
          <w:rFonts w:ascii="Arial" w:hAnsi="Arial" w:cs="Arial"/>
          <w:b/>
          <w:sz w:val="36"/>
          <w:szCs w:val="36"/>
        </w:rPr>
      </w:pPr>
    </w:p>
    <w:p w:rsidR="007C14F8" w:rsidRPr="00716683" w:rsidRDefault="007C14F8" w:rsidP="007C14F8">
      <w:pPr>
        <w:pStyle w:val="PargrafodaLista"/>
        <w:numPr>
          <w:ilvl w:val="0"/>
          <w:numId w:val="2"/>
        </w:numPr>
        <w:rPr>
          <w:rFonts w:ascii="Arial" w:hAnsi="Arial" w:cs="Arial"/>
          <w:b/>
          <w:sz w:val="28"/>
          <w:szCs w:val="28"/>
        </w:rPr>
      </w:pPr>
      <w:r w:rsidRPr="00716683">
        <w:rPr>
          <w:rFonts w:ascii="Arial" w:hAnsi="Arial" w:cs="Arial"/>
          <w:b/>
          <w:sz w:val="28"/>
          <w:szCs w:val="28"/>
        </w:rPr>
        <w:t>Eixos</w:t>
      </w:r>
    </w:p>
    <w:p w:rsidR="007C14F8" w:rsidRDefault="007C14F8" w:rsidP="007C14F8">
      <w:pPr>
        <w:ind w:left="708"/>
        <w:rPr>
          <w:rFonts w:ascii="Arial" w:hAnsi="Arial" w:cs="Arial"/>
          <w:sz w:val="24"/>
          <w:szCs w:val="24"/>
        </w:rPr>
      </w:pPr>
      <w:r w:rsidRPr="007C14F8">
        <w:rPr>
          <w:rFonts w:ascii="Arial" w:hAnsi="Arial" w:cs="Arial"/>
          <w:sz w:val="24"/>
          <w:szCs w:val="24"/>
        </w:rPr>
        <w:t>São usinados em aço médio carbono temperados e revenidos para a dureza especificada.</w:t>
      </w:r>
    </w:p>
    <w:p w:rsidR="00716683" w:rsidRDefault="00716683" w:rsidP="007C14F8">
      <w:pPr>
        <w:ind w:left="708"/>
        <w:rPr>
          <w:rFonts w:ascii="Arial" w:hAnsi="Arial" w:cs="Arial"/>
          <w:sz w:val="24"/>
          <w:szCs w:val="24"/>
        </w:rPr>
      </w:pPr>
    </w:p>
    <w:p w:rsidR="007C14F8" w:rsidRPr="00716683" w:rsidRDefault="007C14F8" w:rsidP="007C14F8">
      <w:pPr>
        <w:pStyle w:val="PargrafodaLista"/>
        <w:numPr>
          <w:ilvl w:val="0"/>
          <w:numId w:val="2"/>
        </w:numPr>
        <w:rPr>
          <w:rFonts w:ascii="Arial" w:hAnsi="Arial" w:cs="Arial"/>
          <w:b/>
          <w:sz w:val="28"/>
          <w:szCs w:val="28"/>
        </w:rPr>
      </w:pPr>
      <w:r w:rsidRPr="00716683">
        <w:rPr>
          <w:rFonts w:ascii="Arial" w:hAnsi="Arial" w:cs="Arial"/>
          <w:b/>
          <w:sz w:val="28"/>
          <w:szCs w:val="28"/>
        </w:rPr>
        <w:t>Engrenagens</w:t>
      </w:r>
    </w:p>
    <w:p w:rsidR="007C14F8" w:rsidRDefault="007C14F8" w:rsidP="007C14F8">
      <w:pPr>
        <w:ind w:left="708"/>
        <w:rPr>
          <w:rFonts w:ascii="Arial" w:hAnsi="Arial" w:cs="Arial"/>
          <w:sz w:val="24"/>
          <w:szCs w:val="24"/>
        </w:rPr>
      </w:pPr>
      <w:r w:rsidRPr="007C14F8">
        <w:rPr>
          <w:rFonts w:ascii="Arial" w:hAnsi="Arial" w:cs="Arial"/>
          <w:sz w:val="24"/>
          <w:szCs w:val="24"/>
        </w:rPr>
        <w:t>São rodas dentadas com módulos padronizados por normas. Fabricadas em aço liga temperada em óleo e revenida. Tem formato cilíndrico de dentes retos, helicoidal ou cônico (pinhão), conforme o modelo do redutor.</w:t>
      </w:r>
    </w:p>
    <w:p w:rsidR="007C14F8" w:rsidRDefault="007C14F8" w:rsidP="007C14F8">
      <w:pPr>
        <w:ind w:left="708"/>
        <w:rPr>
          <w:rFonts w:ascii="Arial" w:hAnsi="Arial" w:cs="Arial"/>
          <w:sz w:val="24"/>
          <w:szCs w:val="24"/>
        </w:rPr>
      </w:pPr>
    </w:p>
    <w:p w:rsidR="007C14F8" w:rsidRPr="00716683" w:rsidRDefault="007C14F8" w:rsidP="007C14F8">
      <w:pPr>
        <w:pStyle w:val="PargrafodaLista"/>
        <w:numPr>
          <w:ilvl w:val="0"/>
          <w:numId w:val="2"/>
        </w:numPr>
        <w:rPr>
          <w:rFonts w:ascii="Arial" w:hAnsi="Arial" w:cs="Arial"/>
          <w:b/>
          <w:sz w:val="28"/>
          <w:szCs w:val="28"/>
        </w:rPr>
      </w:pPr>
      <w:r w:rsidRPr="00716683">
        <w:rPr>
          <w:rFonts w:ascii="Arial" w:hAnsi="Arial" w:cs="Arial"/>
          <w:b/>
          <w:sz w:val="28"/>
          <w:szCs w:val="28"/>
        </w:rPr>
        <w:t>Rolamentos</w:t>
      </w:r>
    </w:p>
    <w:p w:rsidR="007C14F8" w:rsidRDefault="007C14F8" w:rsidP="007C14F8">
      <w:pPr>
        <w:ind w:left="708"/>
        <w:rPr>
          <w:rFonts w:ascii="Arial" w:hAnsi="Arial" w:cs="Arial"/>
          <w:sz w:val="24"/>
          <w:szCs w:val="24"/>
        </w:rPr>
      </w:pPr>
      <w:r w:rsidRPr="007C14F8">
        <w:rPr>
          <w:rFonts w:ascii="Arial" w:hAnsi="Arial" w:cs="Arial"/>
          <w:sz w:val="24"/>
          <w:szCs w:val="24"/>
        </w:rPr>
        <w:t>Elementos girantes de máquina que suportam o eixo com as engrenagens, possibilitando a eles o menor atrito possível ao girar. São utilizados rolamento radiais, axiais ou cônicos.</w:t>
      </w:r>
    </w:p>
    <w:p w:rsidR="007C14F8" w:rsidRDefault="007C14F8" w:rsidP="007C14F8">
      <w:pPr>
        <w:ind w:left="708"/>
        <w:rPr>
          <w:rFonts w:ascii="Arial" w:hAnsi="Arial" w:cs="Arial"/>
          <w:sz w:val="24"/>
          <w:szCs w:val="24"/>
        </w:rPr>
      </w:pPr>
    </w:p>
    <w:p w:rsidR="007C14F8" w:rsidRPr="00716683" w:rsidRDefault="007C14F8" w:rsidP="007C14F8">
      <w:pPr>
        <w:pStyle w:val="PargrafodaLista"/>
        <w:numPr>
          <w:ilvl w:val="0"/>
          <w:numId w:val="2"/>
        </w:numPr>
        <w:rPr>
          <w:rFonts w:ascii="Arial" w:hAnsi="Arial" w:cs="Arial"/>
          <w:b/>
          <w:sz w:val="28"/>
          <w:szCs w:val="28"/>
        </w:rPr>
      </w:pPr>
      <w:r w:rsidRPr="00716683">
        <w:rPr>
          <w:rFonts w:ascii="Arial" w:hAnsi="Arial" w:cs="Arial"/>
          <w:b/>
          <w:sz w:val="28"/>
          <w:szCs w:val="28"/>
        </w:rPr>
        <w:t>Retentores</w:t>
      </w:r>
    </w:p>
    <w:p w:rsidR="007C14F8" w:rsidRDefault="007C14F8" w:rsidP="007C14F8">
      <w:pPr>
        <w:ind w:left="708"/>
        <w:rPr>
          <w:rFonts w:ascii="Arial" w:hAnsi="Arial" w:cs="Arial"/>
          <w:sz w:val="24"/>
          <w:szCs w:val="24"/>
        </w:rPr>
      </w:pPr>
      <w:r w:rsidRPr="007C14F8">
        <w:rPr>
          <w:rFonts w:ascii="Arial" w:hAnsi="Arial" w:cs="Arial"/>
          <w:sz w:val="24"/>
          <w:szCs w:val="24"/>
        </w:rPr>
        <w:t>Utiliza-se vedadores de borracha com molas, para reter o óleo da parte interna e evitar as infiltrações de contaminantes externos.</w:t>
      </w:r>
    </w:p>
    <w:p w:rsidR="007C14F8" w:rsidRDefault="007C14F8" w:rsidP="007C14F8">
      <w:pPr>
        <w:ind w:left="708"/>
        <w:rPr>
          <w:rFonts w:ascii="Arial" w:hAnsi="Arial" w:cs="Arial"/>
          <w:sz w:val="24"/>
          <w:szCs w:val="24"/>
        </w:rPr>
      </w:pPr>
    </w:p>
    <w:p w:rsidR="007C14F8" w:rsidRPr="00716683" w:rsidRDefault="007C14F8" w:rsidP="007C14F8">
      <w:pPr>
        <w:pStyle w:val="PargrafodaLista"/>
        <w:numPr>
          <w:ilvl w:val="0"/>
          <w:numId w:val="2"/>
        </w:numPr>
        <w:rPr>
          <w:rFonts w:ascii="Arial" w:hAnsi="Arial" w:cs="Arial"/>
          <w:b/>
          <w:sz w:val="28"/>
          <w:szCs w:val="28"/>
        </w:rPr>
      </w:pPr>
      <w:r w:rsidRPr="00716683">
        <w:rPr>
          <w:rFonts w:ascii="Arial" w:hAnsi="Arial" w:cs="Arial"/>
          <w:b/>
          <w:sz w:val="28"/>
          <w:szCs w:val="28"/>
        </w:rPr>
        <w:t>Tampa de Inspeção</w:t>
      </w:r>
    </w:p>
    <w:p w:rsidR="007C14F8" w:rsidRDefault="007C14F8" w:rsidP="007C14F8">
      <w:pPr>
        <w:rPr>
          <w:rFonts w:ascii="Arial" w:hAnsi="Arial" w:cs="Arial"/>
          <w:sz w:val="24"/>
        </w:rPr>
      </w:pPr>
      <w:r w:rsidRPr="007C14F8">
        <w:rPr>
          <w:rFonts w:ascii="Arial" w:hAnsi="Arial" w:cs="Arial"/>
          <w:sz w:val="24"/>
        </w:rPr>
        <w:t>Evita a desmontagem do redutor, facilitando a inspeção das partes internas.</w:t>
      </w:r>
    </w:p>
    <w:p w:rsidR="007C14F8" w:rsidRDefault="007C14F8" w:rsidP="007C14F8">
      <w:pPr>
        <w:rPr>
          <w:rFonts w:ascii="Arial" w:hAnsi="Arial" w:cs="Arial"/>
          <w:sz w:val="24"/>
        </w:rPr>
      </w:pPr>
    </w:p>
    <w:p w:rsidR="007C14F8" w:rsidRPr="00716683" w:rsidRDefault="00716683" w:rsidP="00716683">
      <w:pPr>
        <w:pStyle w:val="PargrafodaLista"/>
        <w:numPr>
          <w:ilvl w:val="0"/>
          <w:numId w:val="2"/>
        </w:numPr>
        <w:rPr>
          <w:rFonts w:ascii="Arial" w:hAnsi="Arial" w:cs="Arial"/>
          <w:b/>
          <w:sz w:val="28"/>
          <w:szCs w:val="28"/>
        </w:rPr>
      </w:pPr>
      <w:r w:rsidRPr="00716683">
        <w:rPr>
          <w:rFonts w:ascii="Arial" w:hAnsi="Arial" w:cs="Arial"/>
          <w:b/>
          <w:sz w:val="28"/>
          <w:szCs w:val="28"/>
        </w:rPr>
        <w:t>Respiro</w:t>
      </w:r>
    </w:p>
    <w:p w:rsidR="00716683" w:rsidRDefault="00716683" w:rsidP="00716683">
      <w:pPr>
        <w:rPr>
          <w:rFonts w:ascii="Arial" w:hAnsi="Arial" w:cs="Arial"/>
          <w:sz w:val="24"/>
          <w:szCs w:val="24"/>
        </w:rPr>
      </w:pPr>
      <w:r w:rsidRPr="00716683">
        <w:rPr>
          <w:rFonts w:ascii="Arial" w:hAnsi="Arial" w:cs="Arial"/>
          <w:sz w:val="24"/>
          <w:szCs w:val="24"/>
        </w:rPr>
        <w:t>Respiro: Dispositivo que possibilita a saída e entrada do ar no redutor durante o trabalho, devido ao aquecimento e resfriamento (mudança de volume do ar).</w:t>
      </w:r>
    </w:p>
    <w:p w:rsidR="00716683" w:rsidRDefault="00716683" w:rsidP="00716683">
      <w:pPr>
        <w:rPr>
          <w:rFonts w:ascii="Arial" w:hAnsi="Arial" w:cs="Arial"/>
          <w:sz w:val="24"/>
          <w:szCs w:val="24"/>
        </w:rPr>
      </w:pPr>
    </w:p>
    <w:p w:rsidR="00716683" w:rsidRPr="00716683" w:rsidRDefault="00716683" w:rsidP="00716683">
      <w:pPr>
        <w:pStyle w:val="PargrafodaLista"/>
        <w:numPr>
          <w:ilvl w:val="0"/>
          <w:numId w:val="2"/>
        </w:numPr>
        <w:rPr>
          <w:rFonts w:ascii="Arial" w:hAnsi="Arial" w:cs="Arial"/>
          <w:b/>
          <w:sz w:val="28"/>
          <w:szCs w:val="28"/>
        </w:rPr>
      </w:pPr>
      <w:r w:rsidRPr="00716683">
        <w:rPr>
          <w:rFonts w:ascii="Arial" w:hAnsi="Arial" w:cs="Arial"/>
          <w:b/>
          <w:sz w:val="28"/>
          <w:szCs w:val="28"/>
        </w:rPr>
        <w:t>Níveis de Óleo</w:t>
      </w:r>
    </w:p>
    <w:p w:rsidR="00716683" w:rsidRDefault="00716683" w:rsidP="00716683">
      <w:pPr>
        <w:rPr>
          <w:rFonts w:ascii="Arial" w:hAnsi="Arial" w:cs="Arial"/>
          <w:sz w:val="24"/>
          <w:szCs w:val="24"/>
        </w:rPr>
      </w:pPr>
      <w:r w:rsidRPr="00716683">
        <w:rPr>
          <w:rFonts w:ascii="Arial" w:hAnsi="Arial" w:cs="Arial"/>
          <w:sz w:val="24"/>
          <w:szCs w:val="24"/>
        </w:rPr>
        <w:t>Sistema para inspeção de nível óleo lubrificante utilizado dentro do redutor. Podem ser do tipo visor, tubo vertical ou vareta de nível.</w:t>
      </w:r>
    </w:p>
    <w:p w:rsidR="00716683" w:rsidRDefault="00716683" w:rsidP="00716683">
      <w:pPr>
        <w:rPr>
          <w:rFonts w:ascii="Arial" w:hAnsi="Arial" w:cs="Arial"/>
          <w:sz w:val="24"/>
          <w:szCs w:val="24"/>
        </w:rPr>
      </w:pPr>
    </w:p>
    <w:p w:rsidR="00716683" w:rsidRPr="00716683" w:rsidRDefault="00716683" w:rsidP="00716683">
      <w:pPr>
        <w:jc w:val="center"/>
        <w:rPr>
          <w:rFonts w:ascii="Arial" w:hAnsi="Arial" w:cs="Arial"/>
          <w:b/>
          <w:sz w:val="36"/>
          <w:szCs w:val="36"/>
        </w:rPr>
      </w:pPr>
      <w:r w:rsidRPr="00716683">
        <w:rPr>
          <w:rFonts w:ascii="Arial" w:hAnsi="Arial" w:cs="Arial"/>
          <w:b/>
          <w:sz w:val="36"/>
          <w:szCs w:val="36"/>
        </w:rPr>
        <w:lastRenderedPageBreak/>
        <w:t>Seleção</w:t>
      </w:r>
    </w:p>
    <w:p w:rsidR="00716683" w:rsidRDefault="00716683" w:rsidP="00716683">
      <w:pPr>
        <w:rPr>
          <w:rFonts w:ascii="Arial" w:hAnsi="Arial" w:cs="Arial"/>
          <w:sz w:val="24"/>
          <w:szCs w:val="24"/>
        </w:rPr>
      </w:pPr>
      <w:r w:rsidRPr="00716683">
        <w:rPr>
          <w:rFonts w:ascii="Arial" w:hAnsi="Arial" w:cs="Arial"/>
          <w:sz w:val="24"/>
          <w:szCs w:val="24"/>
        </w:rPr>
        <w:t>Para a seleção adequada do redutor, devemos antes conhecer algumas informações do sistema.</w:t>
      </w:r>
    </w:p>
    <w:p w:rsidR="00716683" w:rsidRDefault="00716683" w:rsidP="00716683">
      <w:pPr>
        <w:pStyle w:val="PargrafodaLista"/>
        <w:numPr>
          <w:ilvl w:val="0"/>
          <w:numId w:val="2"/>
        </w:numPr>
        <w:rPr>
          <w:rFonts w:ascii="Arial" w:hAnsi="Arial" w:cs="Arial"/>
          <w:sz w:val="24"/>
          <w:szCs w:val="24"/>
        </w:rPr>
      </w:pPr>
      <w:r>
        <w:rPr>
          <w:rFonts w:ascii="Arial" w:hAnsi="Arial" w:cs="Arial"/>
          <w:sz w:val="24"/>
          <w:szCs w:val="24"/>
        </w:rPr>
        <w:t>Tipo de máquina movida</w:t>
      </w:r>
    </w:p>
    <w:p w:rsidR="00716683" w:rsidRDefault="00716683" w:rsidP="00716683">
      <w:pPr>
        <w:pStyle w:val="PargrafodaLista"/>
        <w:numPr>
          <w:ilvl w:val="0"/>
          <w:numId w:val="2"/>
        </w:numPr>
        <w:rPr>
          <w:rFonts w:ascii="Arial" w:hAnsi="Arial" w:cs="Arial"/>
          <w:sz w:val="24"/>
          <w:szCs w:val="24"/>
        </w:rPr>
      </w:pPr>
      <w:r>
        <w:rPr>
          <w:rFonts w:ascii="Arial" w:hAnsi="Arial" w:cs="Arial"/>
          <w:sz w:val="24"/>
          <w:szCs w:val="24"/>
        </w:rPr>
        <w:t>Tipo de máquina motora</w:t>
      </w:r>
    </w:p>
    <w:p w:rsidR="00716683" w:rsidRDefault="00716683" w:rsidP="00716683">
      <w:pPr>
        <w:pStyle w:val="PargrafodaLista"/>
        <w:numPr>
          <w:ilvl w:val="0"/>
          <w:numId w:val="2"/>
        </w:numPr>
        <w:rPr>
          <w:rFonts w:ascii="Arial" w:hAnsi="Arial" w:cs="Arial"/>
          <w:sz w:val="24"/>
          <w:szCs w:val="24"/>
        </w:rPr>
      </w:pPr>
      <w:r>
        <w:rPr>
          <w:rFonts w:ascii="Arial" w:hAnsi="Arial" w:cs="Arial"/>
          <w:sz w:val="24"/>
          <w:szCs w:val="24"/>
        </w:rPr>
        <w:t>Potencia efetiva requerida pela máquina movida (Pc)</w:t>
      </w:r>
    </w:p>
    <w:p w:rsidR="00716683" w:rsidRDefault="00716683" w:rsidP="00716683">
      <w:pPr>
        <w:pStyle w:val="PargrafodaLista"/>
        <w:numPr>
          <w:ilvl w:val="0"/>
          <w:numId w:val="2"/>
        </w:numPr>
        <w:rPr>
          <w:rFonts w:ascii="Arial" w:hAnsi="Arial" w:cs="Arial"/>
          <w:sz w:val="24"/>
          <w:szCs w:val="24"/>
        </w:rPr>
      </w:pPr>
      <w:r>
        <w:rPr>
          <w:rFonts w:ascii="Arial" w:hAnsi="Arial" w:cs="Arial"/>
          <w:sz w:val="24"/>
          <w:szCs w:val="24"/>
        </w:rPr>
        <w:t>Rotação de Entrada (Ne)</w:t>
      </w:r>
    </w:p>
    <w:p w:rsidR="00716683" w:rsidRDefault="00716683" w:rsidP="00716683">
      <w:pPr>
        <w:pStyle w:val="PargrafodaLista"/>
        <w:numPr>
          <w:ilvl w:val="0"/>
          <w:numId w:val="2"/>
        </w:numPr>
        <w:rPr>
          <w:rFonts w:ascii="Arial" w:hAnsi="Arial" w:cs="Arial"/>
          <w:sz w:val="24"/>
          <w:szCs w:val="24"/>
        </w:rPr>
      </w:pPr>
      <w:r>
        <w:rPr>
          <w:rFonts w:ascii="Arial" w:hAnsi="Arial" w:cs="Arial"/>
          <w:sz w:val="24"/>
          <w:szCs w:val="24"/>
        </w:rPr>
        <w:t>Rotação de saída (Ns)</w:t>
      </w:r>
    </w:p>
    <w:p w:rsidR="00716683" w:rsidRDefault="00716683" w:rsidP="00716683">
      <w:pPr>
        <w:pStyle w:val="PargrafodaLista"/>
        <w:numPr>
          <w:ilvl w:val="0"/>
          <w:numId w:val="2"/>
        </w:numPr>
        <w:rPr>
          <w:rFonts w:ascii="Arial" w:hAnsi="Arial" w:cs="Arial"/>
          <w:sz w:val="24"/>
          <w:szCs w:val="24"/>
        </w:rPr>
      </w:pPr>
      <w:r>
        <w:rPr>
          <w:rFonts w:ascii="Arial" w:hAnsi="Arial" w:cs="Arial"/>
          <w:sz w:val="24"/>
          <w:szCs w:val="24"/>
        </w:rPr>
        <w:t>Regime de Trabalho</w:t>
      </w:r>
    </w:p>
    <w:p w:rsidR="00716683" w:rsidRDefault="00716683" w:rsidP="00716683">
      <w:pPr>
        <w:pStyle w:val="PargrafodaLista"/>
        <w:numPr>
          <w:ilvl w:val="0"/>
          <w:numId w:val="2"/>
        </w:numPr>
        <w:rPr>
          <w:rFonts w:ascii="Arial" w:hAnsi="Arial" w:cs="Arial"/>
          <w:sz w:val="24"/>
          <w:szCs w:val="24"/>
        </w:rPr>
      </w:pPr>
      <w:r>
        <w:rPr>
          <w:rFonts w:ascii="Arial" w:hAnsi="Arial" w:cs="Arial"/>
          <w:sz w:val="24"/>
          <w:szCs w:val="24"/>
        </w:rPr>
        <w:t>Relação de Redução (I)</w:t>
      </w:r>
    </w:p>
    <w:p w:rsidR="00716683" w:rsidRDefault="00716683" w:rsidP="00716683">
      <w:pPr>
        <w:pStyle w:val="PargrafodaLista"/>
        <w:numPr>
          <w:ilvl w:val="0"/>
          <w:numId w:val="2"/>
        </w:numPr>
        <w:rPr>
          <w:rFonts w:ascii="Arial" w:hAnsi="Arial" w:cs="Arial"/>
          <w:sz w:val="24"/>
          <w:szCs w:val="24"/>
        </w:rPr>
      </w:pPr>
      <w:r>
        <w:rPr>
          <w:rFonts w:ascii="Arial" w:hAnsi="Arial" w:cs="Arial"/>
          <w:sz w:val="24"/>
          <w:szCs w:val="24"/>
        </w:rPr>
        <w:t>Torque (T)</w:t>
      </w:r>
    </w:p>
    <w:p w:rsidR="00716683" w:rsidRDefault="00716683" w:rsidP="00716683">
      <w:pPr>
        <w:pStyle w:val="PargrafodaLista"/>
        <w:numPr>
          <w:ilvl w:val="0"/>
          <w:numId w:val="2"/>
        </w:numPr>
        <w:rPr>
          <w:rFonts w:ascii="Arial" w:hAnsi="Arial" w:cs="Arial"/>
          <w:sz w:val="24"/>
          <w:szCs w:val="24"/>
        </w:rPr>
      </w:pPr>
      <w:r>
        <w:rPr>
          <w:rFonts w:ascii="Arial" w:hAnsi="Arial" w:cs="Arial"/>
          <w:sz w:val="24"/>
          <w:szCs w:val="24"/>
        </w:rPr>
        <w:t>Cargas aplicadas (Cr)</w:t>
      </w:r>
    </w:p>
    <w:p w:rsidR="00716683" w:rsidRDefault="00716683" w:rsidP="00716683">
      <w:pPr>
        <w:rPr>
          <w:rFonts w:ascii="Arial" w:hAnsi="Arial" w:cs="Arial"/>
          <w:sz w:val="24"/>
          <w:szCs w:val="24"/>
        </w:rPr>
      </w:pPr>
      <w:r>
        <w:rPr>
          <w:noProof/>
          <w:lang w:eastAsia="pt-BR"/>
        </w:rPr>
        <w:drawing>
          <wp:inline distT="0" distB="0" distL="0" distR="0" wp14:anchorId="17E452A2" wp14:editId="60CBFBEF">
            <wp:extent cx="5934075" cy="2457450"/>
            <wp:effectExtent l="0" t="0" r="9525"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02875" cy="2485942"/>
                    </a:xfrm>
                    <a:prstGeom prst="rect">
                      <a:avLst/>
                    </a:prstGeom>
                  </pic:spPr>
                </pic:pic>
              </a:graphicData>
            </a:graphic>
          </wp:inline>
        </w:drawing>
      </w:r>
    </w:p>
    <w:p w:rsidR="00B678D1" w:rsidRDefault="00B678D1" w:rsidP="00716683">
      <w:pPr>
        <w:rPr>
          <w:rFonts w:ascii="Arial" w:hAnsi="Arial" w:cs="Arial"/>
          <w:sz w:val="24"/>
          <w:szCs w:val="24"/>
        </w:rPr>
      </w:pPr>
    </w:p>
    <w:p w:rsidR="00B678D1" w:rsidRPr="00716683" w:rsidRDefault="00B678D1" w:rsidP="00716683">
      <w:pPr>
        <w:rPr>
          <w:rFonts w:ascii="Arial" w:hAnsi="Arial" w:cs="Arial"/>
          <w:sz w:val="24"/>
          <w:szCs w:val="24"/>
        </w:rPr>
      </w:pPr>
      <w:r>
        <w:rPr>
          <w:noProof/>
          <w:lang w:eastAsia="pt-BR"/>
        </w:rPr>
        <w:drawing>
          <wp:inline distT="0" distB="0" distL="0" distR="0" wp14:anchorId="04AAC437" wp14:editId="423EE006">
            <wp:extent cx="5753100" cy="3142948"/>
            <wp:effectExtent l="0" t="0" r="0" b="63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84657" cy="3160188"/>
                    </a:xfrm>
                    <a:prstGeom prst="rect">
                      <a:avLst/>
                    </a:prstGeom>
                  </pic:spPr>
                </pic:pic>
              </a:graphicData>
            </a:graphic>
          </wp:inline>
        </w:drawing>
      </w:r>
    </w:p>
    <w:sectPr w:rsidR="00B678D1" w:rsidRPr="00716683" w:rsidSect="00086138">
      <w:pgSz w:w="11906" w:h="16838" w:code="9"/>
      <w:pgMar w:top="1701" w:right="170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CC7961"/>
    <w:multiLevelType w:val="hybridMultilevel"/>
    <w:tmpl w:val="EB825CD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6065461C"/>
    <w:multiLevelType w:val="hybridMultilevel"/>
    <w:tmpl w:val="A222675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81B"/>
    <w:rsid w:val="0003481B"/>
    <w:rsid w:val="00086138"/>
    <w:rsid w:val="005C61D4"/>
    <w:rsid w:val="0065773B"/>
    <w:rsid w:val="00716683"/>
    <w:rsid w:val="007C14F8"/>
    <w:rsid w:val="009564C6"/>
    <w:rsid w:val="00B678D1"/>
    <w:rsid w:val="00DC467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F78DB3-69B5-4EF1-ACF8-9C0EDFB43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7C14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5</Pages>
  <Words>484</Words>
  <Characters>2615</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Avner Caleb Leite da Silva de Lima</dc:creator>
  <cp:keywords/>
  <dc:description/>
  <cp:lastModifiedBy>Avner Caleb Leite da Silva de Lima</cp:lastModifiedBy>
  <cp:revision>2</cp:revision>
  <dcterms:created xsi:type="dcterms:W3CDTF">2020-11-11T21:54:00Z</dcterms:created>
  <dcterms:modified xsi:type="dcterms:W3CDTF">2020-11-11T23:03:00Z</dcterms:modified>
</cp:coreProperties>
</file>