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1549" w14:textId="69DD3083" w:rsidR="006B185A" w:rsidRPr="00E85F17" w:rsidRDefault="006B185A" w:rsidP="006B18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DATA ANALYSIS REPORT</w:t>
      </w:r>
    </w:p>
    <w:p w14:paraId="6E9365BD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Online Retail Dataset – Visualization &amp; Insights</w:t>
      </w:r>
    </w:p>
    <w:p w14:paraId="27B2E3CC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496E6DDC">
          <v:rect id="_x0000_i1155" style="width:0;height:1.5pt" o:hralign="center" o:hrstd="t" o:hr="t" fillcolor="#a0a0a0" stroked="f"/>
        </w:pict>
      </w:r>
    </w:p>
    <w:p w14:paraId="14D9BE63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00699510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In today’s data-driven business environment, </w:t>
      </w:r>
      <w:proofErr w:type="spellStart"/>
      <w:r w:rsidRPr="00E85F17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E85F17">
        <w:rPr>
          <w:rFonts w:ascii="Times New Roman" w:hAnsi="Times New Roman" w:cs="Times New Roman"/>
          <w:sz w:val="24"/>
          <w:szCs w:val="24"/>
        </w:rPr>
        <w:t xml:space="preserve"> customer transactions is essential for understanding sales patterns, customer </w:t>
      </w:r>
      <w:proofErr w:type="spellStart"/>
      <w:r w:rsidRPr="00E85F1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85F17">
        <w:rPr>
          <w:rFonts w:ascii="Times New Roman" w:hAnsi="Times New Roman" w:cs="Times New Roman"/>
          <w:sz w:val="24"/>
          <w:szCs w:val="24"/>
        </w:rPr>
        <w:t xml:space="preserve">, and product performance. This project focuses on </w:t>
      </w:r>
      <w:proofErr w:type="spellStart"/>
      <w:r w:rsidRPr="00E85F17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E85F17">
        <w:rPr>
          <w:rFonts w:ascii="Times New Roman" w:hAnsi="Times New Roman" w:cs="Times New Roman"/>
          <w:sz w:val="24"/>
          <w:szCs w:val="24"/>
        </w:rPr>
        <w:t xml:space="preserve"> an online retail dataset containing transaction-level data such as product details, quantities, prices, and purchase dates.</w:t>
      </w:r>
    </w:p>
    <w:p w14:paraId="6D884A05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>The objective of this analysis is to:</w:t>
      </w:r>
    </w:p>
    <w:p w14:paraId="208C9F66" w14:textId="77777777" w:rsidR="006B185A" w:rsidRPr="00E85F17" w:rsidRDefault="006B185A" w:rsidP="006B185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Clean and preprocess raw retail data </w:t>
      </w:r>
    </w:p>
    <w:p w14:paraId="4DCBDE66" w14:textId="77777777" w:rsidR="006B185A" w:rsidRPr="00E85F17" w:rsidRDefault="006B185A" w:rsidP="006B185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Perform exploratory data analysis (EDA) </w:t>
      </w:r>
    </w:p>
    <w:p w14:paraId="211FE0CC" w14:textId="77777777" w:rsidR="006B185A" w:rsidRPr="00E85F17" w:rsidRDefault="006B185A" w:rsidP="006B185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Visualize trends and patterns using charts </w:t>
      </w:r>
    </w:p>
    <w:p w14:paraId="5EFFC19B" w14:textId="77777777" w:rsidR="006B185A" w:rsidRPr="00E85F17" w:rsidRDefault="006B185A" w:rsidP="006B185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Generate actionable business insights </w:t>
      </w:r>
    </w:p>
    <w:p w14:paraId="14B34CCD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2C797C85">
          <v:rect id="_x0000_i1156" style="width:0;height:1.5pt" o:hralign="center" o:hrstd="t" o:hr="t" fillcolor="#a0a0a0" stroked="f"/>
        </w:pict>
      </w:r>
    </w:p>
    <w:p w14:paraId="3D9600C1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2. Tools and Technologies Used</w:t>
      </w:r>
    </w:p>
    <w:p w14:paraId="3EA7D35D" w14:textId="77777777" w:rsidR="006B185A" w:rsidRPr="00E85F17" w:rsidRDefault="006B185A" w:rsidP="006B185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E85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647C2A" w14:textId="77777777" w:rsidR="006B185A" w:rsidRPr="00E85F17" w:rsidRDefault="006B185A" w:rsidP="006B185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NumPy</w:t>
      </w:r>
      <w:r w:rsidRPr="00E85F17">
        <w:rPr>
          <w:rFonts w:ascii="Times New Roman" w:hAnsi="Times New Roman" w:cs="Times New Roman"/>
          <w:sz w:val="24"/>
          <w:szCs w:val="24"/>
        </w:rPr>
        <w:t xml:space="preserve"> – Numerical computations </w:t>
      </w:r>
    </w:p>
    <w:p w14:paraId="74FC27E1" w14:textId="77777777" w:rsidR="006B185A" w:rsidRPr="00E85F17" w:rsidRDefault="006B185A" w:rsidP="006B185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Pandas</w:t>
      </w:r>
      <w:r w:rsidRPr="00E85F17">
        <w:rPr>
          <w:rFonts w:ascii="Times New Roman" w:hAnsi="Times New Roman" w:cs="Times New Roman"/>
          <w:sz w:val="24"/>
          <w:szCs w:val="24"/>
        </w:rPr>
        <w:t xml:space="preserve"> – Data cleaning and manipulation </w:t>
      </w:r>
    </w:p>
    <w:p w14:paraId="0892CDAA" w14:textId="77777777" w:rsidR="006B185A" w:rsidRPr="00E85F17" w:rsidRDefault="006B185A" w:rsidP="006B185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E85F17">
        <w:rPr>
          <w:rFonts w:ascii="Times New Roman" w:hAnsi="Times New Roman" w:cs="Times New Roman"/>
          <w:sz w:val="24"/>
          <w:szCs w:val="24"/>
        </w:rPr>
        <w:t xml:space="preserve"> – Basic data visualization </w:t>
      </w:r>
    </w:p>
    <w:p w14:paraId="02E8AE08" w14:textId="77777777" w:rsidR="006B185A" w:rsidRPr="00E85F17" w:rsidRDefault="006B185A" w:rsidP="006B185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Seaborn</w:t>
      </w:r>
      <w:r w:rsidRPr="00E85F17">
        <w:rPr>
          <w:rFonts w:ascii="Times New Roman" w:hAnsi="Times New Roman" w:cs="Times New Roman"/>
          <w:sz w:val="24"/>
          <w:szCs w:val="24"/>
        </w:rPr>
        <w:t xml:space="preserve"> – Advanced statistical visualization </w:t>
      </w:r>
    </w:p>
    <w:p w14:paraId="33691005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4BAACDDC">
          <v:rect id="_x0000_i1157" style="width:0;height:1.5pt" o:hralign="center" o:hrstd="t" o:hr="t" fillcolor="#a0a0a0" stroked="f"/>
        </w:pict>
      </w:r>
    </w:p>
    <w:p w14:paraId="6098629D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3. Dataset Description</w:t>
      </w:r>
    </w:p>
    <w:p w14:paraId="510C06DD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>The dataset contains transactional records of an online retail store. Key features include:</w:t>
      </w:r>
    </w:p>
    <w:p w14:paraId="5570205B" w14:textId="77777777" w:rsidR="006B185A" w:rsidRPr="00E85F17" w:rsidRDefault="006B185A" w:rsidP="006B185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5F17">
        <w:rPr>
          <w:rFonts w:ascii="Times New Roman" w:hAnsi="Times New Roman" w:cs="Times New Roman"/>
          <w:b/>
          <w:bCs/>
          <w:sz w:val="24"/>
          <w:szCs w:val="24"/>
        </w:rPr>
        <w:t>InvoiceNo</w:t>
      </w:r>
      <w:proofErr w:type="spellEnd"/>
      <w:r w:rsidRPr="00E85F17">
        <w:rPr>
          <w:rFonts w:ascii="Times New Roman" w:hAnsi="Times New Roman" w:cs="Times New Roman"/>
          <w:sz w:val="24"/>
          <w:szCs w:val="24"/>
        </w:rPr>
        <w:t xml:space="preserve"> – Unique transaction ID </w:t>
      </w:r>
    </w:p>
    <w:p w14:paraId="49961541" w14:textId="77777777" w:rsidR="006B185A" w:rsidRPr="00E85F17" w:rsidRDefault="006B185A" w:rsidP="006B185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5F17">
        <w:rPr>
          <w:rFonts w:ascii="Times New Roman" w:hAnsi="Times New Roman" w:cs="Times New Roman"/>
          <w:b/>
          <w:bCs/>
          <w:sz w:val="24"/>
          <w:szCs w:val="24"/>
        </w:rPr>
        <w:t>StockCode</w:t>
      </w:r>
      <w:proofErr w:type="spellEnd"/>
      <w:r w:rsidRPr="00E85F17">
        <w:rPr>
          <w:rFonts w:ascii="Times New Roman" w:hAnsi="Times New Roman" w:cs="Times New Roman"/>
          <w:sz w:val="24"/>
          <w:szCs w:val="24"/>
        </w:rPr>
        <w:t xml:space="preserve"> – Product code </w:t>
      </w:r>
    </w:p>
    <w:p w14:paraId="1DBA426C" w14:textId="77777777" w:rsidR="006B185A" w:rsidRPr="00E85F17" w:rsidRDefault="006B185A" w:rsidP="006B185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E85F17">
        <w:rPr>
          <w:rFonts w:ascii="Times New Roman" w:hAnsi="Times New Roman" w:cs="Times New Roman"/>
          <w:sz w:val="24"/>
          <w:szCs w:val="24"/>
        </w:rPr>
        <w:t xml:space="preserve"> – Product name </w:t>
      </w:r>
    </w:p>
    <w:p w14:paraId="0D92DA9E" w14:textId="77777777" w:rsidR="006B185A" w:rsidRPr="00E85F17" w:rsidRDefault="006B185A" w:rsidP="006B185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Quantity</w:t>
      </w:r>
      <w:r w:rsidRPr="00E85F17">
        <w:rPr>
          <w:rFonts w:ascii="Times New Roman" w:hAnsi="Times New Roman" w:cs="Times New Roman"/>
          <w:sz w:val="24"/>
          <w:szCs w:val="24"/>
        </w:rPr>
        <w:t xml:space="preserve"> – Number of items purchased </w:t>
      </w:r>
    </w:p>
    <w:p w14:paraId="55D98769" w14:textId="77777777" w:rsidR="006B185A" w:rsidRPr="00E85F17" w:rsidRDefault="006B185A" w:rsidP="006B185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5F17">
        <w:rPr>
          <w:rFonts w:ascii="Times New Roman" w:hAnsi="Times New Roman" w:cs="Times New Roman"/>
          <w:b/>
          <w:bCs/>
          <w:sz w:val="24"/>
          <w:szCs w:val="24"/>
        </w:rPr>
        <w:t>InvoiceDate</w:t>
      </w:r>
      <w:proofErr w:type="spellEnd"/>
      <w:r w:rsidRPr="00E85F17">
        <w:rPr>
          <w:rFonts w:ascii="Times New Roman" w:hAnsi="Times New Roman" w:cs="Times New Roman"/>
          <w:sz w:val="24"/>
          <w:szCs w:val="24"/>
        </w:rPr>
        <w:t xml:space="preserve"> – Date of transaction </w:t>
      </w:r>
    </w:p>
    <w:p w14:paraId="152CA0D6" w14:textId="77777777" w:rsidR="006B185A" w:rsidRPr="00E85F17" w:rsidRDefault="006B185A" w:rsidP="006B185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5F17">
        <w:rPr>
          <w:rFonts w:ascii="Times New Roman" w:hAnsi="Times New Roman" w:cs="Times New Roman"/>
          <w:b/>
          <w:bCs/>
          <w:sz w:val="24"/>
          <w:szCs w:val="24"/>
        </w:rPr>
        <w:t>UnitPrice</w:t>
      </w:r>
      <w:proofErr w:type="spellEnd"/>
      <w:r w:rsidRPr="00E85F17">
        <w:rPr>
          <w:rFonts w:ascii="Times New Roman" w:hAnsi="Times New Roman" w:cs="Times New Roman"/>
          <w:sz w:val="24"/>
          <w:szCs w:val="24"/>
        </w:rPr>
        <w:t xml:space="preserve"> – Price per unit </w:t>
      </w:r>
    </w:p>
    <w:p w14:paraId="6C22F57A" w14:textId="77777777" w:rsidR="006B185A" w:rsidRPr="00E85F17" w:rsidRDefault="006B185A" w:rsidP="006B185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85F17">
        <w:rPr>
          <w:rFonts w:ascii="Times New Roman" w:hAnsi="Times New Roman" w:cs="Times New Roman"/>
          <w:b/>
          <w:bCs/>
          <w:sz w:val="24"/>
          <w:szCs w:val="24"/>
        </w:rPr>
        <w:t>CustomerID</w:t>
      </w:r>
      <w:proofErr w:type="spellEnd"/>
      <w:r w:rsidRPr="00E85F17">
        <w:rPr>
          <w:rFonts w:ascii="Times New Roman" w:hAnsi="Times New Roman" w:cs="Times New Roman"/>
          <w:sz w:val="24"/>
          <w:szCs w:val="24"/>
        </w:rPr>
        <w:t xml:space="preserve"> – Unique customer identifier </w:t>
      </w:r>
    </w:p>
    <w:p w14:paraId="14302AF4" w14:textId="77777777" w:rsidR="006B185A" w:rsidRPr="00E85F17" w:rsidRDefault="006B185A" w:rsidP="006B185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Country</w:t>
      </w:r>
      <w:r w:rsidRPr="00E85F17">
        <w:rPr>
          <w:rFonts w:ascii="Times New Roman" w:hAnsi="Times New Roman" w:cs="Times New Roman"/>
          <w:sz w:val="24"/>
          <w:szCs w:val="24"/>
        </w:rPr>
        <w:t xml:space="preserve"> – Customer location </w:t>
      </w:r>
    </w:p>
    <w:p w14:paraId="16ECA032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lastRenderedPageBreak/>
        <w:pict w14:anchorId="72A85F10">
          <v:rect id="_x0000_i1158" style="width:0;height:1.5pt" o:hralign="center" o:hrstd="t" o:hr="t" fillcolor="#a0a0a0" stroked="f"/>
        </w:pict>
      </w:r>
    </w:p>
    <w:p w14:paraId="0ECA5191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4. Data Preprocessing</w:t>
      </w:r>
    </w:p>
    <w:p w14:paraId="02A7F262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>Before visualization, the dataset was cleaned and prepared:</w:t>
      </w:r>
    </w:p>
    <w:p w14:paraId="000A50C1" w14:textId="77777777" w:rsidR="006B185A" w:rsidRPr="00E85F17" w:rsidRDefault="006B185A" w:rsidP="006B185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Removed missing values </w:t>
      </w:r>
    </w:p>
    <w:p w14:paraId="26C8A39B" w14:textId="77777777" w:rsidR="006B185A" w:rsidRPr="00E85F17" w:rsidRDefault="006B185A" w:rsidP="006B185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Filtered out negative quantities and prices (returns/cancellations) </w:t>
      </w:r>
    </w:p>
    <w:p w14:paraId="7A393137" w14:textId="77777777" w:rsidR="006B185A" w:rsidRPr="00E85F17" w:rsidRDefault="006B185A" w:rsidP="006B185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Converted </w:t>
      </w:r>
      <w:proofErr w:type="spellStart"/>
      <w:r w:rsidRPr="00E85F17">
        <w:rPr>
          <w:rFonts w:ascii="Times New Roman" w:hAnsi="Times New Roman" w:cs="Times New Roman"/>
          <w:sz w:val="24"/>
          <w:szCs w:val="24"/>
        </w:rPr>
        <w:t>InvoiceDate</w:t>
      </w:r>
      <w:proofErr w:type="spellEnd"/>
      <w:r w:rsidRPr="00E85F17">
        <w:rPr>
          <w:rFonts w:ascii="Times New Roman" w:hAnsi="Times New Roman" w:cs="Times New Roman"/>
          <w:sz w:val="24"/>
          <w:szCs w:val="24"/>
        </w:rPr>
        <w:t xml:space="preserve"> to datetime format </w:t>
      </w:r>
    </w:p>
    <w:p w14:paraId="7F21F7E3" w14:textId="77777777" w:rsidR="006B185A" w:rsidRPr="00E85F17" w:rsidRDefault="006B185A" w:rsidP="006B185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>Created a new feature:</w:t>
      </w:r>
      <w:r w:rsidRPr="00E85F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85F17">
        <w:rPr>
          <w:rFonts w:ascii="Times New Roman" w:hAnsi="Times New Roman" w:cs="Times New Roman"/>
          <w:b/>
          <w:bCs/>
          <w:sz w:val="24"/>
          <w:szCs w:val="24"/>
        </w:rPr>
        <w:t>TotalPrice</w:t>
      </w:r>
      <w:proofErr w:type="spellEnd"/>
      <w:r w:rsidRPr="00E85F17">
        <w:rPr>
          <w:rFonts w:ascii="Times New Roman" w:hAnsi="Times New Roman" w:cs="Times New Roman"/>
          <w:b/>
          <w:bCs/>
          <w:sz w:val="24"/>
          <w:szCs w:val="24"/>
        </w:rPr>
        <w:t xml:space="preserve"> = Quantity × </w:t>
      </w:r>
      <w:proofErr w:type="spellStart"/>
      <w:r w:rsidRPr="00E85F17">
        <w:rPr>
          <w:rFonts w:ascii="Times New Roman" w:hAnsi="Times New Roman" w:cs="Times New Roman"/>
          <w:b/>
          <w:bCs/>
          <w:sz w:val="24"/>
          <w:szCs w:val="24"/>
        </w:rPr>
        <w:t>UnitPrice</w:t>
      </w:r>
      <w:proofErr w:type="spellEnd"/>
      <w:r w:rsidRPr="00E85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2FAD15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>This ensured accurate and meaningful analysis.</w:t>
      </w:r>
    </w:p>
    <w:p w14:paraId="210FF4F1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4053E977">
          <v:rect id="_x0000_i1159" style="width:0;height:1.5pt" o:hralign="center" o:hrstd="t" o:hr="t" fillcolor="#a0a0a0" stroked="f"/>
        </w:pict>
      </w:r>
    </w:p>
    <w:p w14:paraId="7C34941E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5. Data Visualization &amp; Insights</w:t>
      </w:r>
    </w:p>
    <w:p w14:paraId="0823498C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6E304F6C">
          <v:rect id="_x0000_i1160" style="width:0;height:1.5pt" o:hralign="center" o:hrstd="t" o:hr="t" fillcolor="#a0a0a0" stroked="f"/>
        </w:pict>
      </w:r>
    </w:p>
    <w:p w14:paraId="4CC94312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5.1 Line Chart – Daily Sales Trend</w:t>
      </w:r>
    </w:p>
    <w:p w14:paraId="601EE0C1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85F17">
        <w:rPr>
          <w:rFonts w:ascii="Times New Roman" w:hAnsi="Times New Roman" w:cs="Times New Roman"/>
          <w:sz w:val="24"/>
          <w:szCs w:val="24"/>
        </w:rPr>
        <w:br/>
        <w:t>A line chart was used to visualize total daily sales over time.</w:t>
      </w:r>
    </w:p>
    <w:p w14:paraId="1BA13670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12B236DD" w14:textId="77777777" w:rsidR="006B185A" w:rsidRPr="00E85F17" w:rsidRDefault="006B185A" w:rsidP="006B185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Sales fluctuate across different days </w:t>
      </w:r>
    </w:p>
    <w:p w14:paraId="59EF7D66" w14:textId="77777777" w:rsidR="006B185A" w:rsidRPr="00E85F17" w:rsidRDefault="006B185A" w:rsidP="006B185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Peak periods indicate high customer activity </w:t>
      </w:r>
    </w:p>
    <w:p w14:paraId="53AA85F9" w14:textId="77777777" w:rsidR="006B185A" w:rsidRPr="00E85F17" w:rsidRDefault="006B185A" w:rsidP="006B185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Low sales periods highlight reduced engagement </w:t>
      </w:r>
    </w:p>
    <w:p w14:paraId="4FE28C14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4124C750" w14:textId="77777777" w:rsidR="006B185A" w:rsidRPr="00E85F17" w:rsidRDefault="006B185A" w:rsidP="006B185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Identify peak seasons for promotions </w:t>
      </w:r>
    </w:p>
    <w:p w14:paraId="3AFF1F0E" w14:textId="77777777" w:rsidR="006B185A" w:rsidRPr="00E85F17" w:rsidRDefault="006B185A" w:rsidP="006B185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Plan marketing campaigns during low-demand periods </w:t>
      </w:r>
    </w:p>
    <w:p w14:paraId="68573181" w14:textId="77777777" w:rsidR="006B185A" w:rsidRPr="00E85F17" w:rsidRDefault="006B185A" w:rsidP="006B185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Improve inventory planning </w:t>
      </w:r>
    </w:p>
    <w:p w14:paraId="7412FE66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4E63D03B">
          <v:rect id="_x0000_i1161" style="width:0;height:1.5pt" o:hralign="center" o:hrstd="t" o:hr="t" fillcolor="#a0a0a0" stroked="f"/>
        </w:pict>
      </w:r>
    </w:p>
    <w:p w14:paraId="17B67569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5.2 Bar Chart – Top 10 Selling Products</w:t>
      </w:r>
    </w:p>
    <w:p w14:paraId="4DC2F56A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85F17">
        <w:rPr>
          <w:rFonts w:ascii="Times New Roman" w:hAnsi="Times New Roman" w:cs="Times New Roman"/>
          <w:sz w:val="24"/>
          <w:szCs w:val="24"/>
        </w:rPr>
        <w:br/>
        <w:t>A bar chart shows the top 10 products based on quantity sold.</w:t>
      </w:r>
    </w:p>
    <w:p w14:paraId="4B4DCD28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02C455B8" w14:textId="77777777" w:rsidR="006B185A" w:rsidRPr="00E85F17" w:rsidRDefault="006B185A" w:rsidP="006B185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A few products dominate total sales </w:t>
      </w:r>
    </w:p>
    <w:p w14:paraId="411933AF" w14:textId="77777777" w:rsidR="006B185A" w:rsidRPr="00E85F17" w:rsidRDefault="006B185A" w:rsidP="006B185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Significant gap between top and lower-ranked products </w:t>
      </w:r>
    </w:p>
    <w:p w14:paraId="7EE0911F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082C4D39" w14:textId="77777777" w:rsidR="006B185A" w:rsidRPr="00E85F17" w:rsidRDefault="006B185A" w:rsidP="006B185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lastRenderedPageBreak/>
        <w:t xml:space="preserve">Ensure availability of high-demand products </w:t>
      </w:r>
    </w:p>
    <w:p w14:paraId="269B3A08" w14:textId="77777777" w:rsidR="006B185A" w:rsidRPr="00E85F17" w:rsidRDefault="006B185A" w:rsidP="006B185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Use top products for cross-selling strategies </w:t>
      </w:r>
    </w:p>
    <w:p w14:paraId="2C0E12D5" w14:textId="77777777" w:rsidR="006B185A" w:rsidRPr="00E85F17" w:rsidRDefault="006B185A" w:rsidP="006B185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Review or discontinue low-performing products </w:t>
      </w:r>
    </w:p>
    <w:p w14:paraId="32F54B9F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663833C9">
          <v:rect id="_x0000_i1162" style="width:0;height:1.5pt" o:hralign="center" o:hrstd="t" o:hr="t" fillcolor="#a0a0a0" stroked="f"/>
        </w:pict>
      </w:r>
    </w:p>
    <w:p w14:paraId="0762EF3A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5.3 Histogram – Distribution of Unit Price</w:t>
      </w:r>
    </w:p>
    <w:p w14:paraId="79803D16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85F17">
        <w:rPr>
          <w:rFonts w:ascii="Times New Roman" w:hAnsi="Times New Roman" w:cs="Times New Roman"/>
          <w:sz w:val="24"/>
          <w:szCs w:val="24"/>
        </w:rPr>
        <w:br/>
        <w:t>A histogram displays how product prices are distributed.</w:t>
      </w:r>
    </w:p>
    <w:p w14:paraId="47B47DF6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725121B4" w14:textId="77777777" w:rsidR="006B185A" w:rsidRPr="00E85F17" w:rsidRDefault="006B185A" w:rsidP="006B185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Most products fall in a lower price range </w:t>
      </w:r>
    </w:p>
    <w:p w14:paraId="2D86E057" w14:textId="77777777" w:rsidR="006B185A" w:rsidRPr="00E85F17" w:rsidRDefault="006B185A" w:rsidP="006B185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Few high-priced items create a right-skewed distribution </w:t>
      </w:r>
    </w:p>
    <w:p w14:paraId="2A593D74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3C97486F" w14:textId="77777777" w:rsidR="006B185A" w:rsidRPr="00E85F17" w:rsidRDefault="006B185A" w:rsidP="006B185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Focus on competitive pricing strategies </w:t>
      </w:r>
    </w:p>
    <w:p w14:paraId="12C29422" w14:textId="77777777" w:rsidR="006B185A" w:rsidRPr="00E85F17" w:rsidRDefault="006B185A" w:rsidP="006B185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Introduce mid-range products to maximize revenue </w:t>
      </w:r>
    </w:p>
    <w:p w14:paraId="4DB98C9B" w14:textId="77777777" w:rsidR="006B185A" w:rsidRPr="00E85F17" w:rsidRDefault="006B185A" w:rsidP="006B185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Target niche markets with premium products </w:t>
      </w:r>
    </w:p>
    <w:p w14:paraId="6253EF3F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15278362">
          <v:rect id="_x0000_i1163" style="width:0;height:1.5pt" o:hralign="center" o:hrstd="t" o:hr="t" fillcolor="#a0a0a0" stroked="f"/>
        </w:pict>
      </w:r>
    </w:p>
    <w:p w14:paraId="490E3507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5.4 Box Plot – Quantity Distribution</w:t>
      </w:r>
    </w:p>
    <w:p w14:paraId="41153206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85F17">
        <w:rPr>
          <w:rFonts w:ascii="Times New Roman" w:hAnsi="Times New Roman" w:cs="Times New Roman"/>
          <w:sz w:val="24"/>
          <w:szCs w:val="24"/>
        </w:rPr>
        <w:br/>
        <w:t>A box plot identifies distribution and outliers in purchase quantities.</w:t>
      </w:r>
    </w:p>
    <w:p w14:paraId="652CD9E8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04B08F4C" w14:textId="77777777" w:rsidR="006B185A" w:rsidRPr="00E85F17" w:rsidRDefault="006B185A" w:rsidP="006B185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Most purchases are in small quantities </w:t>
      </w:r>
    </w:p>
    <w:p w14:paraId="04760D50" w14:textId="77777777" w:rsidR="006B185A" w:rsidRPr="00E85F17" w:rsidRDefault="006B185A" w:rsidP="006B185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Presence of extreme outliers (bulk purchases) </w:t>
      </w:r>
    </w:p>
    <w:p w14:paraId="3FE95A1A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76327F71" w14:textId="77777777" w:rsidR="006B185A" w:rsidRPr="00E85F17" w:rsidRDefault="006B185A" w:rsidP="006B185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Identify wholesale or bulk buyers </w:t>
      </w:r>
    </w:p>
    <w:p w14:paraId="0A5016C1" w14:textId="77777777" w:rsidR="006B185A" w:rsidRPr="00E85F17" w:rsidRDefault="006B185A" w:rsidP="006B185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Offer bulk discounts or loyalty programs </w:t>
      </w:r>
    </w:p>
    <w:p w14:paraId="3D85919A" w14:textId="77777777" w:rsidR="006B185A" w:rsidRPr="00E85F17" w:rsidRDefault="006B185A" w:rsidP="006B185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Monitor anomalies for fraud detection </w:t>
      </w:r>
    </w:p>
    <w:p w14:paraId="482F9038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27E80684">
          <v:rect id="_x0000_i1164" style="width:0;height:1.5pt" o:hralign="center" o:hrstd="t" o:hr="t" fillcolor="#a0a0a0" stroked="f"/>
        </w:pict>
      </w:r>
    </w:p>
    <w:p w14:paraId="63BC94ED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5.5 Count Plot – Orders by Country</w:t>
      </w:r>
    </w:p>
    <w:p w14:paraId="54AA271B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85F17">
        <w:rPr>
          <w:rFonts w:ascii="Times New Roman" w:hAnsi="Times New Roman" w:cs="Times New Roman"/>
          <w:sz w:val="24"/>
          <w:szCs w:val="24"/>
        </w:rPr>
        <w:br/>
        <w:t>A count plot shows transaction distribution across countries.</w:t>
      </w:r>
    </w:p>
    <w:p w14:paraId="1EAB1CF0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2581ECC5" w14:textId="77777777" w:rsidR="006B185A" w:rsidRPr="00E85F17" w:rsidRDefault="006B185A" w:rsidP="006B185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One country dominates sales volume </w:t>
      </w:r>
    </w:p>
    <w:p w14:paraId="04650348" w14:textId="77777777" w:rsidR="006B185A" w:rsidRPr="00E85F17" w:rsidRDefault="006B185A" w:rsidP="006B185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lastRenderedPageBreak/>
        <w:t xml:space="preserve">Other countries contribute less significantly </w:t>
      </w:r>
    </w:p>
    <w:p w14:paraId="323BA019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3479A8BD" w14:textId="77777777" w:rsidR="006B185A" w:rsidRPr="00E85F17" w:rsidRDefault="006B185A" w:rsidP="006B185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Reduce dependency on a single market </w:t>
      </w:r>
    </w:p>
    <w:p w14:paraId="3A4B2357" w14:textId="77777777" w:rsidR="006B185A" w:rsidRPr="00E85F17" w:rsidRDefault="006B185A" w:rsidP="006B185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Expand into international markets </w:t>
      </w:r>
    </w:p>
    <w:p w14:paraId="6F97A1C9" w14:textId="77777777" w:rsidR="006B185A" w:rsidRPr="00E85F17" w:rsidRDefault="006B185A" w:rsidP="006B185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Develop region-specific marketing strategies </w:t>
      </w:r>
    </w:p>
    <w:p w14:paraId="27268C6A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0B4ECD79">
          <v:rect id="_x0000_i1165" style="width:0;height:1.5pt" o:hralign="center" o:hrstd="t" o:hr="t" fillcolor="#a0a0a0" stroked="f"/>
        </w:pict>
      </w:r>
    </w:p>
    <w:p w14:paraId="0CE583AC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5.6 Violin Plot – Price Distribution by Country</w:t>
      </w:r>
    </w:p>
    <w:p w14:paraId="5BF903B2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85F17">
        <w:rPr>
          <w:rFonts w:ascii="Times New Roman" w:hAnsi="Times New Roman" w:cs="Times New Roman"/>
          <w:sz w:val="24"/>
          <w:szCs w:val="24"/>
        </w:rPr>
        <w:br/>
        <w:t>A violin plot compares price distributions across countries.</w:t>
      </w:r>
    </w:p>
    <w:p w14:paraId="7B0FB5ED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24C34560" w14:textId="77777777" w:rsidR="006B185A" w:rsidRPr="00E85F17" w:rsidRDefault="006B185A" w:rsidP="006B185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Variation in price ranges across regions </w:t>
      </w:r>
    </w:p>
    <w:p w14:paraId="72494C83" w14:textId="77777777" w:rsidR="006B185A" w:rsidRPr="00E85F17" w:rsidRDefault="006B185A" w:rsidP="006B185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Some countries show higher purchasing flexibility </w:t>
      </w:r>
    </w:p>
    <w:p w14:paraId="0109393A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59E50E75" w14:textId="77777777" w:rsidR="006B185A" w:rsidRPr="00E85F17" w:rsidRDefault="006B185A" w:rsidP="006B185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Implement region-based pricing strategies </w:t>
      </w:r>
    </w:p>
    <w:p w14:paraId="436874AC" w14:textId="77777777" w:rsidR="006B185A" w:rsidRPr="00E85F17" w:rsidRDefault="006B185A" w:rsidP="006B185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Target high-value markets with premium products </w:t>
      </w:r>
    </w:p>
    <w:p w14:paraId="1950CB72" w14:textId="77777777" w:rsidR="006B185A" w:rsidRPr="00E85F17" w:rsidRDefault="006B185A" w:rsidP="006B185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Customize product offerings by region </w:t>
      </w:r>
    </w:p>
    <w:p w14:paraId="4B99898A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692D546D">
          <v:rect id="_x0000_i1166" style="width:0;height:1.5pt" o:hralign="center" o:hrstd="t" o:hr="t" fillcolor="#a0a0a0" stroked="f"/>
        </w:pict>
      </w:r>
    </w:p>
    <w:p w14:paraId="5C3E44A7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5.7 Heatmap – Correlation Matrix</w:t>
      </w:r>
    </w:p>
    <w:p w14:paraId="5BDCAC7C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85F17">
        <w:rPr>
          <w:rFonts w:ascii="Times New Roman" w:hAnsi="Times New Roman" w:cs="Times New Roman"/>
          <w:sz w:val="24"/>
          <w:szCs w:val="24"/>
        </w:rPr>
        <w:br/>
        <w:t>A heatmap visualizes relationships between numerical variables.</w:t>
      </w:r>
    </w:p>
    <w:p w14:paraId="3BD1E784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7EAB7DF4" w14:textId="77777777" w:rsidR="006B185A" w:rsidRPr="00E85F17" w:rsidRDefault="006B185A" w:rsidP="006B185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Strong positive correlation between Total Price and Quantity </w:t>
      </w:r>
    </w:p>
    <w:p w14:paraId="140BF307" w14:textId="77777777" w:rsidR="006B185A" w:rsidRPr="00E85F17" w:rsidRDefault="006B185A" w:rsidP="006B185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Moderate relationship between price and revenue </w:t>
      </w:r>
    </w:p>
    <w:p w14:paraId="297710E9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57D08B6B" w14:textId="77777777" w:rsidR="006B185A" w:rsidRPr="00E85F17" w:rsidRDefault="006B185A" w:rsidP="006B185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Revenue can be increased through pricing or volume strategies </w:t>
      </w:r>
    </w:p>
    <w:p w14:paraId="76815A5D" w14:textId="77777777" w:rsidR="006B185A" w:rsidRPr="00E85F17" w:rsidRDefault="006B185A" w:rsidP="006B185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Helps optimize discount and pricing decisions </w:t>
      </w:r>
    </w:p>
    <w:p w14:paraId="5B74A176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0B0CBFA7">
          <v:rect id="_x0000_i1167" style="width:0;height:1.5pt" o:hralign="center" o:hrstd="t" o:hr="t" fillcolor="#a0a0a0" stroked="f"/>
        </w:pict>
      </w:r>
    </w:p>
    <w:p w14:paraId="2463197D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5.8 Pair Plot – Feature Relationships</w:t>
      </w:r>
    </w:p>
    <w:p w14:paraId="08D5A04A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E85F17">
        <w:rPr>
          <w:rFonts w:ascii="Times New Roman" w:hAnsi="Times New Roman" w:cs="Times New Roman"/>
          <w:sz w:val="24"/>
          <w:szCs w:val="24"/>
        </w:rPr>
        <w:br/>
        <w:t>A pair plot shows relationships between multiple numerical variables.</w:t>
      </w:r>
    </w:p>
    <w:p w14:paraId="0672DC20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Insights:</w:t>
      </w:r>
    </w:p>
    <w:p w14:paraId="7F7375A9" w14:textId="77777777" w:rsidR="006B185A" w:rsidRPr="00E85F17" w:rsidRDefault="006B185A" w:rsidP="006B185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lastRenderedPageBreak/>
        <w:t xml:space="preserve">Clear relationship between quantity and total price </w:t>
      </w:r>
    </w:p>
    <w:p w14:paraId="0B75E3E3" w14:textId="77777777" w:rsidR="006B185A" w:rsidRPr="00E85F17" w:rsidRDefault="006B185A" w:rsidP="006B185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Presence of clusters and outliers </w:t>
      </w:r>
    </w:p>
    <w:p w14:paraId="44B428F2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Business Impact:</w:t>
      </w:r>
    </w:p>
    <w:p w14:paraId="4E93AF91" w14:textId="77777777" w:rsidR="006B185A" w:rsidRPr="00E85F17" w:rsidRDefault="006B185A" w:rsidP="006B185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Identify key revenue drivers </w:t>
      </w:r>
    </w:p>
    <w:p w14:paraId="12C33DD9" w14:textId="77777777" w:rsidR="006B185A" w:rsidRPr="00E85F17" w:rsidRDefault="006B185A" w:rsidP="006B185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Detect unusual transactions </w:t>
      </w:r>
    </w:p>
    <w:p w14:paraId="67285E15" w14:textId="77777777" w:rsidR="006B185A" w:rsidRPr="00E85F17" w:rsidRDefault="006B185A" w:rsidP="006B185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Understand customer purchasing patterns </w:t>
      </w:r>
    </w:p>
    <w:p w14:paraId="12AE4AEF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03212C49">
          <v:rect id="_x0000_i1168" style="width:0;height:1.5pt" o:hralign="center" o:hrstd="t" o:hr="t" fillcolor="#a0a0a0" stroked="f"/>
        </w:pict>
      </w:r>
    </w:p>
    <w:p w14:paraId="437D7D9A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6. Overall Findings</w:t>
      </w:r>
    </w:p>
    <w:p w14:paraId="4048616D" w14:textId="77777777" w:rsidR="006B185A" w:rsidRPr="00E85F17" w:rsidRDefault="006B185A" w:rsidP="006B185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Sales show </w:t>
      </w:r>
      <w:r w:rsidRPr="00E85F17">
        <w:rPr>
          <w:rFonts w:ascii="Times New Roman" w:hAnsi="Times New Roman" w:cs="Times New Roman"/>
          <w:b/>
          <w:bCs/>
          <w:sz w:val="24"/>
          <w:szCs w:val="24"/>
        </w:rPr>
        <w:t>time-based patterns and seasonality</w:t>
      </w:r>
      <w:r w:rsidRPr="00E85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CE5C54" w14:textId="77777777" w:rsidR="006B185A" w:rsidRPr="00E85F17" w:rsidRDefault="006B185A" w:rsidP="006B185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A small number of products generate </w:t>
      </w:r>
      <w:r w:rsidRPr="00E85F17">
        <w:rPr>
          <w:rFonts w:ascii="Times New Roman" w:hAnsi="Times New Roman" w:cs="Times New Roman"/>
          <w:b/>
          <w:bCs/>
          <w:sz w:val="24"/>
          <w:szCs w:val="24"/>
        </w:rPr>
        <w:t>major revenue</w:t>
      </w:r>
      <w:r w:rsidRPr="00E85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B8D22B" w14:textId="77777777" w:rsidR="006B185A" w:rsidRPr="00E85F17" w:rsidRDefault="006B185A" w:rsidP="006B185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Customer demand is concentrated in </w:t>
      </w:r>
      <w:r w:rsidRPr="00E85F17">
        <w:rPr>
          <w:rFonts w:ascii="Times New Roman" w:hAnsi="Times New Roman" w:cs="Times New Roman"/>
          <w:b/>
          <w:bCs/>
          <w:sz w:val="24"/>
          <w:szCs w:val="24"/>
        </w:rPr>
        <w:t>specific regions</w:t>
      </w:r>
      <w:r w:rsidRPr="00E85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637251" w14:textId="77777777" w:rsidR="006B185A" w:rsidRPr="00E85F17" w:rsidRDefault="006B185A" w:rsidP="006B185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Pricing and quantity significantly impact total revenue </w:t>
      </w:r>
    </w:p>
    <w:p w14:paraId="79257E31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2AAC8BFE">
          <v:rect id="_x0000_i1169" style="width:0;height:1.5pt" o:hralign="center" o:hrstd="t" o:hr="t" fillcolor="#a0a0a0" stroked="f"/>
        </w:pict>
      </w:r>
    </w:p>
    <w:p w14:paraId="2E6705CD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7. Recommendations</w:t>
      </w:r>
    </w:p>
    <w:p w14:paraId="415667CF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>Based on the analysis:</w:t>
      </w:r>
    </w:p>
    <w:p w14:paraId="2AD93DFA" w14:textId="77777777" w:rsidR="006B185A" w:rsidRPr="00E85F17" w:rsidRDefault="006B185A" w:rsidP="006B185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Focus on </w:t>
      </w:r>
      <w:r w:rsidRPr="00E85F17">
        <w:rPr>
          <w:rFonts w:ascii="Times New Roman" w:hAnsi="Times New Roman" w:cs="Times New Roman"/>
          <w:b/>
          <w:bCs/>
          <w:sz w:val="24"/>
          <w:szCs w:val="24"/>
        </w:rPr>
        <w:t>top-selling products</w:t>
      </w:r>
      <w:r w:rsidRPr="00E85F17">
        <w:rPr>
          <w:rFonts w:ascii="Times New Roman" w:hAnsi="Times New Roman" w:cs="Times New Roman"/>
          <w:sz w:val="24"/>
          <w:szCs w:val="24"/>
        </w:rPr>
        <w:t xml:space="preserve"> for revenue growth </w:t>
      </w:r>
    </w:p>
    <w:p w14:paraId="6B2B6820" w14:textId="77777777" w:rsidR="006B185A" w:rsidRPr="00E85F17" w:rsidRDefault="006B185A" w:rsidP="006B185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Expand into </w:t>
      </w:r>
      <w:r w:rsidRPr="00E85F17">
        <w:rPr>
          <w:rFonts w:ascii="Times New Roman" w:hAnsi="Times New Roman" w:cs="Times New Roman"/>
          <w:b/>
          <w:bCs/>
          <w:sz w:val="24"/>
          <w:szCs w:val="24"/>
        </w:rPr>
        <w:t>new geographic markets</w:t>
      </w:r>
      <w:r w:rsidRPr="00E85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467853" w14:textId="77777777" w:rsidR="006B185A" w:rsidRPr="00E85F17" w:rsidRDefault="006B185A" w:rsidP="006B185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Use </w:t>
      </w:r>
      <w:r w:rsidRPr="00E85F17">
        <w:rPr>
          <w:rFonts w:ascii="Times New Roman" w:hAnsi="Times New Roman" w:cs="Times New Roman"/>
          <w:b/>
          <w:bCs/>
          <w:sz w:val="24"/>
          <w:szCs w:val="24"/>
        </w:rPr>
        <w:t>data-driven pricing strategies</w:t>
      </w:r>
      <w:r w:rsidRPr="00E85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830D26" w14:textId="77777777" w:rsidR="006B185A" w:rsidRPr="00E85F17" w:rsidRDefault="006B185A" w:rsidP="006B185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Target </w:t>
      </w:r>
      <w:r w:rsidRPr="00E85F17">
        <w:rPr>
          <w:rFonts w:ascii="Times New Roman" w:hAnsi="Times New Roman" w:cs="Times New Roman"/>
          <w:b/>
          <w:bCs/>
          <w:sz w:val="24"/>
          <w:szCs w:val="24"/>
        </w:rPr>
        <w:t>bulk buyers with special offers</w:t>
      </w:r>
      <w:r w:rsidRPr="00E85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9C5488" w14:textId="77777777" w:rsidR="006B185A" w:rsidRPr="00E85F17" w:rsidRDefault="006B185A" w:rsidP="006B185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Leverage </w:t>
      </w:r>
      <w:r w:rsidRPr="00E85F17">
        <w:rPr>
          <w:rFonts w:ascii="Times New Roman" w:hAnsi="Times New Roman" w:cs="Times New Roman"/>
          <w:b/>
          <w:bCs/>
          <w:sz w:val="24"/>
          <w:szCs w:val="24"/>
        </w:rPr>
        <w:t>seasonal trends for marketing campaigns</w:t>
      </w:r>
      <w:r w:rsidRPr="00E85F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3A432" w14:textId="77777777" w:rsidR="006B185A" w:rsidRPr="00E85F17" w:rsidRDefault="006B185A" w:rsidP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pict w14:anchorId="38834DD7">
          <v:rect id="_x0000_i1170" style="width:0;height:1.5pt" o:hralign="center" o:hrstd="t" o:hr="t" fillcolor="#a0a0a0" stroked="f"/>
        </w:pict>
      </w:r>
    </w:p>
    <w:p w14:paraId="5C9EF43E" w14:textId="77777777" w:rsidR="006B185A" w:rsidRPr="00E85F17" w:rsidRDefault="006B185A" w:rsidP="006B18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F17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130122B4" w14:textId="66D43520" w:rsidR="00C25AA9" w:rsidRPr="00E85F17" w:rsidRDefault="006B185A">
      <w:pPr>
        <w:rPr>
          <w:rFonts w:ascii="Times New Roman" w:hAnsi="Times New Roman" w:cs="Times New Roman"/>
          <w:sz w:val="24"/>
          <w:szCs w:val="24"/>
        </w:rPr>
      </w:pPr>
      <w:r w:rsidRPr="00E85F17">
        <w:rPr>
          <w:rFonts w:ascii="Times New Roman" w:hAnsi="Times New Roman" w:cs="Times New Roman"/>
          <w:sz w:val="24"/>
          <w:szCs w:val="24"/>
        </w:rPr>
        <w:t xml:space="preserve">This project demonstrates how data visualization can transform raw transactional data into meaningful business insights. By </w:t>
      </w:r>
      <w:proofErr w:type="spellStart"/>
      <w:r w:rsidRPr="00E85F17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E85F17">
        <w:rPr>
          <w:rFonts w:ascii="Times New Roman" w:hAnsi="Times New Roman" w:cs="Times New Roman"/>
          <w:sz w:val="24"/>
          <w:szCs w:val="24"/>
        </w:rPr>
        <w:t xml:space="preserve"> sales patterns, customer </w:t>
      </w:r>
      <w:proofErr w:type="spellStart"/>
      <w:r w:rsidRPr="00E85F1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85F17">
        <w:rPr>
          <w:rFonts w:ascii="Times New Roman" w:hAnsi="Times New Roman" w:cs="Times New Roman"/>
          <w:sz w:val="24"/>
          <w:szCs w:val="24"/>
        </w:rPr>
        <w:t>, and product performance, businesses can make informed decisions to improve profitability and growth.</w:t>
      </w:r>
    </w:p>
    <w:sectPr w:rsidR="00C25AA9" w:rsidRPr="00E85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58A"/>
    <w:multiLevelType w:val="multilevel"/>
    <w:tmpl w:val="6E04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36EA"/>
    <w:multiLevelType w:val="multilevel"/>
    <w:tmpl w:val="E39A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87BA4"/>
    <w:multiLevelType w:val="multilevel"/>
    <w:tmpl w:val="067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22494"/>
    <w:multiLevelType w:val="multilevel"/>
    <w:tmpl w:val="040E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20122"/>
    <w:multiLevelType w:val="multilevel"/>
    <w:tmpl w:val="2D90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F7C6C"/>
    <w:multiLevelType w:val="multilevel"/>
    <w:tmpl w:val="3D6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14DDF"/>
    <w:multiLevelType w:val="multilevel"/>
    <w:tmpl w:val="3FF6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92E77"/>
    <w:multiLevelType w:val="multilevel"/>
    <w:tmpl w:val="73D0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970C7"/>
    <w:multiLevelType w:val="multilevel"/>
    <w:tmpl w:val="C0B4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87EBC"/>
    <w:multiLevelType w:val="multilevel"/>
    <w:tmpl w:val="6BD8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72090"/>
    <w:multiLevelType w:val="multilevel"/>
    <w:tmpl w:val="FB86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61334"/>
    <w:multiLevelType w:val="multilevel"/>
    <w:tmpl w:val="A9B6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6231C"/>
    <w:multiLevelType w:val="multilevel"/>
    <w:tmpl w:val="3CA0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D7DC7"/>
    <w:multiLevelType w:val="multilevel"/>
    <w:tmpl w:val="FCB4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86BD5"/>
    <w:multiLevelType w:val="multilevel"/>
    <w:tmpl w:val="1DA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A64E8"/>
    <w:multiLevelType w:val="multilevel"/>
    <w:tmpl w:val="E0F8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876AE"/>
    <w:multiLevelType w:val="multilevel"/>
    <w:tmpl w:val="70B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67242"/>
    <w:multiLevelType w:val="multilevel"/>
    <w:tmpl w:val="48D2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87403"/>
    <w:multiLevelType w:val="multilevel"/>
    <w:tmpl w:val="F3F4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806C9"/>
    <w:multiLevelType w:val="multilevel"/>
    <w:tmpl w:val="FBB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D139E"/>
    <w:multiLevelType w:val="multilevel"/>
    <w:tmpl w:val="AF7C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43576"/>
    <w:multiLevelType w:val="multilevel"/>
    <w:tmpl w:val="7BF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93CEC"/>
    <w:multiLevelType w:val="multilevel"/>
    <w:tmpl w:val="D76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11F5A"/>
    <w:multiLevelType w:val="multilevel"/>
    <w:tmpl w:val="CE3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2134B"/>
    <w:multiLevelType w:val="multilevel"/>
    <w:tmpl w:val="98A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203BD"/>
    <w:multiLevelType w:val="multilevel"/>
    <w:tmpl w:val="1DE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45B05"/>
    <w:multiLevelType w:val="multilevel"/>
    <w:tmpl w:val="4EC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F58F0"/>
    <w:multiLevelType w:val="multilevel"/>
    <w:tmpl w:val="6D62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D1595"/>
    <w:multiLevelType w:val="multilevel"/>
    <w:tmpl w:val="6500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D5444"/>
    <w:multiLevelType w:val="multilevel"/>
    <w:tmpl w:val="14C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634099">
    <w:abstractNumId w:val="11"/>
  </w:num>
  <w:num w:numId="2" w16cid:durableId="1973752950">
    <w:abstractNumId w:val="26"/>
  </w:num>
  <w:num w:numId="3" w16cid:durableId="74088292">
    <w:abstractNumId w:val="7"/>
  </w:num>
  <w:num w:numId="4" w16cid:durableId="2039309651">
    <w:abstractNumId w:val="28"/>
  </w:num>
  <w:num w:numId="5" w16cid:durableId="302542448">
    <w:abstractNumId w:val="29"/>
  </w:num>
  <w:num w:numId="6" w16cid:durableId="1999307558">
    <w:abstractNumId w:val="5"/>
  </w:num>
  <w:num w:numId="7" w16cid:durableId="1371565338">
    <w:abstractNumId w:val="0"/>
  </w:num>
  <w:num w:numId="8" w16cid:durableId="729184853">
    <w:abstractNumId w:val="18"/>
  </w:num>
  <w:num w:numId="9" w16cid:durableId="866942007">
    <w:abstractNumId w:val="14"/>
  </w:num>
  <w:num w:numId="10" w16cid:durableId="1712075226">
    <w:abstractNumId w:val="9"/>
  </w:num>
  <w:num w:numId="11" w16cid:durableId="432942340">
    <w:abstractNumId w:val="10"/>
  </w:num>
  <w:num w:numId="12" w16cid:durableId="1978872153">
    <w:abstractNumId w:val="13"/>
  </w:num>
  <w:num w:numId="13" w16cid:durableId="760570593">
    <w:abstractNumId w:val="15"/>
  </w:num>
  <w:num w:numId="14" w16cid:durableId="344794712">
    <w:abstractNumId w:val="8"/>
  </w:num>
  <w:num w:numId="15" w16cid:durableId="2090148915">
    <w:abstractNumId w:val="12"/>
  </w:num>
  <w:num w:numId="16" w16cid:durableId="2082678425">
    <w:abstractNumId w:val="25"/>
  </w:num>
  <w:num w:numId="17" w16cid:durableId="1137795965">
    <w:abstractNumId w:val="24"/>
  </w:num>
  <w:num w:numId="18" w16cid:durableId="1362122286">
    <w:abstractNumId w:val="20"/>
  </w:num>
  <w:num w:numId="19" w16cid:durableId="509220126">
    <w:abstractNumId w:val="17"/>
  </w:num>
  <w:num w:numId="20" w16cid:durableId="1673142937">
    <w:abstractNumId w:val="19"/>
  </w:num>
  <w:num w:numId="21" w16cid:durableId="103351502">
    <w:abstractNumId w:val="21"/>
  </w:num>
  <w:num w:numId="22" w16cid:durableId="1552227516">
    <w:abstractNumId w:val="22"/>
  </w:num>
  <w:num w:numId="23" w16cid:durableId="1221404367">
    <w:abstractNumId w:val="6"/>
  </w:num>
  <w:num w:numId="24" w16cid:durableId="1167672878">
    <w:abstractNumId w:val="27"/>
  </w:num>
  <w:num w:numId="25" w16cid:durableId="257060788">
    <w:abstractNumId w:val="3"/>
  </w:num>
  <w:num w:numId="26" w16cid:durableId="810710747">
    <w:abstractNumId w:val="1"/>
  </w:num>
  <w:num w:numId="27" w16cid:durableId="1477721658">
    <w:abstractNumId w:val="2"/>
  </w:num>
  <w:num w:numId="28" w16cid:durableId="388917691">
    <w:abstractNumId w:val="23"/>
  </w:num>
  <w:num w:numId="29" w16cid:durableId="914629536">
    <w:abstractNumId w:val="4"/>
  </w:num>
  <w:num w:numId="30" w16cid:durableId="4003747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81"/>
    <w:rsid w:val="000D6F79"/>
    <w:rsid w:val="00450393"/>
    <w:rsid w:val="00496991"/>
    <w:rsid w:val="006319E0"/>
    <w:rsid w:val="006B185A"/>
    <w:rsid w:val="007A5881"/>
    <w:rsid w:val="007D2C8E"/>
    <w:rsid w:val="009550F1"/>
    <w:rsid w:val="00C25AA9"/>
    <w:rsid w:val="00DA63C0"/>
    <w:rsid w:val="00E8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A728"/>
  <w15:chartTrackingRefBased/>
  <w15:docId w15:val="{20859436-4B2D-4819-A3F1-FF5E5ECC3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rajeshwaran</dc:creator>
  <cp:keywords/>
  <dc:description/>
  <cp:lastModifiedBy>raja rajeshwaran</cp:lastModifiedBy>
  <cp:revision>4</cp:revision>
  <dcterms:created xsi:type="dcterms:W3CDTF">2026-04-29T01:44:00Z</dcterms:created>
  <dcterms:modified xsi:type="dcterms:W3CDTF">2026-04-29T01:53:00Z</dcterms:modified>
</cp:coreProperties>
</file>