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E83" w:rsidRDefault="00064E83" w:rsidP="00531EA1">
      <w:pPr>
        <w:rPr>
          <w:rFonts w:ascii="Arial" w:hAnsi="Arial" w:cs="Arial"/>
        </w:rPr>
      </w:pPr>
    </w:p>
    <w:p w:rsidR="00531EA1" w:rsidRPr="00064E83" w:rsidRDefault="00531EA1" w:rsidP="00531EA1">
      <w:pPr>
        <w:rPr>
          <w:rFonts w:ascii="Arial" w:hAnsi="Arial" w:cs="Arial"/>
        </w:rPr>
      </w:pPr>
      <w:r w:rsidRPr="00064E83">
        <w:rPr>
          <w:rFonts w:ascii="Arial" w:hAnsi="Arial" w:cs="Arial"/>
        </w:rPr>
        <w:t>As part of understanding the broader aspects of this initiative</w:t>
      </w:r>
      <w:r w:rsidR="002E21F5" w:rsidRPr="00064E83">
        <w:rPr>
          <w:rFonts w:ascii="Arial" w:hAnsi="Arial" w:cs="Arial"/>
        </w:rPr>
        <w:t xml:space="preserve"> with Midtronics</w:t>
      </w:r>
      <w:r w:rsidRPr="00064E83">
        <w:rPr>
          <w:rFonts w:ascii="Arial" w:hAnsi="Arial" w:cs="Arial"/>
        </w:rPr>
        <w:t xml:space="preserve">, Quadrant 4 organized a call on the subject and also shared a list of questions for which it received responses from Tony and team. As a next step, Quadrant 4 recommends a detailed study of this initiative, say Discovery phase, to carry out </w:t>
      </w:r>
      <w:r w:rsidR="00BE40B6" w:rsidRPr="00064E83">
        <w:rPr>
          <w:rFonts w:ascii="Arial" w:hAnsi="Arial" w:cs="Arial"/>
        </w:rPr>
        <w:t>activities listed below as ‘Discovery phase’ (Phase I). Post discovery phase, the recommendations of this phase will be carried out as Phase II (Development and Implementation). The activities, time/cost estimates for Phase II will be arrived at after the completion of the ‘Discovery Phase’.</w:t>
      </w:r>
    </w:p>
    <w:p w:rsidR="00064E83" w:rsidRDefault="00064E83" w:rsidP="00531EA1">
      <w:pPr>
        <w:rPr>
          <w:rFonts w:ascii="Arial" w:hAnsi="Arial" w:cs="Arial"/>
          <w:b/>
          <w:sz w:val="24"/>
          <w:u w:val="single"/>
        </w:rPr>
      </w:pPr>
    </w:p>
    <w:p w:rsidR="00BE40B6" w:rsidRPr="00064E83" w:rsidRDefault="00BE40B6" w:rsidP="00531EA1">
      <w:pPr>
        <w:rPr>
          <w:rFonts w:ascii="Arial" w:hAnsi="Arial" w:cs="Arial"/>
          <w:b/>
          <w:sz w:val="24"/>
          <w:u w:val="single"/>
        </w:rPr>
      </w:pPr>
      <w:r w:rsidRPr="00064E83">
        <w:rPr>
          <w:rFonts w:ascii="Arial" w:hAnsi="Arial" w:cs="Arial"/>
          <w:b/>
          <w:sz w:val="24"/>
          <w:u w:val="single"/>
        </w:rPr>
        <w:t>Activities of Discovery Phase (Phase I):</w:t>
      </w:r>
    </w:p>
    <w:p w:rsidR="00C578A7" w:rsidRPr="00064E83" w:rsidRDefault="00C578A7" w:rsidP="00C578A7">
      <w:pPr>
        <w:pStyle w:val="PlainText"/>
        <w:numPr>
          <w:ilvl w:val="0"/>
          <w:numId w:val="2"/>
        </w:numPr>
        <w:rPr>
          <w:rFonts w:ascii="Arial" w:hAnsi="Arial" w:cs="Arial"/>
          <w:sz w:val="22"/>
        </w:rPr>
      </w:pPr>
      <w:r w:rsidRPr="00064E83">
        <w:rPr>
          <w:rFonts w:ascii="Arial" w:eastAsia="Times New Roman" w:hAnsi="Arial" w:cs="Arial"/>
          <w:sz w:val="22"/>
        </w:rPr>
        <w:t xml:space="preserve">Understanding existing Celltraq systems and sub-systems  </w:t>
      </w:r>
    </w:p>
    <w:p w:rsidR="00C578A7" w:rsidRPr="00064E83" w:rsidRDefault="00C578A7" w:rsidP="00C578A7">
      <w:pPr>
        <w:pStyle w:val="PlainText"/>
        <w:numPr>
          <w:ilvl w:val="0"/>
          <w:numId w:val="2"/>
        </w:numPr>
        <w:rPr>
          <w:rFonts w:ascii="Arial" w:hAnsi="Arial" w:cs="Arial"/>
          <w:sz w:val="22"/>
        </w:rPr>
      </w:pPr>
      <w:r w:rsidRPr="00064E83">
        <w:rPr>
          <w:rFonts w:ascii="Arial" w:eastAsia="Times New Roman" w:hAnsi="Arial" w:cs="Arial"/>
          <w:sz w:val="22"/>
        </w:rPr>
        <w:t>Eliciting detailed functional and non-functional requirements with respect to next generation platform (</w:t>
      </w:r>
      <w:r w:rsidRPr="00064E83">
        <w:rPr>
          <w:rFonts w:ascii="Arial" w:eastAsia="Times New Roman" w:hAnsi="Arial" w:cs="Arial"/>
          <w:i/>
          <w:sz w:val="22"/>
        </w:rPr>
        <w:t>we are aware that you have gotten past this phase or in progress</w:t>
      </w:r>
      <w:r w:rsidR="00D55351" w:rsidRPr="00064E83">
        <w:rPr>
          <w:rFonts w:ascii="Arial" w:eastAsia="Times New Roman" w:hAnsi="Arial" w:cs="Arial"/>
          <w:i/>
          <w:sz w:val="22"/>
        </w:rPr>
        <w:t>. We could expand this work in detail</w:t>
      </w:r>
      <w:r w:rsidRPr="00064E83">
        <w:rPr>
          <w:rFonts w:ascii="Arial" w:eastAsia="Times New Roman" w:hAnsi="Arial" w:cs="Arial"/>
          <w:sz w:val="22"/>
        </w:rPr>
        <w:t>)</w:t>
      </w:r>
    </w:p>
    <w:p w:rsidR="00C578A7" w:rsidRPr="00064E83" w:rsidRDefault="00C578A7" w:rsidP="00C13A80">
      <w:pPr>
        <w:pStyle w:val="PlainText"/>
        <w:numPr>
          <w:ilvl w:val="0"/>
          <w:numId w:val="2"/>
        </w:numPr>
        <w:rPr>
          <w:rFonts w:ascii="Arial" w:hAnsi="Arial" w:cs="Arial"/>
          <w:sz w:val="22"/>
        </w:rPr>
      </w:pPr>
      <w:r w:rsidRPr="00064E83">
        <w:rPr>
          <w:rFonts w:ascii="Arial" w:hAnsi="Arial" w:cs="Arial"/>
          <w:sz w:val="22"/>
        </w:rPr>
        <w:t>Providing UX recommendations</w:t>
      </w:r>
      <w:r w:rsidR="00D55351" w:rsidRPr="00064E83">
        <w:rPr>
          <w:rFonts w:ascii="Arial" w:hAnsi="Arial" w:cs="Arial"/>
          <w:sz w:val="22"/>
        </w:rPr>
        <w:t xml:space="preserve"> and c</w:t>
      </w:r>
      <w:r w:rsidRPr="00064E83">
        <w:rPr>
          <w:rFonts w:ascii="Arial" w:eastAsia="Times New Roman" w:hAnsi="Arial" w:cs="Arial"/>
          <w:sz w:val="22"/>
        </w:rPr>
        <w:t>reating UI Design mocks and submitting for review and approval by Client. Two (2) iterations considered to wrap and finalize the scope.</w:t>
      </w:r>
    </w:p>
    <w:p w:rsidR="00C578A7" w:rsidRPr="00064E83" w:rsidRDefault="00C578A7" w:rsidP="00C578A7">
      <w:pPr>
        <w:pStyle w:val="PlainText"/>
        <w:numPr>
          <w:ilvl w:val="0"/>
          <w:numId w:val="2"/>
        </w:numPr>
        <w:rPr>
          <w:rFonts w:ascii="Arial" w:hAnsi="Arial" w:cs="Arial"/>
          <w:sz w:val="22"/>
        </w:rPr>
      </w:pPr>
      <w:r w:rsidRPr="00064E83">
        <w:rPr>
          <w:rFonts w:ascii="Arial" w:hAnsi="Arial" w:cs="Arial"/>
          <w:sz w:val="22"/>
        </w:rPr>
        <w:t xml:space="preserve">Validating and recommending solution architecture for the next generation platform </w:t>
      </w:r>
    </w:p>
    <w:p w:rsidR="00C578A7" w:rsidRPr="00064E83" w:rsidRDefault="00C578A7" w:rsidP="00C578A7">
      <w:pPr>
        <w:pStyle w:val="PlainText"/>
        <w:numPr>
          <w:ilvl w:val="0"/>
          <w:numId w:val="2"/>
        </w:numPr>
        <w:rPr>
          <w:rFonts w:ascii="Arial" w:hAnsi="Arial" w:cs="Arial"/>
          <w:sz w:val="22"/>
        </w:rPr>
      </w:pPr>
      <w:r w:rsidRPr="00064E83">
        <w:rPr>
          <w:rFonts w:ascii="Arial" w:eastAsia="Times New Roman" w:hAnsi="Arial" w:cs="Arial"/>
          <w:sz w:val="22"/>
        </w:rPr>
        <w:t>Conducting preliminary analysis on the available sets of data</w:t>
      </w:r>
    </w:p>
    <w:p w:rsidR="00C578A7" w:rsidRPr="00064E83" w:rsidRDefault="00C578A7" w:rsidP="00C578A7">
      <w:pPr>
        <w:pStyle w:val="PlainText"/>
        <w:numPr>
          <w:ilvl w:val="0"/>
          <w:numId w:val="2"/>
        </w:numPr>
        <w:rPr>
          <w:rFonts w:ascii="Arial" w:hAnsi="Arial" w:cs="Arial"/>
          <w:sz w:val="20"/>
        </w:rPr>
      </w:pPr>
      <w:r w:rsidRPr="00064E83">
        <w:rPr>
          <w:rFonts w:ascii="Arial" w:eastAsia="Times New Roman" w:hAnsi="Arial" w:cs="Arial"/>
          <w:sz w:val="22"/>
        </w:rPr>
        <w:t>Defining scope and solution approach for data analytics</w:t>
      </w:r>
    </w:p>
    <w:p w:rsidR="00C578A7" w:rsidRPr="00064E83" w:rsidRDefault="00C578A7" w:rsidP="00C578A7">
      <w:pPr>
        <w:pStyle w:val="PlainText"/>
        <w:rPr>
          <w:rFonts w:ascii="Arial" w:eastAsia="Times New Roman" w:hAnsi="Arial" w:cs="Arial"/>
          <w:sz w:val="20"/>
        </w:rPr>
      </w:pPr>
    </w:p>
    <w:p w:rsidR="00064E83" w:rsidRDefault="00064E83" w:rsidP="00C578A7">
      <w:pPr>
        <w:pStyle w:val="PlainText"/>
        <w:rPr>
          <w:rFonts w:ascii="Arial" w:eastAsia="Times New Roman" w:hAnsi="Arial" w:cs="Arial"/>
          <w:b/>
          <w:sz w:val="24"/>
          <w:u w:val="single"/>
        </w:rPr>
      </w:pPr>
    </w:p>
    <w:p w:rsidR="002E21F5" w:rsidRPr="00064E83" w:rsidRDefault="00C578A7" w:rsidP="00C578A7">
      <w:pPr>
        <w:pStyle w:val="PlainText"/>
        <w:rPr>
          <w:rFonts w:ascii="Arial" w:eastAsia="Times New Roman" w:hAnsi="Arial" w:cs="Arial"/>
          <w:sz w:val="22"/>
        </w:rPr>
      </w:pPr>
      <w:r w:rsidRPr="00064E83">
        <w:rPr>
          <w:rFonts w:ascii="Arial" w:eastAsia="Times New Roman" w:hAnsi="Arial" w:cs="Arial"/>
          <w:b/>
          <w:sz w:val="24"/>
          <w:u w:val="single"/>
        </w:rPr>
        <w:t>Duration</w:t>
      </w:r>
      <w:r w:rsidRPr="00064E83">
        <w:rPr>
          <w:rFonts w:ascii="Arial" w:eastAsia="Times New Roman" w:hAnsi="Arial" w:cs="Arial"/>
          <w:b/>
          <w:sz w:val="24"/>
        </w:rPr>
        <w:t>:</w:t>
      </w:r>
      <w:r w:rsidR="00064E83" w:rsidRPr="00064E83">
        <w:rPr>
          <w:rFonts w:ascii="Arial" w:eastAsia="Times New Roman" w:hAnsi="Arial" w:cs="Arial"/>
          <w:sz w:val="24"/>
        </w:rPr>
        <w:t xml:space="preserve"> </w:t>
      </w:r>
      <w:r w:rsidR="002E21F5" w:rsidRPr="00064E83">
        <w:rPr>
          <w:rFonts w:ascii="Arial" w:eastAsia="Times New Roman" w:hAnsi="Arial" w:cs="Arial"/>
          <w:sz w:val="22"/>
        </w:rPr>
        <w:t>4</w:t>
      </w:r>
      <w:r w:rsidRPr="00064E83">
        <w:rPr>
          <w:rFonts w:ascii="Arial" w:eastAsia="Times New Roman" w:hAnsi="Arial" w:cs="Arial"/>
          <w:sz w:val="22"/>
        </w:rPr>
        <w:t xml:space="preserve"> calendar weeks </w:t>
      </w:r>
      <w:r w:rsidR="002E21F5" w:rsidRPr="00064E83">
        <w:rPr>
          <w:rFonts w:ascii="Arial" w:eastAsia="Times New Roman" w:hAnsi="Arial" w:cs="Arial"/>
          <w:sz w:val="22"/>
        </w:rPr>
        <w:t>for discovery phase (Phase I)</w:t>
      </w:r>
    </w:p>
    <w:p w:rsidR="002E21F5" w:rsidRPr="00064E83" w:rsidRDefault="002E21F5" w:rsidP="00C578A7">
      <w:pPr>
        <w:pStyle w:val="PlainText"/>
        <w:rPr>
          <w:rFonts w:ascii="Arial" w:eastAsia="Times New Roman" w:hAnsi="Arial" w:cs="Arial"/>
          <w:sz w:val="22"/>
        </w:rPr>
      </w:pPr>
    </w:p>
    <w:p w:rsidR="00064E83" w:rsidRDefault="00064E83" w:rsidP="00C578A7">
      <w:pPr>
        <w:pStyle w:val="PlainText"/>
        <w:rPr>
          <w:rFonts w:ascii="Arial" w:eastAsia="Times New Roman" w:hAnsi="Arial" w:cs="Arial"/>
          <w:b/>
          <w:sz w:val="24"/>
          <w:u w:val="single"/>
        </w:rPr>
      </w:pPr>
    </w:p>
    <w:p w:rsidR="002E21F5" w:rsidRPr="00064E83" w:rsidRDefault="002E21F5" w:rsidP="00C578A7">
      <w:pPr>
        <w:pStyle w:val="PlainText"/>
        <w:rPr>
          <w:rFonts w:ascii="Arial" w:eastAsia="Times New Roman" w:hAnsi="Arial" w:cs="Arial"/>
          <w:b/>
          <w:sz w:val="24"/>
          <w:u w:val="single"/>
        </w:rPr>
      </w:pPr>
      <w:r w:rsidRPr="00064E83">
        <w:rPr>
          <w:rFonts w:ascii="Arial" w:eastAsia="Times New Roman" w:hAnsi="Arial" w:cs="Arial"/>
          <w:b/>
          <w:sz w:val="24"/>
          <w:u w:val="single"/>
        </w:rPr>
        <w:t>Resource Matrix:</w:t>
      </w:r>
    </w:p>
    <w:p w:rsidR="002E21F5" w:rsidRDefault="002E21F5" w:rsidP="00C578A7">
      <w:pPr>
        <w:pStyle w:val="PlainText"/>
        <w:rPr>
          <w:rFonts w:asciiTheme="minorHAnsi" w:eastAsia="Times New Roman" w:hAnsiTheme="minorHAnsi" w:cs="Arial"/>
          <w:b/>
          <w:sz w:val="22"/>
          <w:u w:val="single"/>
        </w:rPr>
      </w:pPr>
    </w:p>
    <w:tbl>
      <w:tblPr>
        <w:tblW w:w="5120" w:type="dxa"/>
        <w:tblLook w:val="04A0" w:firstRow="1" w:lastRow="0" w:firstColumn="1" w:lastColumn="0" w:noHBand="0" w:noVBand="1"/>
      </w:tblPr>
      <w:tblGrid>
        <w:gridCol w:w="3100"/>
        <w:gridCol w:w="2020"/>
      </w:tblGrid>
      <w:tr w:rsidR="002E21F5" w:rsidRPr="002E21F5" w:rsidTr="002E21F5">
        <w:trPr>
          <w:trHeight w:val="315"/>
        </w:trPr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2E21F5" w:rsidRPr="002E21F5" w:rsidRDefault="002E21F5" w:rsidP="002E21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E21F5">
              <w:rPr>
                <w:rFonts w:ascii="Calibri" w:eastAsia="Times New Roman" w:hAnsi="Calibri" w:cs="Times New Roman"/>
                <w:b/>
                <w:bCs/>
                <w:color w:val="000000"/>
              </w:rPr>
              <w:t>Role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2E21F5" w:rsidRPr="002E21F5" w:rsidRDefault="002E21F5" w:rsidP="002E21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E21F5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 ( In weeks)</w:t>
            </w:r>
          </w:p>
        </w:tc>
      </w:tr>
      <w:tr w:rsidR="002E21F5" w:rsidRPr="002E21F5" w:rsidTr="002E21F5">
        <w:trPr>
          <w:trHeight w:val="300"/>
        </w:trPr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21F5" w:rsidRPr="002E21F5" w:rsidRDefault="002E21F5" w:rsidP="002E21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E21F5">
              <w:rPr>
                <w:rFonts w:ascii="Arial" w:eastAsia="Times New Roman" w:hAnsi="Arial" w:cs="Arial"/>
                <w:color w:val="000000"/>
              </w:rPr>
              <w:t>Project Manager - Onsite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21F5" w:rsidRPr="002E21F5" w:rsidRDefault="002E21F5" w:rsidP="002E21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E21F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2E21F5" w:rsidRPr="002E21F5" w:rsidTr="002E21F5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21F5" w:rsidRPr="002E21F5" w:rsidRDefault="002E21F5" w:rsidP="002E21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E21F5">
              <w:rPr>
                <w:rFonts w:ascii="Arial" w:eastAsia="Times New Roman" w:hAnsi="Arial" w:cs="Arial"/>
                <w:color w:val="000000"/>
              </w:rPr>
              <w:t>Technical Architect (Offshore)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21F5" w:rsidRPr="002E21F5" w:rsidRDefault="002E21F5" w:rsidP="002E21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E21F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2E21F5" w:rsidRPr="002E21F5" w:rsidTr="002E21F5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21F5" w:rsidRPr="002E21F5" w:rsidRDefault="002E21F5" w:rsidP="002E21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E21F5">
              <w:rPr>
                <w:rFonts w:ascii="Arial" w:eastAsia="Times New Roman" w:hAnsi="Arial" w:cs="Arial"/>
                <w:color w:val="000000"/>
              </w:rPr>
              <w:t>UX / UI Designer (Offshore)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21F5" w:rsidRPr="002E21F5" w:rsidRDefault="002E21F5" w:rsidP="002E21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E21F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2E21F5" w:rsidRPr="002E21F5" w:rsidTr="002E21F5">
        <w:trPr>
          <w:trHeight w:val="315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21F5" w:rsidRPr="002E21F5" w:rsidRDefault="002E21F5" w:rsidP="002E21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E21F5">
              <w:rPr>
                <w:rFonts w:ascii="Arial" w:eastAsia="Times New Roman" w:hAnsi="Arial" w:cs="Arial"/>
                <w:color w:val="000000"/>
              </w:rPr>
              <w:t>Data Scientist (Offshore)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21F5" w:rsidRPr="002E21F5" w:rsidRDefault="002E21F5" w:rsidP="002E21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E21F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</w:tbl>
    <w:p w:rsidR="002E21F5" w:rsidRDefault="002E21F5" w:rsidP="00C578A7">
      <w:pPr>
        <w:pStyle w:val="PlainText"/>
        <w:rPr>
          <w:rFonts w:asciiTheme="minorHAnsi" w:eastAsia="Times New Roman" w:hAnsiTheme="minorHAnsi" w:cs="Arial"/>
          <w:b/>
          <w:sz w:val="22"/>
          <w:u w:val="single"/>
        </w:rPr>
      </w:pPr>
    </w:p>
    <w:p w:rsidR="00064E83" w:rsidRDefault="00064E83" w:rsidP="00C578A7">
      <w:pPr>
        <w:pStyle w:val="PlainText"/>
        <w:rPr>
          <w:rFonts w:asciiTheme="minorHAnsi" w:eastAsia="Times New Roman" w:hAnsiTheme="minorHAnsi" w:cs="Arial"/>
          <w:b/>
          <w:sz w:val="22"/>
          <w:u w:val="single"/>
        </w:rPr>
      </w:pPr>
    </w:p>
    <w:p w:rsidR="00064E83" w:rsidRDefault="00064E83" w:rsidP="00C578A7">
      <w:pPr>
        <w:pStyle w:val="PlainText"/>
        <w:rPr>
          <w:rFonts w:ascii="Arial" w:eastAsia="Times New Roman" w:hAnsi="Arial" w:cs="Arial"/>
          <w:b/>
          <w:sz w:val="24"/>
          <w:u w:val="single"/>
        </w:rPr>
      </w:pPr>
    </w:p>
    <w:p w:rsidR="00064E83" w:rsidRPr="00064E83" w:rsidRDefault="00064E83" w:rsidP="00C578A7">
      <w:pPr>
        <w:pStyle w:val="PlainText"/>
        <w:rPr>
          <w:rFonts w:asciiTheme="minorHAnsi" w:eastAsia="Times New Roman" w:hAnsiTheme="minorHAnsi" w:cs="Arial"/>
          <w:sz w:val="22"/>
        </w:rPr>
      </w:pPr>
      <w:r>
        <w:rPr>
          <w:rFonts w:ascii="Arial" w:eastAsia="Times New Roman" w:hAnsi="Arial" w:cs="Arial"/>
          <w:b/>
          <w:sz w:val="24"/>
          <w:u w:val="single"/>
        </w:rPr>
        <w:t>Cost for Phase I:</w:t>
      </w:r>
      <w:r>
        <w:rPr>
          <w:rFonts w:ascii="Arial" w:eastAsia="Times New Roman" w:hAnsi="Arial" w:cs="Arial"/>
          <w:b/>
          <w:sz w:val="24"/>
        </w:rPr>
        <w:t xml:space="preserve"> USD </w:t>
      </w:r>
      <w:r w:rsidRPr="00064E83">
        <w:rPr>
          <w:rFonts w:ascii="Arial" w:eastAsia="Times New Roman" w:hAnsi="Arial" w:cs="Arial"/>
          <w:b/>
          <w:sz w:val="24"/>
        </w:rPr>
        <w:t>36,000</w:t>
      </w:r>
    </w:p>
    <w:p w:rsidR="00C578A7" w:rsidRPr="00064E83" w:rsidRDefault="00C578A7" w:rsidP="00C578A7">
      <w:pPr>
        <w:pStyle w:val="PlainText"/>
        <w:rPr>
          <w:rFonts w:ascii="Arial" w:eastAsia="Times New Roman" w:hAnsi="Arial" w:cs="Arial"/>
          <w:sz w:val="22"/>
        </w:rPr>
      </w:pPr>
    </w:p>
    <w:p w:rsidR="00064E83" w:rsidRDefault="00064E83" w:rsidP="00C578A7">
      <w:pPr>
        <w:pStyle w:val="PlainText"/>
        <w:rPr>
          <w:rFonts w:ascii="Arial" w:eastAsia="Times New Roman" w:hAnsi="Arial" w:cs="Arial"/>
          <w:b/>
          <w:sz w:val="24"/>
          <w:u w:val="single"/>
        </w:rPr>
      </w:pPr>
    </w:p>
    <w:p w:rsidR="00064E83" w:rsidRDefault="00064E83" w:rsidP="00C578A7">
      <w:pPr>
        <w:pStyle w:val="PlainText"/>
        <w:rPr>
          <w:rFonts w:ascii="Arial" w:eastAsia="Times New Roman" w:hAnsi="Arial" w:cs="Arial"/>
          <w:b/>
          <w:sz w:val="24"/>
          <w:u w:val="single"/>
        </w:rPr>
      </w:pPr>
    </w:p>
    <w:p w:rsidR="00064E83" w:rsidRDefault="00064E83" w:rsidP="00C578A7">
      <w:pPr>
        <w:pStyle w:val="PlainText"/>
        <w:rPr>
          <w:rFonts w:ascii="Arial" w:eastAsia="Times New Roman" w:hAnsi="Arial" w:cs="Arial"/>
          <w:b/>
          <w:sz w:val="24"/>
          <w:u w:val="single"/>
        </w:rPr>
      </w:pPr>
    </w:p>
    <w:p w:rsidR="00064E83" w:rsidRDefault="00064E83" w:rsidP="00C578A7">
      <w:pPr>
        <w:pStyle w:val="PlainText"/>
        <w:rPr>
          <w:rFonts w:ascii="Arial" w:eastAsia="Times New Roman" w:hAnsi="Arial" w:cs="Arial"/>
          <w:b/>
          <w:sz w:val="24"/>
          <w:u w:val="single"/>
        </w:rPr>
      </w:pPr>
    </w:p>
    <w:p w:rsidR="00064E83" w:rsidRDefault="00064E83" w:rsidP="00C578A7">
      <w:pPr>
        <w:pStyle w:val="PlainText"/>
        <w:rPr>
          <w:rFonts w:ascii="Arial" w:eastAsia="Times New Roman" w:hAnsi="Arial" w:cs="Arial"/>
          <w:b/>
          <w:sz w:val="24"/>
          <w:u w:val="single"/>
        </w:rPr>
      </w:pPr>
    </w:p>
    <w:p w:rsidR="00064E83" w:rsidRDefault="00064E83" w:rsidP="00C578A7">
      <w:pPr>
        <w:pStyle w:val="PlainText"/>
        <w:rPr>
          <w:rFonts w:ascii="Arial" w:eastAsia="Times New Roman" w:hAnsi="Arial" w:cs="Arial"/>
          <w:b/>
          <w:sz w:val="24"/>
          <w:u w:val="single"/>
        </w:rPr>
      </w:pPr>
    </w:p>
    <w:p w:rsidR="00064E83" w:rsidRDefault="00064E83" w:rsidP="00C578A7">
      <w:pPr>
        <w:pStyle w:val="PlainText"/>
        <w:rPr>
          <w:rFonts w:ascii="Arial" w:eastAsia="Times New Roman" w:hAnsi="Arial" w:cs="Arial"/>
          <w:b/>
          <w:sz w:val="24"/>
          <w:u w:val="single"/>
        </w:rPr>
      </w:pPr>
    </w:p>
    <w:p w:rsidR="00064E83" w:rsidRDefault="00064E83" w:rsidP="00C578A7">
      <w:pPr>
        <w:pStyle w:val="PlainText"/>
        <w:rPr>
          <w:rFonts w:ascii="Arial" w:eastAsia="Times New Roman" w:hAnsi="Arial" w:cs="Arial"/>
          <w:b/>
          <w:sz w:val="24"/>
          <w:u w:val="single"/>
        </w:rPr>
      </w:pPr>
    </w:p>
    <w:p w:rsidR="00064E83" w:rsidRDefault="00064E83" w:rsidP="00C578A7">
      <w:pPr>
        <w:pStyle w:val="PlainText"/>
        <w:rPr>
          <w:rFonts w:ascii="Arial" w:eastAsia="Times New Roman" w:hAnsi="Arial" w:cs="Arial"/>
          <w:b/>
          <w:sz w:val="24"/>
          <w:u w:val="single"/>
        </w:rPr>
      </w:pPr>
    </w:p>
    <w:p w:rsidR="00C578A7" w:rsidRPr="00064E83" w:rsidRDefault="00C578A7" w:rsidP="00C578A7">
      <w:pPr>
        <w:pStyle w:val="PlainText"/>
        <w:rPr>
          <w:rFonts w:ascii="Arial" w:eastAsia="Times New Roman" w:hAnsi="Arial" w:cs="Arial"/>
          <w:b/>
          <w:sz w:val="22"/>
          <w:u w:val="single"/>
        </w:rPr>
      </w:pPr>
      <w:r w:rsidRPr="00064E83">
        <w:rPr>
          <w:rFonts w:ascii="Arial" w:eastAsia="Times New Roman" w:hAnsi="Arial" w:cs="Arial"/>
          <w:b/>
          <w:sz w:val="24"/>
          <w:u w:val="single"/>
        </w:rPr>
        <w:t>Expected deliverables</w:t>
      </w:r>
      <w:r w:rsidR="00BE40B6" w:rsidRPr="00064E83">
        <w:rPr>
          <w:rFonts w:ascii="Arial" w:eastAsia="Times New Roman" w:hAnsi="Arial" w:cs="Arial"/>
          <w:b/>
          <w:sz w:val="24"/>
          <w:u w:val="single"/>
        </w:rPr>
        <w:t xml:space="preserve"> of Discovery Phase</w:t>
      </w:r>
      <w:r w:rsidRPr="00064E83">
        <w:rPr>
          <w:rFonts w:ascii="Arial" w:eastAsia="Times New Roman" w:hAnsi="Arial" w:cs="Arial"/>
          <w:b/>
          <w:sz w:val="24"/>
          <w:u w:val="single"/>
        </w:rPr>
        <w:t>:</w:t>
      </w:r>
    </w:p>
    <w:p w:rsidR="00BE40B6" w:rsidRPr="00064E83" w:rsidRDefault="00BE40B6" w:rsidP="00C578A7">
      <w:pPr>
        <w:pStyle w:val="PlainText"/>
        <w:rPr>
          <w:rFonts w:ascii="Arial" w:eastAsia="Times New Roman" w:hAnsi="Arial" w:cs="Arial"/>
          <w:sz w:val="20"/>
        </w:rPr>
      </w:pPr>
    </w:p>
    <w:p w:rsidR="00C578A7" w:rsidRPr="00064E83" w:rsidRDefault="00C578A7" w:rsidP="004630C7">
      <w:pPr>
        <w:pStyle w:val="PlainText"/>
        <w:numPr>
          <w:ilvl w:val="0"/>
          <w:numId w:val="2"/>
        </w:numPr>
        <w:rPr>
          <w:rFonts w:ascii="Arial" w:eastAsia="Times New Roman" w:hAnsi="Arial" w:cs="Arial"/>
          <w:sz w:val="22"/>
        </w:rPr>
      </w:pPr>
      <w:r w:rsidRPr="00064E83">
        <w:rPr>
          <w:rFonts w:ascii="Arial" w:eastAsia="Times New Roman" w:hAnsi="Arial" w:cs="Arial"/>
          <w:sz w:val="22"/>
        </w:rPr>
        <w:t>Functional Specification Document (FSD)</w:t>
      </w:r>
    </w:p>
    <w:p w:rsidR="00C578A7" w:rsidRPr="00064E83" w:rsidRDefault="00C578A7" w:rsidP="004630C7">
      <w:pPr>
        <w:pStyle w:val="PlainText"/>
        <w:numPr>
          <w:ilvl w:val="1"/>
          <w:numId w:val="2"/>
        </w:numPr>
        <w:rPr>
          <w:rFonts w:ascii="Arial" w:eastAsia="Times New Roman" w:hAnsi="Arial" w:cs="Arial"/>
          <w:sz w:val="22"/>
        </w:rPr>
      </w:pPr>
      <w:r w:rsidRPr="00064E83">
        <w:rPr>
          <w:rFonts w:ascii="Arial" w:eastAsia="Times New Roman" w:hAnsi="Arial" w:cs="Arial"/>
          <w:sz w:val="22"/>
        </w:rPr>
        <w:t xml:space="preserve">All necessary </w:t>
      </w:r>
      <w:r w:rsidR="00DB4322">
        <w:rPr>
          <w:rFonts w:ascii="Arial" w:eastAsia="Times New Roman" w:hAnsi="Arial" w:cs="Arial"/>
          <w:sz w:val="22"/>
        </w:rPr>
        <w:t xml:space="preserve">Major </w:t>
      </w:r>
      <w:r w:rsidRPr="00064E83">
        <w:rPr>
          <w:rFonts w:ascii="Arial" w:eastAsia="Times New Roman" w:hAnsi="Arial" w:cs="Arial"/>
          <w:sz w:val="22"/>
        </w:rPr>
        <w:t>business functions will be captured and interpreted as use case scenarios or their equivalent with functional flows, business rules and exception scenarios</w:t>
      </w:r>
    </w:p>
    <w:p w:rsidR="00C578A7" w:rsidRPr="00064E83" w:rsidRDefault="00C578A7" w:rsidP="004630C7">
      <w:pPr>
        <w:pStyle w:val="PlainText"/>
        <w:numPr>
          <w:ilvl w:val="1"/>
          <w:numId w:val="2"/>
        </w:numPr>
        <w:rPr>
          <w:rFonts w:ascii="Arial" w:eastAsia="Times New Roman" w:hAnsi="Arial" w:cs="Arial"/>
          <w:sz w:val="22"/>
        </w:rPr>
      </w:pPr>
      <w:r w:rsidRPr="00064E83">
        <w:rPr>
          <w:rFonts w:ascii="Arial" w:eastAsia="Times New Roman" w:hAnsi="Arial" w:cs="Arial"/>
          <w:sz w:val="22"/>
        </w:rPr>
        <w:t>Specific non-functional requirements/expectations will be captured and spelt out</w:t>
      </w:r>
    </w:p>
    <w:p w:rsidR="00C578A7" w:rsidRPr="00064E83" w:rsidRDefault="00C578A7" w:rsidP="004630C7">
      <w:pPr>
        <w:pStyle w:val="PlainText"/>
        <w:numPr>
          <w:ilvl w:val="0"/>
          <w:numId w:val="2"/>
        </w:numPr>
        <w:rPr>
          <w:rFonts w:ascii="Arial" w:eastAsia="Times New Roman" w:hAnsi="Arial" w:cs="Arial"/>
          <w:sz w:val="22"/>
        </w:rPr>
      </w:pPr>
      <w:r w:rsidRPr="00064E83">
        <w:rPr>
          <w:rFonts w:ascii="Arial" w:eastAsia="Times New Roman" w:hAnsi="Arial" w:cs="Arial"/>
          <w:sz w:val="22"/>
        </w:rPr>
        <w:t>Architectural Design Specification (ADS)</w:t>
      </w:r>
    </w:p>
    <w:p w:rsidR="00C578A7" w:rsidRPr="00064E83" w:rsidRDefault="00C578A7" w:rsidP="004630C7">
      <w:pPr>
        <w:pStyle w:val="PlainText"/>
        <w:numPr>
          <w:ilvl w:val="1"/>
          <w:numId w:val="2"/>
        </w:numPr>
        <w:rPr>
          <w:rFonts w:ascii="Arial" w:eastAsia="Times New Roman" w:hAnsi="Arial" w:cs="Arial"/>
          <w:sz w:val="22"/>
        </w:rPr>
      </w:pPr>
      <w:r w:rsidRPr="00064E83">
        <w:rPr>
          <w:rFonts w:ascii="Arial" w:eastAsia="Times New Roman" w:hAnsi="Arial" w:cs="Arial"/>
          <w:sz w:val="22"/>
        </w:rPr>
        <w:t>High level application architecture</w:t>
      </w:r>
    </w:p>
    <w:p w:rsidR="00C578A7" w:rsidRPr="00064E83" w:rsidRDefault="00C578A7" w:rsidP="004630C7">
      <w:pPr>
        <w:pStyle w:val="PlainText"/>
        <w:numPr>
          <w:ilvl w:val="1"/>
          <w:numId w:val="2"/>
        </w:numPr>
        <w:rPr>
          <w:rFonts w:ascii="Arial" w:eastAsia="Times New Roman" w:hAnsi="Arial" w:cs="Arial"/>
          <w:sz w:val="22"/>
        </w:rPr>
      </w:pPr>
      <w:r w:rsidRPr="00064E83">
        <w:rPr>
          <w:rFonts w:ascii="Arial" w:eastAsia="Times New Roman" w:hAnsi="Arial" w:cs="Arial"/>
          <w:sz w:val="22"/>
        </w:rPr>
        <w:t>Interface Architecture with application layers</w:t>
      </w:r>
    </w:p>
    <w:p w:rsidR="00C578A7" w:rsidRPr="00064E83" w:rsidRDefault="00C578A7" w:rsidP="004630C7">
      <w:pPr>
        <w:pStyle w:val="PlainText"/>
        <w:numPr>
          <w:ilvl w:val="1"/>
          <w:numId w:val="2"/>
        </w:numPr>
        <w:rPr>
          <w:rFonts w:ascii="Arial" w:eastAsia="Times New Roman" w:hAnsi="Arial" w:cs="Arial"/>
          <w:sz w:val="22"/>
        </w:rPr>
      </w:pPr>
      <w:r w:rsidRPr="00064E83">
        <w:rPr>
          <w:rFonts w:ascii="Arial" w:eastAsia="Times New Roman" w:hAnsi="Arial" w:cs="Arial"/>
          <w:sz w:val="22"/>
        </w:rPr>
        <w:t>Security and Privacy architecture (if any)</w:t>
      </w:r>
    </w:p>
    <w:p w:rsidR="00C578A7" w:rsidRPr="00064E83" w:rsidRDefault="00C578A7" w:rsidP="004630C7">
      <w:pPr>
        <w:pStyle w:val="PlainText"/>
        <w:numPr>
          <w:ilvl w:val="0"/>
          <w:numId w:val="2"/>
        </w:numPr>
        <w:rPr>
          <w:rFonts w:ascii="Arial" w:eastAsia="Times New Roman" w:hAnsi="Arial" w:cs="Arial"/>
          <w:sz w:val="22"/>
        </w:rPr>
      </w:pPr>
      <w:r w:rsidRPr="00064E83">
        <w:rPr>
          <w:rFonts w:ascii="Arial" w:eastAsia="Times New Roman" w:hAnsi="Arial" w:cs="Arial"/>
          <w:sz w:val="22"/>
        </w:rPr>
        <w:t>Data discovery report</w:t>
      </w:r>
    </w:p>
    <w:p w:rsidR="003151EE" w:rsidRPr="00064E83" w:rsidRDefault="00BE40B6" w:rsidP="004630C7">
      <w:pPr>
        <w:pStyle w:val="PlainText"/>
        <w:numPr>
          <w:ilvl w:val="0"/>
          <w:numId w:val="2"/>
        </w:numPr>
        <w:rPr>
          <w:rFonts w:ascii="Arial" w:eastAsia="Times New Roman" w:hAnsi="Arial" w:cs="Arial"/>
          <w:sz w:val="22"/>
        </w:rPr>
      </w:pPr>
      <w:r w:rsidRPr="00064E83">
        <w:rPr>
          <w:rFonts w:ascii="Arial" w:eastAsia="Times New Roman" w:hAnsi="Arial" w:cs="Arial"/>
          <w:sz w:val="22"/>
        </w:rPr>
        <w:t>Finalized</w:t>
      </w:r>
      <w:r w:rsidR="003151EE" w:rsidRPr="00064E83">
        <w:rPr>
          <w:rFonts w:ascii="Arial" w:eastAsia="Times New Roman" w:hAnsi="Arial" w:cs="Arial"/>
          <w:sz w:val="22"/>
        </w:rPr>
        <w:t xml:space="preserve"> list of predictive and inferential outcomes</w:t>
      </w:r>
    </w:p>
    <w:p w:rsidR="00C578A7" w:rsidRPr="00064E83" w:rsidRDefault="00382B05" w:rsidP="004630C7">
      <w:pPr>
        <w:pStyle w:val="PlainText"/>
        <w:numPr>
          <w:ilvl w:val="0"/>
          <w:numId w:val="2"/>
        </w:numPr>
        <w:rPr>
          <w:rFonts w:ascii="Arial" w:eastAsia="Times New Roman" w:hAnsi="Arial" w:cs="Arial"/>
          <w:sz w:val="22"/>
        </w:rPr>
      </w:pPr>
      <w:r w:rsidRPr="00064E83">
        <w:rPr>
          <w:rFonts w:ascii="Arial" w:eastAsia="Times New Roman" w:hAnsi="Arial" w:cs="Arial"/>
          <w:sz w:val="22"/>
        </w:rPr>
        <w:t>UI Screen mocks (JPG) for major screens/dashboards</w:t>
      </w:r>
    </w:p>
    <w:p w:rsidR="00356B3A" w:rsidRPr="00064E83" w:rsidRDefault="00356B3A" w:rsidP="004630C7">
      <w:pPr>
        <w:pStyle w:val="PlainText"/>
        <w:numPr>
          <w:ilvl w:val="0"/>
          <w:numId w:val="2"/>
        </w:numPr>
        <w:rPr>
          <w:rFonts w:ascii="Arial" w:hAnsi="Arial" w:cs="Arial"/>
          <w:sz w:val="20"/>
        </w:rPr>
      </w:pPr>
      <w:r w:rsidRPr="00064E83">
        <w:rPr>
          <w:rFonts w:ascii="Arial" w:eastAsia="Times New Roman" w:hAnsi="Arial" w:cs="Arial"/>
          <w:sz w:val="22"/>
        </w:rPr>
        <w:t xml:space="preserve">Project Plan and </w:t>
      </w:r>
      <w:r w:rsidR="00A42576" w:rsidRPr="00064E83">
        <w:rPr>
          <w:rFonts w:ascii="Arial" w:eastAsia="Times New Roman" w:hAnsi="Arial" w:cs="Arial"/>
          <w:sz w:val="22"/>
        </w:rPr>
        <w:t xml:space="preserve">time/cost </w:t>
      </w:r>
      <w:r w:rsidRPr="00064E83">
        <w:rPr>
          <w:rFonts w:ascii="Arial" w:eastAsia="Times New Roman" w:hAnsi="Arial" w:cs="Arial"/>
          <w:sz w:val="22"/>
        </w:rPr>
        <w:t>estimate</w:t>
      </w:r>
      <w:r w:rsidR="00A42576" w:rsidRPr="00064E83">
        <w:rPr>
          <w:rFonts w:ascii="Arial" w:eastAsia="Times New Roman" w:hAnsi="Arial" w:cs="Arial"/>
          <w:sz w:val="22"/>
        </w:rPr>
        <w:t>s</w:t>
      </w:r>
      <w:r w:rsidRPr="00064E83">
        <w:rPr>
          <w:rFonts w:ascii="Arial" w:eastAsia="Times New Roman" w:hAnsi="Arial" w:cs="Arial"/>
          <w:sz w:val="22"/>
        </w:rPr>
        <w:t xml:space="preserve"> for the subsequent phase </w:t>
      </w:r>
      <w:r w:rsidR="00BE40B6" w:rsidRPr="00064E83">
        <w:rPr>
          <w:rFonts w:ascii="Arial" w:eastAsia="Times New Roman" w:hAnsi="Arial" w:cs="Arial"/>
          <w:sz w:val="22"/>
        </w:rPr>
        <w:t xml:space="preserve">(Phase II - </w:t>
      </w:r>
      <w:r w:rsidRPr="00064E83">
        <w:rPr>
          <w:rFonts w:ascii="Arial" w:eastAsia="Times New Roman" w:hAnsi="Arial" w:cs="Arial"/>
          <w:sz w:val="22"/>
        </w:rPr>
        <w:t>Development and implementation of the recommendation</w:t>
      </w:r>
      <w:bookmarkStart w:id="0" w:name="_GoBack"/>
      <w:bookmarkEnd w:id="0"/>
      <w:r w:rsidRPr="00064E83">
        <w:rPr>
          <w:rFonts w:ascii="Arial" w:eastAsia="Times New Roman" w:hAnsi="Arial" w:cs="Arial"/>
          <w:sz w:val="22"/>
        </w:rPr>
        <w:t xml:space="preserve"> from the discovery phase)</w:t>
      </w:r>
    </w:p>
    <w:sectPr w:rsidR="00356B3A" w:rsidRPr="00064E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FF6" w:rsidRDefault="00551FF6" w:rsidP="002E21F5">
      <w:pPr>
        <w:spacing w:after="0" w:line="240" w:lineRule="auto"/>
      </w:pPr>
      <w:r>
        <w:separator/>
      </w:r>
    </w:p>
  </w:endnote>
  <w:endnote w:type="continuationSeparator" w:id="0">
    <w:p w:rsidR="00551FF6" w:rsidRDefault="00551FF6" w:rsidP="002E2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FF6" w:rsidRDefault="00551FF6" w:rsidP="002E21F5">
      <w:pPr>
        <w:spacing w:after="0" w:line="240" w:lineRule="auto"/>
      </w:pPr>
      <w:r>
        <w:separator/>
      </w:r>
    </w:p>
  </w:footnote>
  <w:footnote w:type="continuationSeparator" w:id="0">
    <w:p w:rsidR="00551FF6" w:rsidRDefault="00551FF6" w:rsidP="002E2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1F5" w:rsidRPr="00064E83" w:rsidRDefault="002E21F5" w:rsidP="002E21F5">
    <w:pPr>
      <w:pStyle w:val="Header"/>
      <w:jc w:val="center"/>
      <w:rPr>
        <w:b/>
        <w:sz w:val="28"/>
        <w:u w:val="single"/>
      </w:rPr>
    </w:pPr>
    <w:r w:rsidRPr="00064E83">
      <w:rPr>
        <w:noProof/>
        <w:u w:val="single"/>
      </w:rPr>
      <w:drawing>
        <wp:anchor distT="0" distB="0" distL="114300" distR="114300" simplePos="0" relativeHeight="251659264" behindDoc="0" locked="0" layoutInCell="1" allowOverlap="1" wp14:anchorId="0CD081AF" wp14:editId="360BC1E3">
          <wp:simplePos x="0" y="0"/>
          <wp:positionH relativeFrom="column">
            <wp:posOffset>-656216</wp:posOffset>
          </wp:positionH>
          <wp:positionV relativeFrom="paragraph">
            <wp:posOffset>-202565</wp:posOffset>
          </wp:positionV>
          <wp:extent cx="1573530" cy="417830"/>
          <wp:effectExtent l="0" t="0" r="0" b="0"/>
          <wp:wrapSquare wrapText="bothSides"/>
          <wp:docPr id="41" name="Picture 41" descr="C:\Documents and Settings\000556.CHENNAI\Local Settings\Temporary Internet Files\Content.Word\Quadrant4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ocuments and Settings\000556.CHENNAI\Local Settings\Temporary Internet Files\Content.Word\Quadrant4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530" cy="417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64E83">
      <w:rPr>
        <w:b/>
        <w:sz w:val="28"/>
        <w:u w:val="single"/>
      </w:rPr>
      <w:t xml:space="preserve">Approach Document from Quadrant 4 – Next Generation Celltraq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64AD5"/>
    <w:multiLevelType w:val="hybridMultilevel"/>
    <w:tmpl w:val="2D8E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C288A"/>
    <w:multiLevelType w:val="hybridMultilevel"/>
    <w:tmpl w:val="FEEC6B84"/>
    <w:lvl w:ilvl="0" w:tplc="B6628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DE4E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81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1A9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461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62A2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B26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ACE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04B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8B17A45"/>
    <w:multiLevelType w:val="hybridMultilevel"/>
    <w:tmpl w:val="1174F614"/>
    <w:lvl w:ilvl="0" w:tplc="AA224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8AE0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345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4AA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606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18F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106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3E4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B6E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802305D"/>
    <w:multiLevelType w:val="singleLevel"/>
    <w:tmpl w:val="29B0BF28"/>
    <w:lvl w:ilvl="0">
      <w:start w:val="2"/>
      <w:numFmt w:val="upperLetter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EA1"/>
    <w:rsid w:val="00064E83"/>
    <w:rsid w:val="002532F0"/>
    <w:rsid w:val="002E21F5"/>
    <w:rsid w:val="003151EE"/>
    <w:rsid w:val="00356B3A"/>
    <w:rsid w:val="00382B05"/>
    <w:rsid w:val="004630C7"/>
    <w:rsid w:val="00531EA1"/>
    <w:rsid w:val="00551FF6"/>
    <w:rsid w:val="006B7A76"/>
    <w:rsid w:val="007F62A3"/>
    <w:rsid w:val="008E17C2"/>
    <w:rsid w:val="00A00BAC"/>
    <w:rsid w:val="00A42576"/>
    <w:rsid w:val="00BE40B6"/>
    <w:rsid w:val="00C578A7"/>
    <w:rsid w:val="00D55351"/>
    <w:rsid w:val="00DB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D6FA"/>
  <w15:chartTrackingRefBased/>
  <w15:docId w15:val="{E906B656-7386-42E7-A57D-1CC29F77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EA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578A7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78A7"/>
    <w:rPr>
      <w:rFonts w:ascii="Consolas" w:eastAsia="Calibri" w:hAnsi="Consolas" w:cs="Times New Roman"/>
      <w:sz w:val="21"/>
      <w:szCs w:val="21"/>
    </w:rPr>
  </w:style>
  <w:style w:type="paragraph" w:styleId="Footer">
    <w:name w:val="footer"/>
    <w:basedOn w:val="Normal"/>
    <w:link w:val="FooterChar"/>
    <w:uiPriority w:val="99"/>
    <w:rsid w:val="00C578A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578A7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2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9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Narayanan</dc:creator>
  <cp:keywords/>
  <dc:description/>
  <cp:lastModifiedBy>Pavan P</cp:lastModifiedBy>
  <cp:revision>3</cp:revision>
  <dcterms:created xsi:type="dcterms:W3CDTF">2016-08-30T15:15:00Z</dcterms:created>
  <dcterms:modified xsi:type="dcterms:W3CDTF">2016-08-30T17:10:00Z</dcterms:modified>
</cp:coreProperties>
</file>