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83" w:rsidRDefault="00047E83" w:rsidP="000D2A7F">
      <w:pPr>
        <w:pStyle w:val="a5"/>
      </w:pPr>
      <w:r>
        <w:t>ЮРНЕВТЕП-00</w:t>
      </w:r>
      <w:r w:rsidR="00826710">
        <w:t>3</w:t>
      </w:r>
    </w:p>
    <w:p w:rsidR="000D2A7F" w:rsidRPr="000D2A7F" w:rsidRDefault="000D2A7F" w:rsidP="000D2A7F"/>
    <w:p w:rsidR="00826710" w:rsidRDefault="00047E83" w:rsidP="00826710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710">
        <w:rPr>
          <w:rFonts w:ascii="Times New Roman" w:hAnsi="Times New Roman" w:cs="Times New Roman"/>
          <w:sz w:val="28"/>
          <w:szCs w:val="28"/>
        </w:rPr>
        <w:t>Перенос задолженности по документам</w:t>
      </w:r>
      <w:r w:rsidR="007E2F75">
        <w:rPr>
          <w:rFonts w:ascii="Times New Roman" w:hAnsi="Times New Roman" w:cs="Times New Roman"/>
          <w:sz w:val="28"/>
          <w:szCs w:val="28"/>
        </w:rPr>
        <w:t xml:space="preserve"> </w:t>
      </w:r>
      <w:r w:rsidR="00826710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="00B06BDB">
        <w:rPr>
          <w:rFonts w:ascii="Times New Roman" w:hAnsi="Times New Roman" w:cs="Times New Roman"/>
          <w:sz w:val="28"/>
          <w:szCs w:val="28"/>
        </w:rPr>
        <w:t xml:space="preserve">отчета </w:t>
      </w:r>
      <w:r w:rsidR="00826710">
        <w:rPr>
          <w:rFonts w:ascii="Times New Roman" w:hAnsi="Times New Roman" w:cs="Times New Roman"/>
          <w:sz w:val="28"/>
          <w:szCs w:val="28"/>
        </w:rPr>
        <w:t>срокам задолженности</w:t>
      </w:r>
      <w:r w:rsidR="007E2F75">
        <w:rPr>
          <w:rFonts w:ascii="Times New Roman" w:hAnsi="Times New Roman" w:cs="Times New Roman"/>
          <w:sz w:val="28"/>
          <w:szCs w:val="28"/>
        </w:rPr>
        <w:t xml:space="preserve"> абонента</w:t>
      </w:r>
      <w:r w:rsidR="00826710">
        <w:rPr>
          <w:rFonts w:ascii="Times New Roman" w:hAnsi="Times New Roman" w:cs="Times New Roman"/>
          <w:sz w:val="28"/>
          <w:szCs w:val="28"/>
        </w:rPr>
        <w:t xml:space="preserve"> до 3х лет</w:t>
      </w:r>
    </w:p>
    <w:p w:rsidR="00826710" w:rsidRDefault="0032654F" w:rsidP="00826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ЧЕГО НЕОБХОДИМО</w:t>
      </w:r>
      <w:r w:rsidR="00047E8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826710">
        <w:rPr>
          <w:rFonts w:ascii="Times New Roman" w:hAnsi="Times New Roman" w:cs="Times New Roman"/>
          <w:sz w:val="28"/>
          <w:szCs w:val="28"/>
        </w:rPr>
        <w:t xml:space="preserve">Нужно для </w:t>
      </w:r>
      <w:r w:rsidR="00133A55">
        <w:rPr>
          <w:rFonts w:ascii="Times New Roman" w:hAnsi="Times New Roman" w:cs="Times New Roman"/>
          <w:sz w:val="28"/>
          <w:szCs w:val="28"/>
        </w:rPr>
        <w:t>определения даты возникновения задолженности контрагента</w:t>
      </w:r>
      <w:r w:rsidR="000B6FFF">
        <w:rPr>
          <w:rFonts w:ascii="Times New Roman" w:hAnsi="Times New Roman" w:cs="Times New Roman"/>
          <w:sz w:val="28"/>
          <w:szCs w:val="28"/>
        </w:rPr>
        <w:t>(абонента)</w:t>
      </w:r>
      <w:r w:rsidR="00133A55">
        <w:rPr>
          <w:rFonts w:ascii="Times New Roman" w:hAnsi="Times New Roman" w:cs="Times New Roman"/>
          <w:sz w:val="28"/>
          <w:szCs w:val="28"/>
        </w:rPr>
        <w:t xml:space="preserve"> по договору и </w:t>
      </w:r>
      <w:r w:rsidR="00826710">
        <w:rPr>
          <w:rFonts w:ascii="Times New Roman" w:hAnsi="Times New Roman" w:cs="Times New Roman"/>
          <w:sz w:val="28"/>
          <w:szCs w:val="28"/>
        </w:rPr>
        <w:t>корректной работы отчета по срокам долга</w:t>
      </w:r>
      <w:r w:rsidR="000B6FFF">
        <w:rPr>
          <w:rFonts w:ascii="Times New Roman" w:hAnsi="Times New Roman" w:cs="Times New Roman"/>
          <w:sz w:val="28"/>
          <w:szCs w:val="28"/>
        </w:rPr>
        <w:t xml:space="preserve"> и дате возникновения задолженности</w:t>
      </w:r>
      <w:r w:rsidR="00826710">
        <w:rPr>
          <w:rFonts w:ascii="Times New Roman" w:hAnsi="Times New Roman" w:cs="Times New Roman"/>
          <w:sz w:val="28"/>
          <w:szCs w:val="28"/>
        </w:rPr>
        <w:t>.</w:t>
      </w:r>
    </w:p>
    <w:p w:rsidR="00826710" w:rsidRPr="00133A55" w:rsidRDefault="00FA3878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КОНТЕКСТ: </w:t>
      </w:r>
      <w:r w:rsidR="000B6FFF">
        <w:rPr>
          <w:rFonts w:ascii="Times New Roman" w:hAnsi="Times New Roman" w:cs="Times New Roman"/>
          <w:sz w:val="28"/>
          <w:szCs w:val="28"/>
        </w:rPr>
        <w:t>В данный момент в Теплосети</w:t>
      </w:r>
      <w:r w:rsidR="00C0009C">
        <w:rPr>
          <w:rFonts w:ascii="Times New Roman" w:hAnsi="Times New Roman" w:cs="Times New Roman"/>
          <w:sz w:val="28"/>
          <w:szCs w:val="28"/>
        </w:rPr>
        <w:t xml:space="preserve"> в программе «1</w:t>
      </w:r>
      <w:proofErr w:type="gramStart"/>
      <w:r w:rsidR="00C0009C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C0009C">
        <w:rPr>
          <w:rFonts w:ascii="Times New Roman" w:hAnsi="Times New Roman" w:cs="Times New Roman"/>
          <w:sz w:val="28"/>
          <w:szCs w:val="28"/>
        </w:rPr>
        <w:t>» ведётся сводная задолженность всех абонентов на контрагенте «Абоненты» на 62 счете. При переносе задолженности из текущей программы сделана разбивка задолженности по каждому абоненту (контрагенту)</w:t>
      </w:r>
      <w:r w:rsidR="00A65F88">
        <w:rPr>
          <w:rFonts w:ascii="Times New Roman" w:hAnsi="Times New Roman" w:cs="Times New Roman"/>
          <w:sz w:val="28"/>
          <w:szCs w:val="28"/>
        </w:rPr>
        <w:t xml:space="preserve"> на 62 счете одной суммой, </w:t>
      </w:r>
      <w:proofErr w:type="spellStart"/>
      <w:r w:rsidR="00A65F88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D8432F">
        <w:rPr>
          <w:rFonts w:ascii="Times New Roman" w:hAnsi="Times New Roman" w:cs="Times New Roman"/>
          <w:sz w:val="28"/>
          <w:szCs w:val="28"/>
        </w:rPr>
        <w:t xml:space="preserve"> при</w:t>
      </w:r>
      <w:r w:rsidR="00133A55">
        <w:rPr>
          <w:rFonts w:ascii="Times New Roman" w:hAnsi="Times New Roman" w:cs="Times New Roman"/>
          <w:sz w:val="28"/>
          <w:szCs w:val="28"/>
        </w:rPr>
        <w:t xml:space="preserve"> </w:t>
      </w:r>
      <w:r w:rsidR="00B06BDB">
        <w:rPr>
          <w:rFonts w:ascii="Times New Roman" w:hAnsi="Times New Roman" w:cs="Times New Roman"/>
          <w:sz w:val="28"/>
          <w:szCs w:val="28"/>
        </w:rPr>
        <w:t xml:space="preserve">первоначальном </w:t>
      </w:r>
      <w:r w:rsidR="00133A55">
        <w:rPr>
          <w:rFonts w:ascii="Times New Roman" w:hAnsi="Times New Roman" w:cs="Times New Roman"/>
          <w:sz w:val="28"/>
          <w:szCs w:val="28"/>
        </w:rPr>
        <w:t xml:space="preserve">переносе данных </w:t>
      </w:r>
      <w:r w:rsidR="00B06BDB">
        <w:rPr>
          <w:rFonts w:ascii="Times New Roman" w:hAnsi="Times New Roman" w:cs="Times New Roman"/>
          <w:sz w:val="28"/>
          <w:szCs w:val="28"/>
        </w:rPr>
        <w:t xml:space="preserve">использовался способ переноса «только остатки», который позволяет перенести конечное сальдо по договору контрагента, но при этом </w:t>
      </w:r>
      <w:r w:rsidR="00A65F88">
        <w:rPr>
          <w:rFonts w:ascii="Times New Roman" w:hAnsi="Times New Roman" w:cs="Times New Roman"/>
          <w:sz w:val="28"/>
          <w:szCs w:val="28"/>
        </w:rPr>
        <w:t>в программе нет</w:t>
      </w:r>
      <w:r w:rsidR="00B06BDB">
        <w:rPr>
          <w:rFonts w:ascii="Times New Roman" w:hAnsi="Times New Roman" w:cs="Times New Roman"/>
          <w:sz w:val="28"/>
          <w:szCs w:val="28"/>
        </w:rPr>
        <w:t xml:space="preserve"> истори</w:t>
      </w:r>
      <w:r w:rsidR="00A65F88">
        <w:rPr>
          <w:rFonts w:ascii="Times New Roman" w:hAnsi="Times New Roman" w:cs="Times New Roman"/>
          <w:sz w:val="28"/>
          <w:szCs w:val="28"/>
        </w:rPr>
        <w:t>и</w:t>
      </w:r>
      <w:r w:rsidR="00B06BDB">
        <w:rPr>
          <w:rFonts w:ascii="Times New Roman" w:hAnsi="Times New Roman" w:cs="Times New Roman"/>
          <w:sz w:val="28"/>
          <w:szCs w:val="28"/>
        </w:rPr>
        <w:t xml:space="preserve"> возникновения это</w:t>
      </w:r>
      <w:r w:rsidR="00A65F88">
        <w:rPr>
          <w:rFonts w:ascii="Times New Roman" w:hAnsi="Times New Roman" w:cs="Times New Roman"/>
          <w:sz w:val="28"/>
          <w:szCs w:val="28"/>
        </w:rPr>
        <w:t>й</w:t>
      </w:r>
      <w:r w:rsidR="00B06BDB">
        <w:rPr>
          <w:rFonts w:ascii="Times New Roman" w:hAnsi="Times New Roman" w:cs="Times New Roman"/>
          <w:sz w:val="28"/>
          <w:szCs w:val="28"/>
        </w:rPr>
        <w:t xml:space="preserve"> </w:t>
      </w:r>
      <w:r w:rsidR="00A65F88">
        <w:rPr>
          <w:rFonts w:ascii="Times New Roman" w:hAnsi="Times New Roman" w:cs="Times New Roman"/>
          <w:sz w:val="28"/>
          <w:szCs w:val="28"/>
        </w:rPr>
        <w:t>задолженности</w:t>
      </w:r>
      <w:r w:rsidR="00B06BDB">
        <w:rPr>
          <w:rFonts w:ascii="Times New Roman" w:hAnsi="Times New Roman" w:cs="Times New Roman"/>
          <w:sz w:val="28"/>
          <w:szCs w:val="28"/>
        </w:rPr>
        <w:t xml:space="preserve">. </w:t>
      </w:r>
      <w:r w:rsidR="00A65F88">
        <w:rPr>
          <w:rFonts w:ascii="Times New Roman" w:hAnsi="Times New Roman" w:cs="Times New Roman"/>
          <w:sz w:val="28"/>
          <w:szCs w:val="28"/>
        </w:rPr>
        <w:t>Так как перенос задолженности производится в функционирующую базу данных</w:t>
      </w:r>
      <w:r w:rsidR="00D8432F">
        <w:rPr>
          <w:rFonts w:ascii="Times New Roman" w:hAnsi="Times New Roman" w:cs="Times New Roman"/>
          <w:sz w:val="28"/>
          <w:szCs w:val="28"/>
        </w:rPr>
        <w:t xml:space="preserve"> «1</w:t>
      </w:r>
      <w:proofErr w:type="gramStart"/>
      <w:r w:rsidR="00D8432F">
        <w:rPr>
          <w:rFonts w:ascii="Times New Roman" w:hAnsi="Times New Roman" w:cs="Times New Roman"/>
          <w:sz w:val="28"/>
          <w:szCs w:val="28"/>
        </w:rPr>
        <w:t>С:Бухгалетерия</w:t>
      </w:r>
      <w:proofErr w:type="gramEnd"/>
      <w:r w:rsidR="00D8432F">
        <w:rPr>
          <w:rFonts w:ascii="Times New Roman" w:hAnsi="Times New Roman" w:cs="Times New Roman"/>
          <w:sz w:val="28"/>
          <w:szCs w:val="28"/>
        </w:rPr>
        <w:t xml:space="preserve"> 8»</w:t>
      </w:r>
      <w:r w:rsidR="00A65F88">
        <w:rPr>
          <w:rFonts w:ascii="Times New Roman" w:hAnsi="Times New Roman" w:cs="Times New Roman"/>
          <w:sz w:val="28"/>
          <w:szCs w:val="28"/>
        </w:rPr>
        <w:t xml:space="preserve">, то внести историю возникновения проводками за прошлые периоды не представляется возможным (т.к. по сути в прошлых периодах разбивки по каждому контрагенту не было). </w:t>
      </w:r>
    </w:p>
    <w:p w:rsidR="00067043" w:rsidRDefault="00BB0FFD" w:rsidP="008267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FA38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6BDB">
        <w:rPr>
          <w:rFonts w:ascii="Times New Roman" w:hAnsi="Times New Roman" w:cs="Times New Roman"/>
          <w:sz w:val="28"/>
          <w:szCs w:val="28"/>
        </w:rPr>
        <w:t xml:space="preserve">Создать и обеспечить параллельное заполнение отдельного регистра для </w:t>
      </w:r>
      <w:r w:rsidR="00A65F88">
        <w:rPr>
          <w:rFonts w:ascii="Times New Roman" w:hAnsi="Times New Roman" w:cs="Times New Roman"/>
          <w:sz w:val="28"/>
          <w:szCs w:val="28"/>
        </w:rPr>
        <w:t>переноса</w:t>
      </w:r>
      <w:r w:rsidR="00B06BDB">
        <w:rPr>
          <w:rFonts w:ascii="Times New Roman" w:hAnsi="Times New Roman" w:cs="Times New Roman"/>
          <w:sz w:val="28"/>
          <w:szCs w:val="28"/>
        </w:rPr>
        <w:t xml:space="preserve"> задолженности</w:t>
      </w:r>
      <w:r w:rsidR="00A65F88">
        <w:rPr>
          <w:rFonts w:ascii="Times New Roman" w:hAnsi="Times New Roman" w:cs="Times New Roman"/>
          <w:sz w:val="28"/>
          <w:szCs w:val="28"/>
        </w:rPr>
        <w:t xml:space="preserve"> на дату начала работы модуля «Теплосеть:</w:t>
      </w:r>
      <w:r w:rsidR="00500D43">
        <w:rPr>
          <w:rFonts w:ascii="Times New Roman" w:hAnsi="Times New Roman" w:cs="Times New Roman"/>
          <w:sz w:val="28"/>
          <w:szCs w:val="28"/>
        </w:rPr>
        <w:t xml:space="preserve"> </w:t>
      </w:r>
      <w:r w:rsidR="00A65F88">
        <w:rPr>
          <w:rFonts w:ascii="Times New Roman" w:hAnsi="Times New Roman" w:cs="Times New Roman"/>
          <w:sz w:val="28"/>
          <w:szCs w:val="28"/>
        </w:rPr>
        <w:t>Расчеты с юридическими лицами» в «1</w:t>
      </w:r>
      <w:proofErr w:type="gramStart"/>
      <w:r w:rsidR="00A65F88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A65F88">
        <w:rPr>
          <w:rFonts w:ascii="Times New Roman" w:hAnsi="Times New Roman" w:cs="Times New Roman"/>
          <w:sz w:val="28"/>
          <w:szCs w:val="28"/>
        </w:rPr>
        <w:t xml:space="preserve"> 8»</w:t>
      </w:r>
      <w:r w:rsidR="00B06BDB">
        <w:rPr>
          <w:rFonts w:ascii="Times New Roman" w:hAnsi="Times New Roman" w:cs="Times New Roman"/>
          <w:sz w:val="28"/>
          <w:szCs w:val="28"/>
        </w:rPr>
        <w:t xml:space="preserve"> в разрезе </w:t>
      </w:r>
      <w:r w:rsidR="00A65F88">
        <w:rPr>
          <w:rFonts w:ascii="Times New Roman" w:hAnsi="Times New Roman" w:cs="Times New Roman"/>
          <w:sz w:val="28"/>
          <w:szCs w:val="28"/>
        </w:rPr>
        <w:t>расчетных документов</w:t>
      </w:r>
      <w:r w:rsidR="00B06BDB">
        <w:rPr>
          <w:rFonts w:ascii="Times New Roman" w:hAnsi="Times New Roman" w:cs="Times New Roman"/>
          <w:sz w:val="28"/>
          <w:szCs w:val="28"/>
        </w:rPr>
        <w:t>.</w:t>
      </w:r>
      <w:r w:rsidR="00500D43">
        <w:rPr>
          <w:rFonts w:ascii="Times New Roman" w:hAnsi="Times New Roman" w:cs="Times New Roman"/>
          <w:sz w:val="28"/>
          <w:szCs w:val="28"/>
        </w:rPr>
        <w:t xml:space="preserve"> </w:t>
      </w:r>
      <w:r w:rsidR="00B06BDB">
        <w:rPr>
          <w:rFonts w:ascii="Times New Roman" w:hAnsi="Times New Roman" w:cs="Times New Roman"/>
          <w:sz w:val="28"/>
          <w:szCs w:val="28"/>
        </w:rPr>
        <w:t>Для этого необходимо:</w:t>
      </w:r>
      <w:r w:rsidR="00B06BDB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B06BDB" w:rsidRDefault="00826710" w:rsidP="00B06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BDB">
        <w:rPr>
          <w:rFonts w:ascii="Times New Roman" w:hAnsi="Times New Roman" w:cs="Times New Roman"/>
          <w:sz w:val="28"/>
          <w:szCs w:val="28"/>
        </w:rPr>
        <w:t>От</w:t>
      </w:r>
      <w:r w:rsidR="00B06BDB">
        <w:rPr>
          <w:rFonts w:ascii="Times New Roman" w:hAnsi="Times New Roman" w:cs="Times New Roman"/>
          <w:sz w:val="28"/>
          <w:szCs w:val="28"/>
        </w:rPr>
        <w:t>о</w:t>
      </w:r>
      <w:r w:rsidRPr="00B06BDB">
        <w:rPr>
          <w:rFonts w:ascii="Times New Roman" w:hAnsi="Times New Roman" w:cs="Times New Roman"/>
          <w:sz w:val="28"/>
          <w:szCs w:val="28"/>
        </w:rPr>
        <w:t>бра</w:t>
      </w:r>
      <w:r w:rsidR="00B06BDB">
        <w:rPr>
          <w:rFonts w:ascii="Times New Roman" w:hAnsi="Times New Roman" w:cs="Times New Roman"/>
          <w:sz w:val="28"/>
          <w:szCs w:val="28"/>
        </w:rPr>
        <w:t>ть</w:t>
      </w:r>
      <w:r w:rsidRPr="00B06BDB">
        <w:rPr>
          <w:rFonts w:ascii="Times New Roman" w:hAnsi="Times New Roman" w:cs="Times New Roman"/>
          <w:sz w:val="28"/>
          <w:szCs w:val="28"/>
        </w:rPr>
        <w:t xml:space="preserve"> документы </w:t>
      </w:r>
      <w:r w:rsidR="00A65F88">
        <w:rPr>
          <w:rFonts w:ascii="Times New Roman" w:hAnsi="Times New Roman" w:cs="Times New Roman"/>
          <w:sz w:val="28"/>
          <w:szCs w:val="28"/>
        </w:rPr>
        <w:t xml:space="preserve">акты оказания услуг из текущей абонентской </w:t>
      </w:r>
      <w:proofErr w:type="gramStart"/>
      <w:r w:rsidR="00A65F88">
        <w:rPr>
          <w:rFonts w:ascii="Times New Roman" w:hAnsi="Times New Roman" w:cs="Times New Roman"/>
          <w:sz w:val="28"/>
          <w:szCs w:val="28"/>
        </w:rPr>
        <w:t xml:space="preserve">системы, </w:t>
      </w:r>
      <w:r w:rsidRPr="00B06BDB">
        <w:rPr>
          <w:rFonts w:ascii="Times New Roman" w:hAnsi="Times New Roman" w:cs="Times New Roman"/>
          <w:sz w:val="28"/>
          <w:szCs w:val="28"/>
        </w:rPr>
        <w:t xml:space="preserve"> начиная</w:t>
      </w:r>
      <w:proofErr w:type="gramEnd"/>
      <w:r w:rsidRPr="00B06BDB">
        <w:rPr>
          <w:rFonts w:ascii="Times New Roman" w:hAnsi="Times New Roman" w:cs="Times New Roman"/>
          <w:sz w:val="28"/>
          <w:szCs w:val="28"/>
        </w:rPr>
        <w:t xml:space="preserve"> с самых поздних к более ранним, пока сумма по отобранным документам не будет равна или больше </w:t>
      </w:r>
      <w:r w:rsidR="00B06BDB">
        <w:rPr>
          <w:rFonts w:ascii="Times New Roman" w:hAnsi="Times New Roman" w:cs="Times New Roman"/>
          <w:sz w:val="28"/>
          <w:szCs w:val="28"/>
        </w:rPr>
        <w:t>суммы задолженности по договору;</w:t>
      </w:r>
    </w:p>
    <w:p w:rsidR="00500D43" w:rsidRDefault="00500D43" w:rsidP="00500D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документ «Ввод истории актов», в котором будет фиксировать контрагент, договор, дата акта и сумма акта, по которому имеется задолженности. Документы создаются при переносе истории задолженности из текущей системы.</w:t>
      </w:r>
    </w:p>
    <w:p w:rsidR="00826710" w:rsidRDefault="00826710" w:rsidP="00B06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BDB">
        <w:rPr>
          <w:rFonts w:ascii="Times New Roman" w:hAnsi="Times New Roman" w:cs="Times New Roman"/>
          <w:sz w:val="28"/>
          <w:szCs w:val="28"/>
        </w:rPr>
        <w:t xml:space="preserve"> </w:t>
      </w:r>
      <w:r w:rsidR="00B06BDB">
        <w:rPr>
          <w:rFonts w:ascii="Times New Roman" w:hAnsi="Times New Roman" w:cs="Times New Roman"/>
          <w:sz w:val="28"/>
          <w:szCs w:val="28"/>
        </w:rPr>
        <w:t xml:space="preserve">Данные документов </w:t>
      </w:r>
      <w:r w:rsidR="00500D43">
        <w:rPr>
          <w:rFonts w:ascii="Times New Roman" w:hAnsi="Times New Roman" w:cs="Times New Roman"/>
          <w:sz w:val="28"/>
          <w:szCs w:val="28"/>
        </w:rPr>
        <w:t>«Ввод истории актов»</w:t>
      </w:r>
      <w:r w:rsidR="00500D43">
        <w:rPr>
          <w:rFonts w:ascii="Times New Roman" w:hAnsi="Times New Roman" w:cs="Times New Roman"/>
          <w:sz w:val="28"/>
          <w:szCs w:val="28"/>
        </w:rPr>
        <w:t xml:space="preserve"> при проведении </w:t>
      </w:r>
      <w:proofErr w:type="gramStart"/>
      <w:r w:rsidR="00500D43">
        <w:rPr>
          <w:rFonts w:ascii="Times New Roman" w:hAnsi="Times New Roman" w:cs="Times New Roman"/>
          <w:sz w:val="28"/>
          <w:szCs w:val="28"/>
        </w:rPr>
        <w:t xml:space="preserve">заполняют </w:t>
      </w:r>
      <w:r w:rsidR="00B06BDB">
        <w:rPr>
          <w:rFonts w:ascii="Times New Roman" w:hAnsi="Times New Roman" w:cs="Times New Roman"/>
          <w:sz w:val="28"/>
          <w:szCs w:val="28"/>
        </w:rPr>
        <w:t xml:space="preserve"> регистр</w:t>
      </w:r>
      <w:proofErr w:type="gramEnd"/>
      <w:r w:rsidR="00A65F88">
        <w:rPr>
          <w:rFonts w:ascii="Times New Roman" w:hAnsi="Times New Roman" w:cs="Times New Roman"/>
          <w:sz w:val="28"/>
          <w:szCs w:val="28"/>
        </w:rPr>
        <w:t xml:space="preserve"> </w:t>
      </w:r>
      <w:r w:rsidRPr="00B06BDB">
        <w:rPr>
          <w:rFonts w:ascii="Times New Roman" w:hAnsi="Times New Roman" w:cs="Times New Roman"/>
          <w:sz w:val="28"/>
          <w:szCs w:val="28"/>
        </w:rPr>
        <w:t xml:space="preserve">. </w:t>
      </w:r>
      <w:r w:rsidR="00500D43">
        <w:rPr>
          <w:rFonts w:ascii="Times New Roman" w:hAnsi="Times New Roman" w:cs="Times New Roman"/>
          <w:sz w:val="28"/>
          <w:szCs w:val="28"/>
        </w:rPr>
        <w:t>Д</w:t>
      </w:r>
      <w:r w:rsidRPr="00B06BDB">
        <w:rPr>
          <w:rFonts w:ascii="Times New Roman" w:hAnsi="Times New Roman" w:cs="Times New Roman"/>
          <w:sz w:val="28"/>
          <w:szCs w:val="28"/>
        </w:rPr>
        <w:t xml:space="preserve">атой образования задолженности будет считаться наименьшая (самая ранняя) дата </w:t>
      </w:r>
      <w:r w:rsidR="00500D43">
        <w:rPr>
          <w:rFonts w:ascii="Times New Roman" w:hAnsi="Times New Roman" w:cs="Times New Roman"/>
          <w:sz w:val="28"/>
          <w:szCs w:val="28"/>
        </w:rPr>
        <w:t>акта</w:t>
      </w:r>
      <w:r w:rsidRPr="00B06BDB">
        <w:rPr>
          <w:rFonts w:ascii="Times New Roman" w:hAnsi="Times New Roman" w:cs="Times New Roman"/>
          <w:sz w:val="28"/>
          <w:szCs w:val="28"/>
        </w:rPr>
        <w:t>.</w:t>
      </w:r>
    </w:p>
    <w:p w:rsidR="00D8432F" w:rsidRDefault="00D8432F" w:rsidP="00D843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ПРИМЕРЫ:</w:t>
      </w:r>
    </w:p>
    <w:p w:rsidR="00D8432F" w:rsidRDefault="00D8432F" w:rsidP="00D8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Задолженность абонента равна на дату 01.08.2016   50 000 рублей, в том числе по актам за Июль 30 000 рублей, за Июнь 20 000 рублей, за Май 10 000 рублей. </w:t>
      </w:r>
    </w:p>
    <w:p w:rsidR="00D8432F" w:rsidRDefault="00D8432F" w:rsidP="00D8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переносе истории задолженности будут созданы 3 документа</w:t>
      </w:r>
      <w:r w:rsidR="00DC305F">
        <w:rPr>
          <w:rFonts w:ascii="Times New Roman" w:hAnsi="Times New Roman" w:cs="Times New Roman"/>
          <w:sz w:val="28"/>
          <w:szCs w:val="28"/>
        </w:rPr>
        <w:t xml:space="preserve"> по договору абонента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432F" w:rsidRDefault="00D8432F" w:rsidP="00D8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«Ввод </w:t>
      </w:r>
      <w:r w:rsidR="00DC305F">
        <w:rPr>
          <w:rFonts w:ascii="Times New Roman" w:hAnsi="Times New Roman" w:cs="Times New Roman"/>
          <w:sz w:val="28"/>
          <w:szCs w:val="28"/>
        </w:rPr>
        <w:t xml:space="preserve">истории </w:t>
      </w:r>
      <w:proofErr w:type="gramStart"/>
      <w:r w:rsidR="00DC305F">
        <w:rPr>
          <w:rFonts w:ascii="Times New Roman" w:hAnsi="Times New Roman" w:cs="Times New Roman"/>
          <w:sz w:val="28"/>
          <w:szCs w:val="28"/>
        </w:rPr>
        <w:t>акта  за</w:t>
      </w:r>
      <w:proofErr w:type="gramEnd"/>
      <w:r w:rsidR="00DC305F">
        <w:rPr>
          <w:rFonts w:ascii="Times New Roman" w:hAnsi="Times New Roman" w:cs="Times New Roman"/>
          <w:sz w:val="28"/>
          <w:szCs w:val="28"/>
        </w:rPr>
        <w:t xml:space="preserve"> Июль 2016 г» на сумму 30 000 рублей</w:t>
      </w:r>
    </w:p>
    <w:p w:rsidR="00DC305F" w:rsidRDefault="00DC305F" w:rsidP="00DC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«Ввод истории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акта 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Ию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ь 2016 г» на сумму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0 000 рублей</w:t>
      </w:r>
    </w:p>
    <w:p w:rsidR="00DC305F" w:rsidRDefault="00DC305F" w:rsidP="00DC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«Ввод истории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акта 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Май</w:t>
      </w:r>
      <w:r>
        <w:rPr>
          <w:rFonts w:ascii="Times New Roman" w:hAnsi="Times New Roman" w:cs="Times New Roman"/>
          <w:sz w:val="28"/>
          <w:szCs w:val="28"/>
        </w:rPr>
        <w:t xml:space="preserve"> 2016 г» на сумму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рублей</w:t>
      </w:r>
    </w:p>
    <w:p w:rsidR="00BE6630" w:rsidRPr="00BE6630" w:rsidRDefault="00BE6630" w:rsidP="00067043">
      <w:r w:rsidRPr="00067043">
        <w:rPr>
          <w:rFonts w:ascii="Times New Roman" w:hAnsi="Times New Roman" w:cs="Times New Roman"/>
          <w:b/>
          <w:sz w:val="28"/>
          <w:szCs w:val="28"/>
        </w:rPr>
        <w:t xml:space="preserve">СВЯЗАННЫЕ ЗАДАЧИ: </w:t>
      </w:r>
      <w:r w:rsidRPr="00067043">
        <w:rPr>
          <w:rFonts w:ascii="Times New Roman" w:hAnsi="Times New Roman" w:cs="Times New Roman"/>
          <w:sz w:val="28"/>
          <w:szCs w:val="28"/>
        </w:rPr>
        <w:t>Создание отчета</w:t>
      </w:r>
      <w:r w:rsidR="00826710">
        <w:rPr>
          <w:rFonts w:ascii="Times New Roman" w:hAnsi="Times New Roman" w:cs="Times New Roman"/>
          <w:sz w:val="28"/>
          <w:szCs w:val="28"/>
        </w:rPr>
        <w:t xml:space="preserve"> по срокам долга</w:t>
      </w:r>
      <w:r w:rsidR="00B06BDB">
        <w:rPr>
          <w:rFonts w:ascii="Times New Roman" w:hAnsi="Times New Roman" w:cs="Times New Roman"/>
          <w:sz w:val="28"/>
          <w:szCs w:val="28"/>
        </w:rPr>
        <w:t xml:space="preserve"> и дате возникновения задолженности</w:t>
      </w:r>
      <w:r w:rsidR="0082671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E6630" w:rsidRPr="00BE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2737"/>
    <w:multiLevelType w:val="hybridMultilevel"/>
    <w:tmpl w:val="5BE6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47E83"/>
    <w:rsid w:val="00067043"/>
    <w:rsid w:val="000B6FFF"/>
    <w:rsid w:val="000D2A7F"/>
    <w:rsid w:val="00133A55"/>
    <w:rsid w:val="002560AF"/>
    <w:rsid w:val="002D0FBD"/>
    <w:rsid w:val="002F014B"/>
    <w:rsid w:val="0032654F"/>
    <w:rsid w:val="00500D43"/>
    <w:rsid w:val="00541E09"/>
    <w:rsid w:val="006317BF"/>
    <w:rsid w:val="006C2A09"/>
    <w:rsid w:val="007E2F75"/>
    <w:rsid w:val="00803EAE"/>
    <w:rsid w:val="00826710"/>
    <w:rsid w:val="008B5BDB"/>
    <w:rsid w:val="00A65F88"/>
    <w:rsid w:val="00A76185"/>
    <w:rsid w:val="00B06BDB"/>
    <w:rsid w:val="00B12F3B"/>
    <w:rsid w:val="00BB0FFD"/>
    <w:rsid w:val="00BE6630"/>
    <w:rsid w:val="00C0009C"/>
    <w:rsid w:val="00CA1D91"/>
    <w:rsid w:val="00D8432F"/>
    <w:rsid w:val="00DC305F"/>
    <w:rsid w:val="00E82525"/>
    <w:rsid w:val="00FA3878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011D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78"/>
    <w:pPr>
      <w:ind w:left="720"/>
      <w:contextualSpacing/>
    </w:pPr>
  </w:style>
  <w:style w:type="paragraph" w:styleId="a4">
    <w:name w:val="No Spacing"/>
    <w:uiPriority w:val="1"/>
    <w:qFormat/>
    <w:rsid w:val="000D2A7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D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D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06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Максим Гончаров</cp:lastModifiedBy>
  <cp:revision>23</cp:revision>
  <dcterms:created xsi:type="dcterms:W3CDTF">2016-07-20T14:57:00Z</dcterms:created>
  <dcterms:modified xsi:type="dcterms:W3CDTF">2016-07-22T09:13:00Z</dcterms:modified>
</cp:coreProperties>
</file>