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核对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PJRewardModel   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PJTaskInfo    有不一致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 TaskRequest::onGetSingerTaskListRes(const jscore::PJGetSingerTaskListRes&amp; res)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RGetSingerTaskList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090" cy="2163445"/>
            <wp:effectExtent l="0" t="0" r="1016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5715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但是具体的virtual void fillJson(Json::Value&amp; value)没有该字段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6615" cy="3051175"/>
            <wp:effectExtent l="0" t="0" r="635" b="1587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Task做了一个选择性推送，客户端都是一个字段，服务器有4类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函数： TaskRequest::onGetTreasureTaskListRes(const jscore::PJGetTreasureTaskListRes&amp; res)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sz w:val="24"/>
          <w:szCs w:val="24"/>
          <w:lang w:val="en-US" w:eastAsia="zh-CN"/>
        </w:rPr>
        <w:t>Task做了一个选择性推送，客户端都是一个字段，服务器有4类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2785" cy="681355"/>
            <wp:effectExtent l="0" t="0" r="12065" b="444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96200" cy="43338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PJGetTaskDetailInfoRes 全部一致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PJGetSingerTaskListRes 全部一致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PJRewardInfo都一致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PJGetRewardInfoRes都一致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PJInitFollowerTask都一致（用的是_uid做临时uid）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PJInitFollowerTaskRes都一致（空函数）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PJInitMasterAndApprenticeTask都一致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PJInitMasterAndApprenticeTaskRes都一致（空函数）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PJGetRewardList都一致（用的是_uid做临时uid）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PJGetTaskListRes都一致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PJGetTreasureTaskList都一致（用的是_uid和_type做临时uid、type）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PJGetTreasureTaskListRes都一致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PJRewardModel   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PJGetLoopTaskListRes都一致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PJGetTaskList都一致（用的是_uid和_isSingerd做临时uid、is_singer）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PJNotifyChatTaskRes不一致（uid一致，用的是_uid做临时uid）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9540" cy="2113280"/>
            <wp:effectExtent l="0" t="0" r="10160" b="127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7965" cy="1691005"/>
            <wp:effectExtent l="0" t="0" r="6985" b="444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一个是字段chatflag 的bool型号，一个是send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PJNotifyChatTask都一致（uid一致，用的是_uid做临时uid）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PJTriggerChatTaskRes不一致（uid一致，用的是_uid做临时uid）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4235" cy="1395095"/>
            <wp:effectExtent l="0" t="0" r="12065" b="1460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0745" cy="1343660"/>
            <wp:effectExtent l="0" t="0" r="14605" b="889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一个是字段chatflag 的bool型号，一个是send，一个是res_code，一个是status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PJTriggerChatTask都一致（用的是_uid和_type做临时uid、type）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PJGetRandomTaskList都一致（用的是_uid和_isSingerd做临时uid、is_singer）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PJGetRandomTaskListRes都一致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PJInitTaskInfoRes都一致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PJInitTaskInfo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看不明白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1878330"/>
            <wp:effectExtent l="0" t="0" r="9525" b="762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1070" cy="1659255"/>
            <wp:effectExtent l="0" t="0" r="11430" b="1714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PJGetLoopReward都一致（用的是_uid和_tid做临时uid、tid）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PJGetLoopRewardRes都一致</w:t>
      </w:r>
    </w:p>
    <w:p>
      <w:pPr>
        <w:jc w:val="left"/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但是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task做了识别h_finish和chatflag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并根据这两个字段做nt的功能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，如果全部是php实现，需要转移这个功能到php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PJRefurbishLooptask都一致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PJRefurbishLooptaskRes都一致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30/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PJGetTreasureReward都一致（用的是_uid和_tid、_type做临时uid、tid、type）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PJGetTreasureRewardRes都一致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 xml:space="preserve"> task用res._resCode == 200做了一个nt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PJGetReward都一致（用的是_uid和_tid做临时uid、tid）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PJGetRewardRes都一致 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task用res._resCode == 200做了一个nt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PJRewardModel   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PJOpenBoxRes都一致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PJDropTask都一致（用的是_uid和_tid做临时uid、tid）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PJRewardModel   都一致 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task用res._resCode == 200做了一个nt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PJStartTask都一致（用的是_uid和_tid做临时uid、tid）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PJStartTaskRes都一致 </w:t>
      </w:r>
      <w:r>
        <w:rPr>
          <w:rFonts w:hint="eastAsia" w:ascii="宋体" w:hAnsi="宋体" w:eastAsia="宋体" w:cs="宋体"/>
          <w:i w:val="0"/>
          <w:color w:val="FF0000"/>
          <w:kern w:val="0"/>
          <w:sz w:val="22"/>
          <w:szCs w:val="22"/>
          <w:u w:val="none"/>
          <w:lang w:val="en-US" w:eastAsia="zh-CN" w:bidi="ar"/>
        </w:rPr>
        <w:t>task用res._resCode == 200做了一个nt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40/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PJGetTaskDetailInfo都一致（用的是_uid和_tid做临时uid、tid）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PJGetGangStartTaskList都一致（用的是_uid做临时uid）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PJGetGangStartTaskListRes都一致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PJGetGangContestTaskList都一致（用的是_uid做临时uid）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PJGetGangContestTaskListRes都一致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PJGetNewManConfigTaskList都一致（用的是_uid做临时uid）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PJGetNewManConfigTaskListRes都一致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PJGetMasterAndApprenticeTaskList都一致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PJGetMasterAndApprenticeTaskListRes都一致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PJGetGangManContestTaskList都一致（用的是_uid做临时uid）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50/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PJGetGangManContestTaskListRes都一致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51/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PJGetGangGiftTaskList都一致（用的是_uid做临时uid）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52/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PJGetGangGiftTaskListRes都一致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53/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PJGetGangManGiftTaskList都一致（用的是_uid做临时uid）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54/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PJGetGangManGiftTaskListRes都一致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55/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PJGetGangActiveTaskList都一致（用的是_uid做临时uid）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PJGetGangActiveTaskListRes都一致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57/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PJGetGangManActiveTaskList都一致（用的是_uid做临时uid）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58/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PJGetGangManActiveTaskListRes都一致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59/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PJGetSingerTaskList都一致（用的是_uid做临时uid）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624D"/>
    <w:rsid w:val="11742A94"/>
    <w:rsid w:val="196727E3"/>
    <w:rsid w:val="1B076E08"/>
    <w:rsid w:val="26FB1E91"/>
    <w:rsid w:val="27DF65ED"/>
    <w:rsid w:val="3C2C745F"/>
    <w:rsid w:val="4CC8379B"/>
    <w:rsid w:val="5F43524F"/>
    <w:rsid w:val="66244E8F"/>
    <w:rsid w:val="6EC2282B"/>
    <w:rsid w:val="7428488F"/>
    <w:rsid w:val="7E3D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2018-04-09T02:42:56Z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