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DA4A62" w14:textId="50AD0C6C" w:rsidR="00C36D33" w:rsidRPr="002C6EA2" w:rsidRDefault="00C36D33" w:rsidP="00F75F41">
      <w:pPr>
        <w:jc w:val="center"/>
        <w:rPr>
          <w:b/>
          <w:bCs/>
        </w:rPr>
      </w:pPr>
    </w:p>
    <w:p w14:paraId="19C2599D" w14:textId="77777777" w:rsidR="00BD56B9" w:rsidRPr="002C6EA2" w:rsidRDefault="00BD56B9" w:rsidP="00F75F41">
      <w:pPr>
        <w:jc w:val="center"/>
        <w:rPr>
          <w:b/>
          <w:bCs/>
        </w:rPr>
      </w:pPr>
    </w:p>
    <w:p w14:paraId="0A3227EA" w14:textId="742CA684" w:rsidR="00C36D33" w:rsidRPr="002C6EA2" w:rsidRDefault="00C36D33" w:rsidP="00C36D33">
      <w:pPr>
        <w:rPr>
          <w:rFonts w:ascii="Helvetica Neue" w:hAnsi="Helvetica Neue"/>
          <w:b/>
          <w:bCs/>
          <w:noProof/>
        </w:rPr>
      </w:pPr>
      <w:r w:rsidRPr="002C6EA2">
        <w:rPr>
          <w:b/>
          <w:bCs/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245EDB5E" wp14:editId="66127193">
                <wp:simplePos x="0" y="0"/>
                <wp:positionH relativeFrom="column">
                  <wp:posOffset>2435860</wp:posOffset>
                </wp:positionH>
                <wp:positionV relativeFrom="paragraph">
                  <wp:posOffset>-1865746</wp:posOffset>
                </wp:positionV>
                <wp:extent cx="4660935" cy="3759200"/>
                <wp:effectExtent l="38100" t="0" r="0" b="444500"/>
                <wp:wrapNone/>
                <wp:docPr id="16" name="Group 15">
                  <a:extLst xmlns:a="http://schemas.openxmlformats.org/drawingml/2006/main">
                    <a:ext uri="{FF2B5EF4-FFF2-40B4-BE49-F238E27FC236}">
                      <a16:creationId xmlns:a16="http://schemas.microsoft.com/office/drawing/2014/main" id="{1D6E0D18-9514-9692-D6AC-17D841E8C79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60935" cy="3759200"/>
                          <a:chOff x="0" y="0"/>
                          <a:chExt cx="4510223" cy="3637376"/>
                        </a:xfrm>
                      </wpg:grpSpPr>
                      <wps:wsp>
                        <wps:cNvPr id="210557693" name="Freeform 210557693">
                          <a:extLst>
                            <a:ext uri="{FF2B5EF4-FFF2-40B4-BE49-F238E27FC236}">
                              <a16:creationId xmlns:a16="http://schemas.microsoft.com/office/drawing/2014/main" id="{82904297-E443-29A7-395D-A64DAB2303F7}"/>
                            </a:ext>
                          </a:extLst>
                        </wps:cNvPr>
                        <wps:cNvSpPr/>
                        <wps:spPr>
                          <a:xfrm rot="7001561">
                            <a:off x="2648462" y="1775616"/>
                            <a:ext cx="1554435" cy="2169086"/>
                          </a:xfrm>
                          <a:custGeom>
                            <a:avLst/>
                            <a:gdLst>
                              <a:gd name="connsiteX0" fmla="*/ 0 w 1554435"/>
                              <a:gd name="connsiteY0" fmla="*/ 1346683 h 2169086"/>
                              <a:gd name="connsiteX1" fmla="*/ 15591 w 1554435"/>
                              <a:gd name="connsiteY1" fmla="*/ 1245261 h 2169086"/>
                              <a:gd name="connsiteX2" fmla="*/ 284514 w 1554435"/>
                              <a:gd name="connsiteY2" fmla="*/ 641534 h 2169086"/>
                              <a:gd name="connsiteX3" fmla="*/ 311376 w 1554435"/>
                              <a:gd name="connsiteY3" fmla="*/ 608009 h 2169086"/>
                              <a:gd name="connsiteX4" fmla="*/ 1517423 w 1554435"/>
                              <a:gd name="connsiteY4" fmla="*/ 1624 h 2169086"/>
                              <a:gd name="connsiteX5" fmla="*/ 1554435 w 1554435"/>
                              <a:gd name="connsiteY5" fmla="*/ 0 h 2169086"/>
                              <a:gd name="connsiteX6" fmla="*/ 1020712 w 1554435"/>
                              <a:gd name="connsiteY6" fmla="*/ 1973466 h 2169086"/>
                              <a:gd name="connsiteX7" fmla="*/ 1063373 w 1554435"/>
                              <a:gd name="connsiteY7" fmla="*/ 2169086 h 2169086"/>
                              <a:gd name="connsiteX8" fmla="*/ 975173 w 1554435"/>
                              <a:gd name="connsiteY8" fmla="*/ 2043970 h 2169086"/>
                              <a:gd name="connsiteX9" fmla="*/ 181127 w 1554435"/>
                              <a:gd name="connsiteY9" fmla="*/ 1418674 h 2169086"/>
                              <a:gd name="connsiteX10" fmla="*/ 0 w 1554435"/>
                              <a:gd name="connsiteY10" fmla="*/ 1346683 h 216908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</a:cxnLst>
                            <a:rect l="l" t="t" r="r" b="b"/>
                            <a:pathLst>
                              <a:path w="1554435" h="2169086">
                                <a:moveTo>
                                  <a:pt x="0" y="1346683"/>
                                </a:moveTo>
                                <a:lnTo>
                                  <a:pt x="15591" y="1245261"/>
                                </a:lnTo>
                                <a:cubicBezTo>
                                  <a:pt x="61362" y="1023177"/>
                                  <a:pt x="154676" y="818287"/>
                                  <a:pt x="284514" y="641534"/>
                                </a:cubicBezTo>
                                <a:lnTo>
                                  <a:pt x="311376" y="608009"/>
                                </a:lnTo>
                                <a:lnTo>
                                  <a:pt x="1517423" y="1624"/>
                                </a:lnTo>
                                <a:lnTo>
                                  <a:pt x="1554435" y="0"/>
                                </a:lnTo>
                                <a:cubicBezTo>
                                  <a:pt x="1080015" y="564458"/>
                                  <a:pt x="902106" y="1288970"/>
                                  <a:pt x="1020712" y="1973466"/>
                                </a:cubicBezTo>
                                <a:lnTo>
                                  <a:pt x="1063373" y="2169086"/>
                                </a:lnTo>
                                <a:lnTo>
                                  <a:pt x="975173" y="2043970"/>
                                </a:lnTo>
                                <a:cubicBezTo>
                                  <a:pt x="759895" y="1768518"/>
                                  <a:pt x="485486" y="1556746"/>
                                  <a:pt x="181127" y="1418674"/>
                                </a:cubicBezTo>
                                <a:lnTo>
                                  <a:pt x="0" y="13466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B878"/>
                          </a:solidFill>
                          <a:ln w="19050" cap="flat" cmpd="sng" algn="ctr">
                            <a:solidFill>
                              <a:srgbClr val="3CB878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wrap="square" rtlCol="0" anchor="ctr">
                          <a:noAutofit/>
                        </wps:bodyPr>
                      </wps:wsp>
                      <wps:wsp>
                        <wps:cNvPr id="1303031745" name="Freeform 1303031745">
                          <a:extLst>
                            <a:ext uri="{FF2B5EF4-FFF2-40B4-BE49-F238E27FC236}">
                              <a16:creationId xmlns:a16="http://schemas.microsoft.com/office/drawing/2014/main" id="{37B5B8E5-002C-495D-4AB5-B31FD3008152}"/>
                            </a:ext>
                          </a:extLst>
                        </wps:cNvPr>
                        <wps:cNvSpPr/>
                        <wps:spPr>
                          <a:xfrm rot="7001561">
                            <a:off x="566602" y="-566602"/>
                            <a:ext cx="2667864" cy="3801067"/>
                          </a:xfrm>
                          <a:custGeom>
                            <a:avLst/>
                            <a:gdLst>
                              <a:gd name="connsiteX0" fmla="*/ 1834004 w 2667864"/>
                              <a:gd name="connsiteY0" fmla="*/ 3801067 h 3801067"/>
                              <a:gd name="connsiteX1" fmla="*/ 0 w 2667864"/>
                              <a:gd name="connsiteY1" fmla="*/ 153395 h 3801067"/>
                              <a:gd name="connsiteX2" fmla="*/ 258868 w 2667864"/>
                              <a:gd name="connsiteY2" fmla="*/ 23240 h 3801067"/>
                              <a:gd name="connsiteX3" fmla="*/ 442566 w 2667864"/>
                              <a:gd name="connsiteY3" fmla="*/ 3368 h 3801067"/>
                              <a:gd name="connsiteX4" fmla="*/ 1230337 w 2667864"/>
                              <a:gd name="connsiteY4" fmla="*/ 112549 h 3801067"/>
                              <a:gd name="connsiteX5" fmla="*/ 1235187 w 2667864"/>
                              <a:gd name="connsiteY5" fmla="*/ 114477 h 3801067"/>
                              <a:gd name="connsiteX6" fmla="*/ 1226975 w 2667864"/>
                              <a:gd name="connsiteY6" fmla="*/ 167905 h 3801067"/>
                              <a:gd name="connsiteX7" fmla="*/ 1218865 w 2667864"/>
                              <a:gd name="connsiteY7" fmla="*/ 327361 h 3801067"/>
                              <a:gd name="connsiteX8" fmla="*/ 2629022 w 2667864"/>
                              <a:gd name="connsiteY8" fmla="*/ 1878877 h 3801067"/>
                              <a:gd name="connsiteX9" fmla="*/ 2650144 w 2667864"/>
                              <a:gd name="connsiteY9" fmla="*/ 1879935 h 3801067"/>
                              <a:gd name="connsiteX10" fmla="*/ 2662118 w 2667864"/>
                              <a:gd name="connsiteY10" fmla="*/ 1977475 h 3801067"/>
                              <a:gd name="connsiteX11" fmla="*/ 1935640 w 2667864"/>
                              <a:gd name="connsiteY11" fmla="*/ 3722308 h 3801067"/>
                              <a:gd name="connsiteX12" fmla="*/ 1834004 w 2667864"/>
                              <a:gd name="connsiteY12" fmla="*/ 3801067 h 380106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</a:cxnLst>
                            <a:rect l="l" t="t" r="r" b="b"/>
                            <a:pathLst>
                              <a:path w="2667864" h="3801067">
                                <a:moveTo>
                                  <a:pt x="1834004" y="3801067"/>
                                </a:moveTo>
                                <a:lnTo>
                                  <a:pt x="0" y="153395"/>
                                </a:lnTo>
                                <a:lnTo>
                                  <a:pt x="258868" y="23240"/>
                                </a:lnTo>
                                <a:lnTo>
                                  <a:pt x="442566" y="3368"/>
                                </a:lnTo>
                                <a:cubicBezTo>
                                  <a:pt x="710628" y="-12107"/>
                                  <a:pt x="978199" y="25997"/>
                                  <a:pt x="1230337" y="112549"/>
                                </a:cubicBezTo>
                                <a:lnTo>
                                  <a:pt x="1235187" y="114477"/>
                                </a:lnTo>
                                <a:lnTo>
                                  <a:pt x="1226975" y="167905"/>
                                </a:lnTo>
                                <a:cubicBezTo>
                                  <a:pt x="1221612" y="220333"/>
                                  <a:pt x="1218865" y="273528"/>
                                  <a:pt x="1218865" y="327361"/>
                                </a:cubicBezTo>
                                <a:cubicBezTo>
                                  <a:pt x="1218866" y="1134854"/>
                                  <a:pt x="1836958" y="1799011"/>
                                  <a:pt x="2629022" y="1878877"/>
                                </a:cubicBezTo>
                                <a:lnTo>
                                  <a:pt x="2650144" y="1879935"/>
                                </a:lnTo>
                                <a:lnTo>
                                  <a:pt x="2662118" y="1977475"/>
                                </a:lnTo>
                                <a:cubicBezTo>
                                  <a:pt x="2711044" y="2640407"/>
                                  <a:pt x="2445740" y="3294677"/>
                                  <a:pt x="1935640" y="3722308"/>
                                </a:cubicBezTo>
                                <a:lnTo>
                                  <a:pt x="1834004" y="38010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B878"/>
                          </a:solidFill>
                          <a:ln w="19050" cap="flat" cmpd="sng" algn="ctr">
                            <a:solidFill>
                              <a:srgbClr val="3CB878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wrap="square" rtlCol="0" anchor="ctr">
                          <a:noAutofit/>
                        </wps:bodyPr>
                      </wps:wsp>
                      <wps:wsp>
                        <wps:cNvPr id="737357315" name="Rectangle 737357315">
                          <a:extLst>
                            <a:ext uri="{FF2B5EF4-FFF2-40B4-BE49-F238E27FC236}">
                              <a16:creationId xmlns:a16="http://schemas.microsoft.com/office/drawing/2014/main" id="{BC0B6D03-17F0-1613-32D5-848AB3BCF1B6}"/>
                            </a:ext>
                          </a:extLst>
                        </wps:cNvPr>
                        <wps:cNvSpPr/>
                        <wps:spPr>
                          <a:xfrm>
                            <a:off x="3236167" y="1126149"/>
                            <a:ext cx="824520" cy="1548201"/>
                          </a:xfrm>
                          <a:prstGeom prst="rect">
                            <a:avLst/>
                          </a:prstGeom>
                          <a:solidFill>
                            <a:srgbClr val="3CB878"/>
                          </a:solidFill>
                          <a:ln w="19050" cap="flat" cmpd="sng" algn="ctr">
                            <a:solidFill>
                              <a:srgbClr val="3CB878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740114915" name="Freeform 740114915">
                          <a:extLst>
                            <a:ext uri="{FF2B5EF4-FFF2-40B4-BE49-F238E27FC236}">
                              <a16:creationId xmlns:a16="http://schemas.microsoft.com/office/drawing/2014/main" id="{63A1D48E-D59B-0548-CD1B-474EB86DE570}"/>
                            </a:ext>
                          </a:extLst>
                        </wps:cNvPr>
                        <wps:cNvSpPr/>
                        <wps:spPr>
                          <a:xfrm rot="7001561">
                            <a:off x="1722173" y="1393550"/>
                            <a:ext cx="1431279" cy="1765458"/>
                          </a:xfrm>
                          <a:custGeom>
                            <a:avLst/>
                            <a:gdLst>
                              <a:gd name="connsiteX0" fmla="*/ 189583 w 1431279"/>
                              <a:gd name="connsiteY0" fmla="*/ 956267 h 1765458"/>
                              <a:gd name="connsiteX1" fmla="*/ 0 w 1431279"/>
                              <a:gd name="connsiteY1" fmla="*/ 212884 h 1765458"/>
                              <a:gd name="connsiteX2" fmla="*/ 8110 w 1431279"/>
                              <a:gd name="connsiteY2" fmla="*/ 53428 h 1765458"/>
                              <a:gd name="connsiteX3" fmla="*/ 16322 w 1431279"/>
                              <a:gd name="connsiteY3" fmla="*/ 0 h 1765458"/>
                              <a:gd name="connsiteX4" fmla="*/ 197449 w 1431279"/>
                              <a:gd name="connsiteY4" fmla="*/ 71991 h 1765458"/>
                              <a:gd name="connsiteX5" fmla="*/ 991495 w 1431279"/>
                              <a:gd name="connsiteY5" fmla="*/ 697287 h 1765458"/>
                              <a:gd name="connsiteX6" fmla="*/ 1079695 w 1431279"/>
                              <a:gd name="connsiteY6" fmla="*/ 822403 h 1765458"/>
                              <a:gd name="connsiteX7" fmla="*/ 1081511 w 1431279"/>
                              <a:gd name="connsiteY7" fmla="*/ 830733 h 1765458"/>
                              <a:gd name="connsiteX8" fmla="*/ 1321686 w 1431279"/>
                              <a:gd name="connsiteY8" fmla="*/ 1416171 h 1765458"/>
                              <a:gd name="connsiteX9" fmla="*/ 1387016 w 1431279"/>
                              <a:gd name="connsiteY9" fmla="*/ 1519183 h 1765458"/>
                              <a:gd name="connsiteX10" fmla="*/ 1418208 w 1431279"/>
                              <a:gd name="connsiteY10" fmla="*/ 1658980 h 1765458"/>
                              <a:gd name="connsiteX11" fmla="*/ 1431279 w 1431279"/>
                              <a:gd name="connsiteY11" fmla="*/ 1765458 h 1765458"/>
                              <a:gd name="connsiteX12" fmla="*/ 1410157 w 1431279"/>
                              <a:gd name="connsiteY12" fmla="*/ 1764400 h 1765458"/>
                              <a:gd name="connsiteX13" fmla="*/ 189583 w 1431279"/>
                              <a:gd name="connsiteY13" fmla="*/ 956267 h 1765458"/>
                              <a:gd name="connsiteX0" fmla="*/ 189583 w 1431279"/>
                              <a:gd name="connsiteY0" fmla="*/ 956267 h 1765458"/>
                              <a:gd name="connsiteX1" fmla="*/ 0 w 1431279"/>
                              <a:gd name="connsiteY1" fmla="*/ 212884 h 1765458"/>
                              <a:gd name="connsiteX2" fmla="*/ 8110 w 1431279"/>
                              <a:gd name="connsiteY2" fmla="*/ 53428 h 1765458"/>
                              <a:gd name="connsiteX3" fmla="*/ 16322 w 1431279"/>
                              <a:gd name="connsiteY3" fmla="*/ 0 h 1765458"/>
                              <a:gd name="connsiteX4" fmla="*/ 197449 w 1431279"/>
                              <a:gd name="connsiteY4" fmla="*/ 71991 h 1765458"/>
                              <a:gd name="connsiteX5" fmla="*/ 991495 w 1431279"/>
                              <a:gd name="connsiteY5" fmla="*/ 697287 h 1765458"/>
                              <a:gd name="connsiteX6" fmla="*/ 1079695 w 1431279"/>
                              <a:gd name="connsiteY6" fmla="*/ 822403 h 1765458"/>
                              <a:gd name="connsiteX7" fmla="*/ 1091526 w 1431279"/>
                              <a:gd name="connsiteY7" fmla="*/ 864788 h 1765458"/>
                              <a:gd name="connsiteX8" fmla="*/ 1321686 w 1431279"/>
                              <a:gd name="connsiteY8" fmla="*/ 1416171 h 1765458"/>
                              <a:gd name="connsiteX9" fmla="*/ 1387016 w 1431279"/>
                              <a:gd name="connsiteY9" fmla="*/ 1519183 h 1765458"/>
                              <a:gd name="connsiteX10" fmla="*/ 1418208 w 1431279"/>
                              <a:gd name="connsiteY10" fmla="*/ 1658980 h 1765458"/>
                              <a:gd name="connsiteX11" fmla="*/ 1431279 w 1431279"/>
                              <a:gd name="connsiteY11" fmla="*/ 1765458 h 1765458"/>
                              <a:gd name="connsiteX12" fmla="*/ 1410157 w 1431279"/>
                              <a:gd name="connsiteY12" fmla="*/ 1764400 h 1765458"/>
                              <a:gd name="connsiteX13" fmla="*/ 189583 w 1431279"/>
                              <a:gd name="connsiteY13" fmla="*/ 956267 h 1765458"/>
                              <a:gd name="connsiteX0" fmla="*/ 189583 w 1431279"/>
                              <a:gd name="connsiteY0" fmla="*/ 956267 h 1765458"/>
                              <a:gd name="connsiteX1" fmla="*/ 0 w 1431279"/>
                              <a:gd name="connsiteY1" fmla="*/ 212884 h 1765458"/>
                              <a:gd name="connsiteX2" fmla="*/ 8110 w 1431279"/>
                              <a:gd name="connsiteY2" fmla="*/ 53428 h 1765458"/>
                              <a:gd name="connsiteX3" fmla="*/ 16322 w 1431279"/>
                              <a:gd name="connsiteY3" fmla="*/ 0 h 1765458"/>
                              <a:gd name="connsiteX4" fmla="*/ 197449 w 1431279"/>
                              <a:gd name="connsiteY4" fmla="*/ 71991 h 1765458"/>
                              <a:gd name="connsiteX5" fmla="*/ 991495 w 1431279"/>
                              <a:gd name="connsiteY5" fmla="*/ 697287 h 1765458"/>
                              <a:gd name="connsiteX6" fmla="*/ 1071122 w 1431279"/>
                              <a:gd name="connsiteY6" fmla="*/ 798282 h 1765458"/>
                              <a:gd name="connsiteX7" fmla="*/ 1091526 w 1431279"/>
                              <a:gd name="connsiteY7" fmla="*/ 864788 h 1765458"/>
                              <a:gd name="connsiteX8" fmla="*/ 1321686 w 1431279"/>
                              <a:gd name="connsiteY8" fmla="*/ 1416171 h 1765458"/>
                              <a:gd name="connsiteX9" fmla="*/ 1387016 w 1431279"/>
                              <a:gd name="connsiteY9" fmla="*/ 1519183 h 1765458"/>
                              <a:gd name="connsiteX10" fmla="*/ 1418208 w 1431279"/>
                              <a:gd name="connsiteY10" fmla="*/ 1658980 h 1765458"/>
                              <a:gd name="connsiteX11" fmla="*/ 1431279 w 1431279"/>
                              <a:gd name="connsiteY11" fmla="*/ 1765458 h 1765458"/>
                              <a:gd name="connsiteX12" fmla="*/ 1410157 w 1431279"/>
                              <a:gd name="connsiteY12" fmla="*/ 1764400 h 1765458"/>
                              <a:gd name="connsiteX13" fmla="*/ 189583 w 1431279"/>
                              <a:gd name="connsiteY13" fmla="*/ 956267 h 176545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</a:cxnLst>
                            <a:rect l="l" t="t" r="r" b="b"/>
                            <a:pathLst>
                              <a:path w="1431279" h="1765458">
                                <a:moveTo>
                                  <a:pt x="189583" y="956267"/>
                                </a:moveTo>
                                <a:cubicBezTo>
                                  <a:pt x="68678" y="735287"/>
                                  <a:pt x="1" y="482048"/>
                                  <a:pt x="0" y="212884"/>
                                </a:cubicBezTo>
                                <a:cubicBezTo>
                                  <a:pt x="0" y="159051"/>
                                  <a:pt x="2747" y="105856"/>
                                  <a:pt x="8110" y="53428"/>
                                </a:cubicBezTo>
                                <a:lnTo>
                                  <a:pt x="16322" y="0"/>
                                </a:lnTo>
                                <a:lnTo>
                                  <a:pt x="197449" y="71991"/>
                                </a:lnTo>
                                <a:cubicBezTo>
                                  <a:pt x="501808" y="210063"/>
                                  <a:pt x="776217" y="421834"/>
                                  <a:pt x="991495" y="697287"/>
                                </a:cubicBezTo>
                                <a:lnTo>
                                  <a:pt x="1071122" y="798282"/>
                                </a:lnTo>
                                <a:cubicBezTo>
                                  <a:pt x="1071727" y="801059"/>
                                  <a:pt x="1090921" y="862011"/>
                                  <a:pt x="1091526" y="864788"/>
                                </a:cubicBezTo>
                                <a:cubicBezTo>
                                  <a:pt x="1144898" y="1067137"/>
                                  <a:pt x="1214941" y="1230028"/>
                                  <a:pt x="1321686" y="1416171"/>
                                </a:cubicBezTo>
                                <a:lnTo>
                                  <a:pt x="1387016" y="1519183"/>
                                </a:lnTo>
                                <a:lnTo>
                                  <a:pt x="1418208" y="1658980"/>
                                </a:lnTo>
                                <a:lnTo>
                                  <a:pt x="1431279" y="1765458"/>
                                </a:lnTo>
                                <a:lnTo>
                                  <a:pt x="1410157" y="1764400"/>
                                </a:lnTo>
                                <a:cubicBezTo>
                                  <a:pt x="882114" y="1711156"/>
                                  <a:pt x="431392" y="1398227"/>
                                  <a:pt x="189583" y="95626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CB878"/>
                          </a:solidFill>
                          <a:ln w="19050" cap="flat" cmpd="sng" algn="ctr">
                            <a:solidFill>
                              <a:srgbClr val="3CB878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wrap="square" rtlCol="0" anchor="ctr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group w14:anchorId="085DA564" id="Group 15" o:spid="_x0000_s1026" style="position:absolute;margin-left:191.8pt;margin-top:-146.9pt;width:367pt;height:296pt;z-index:251661312;mso-width-relative:margin;mso-height-relative:margin" coordsize="45102,363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">
                <v:shape id="Freeform 210557693" o:spid="_x0000_s1027" style="position:absolute;left:26485;top:17755;width:15544;height:21691;rotation:7647572fd;visibility:visible;mso-wrap-style:square;v-text-anchor:middle" coordsize="1554435,21690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" path="m,1346683l15591,1245261c61362,1023177,154676,818287,284514,641534r26862,-33525l1517423,1624,1554435,c1080015,564458,902106,1288970,1020712,1973466r42661,195620l975173,2043970c759895,1768518,485486,1556746,181127,1418674l,1346683xe" fillcolor="#3cb878" strokecolor="#3cb878" strokeweight="1.5pt">
                  <v:stroke joinstyle="miter"/>
                  <v:path arrowok="t" o:connecttype="custom" o:connectlocs="0,1346683;15591,1245261;284514,641534;311376,608009;1517423,1624;1554435,0;1020712,1973466;1063373,2169086;975173,2043970;181127,1418674;0,1346683" o:connectangles="0,0,0,0,0,0,0,0,0,0,0"/>
                </v:shape>
                <v:shape id="Freeform 1303031745" o:spid="_x0000_s1028" style="position:absolute;left:5666;top:-5666;width:26678;height:38010;rotation:7647572fd;visibility:visible;mso-wrap-style:square;v-text-anchor:middle" coordsize="2667864,38010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" path="m1834004,3801067l,153395,258868,23240,442566,3368v268062,-15475,535633,22629,787771,109181l1235187,114477r-8212,53428c1221612,220333,1218865,273528,1218865,327361v1,807493,618093,1471650,1410157,1551516l2650144,1879935r11974,97540c2711044,2640407,2445740,3294677,1935640,3722308r-101636,78759xe" fillcolor="#3cb878" strokecolor="#3cb878" strokeweight="1.5pt">
                  <v:stroke joinstyle="miter"/>
                  <v:path arrowok="t" o:connecttype="custom" o:connectlocs="1834004,3801067;0,153395;258868,23240;442566,3368;1230337,112549;1235187,114477;1226975,167905;1218865,327361;2629022,1878877;2650144,1879935;2662118,1977475;1935640,3722308;1834004,3801067" o:connectangles="0,0,0,0,0,0,0,0,0,0,0,0,0"/>
                </v:shape>
                <v:rect id="Rectangle 737357315" o:spid="_x0000_s1029" style="position:absolute;left:32361;top:11261;width:8245;height:154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" fillcolor="#3cb878" strokecolor="#3cb878" strokeweight="1.5pt"/>
                <v:shape id="Freeform 740114915" o:spid="_x0000_s1030" style="position:absolute;left:17221;top:13935;width:14313;height:17655;rotation:7647572fd;visibility:visible;mso-wrap-style:square;v-text-anchor:middle" coordsize="1431279,17654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" path="m189583,956267c68678,735287,1,482048,,212884,,159051,2747,105856,8110,53428l16322,,197449,71991c501808,210063,776217,421834,991495,697287r79627,100995c1071727,801059,1090921,862011,1091526,864788v53372,202349,123415,365240,230160,551383l1387016,1519183r31192,139797l1431279,1765458r-21122,-1058c882114,1711156,431392,1398227,189583,956267xe" fillcolor="#3cb878" strokecolor="#3cb878" strokeweight="1.5pt">
                  <v:stroke joinstyle="miter"/>
                  <v:path arrowok="t" o:connecttype="custom" o:connectlocs="189583,956267;0,212884;8110,53428;16322,0;197449,71991;991495,697287;1071122,798282;1091526,864788;1321686,1416171;1387016,1519183;1418208,1658980;1431279,1765458;1410157,1764400;189583,956267" o:connectangles="0,0,0,0,0,0,0,0,0,0,0,0,0,0"/>
                </v:shape>
              </v:group>
            </w:pict>
          </mc:Fallback>
        </mc:AlternateContent>
      </w:r>
      <w:r w:rsidRPr="002C6EA2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6C9BF8BB" wp14:editId="36A20017">
                <wp:simplePos x="0" y="0"/>
                <wp:positionH relativeFrom="column">
                  <wp:posOffset>-905164</wp:posOffset>
                </wp:positionH>
                <wp:positionV relativeFrom="paragraph">
                  <wp:posOffset>-905164</wp:posOffset>
                </wp:positionV>
                <wp:extent cx="2452192" cy="1616364"/>
                <wp:effectExtent l="0" t="0" r="12065" b="9525"/>
                <wp:wrapNone/>
                <wp:docPr id="11" name="Freeform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5AC69239-7B5B-0B47-A1D9-AA574560CCB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2192" cy="1616364"/>
                        </a:xfrm>
                        <a:custGeom>
                          <a:avLst/>
                          <a:gdLst>
                            <a:gd name="connsiteX0" fmla="*/ 0 w 4120896"/>
                            <a:gd name="connsiteY0" fmla="*/ 2682240 h 2710396"/>
                            <a:gd name="connsiteX1" fmla="*/ 1060704 w 4120896"/>
                            <a:gd name="connsiteY1" fmla="*/ 2682240 h 2710396"/>
                            <a:gd name="connsiteX2" fmla="*/ 2109216 w 4120896"/>
                            <a:gd name="connsiteY2" fmla="*/ 2389632 h 2710396"/>
                            <a:gd name="connsiteX3" fmla="*/ 2926080 w 4120896"/>
                            <a:gd name="connsiteY3" fmla="*/ 1901952 h 2710396"/>
                            <a:gd name="connsiteX4" fmla="*/ 3425952 w 4120896"/>
                            <a:gd name="connsiteY4" fmla="*/ 1402080 h 2710396"/>
                            <a:gd name="connsiteX5" fmla="*/ 3852672 w 4120896"/>
                            <a:gd name="connsiteY5" fmla="*/ 719328 h 2710396"/>
                            <a:gd name="connsiteX6" fmla="*/ 4120896 w 4120896"/>
                            <a:gd name="connsiteY6" fmla="*/ 0 h 271039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4120896" h="2710396">
                              <a:moveTo>
                                <a:pt x="0" y="2682240"/>
                              </a:moveTo>
                              <a:cubicBezTo>
                                <a:pt x="354584" y="2706624"/>
                                <a:pt x="709168" y="2731008"/>
                                <a:pt x="1060704" y="2682240"/>
                              </a:cubicBezTo>
                              <a:cubicBezTo>
                                <a:pt x="1412240" y="2633472"/>
                                <a:pt x="1798320" y="2519680"/>
                                <a:pt x="2109216" y="2389632"/>
                              </a:cubicBezTo>
                              <a:cubicBezTo>
                                <a:pt x="2420112" y="2259584"/>
                                <a:pt x="2706624" y="2066544"/>
                                <a:pt x="2926080" y="1901952"/>
                              </a:cubicBezTo>
                              <a:cubicBezTo>
                                <a:pt x="3145536" y="1737360"/>
                                <a:pt x="3271520" y="1599184"/>
                                <a:pt x="3425952" y="1402080"/>
                              </a:cubicBezTo>
                              <a:cubicBezTo>
                                <a:pt x="3580384" y="1204976"/>
                                <a:pt x="3736848" y="953008"/>
                                <a:pt x="3852672" y="719328"/>
                              </a:cubicBezTo>
                              <a:cubicBezTo>
                                <a:pt x="3968496" y="485648"/>
                                <a:pt x="4044696" y="242824"/>
                                <a:pt x="4120896" y="0"/>
                              </a:cubicBezTo>
                            </a:path>
                          </a:pathLst>
                        </a:custGeom>
                        <a:solidFill>
                          <a:srgbClr val="FFC500"/>
                        </a:solidFill>
                        <a:ln w="12700" cap="flat" cmpd="sng" algn="ctr">
                          <a:solidFill>
                            <a:srgbClr val="FFC5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0DDB687C" id="Freeform 10" o:spid="_x0000_s1026" style="position:absolute;margin-left:-71.25pt;margin-top:-71.25pt;width:193.1pt;height:127.2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20896,27103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" path="m,2682240v354584,24384,709168,48768,1060704,c1412240,2633472,1798320,2519680,2109216,2389632v310896,-130048,597408,-323088,816864,-487680c3145536,1737360,3271520,1599184,3425952,1402080v154432,-197104,310896,-449072,426720,-682752c3968496,485648,4044696,242824,4120896,e" fillcolor="#ffc500" strokecolor="#ffc500" strokeweight="1pt">
                <v:stroke joinstyle="miter"/>
                <v:path arrowok="t" o:connecttype="custom" o:connectlocs="0,1599573;631186,1599573;1255116,1425074;1741201,1134243;2038657,836140;2292582,428976;2452192,0" o:connectangles="0,0,0,0,0,0,0"/>
              </v:shape>
            </w:pict>
          </mc:Fallback>
        </mc:AlternateContent>
      </w:r>
      <w:r w:rsidRPr="002C6EA2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FEA4A65" wp14:editId="5A34EEF0">
                <wp:simplePos x="0" y="0"/>
                <wp:positionH relativeFrom="column">
                  <wp:posOffset>-475615</wp:posOffset>
                </wp:positionH>
                <wp:positionV relativeFrom="paragraph">
                  <wp:posOffset>-1327785</wp:posOffset>
                </wp:positionV>
                <wp:extent cx="1599565" cy="2451735"/>
                <wp:effectExtent l="18415" t="6985" r="57150" b="31750"/>
                <wp:wrapNone/>
                <wp:docPr id="7" name="Right Triangle 6">
                  <a:extLst xmlns:a="http://schemas.openxmlformats.org/drawingml/2006/main">
                    <a:ext uri="{FF2B5EF4-FFF2-40B4-BE49-F238E27FC236}">
                      <a16:creationId xmlns:a16="http://schemas.microsoft.com/office/drawing/2014/main" id="{1A846320-F52C-CBF4-B0C9-80C3A0737EE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599565" cy="2451735"/>
                        </a:xfrm>
                        <a:prstGeom prst="rtTriangle">
                          <a:avLst/>
                        </a:prstGeom>
                        <a:solidFill>
                          <a:srgbClr val="FFC500"/>
                        </a:solidFill>
                        <a:ln w="19050" cap="flat" cmpd="sng" algn="ctr">
                          <a:solidFill>
                            <a:srgbClr val="FFC5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type w14:anchorId="10A15952"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Right Triangle 6" o:spid="_x0000_s1026" type="#_x0000_t6" style="position:absolute;margin-left:-37.45pt;margin-top:-104.55pt;width:125.95pt;height:193.05pt;rotation:90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" fillcolor="#ffc500" strokecolor="#ffc500" strokeweight="1.5pt"/>
            </w:pict>
          </mc:Fallback>
        </mc:AlternateContent>
      </w:r>
      <w:r w:rsidRPr="002C6EA2">
        <w:rPr>
          <w:rFonts w:ascii="Helvetica Neue" w:hAnsi="Helvetica Neue"/>
          <w:b/>
          <w:bCs/>
          <w:noProof/>
          <w:sz w:val="84"/>
          <w:szCs w:val="84"/>
        </w:rPr>
        <w:t>A</w:t>
      </w:r>
      <w:r w:rsidRPr="002C6EA2">
        <w:rPr>
          <w:rFonts w:ascii="Helvetica Neue" w:hAnsi="Helvetica Neue"/>
          <w:b/>
          <w:bCs/>
          <w:noProof/>
          <w:sz w:val="72"/>
          <w:szCs w:val="72"/>
        </w:rPr>
        <w:t>ntifragi</w:t>
      </w:r>
      <w:r w:rsidR="00BD56B9" w:rsidRPr="002C6EA2">
        <w:rPr>
          <w:rFonts w:ascii="Helvetica Neue" w:hAnsi="Helvetica Neue"/>
          <w:b/>
          <w:bCs/>
          <w:noProof/>
          <w:sz w:val="72"/>
          <w:szCs w:val="72"/>
        </w:rPr>
        <w:t>C</w:t>
      </w:r>
      <w:r w:rsidRPr="002C6EA2">
        <w:rPr>
          <w:rFonts w:ascii="Helvetica Neue" w:hAnsi="Helvetica Neue"/>
          <w:b/>
          <w:bCs/>
          <w:noProof/>
          <w:sz w:val="72"/>
          <w:szCs w:val="72"/>
        </w:rPr>
        <w:t>ity</w:t>
      </w:r>
    </w:p>
    <w:p w14:paraId="084C84DA" w14:textId="77777777" w:rsidR="00C36D33" w:rsidRPr="002C6EA2" w:rsidRDefault="00C36D33" w:rsidP="00C36D33">
      <w:pPr>
        <w:rPr>
          <w:rFonts w:ascii="Helvetica Neue" w:hAnsi="Helvetica Neue"/>
          <w:noProof/>
          <w:color w:val="A6A6A6" w:themeColor="background1" w:themeShade="A6"/>
          <w:sz w:val="36"/>
          <w:szCs w:val="36"/>
        </w:rPr>
      </w:pPr>
    </w:p>
    <w:p w14:paraId="567075B2" w14:textId="78B0017D" w:rsidR="005E1A6C" w:rsidRPr="002C6EA2" w:rsidRDefault="00C36D33" w:rsidP="00C36D33">
      <w:pPr>
        <w:jc w:val="center"/>
        <w:rPr>
          <w:rFonts w:ascii="Helvetica Neue" w:hAnsi="Helvetica Neue"/>
          <w:b/>
          <w:bCs/>
          <w:noProof/>
          <w:color w:val="1F497D" w:themeColor="text2"/>
          <w:sz w:val="36"/>
          <w:szCs w:val="36"/>
        </w:rPr>
      </w:pPr>
      <w:r w:rsidRPr="002C6EA2">
        <w:rPr>
          <w:rFonts w:ascii="Helvetica Neue" w:hAnsi="Helvetica Neue"/>
          <w:b/>
          <w:bCs/>
          <w:noProof/>
          <w:color w:val="1F497D" w:themeColor="text2"/>
          <w:sz w:val="36"/>
          <w:szCs w:val="36"/>
        </w:rPr>
        <w:t xml:space="preserve">Minutes of the </w:t>
      </w:r>
      <w:r w:rsidR="005E1A6C" w:rsidRPr="002C6EA2">
        <w:rPr>
          <w:rFonts w:ascii="Helvetica Neue" w:hAnsi="Helvetica Neue"/>
          <w:b/>
          <w:bCs/>
          <w:noProof/>
          <w:color w:val="1F497D" w:themeColor="text2"/>
          <w:sz w:val="36"/>
          <w:szCs w:val="36"/>
        </w:rPr>
        <w:t>WP</w:t>
      </w:r>
      <w:r w:rsidR="00706C32">
        <w:rPr>
          <w:rFonts w:ascii="Helvetica Neue" w:hAnsi="Helvetica Neue"/>
          <w:b/>
          <w:bCs/>
          <w:noProof/>
          <w:color w:val="1F497D" w:themeColor="text2"/>
          <w:sz w:val="36"/>
          <w:szCs w:val="36"/>
        </w:rPr>
        <w:t>4-WP5 Workshop on Antifragile Traffic Control</w:t>
      </w:r>
    </w:p>
    <w:p w14:paraId="6C6C0EC3" w14:textId="1F07B500" w:rsidR="00C36D33" w:rsidRPr="002C6EA2" w:rsidRDefault="00706C32" w:rsidP="00C36D33">
      <w:pPr>
        <w:jc w:val="center"/>
        <w:rPr>
          <w:rFonts w:ascii="Aptos" w:hAnsi="Aptos"/>
          <w:b/>
          <w:bCs/>
          <w:i/>
          <w:iCs/>
          <w:color w:val="1F497D" w:themeColor="text2"/>
          <w:sz w:val="24"/>
          <w:szCs w:val="24"/>
        </w:rPr>
      </w:pPr>
      <w:r>
        <w:rPr>
          <w:rFonts w:ascii="Aptos" w:hAnsi="Aptos"/>
          <w:b/>
          <w:bCs/>
          <w:i/>
          <w:iCs/>
          <w:color w:val="1F497D" w:themeColor="text2"/>
          <w:sz w:val="24"/>
          <w:szCs w:val="24"/>
        </w:rPr>
        <w:t>Wednesday</w:t>
      </w:r>
      <w:r w:rsidR="006464D7" w:rsidRPr="002C6EA2">
        <w:rPr>
          <w:rFonts w:ascii="Aptos" w:hAnsi="Aptos"/>
          <w:b/>
          <w:bCs/>
          <w:i/>
          <w:iCs/>
          <w:color w:val="1F497D" w:themeColor="text2"/>
          <w:sz w:val="24"/>
          <w:szCs w:val="24"/>
        </w:rPr>
        <w:t xml:space="preserve"> </w:t>
      </w:r>
      <w:r>
        <w:rPr>
          <w:rFonts w:ascii="Aptos" w:hAnsi="Aptos"/>
          <w:b/>
          <w:bCs/>
          <w:i/>
          <w:iCs/>
          <w:color w:val="1F497D" w:themeColor="text2"/>
          <w:sz w:val="24"/>
          <w:szCs w:val="24"/>
        </w:rPr>
        <w:t>29</w:t>
      </w:r>
      <w:r w:rsidR="006464D7" w:rsidRPr="002C6EA2">
        <w:rPr>
          <w:rFonts w:ascii="Aptos" w:hAnsi="Aptos"/>
          <w:b/>
          <w:bCs/>
          <w:i/>
          <w:iCs/>
          <w:color w:val="1F497D" w:themeColor="text2"/>
          <w:sz w:val="24"/>
          <w:szCs w:val="24"/>
        </w:rPr>
        <w:t xml:space="preserve"> </w:t>
      </w:r>
      <w:r>
        <w:rPr>
          <w:rFonts w:ascii="Aptos" w:hAnsi="Aptos"/>
          <w:b/>
          <w:bCs/>
          <w:i/>
          <w:iCs/>
          <w:color w:val="1F497D" w:themeColor="text2"/>
          <w:sz w:val="24"/>
          <w:szCs w:val="24"/>
        </w:rPr>
        <w:t>April</w:t>
      </w:r>
      <w:r w:rsidR="00C36D33" w:rsidRPr="002C6EA2">
        <w:rPr>
          <w:rFonts w:ascii="Aptos" w:hAnsi="Aptos" w:cs="Aptos"/>
          <w:b/>
          <w:bCs/>
          <w:i/>
          <w:iCs/>
          <w:color w:val="1F497D" w:themeColor="text2"/>
          <w:sz w:val="24"/>
          <w:szCs w:val="24"/>
        </w:rPr>
        <w:t> </w:t>
      </w:r>
      <w:r w:rsidR="00C36D33" w:rsidRPr="002C6EA2">
        <w:rPr>
          <w:rFonts w:ascii="Aptos" w:hAnsi="Aptos"/>
          <w:b/>
          <w:bCs/>
          <w:i/>
          <w:iCs/>
          <w:color w:val="1F497D" w:themeColor="text2"/>
          <w:sz w:val="24"/>
          <w:szCs w:val="24"/>
        </w:rPr>
        <w:t>202</w:t>
      </w:r>
      <w:r>
        <w:rPr>
          <w:rFonts w:ascii="Aptos" w:hAnsi="Aptos"/>
          <w:b/>
          <w:bCs/>
          <w:i/>
          <w:iCs/>
          <w:color w:val="1F497D" w:themeColor="text2"/>
          <w:sz w:val="24"/>
          <w:szCs w:val="24"/>
        </w:rPr>
        <w:t>6</w:t>
      </w:r>
      <w:r w:rsidR="005E1A6C" w:rsidRPr="002C6EA2">
        <w:rPr>
          <w:rFonts w:ascii="Aptos" w:hAnsi="Aptos"/>
          <w:b/>
          <w:bCs/>
          <w:i/>
          <w:iCs/>
          <w:color w:val="1F497D" w:themeColor="text2"/>
          <w:sz w:val="24"/>
          <w:szCs w:val="24"/>
        </w:rPr>
        <w:t xml:space="preserve"> - </w:t>
      </w:r>
      <w:r w:rsidR="00BD56B9" w:rsidRPr="002C6EA2">
        <w:rPr>
          <w:rFonts w:ascii="Aptos" w:hAnsi="Aptos"/>
          <w:b/>
          <w:bCs/>
          <w:i/>
          <w:iCs/>
          <w:color w:val="1F497D" w:themeColor="text2"/>
          <w:sz w:val="24"/>
          <w:szCs w:val="24"/>
        </w:rPr>
        <w:t>1</w:t>
      </w:r>
      <w:r>
        <w:rPr>
          <w:rFonts w:ascii="Aptos" w:hAnsi="Aptos"/>
          <w:b/>
          <w:bCs/>
          <w:i/>
          <w:iCs/>
          <w:color w:val="1F497D" w:themeColor="text2"/>
          <w:sz w:val="24"/>
          <w:szCs w:val="24"/>
        </w:rPr>
        <w:t>5</w:t>
      </w:r>
      <w:r w:rsidR="005E1A6C" w:rsidRPr="002C6EA2">
        <w:rPr>
          <w:rFonts w:ascii="Aptos" w:hAnsi="Aptos"/>
          <w:b/>
          <w:bCs/>
          <w:i/>
          <w:iCs/>
          <w:color w:val="1F497D" w:themeColor="text2"/>
          <w:sz w:val="24"/>
          <w:szCs w:val="24"/>
        </w:rPr>
        <w:t xml:space="preserve">:00 – </w:t>
      </w:r>
      <w:r w:rsidR="00BD56B9" w:rsidRPr="002C6EA2">
        <w:rPr>
          <w:rFonts w:ascii="Aptos" w:hAnsi="Aptos"/>
          <w:b/>
          <w:bCs/>
          <w:i/>
          <w:iCs/>
          <w:color w:val="1F497D" w:themeColor="text2"/>
          <w:sz w:val="24"/>
          <w:szCs w:val="24"/>
        </w:rPr>
        <w:t>1</w:t>
      </w:r>
      <w:r>
        <w:rPr>
          <w:rFonts w:ascii="Aptos" w:hAnsi="Aptos"/>
          <w:b/>
          <w:bCs/>
          <w:i/>
          <w:iCs/>
          <w:color w:val="1F497D" w:themeColor="text2"/>
          <w:sz w:val="24"/>
          <w:szCs w:val="24"/>
        </w:rPr>
        <w:t>6</w:t>
      </w:r>
      <w:r w:rsidR="005E1A6C" w:rsidRPr="002C6EA2">
        <w:rPr>
          <w:rFonts w:ascii="Aptos" w:hAnsi="Aptos"/>
          <w:b/>
          <w:bCs/>
          <w:i/>
          <w:iCs/>
          <w:color w:val="1F497D" w:themeColor="text2"/>
          <w:sz w:val="24"/>
          <w:szCs w:val="24"/>
        </w:rPr>
        <w:t>:00</w:t>
      </w:r>
      <w:r w:rsidR="00BD56B9" w:rsidRPr="002C6EA2">
        <w:rPr>
          <w:rFonts w:ascii="Aptos" w:hAnsi="Aptos"/>
          <w:b/>
          <w:bCs/>
          <w:i/>
          <w:iCs/>
          <w:color w:val="1F497D" w:themeColor="text2"/>
          <w:sz w:val="24"/>
          <w:szCs w:val="24"/>
        </w:rPr>
        <w:t xml:space="preserve"> CET</w:t>
      </w:r>
    </w:p>
    <w:p w14:paraId="35FC1FDB" w14:textId="77777777" w:rsidR="00C36D33" w:rsidRPr="002C6EA2" w:rsidRDefault="00C31DD8" w:rsidP="00C36D33">
      <w:pPr>
        <w:rPr>
          <w:rFonts w:ascii="Helvetica Neue" w:hAnsi="Helvetica Neue"/>
        </w:rPr>
      </w:pPr>
      <w:r>
        <w:rPr>
          <w:rFonts w:ascii="Helvetica Neue" w:hAnsi="Helvetica Neue"/>
          <w:noProof/>
        </w:rPr>
        <w:pict w14:anchorId="788B11AE">
          <v:rect id="_x0000_i1025" alt="" style="width:376.25pt;height:.05pt;mso-width-percent:0;mso-height-percent:0;mso-width-percent:0;mso-height-percent:0" o:hrpct="804" o:hralign="center" o:hrstd="t" o:hr="t" fillcolor="#a0a0a0" stroked="f"/>
        </w:pict>
      </w:r>
    </w:p>
    <w:p w14:paraId="73DD2D82" w14:textId="77D28481" w:rsidR="00BD56B9" w:rsidRDefault="00BD56B9" w:rsidP="00706C32">
      <w:pPr>
        <w:spacing w:after="160" w:line="278" w:lineRule="auto"/>
        <w:jc w:val="both"/>
        <w:rPr>
          <w:rFonts w:asciiTheme="majorBidi" w:hAnsiTheme="majorBidi" w:cstheme="majorBidi"/>
          <w:bCs/>
          <w:sz w:val="24"/>
          <w:szCs w:val="24"/>
        </w:rPr>
      </w:pPr>
      <w:r w:rsidRPr="002C6EA2">
        <w:rPr>
          <w:rFonts w:asciiTheme="majorBidi" w:hAnsiTheme="majorBidi" w:cstheme="majorBidi"/>
          <w:b/>
          <w:bCs/>
          <w:sz w:val="24"/>
          <w:szCs w:val="24"/>
        </w:rPr>
        <w:t>WP4-A1</w:t>
      </w:r>
      <w:r w:rsidR="00706C32">
        <w:rPr>
          <w:rFonts w:asciiTheme="majorBidi" w:hAnsiTheme="majorBidi" w:cstheme="majorBidi"/>
          <w:b/>
          <w:bCs/>
          <w:sz w:val="24"/>
          <w:szCs w:val="24"/>
        </w:rPr>
        <w:t>:</w:t>
      </w:r>
      <w:r w:rsidRPr="002C6EA2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706C32">
        <w:rPr>
          <w:rFonts w:asciiTheme="majorBidi" w:hAnsiTheme="majorBidi" w:cstheme="majorBidi"/>
          <w:bCs/>
          <w:sz w:val="24"/>
          <w:szCs w:val="24"/>
        </w:rPr>
        <w:t>ETH presented Deliverable 4.1 with</w:t>
      </w:r>
    </w:p>
    <w:p w14:paraId="63700038" w14:textId="219114EB" w:rsidR="00706C32" w:rsidRDefault="00706C32" w:rsidP="00706C32">
      <w:pPr>
        <w:pStyle w:val="ListParagraph"/>
        <w:numPr>
          <w:ilvl w:val="0"/>
          <w:numId w:val="36"/>
        </w:numPr>
        <w:spacing w:after="160" w:line="278" w:lineRule="auto"/>
        <w:jc w:val="both"/>
        <w:rPr>
          <w:rFonts w:asciiTheme="majorBidi" w:hAnsiTheme="majorBidi" w:cstheme="majorBidi"/>
          <w:bCs/>
          <w:sz w:val="24"/>
          <w:szCs w:val="24"/>
        </w:rPr>
      </w:pPr>
      <w:r>
        <w:rPr>
          <w:rFonts w:asciiTheme="majorBidi" w:hAnsiTheme="majorBidi" w:cstheme="majorBidi"/>
          <w:bCs/>
          <w:sz w:val="24"/>
          <w:szCs w:val="24"/>
        </w:rPr>
        <w:t>SUMO simulation using Luxembourg City as an illustrating example;</w:t>
      </w:r>
    </w:p>
    <w:p w14:paraId="5BD19A1E" w14:textId="452323CD" w:rsidR="00706C32" w:rsidRDefault="00706C32" w:rsidP="00706C32">
      <w:pPr>
        <w:pStyle w:val="ListParagraph"/>
        <w:numPr>
          <w:ilvl w:val="0"/>
          <w:numId w:val="36"/>
        </w:numPr>
        <w:spacing w:after="160" w:line="278" w:lineRule="auto"/>
        <w:jc w:val="both"/>
        <w:rPr>
          <w:rFonts w:asciiTheme="majorBidi" w:hAnsiTheme="majorBidi" w:cstheme="majorBidi"/>
          <w:bCs/>
          <w:sz w:val="24"/>
          <w:szCs w:val="24"/>
        </w:rPr>
      </w:pPr>
      <w:r>
        <w:rPr>
          <w:rFonts w:asciiTheme="majorBidi" w:hAnsiTheme="majorBidi" w:cstheme="majorBidi"/>
          <w:bCs/>
          <w:sz w:val="24"/>
          <w:szCs w:val="24"/>
        </w:rPr>
        <w:t>the general structure of the codebase for D4.1;</w:t>
      </w:r>
    </w:p>
    <w:p w14:paraId="55DFAA13" w14:textId="73958C87" w:rsidR="00706C32" w:rsidRDefault="00706C32" w:rsidP="00706C32">
      <w:pPr>
        <w:pStyle w:val="ListParagraph"/>
        <w:numPr>
          <w:ilvl w:val="0"/>
          <w:numId w:val="36"/>
        </w:numPr>
        <w:spacing w:after="160" w:line="278" w:lineRule="auto"/>
        <w:jc w:val="both"/>
        <w:rPr>
          <w:rFonts w:asciiTheme="majorBidi" w:hAnsiTheme="majorBidi" w:cstheme="majorBidi"/>
          <w:bCs/>
          <w:sz w:val="24"/>
          <w:szCs w:val="24"/>
        </w:rPr>
      </w:pPr>
      <w:r>
        <w:rPr>
          <w:rFonts w:asciiTheme="majorBidi" w:hAnsiTheme="majorBidi" w:cstheme="majorBidi"/>
          <w:bCs/>
          <w:sz w:val="24"/>
          <w:szCs w:val="24"/>
        </w:rPr>
        <w:t>the report for the results and visualizations.</w:t>
      </w:r>
    </w:p>
    <w:p w14:paraId="4B3D06C3" w14:textId="623248EA" w:rsidR="00706C32" w:rsidRDefault="00706C32" w:rsidP="00706C32">
      <w:pPr>
        <w:spacing w:after="160" w:line="278" w:lineRule="auto"/>
        <w:jc w:val="both"/>
        <w:rPr>
          <w:rFonts w:asciiTheme="majorBidi" w:hAnsiTheme="majorBidi" w:cstheme="majorBidi"/>
          <w:bCs/>
          <w:sz w:val="24"/>
          <w:szCs w:val="24"/>
        </w:rPr>
      </w:pPr>
      <w:r w:rsidRPr="00706C32">
        <w:rPr>
          <w:rFonts w:asciiTheme="majorBidi" w:hAnsiTheme="majorBidi" w:cstheme="majorBidi"/>
          <w:b/>
          <w:bCs/>
          <w:sz w:val="24"/>
          <w:szCs w:val="24"/>
        </w:rPr>
        <w:t>WP4-A2</w:t>
      </w:r>
      <w:r>
        <w:rPr>
          <w:rFonts w:asciiTheme="majorBidi" w:hAnsiTheme="majorBidi" w:cstheme="majorBidi"/>
          <w:b/>
          <w:bCs/>
          <w:sz w:val="24"/>
          <w:szCs w:val="24"/>
        </w:rPr>
        <w:t>:</w:t>
      </w:r>
      <w:r w:rsidRPr="00706C32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706C32">
        <w:rPr>
          <w:rFonts w:asciiTheme="majorBidi" w:hAnsiTheme="majorBidi" w:cstheme="majorBidi"/>
          <w:bCs/>
          <w:sz w:val="24"/>
          <w:szCs w:val="24"/>
        </w:rPr>
        <w:t xml:space="preserve">ETH described </w:t>
      </w:r>
      <w:r>
        <w:rPr>
          <w:rFonts w:asciiTheme="majorBidi" w:hAnsiTheme="majorBidi" w:cstheme="majorBidi"/>
          <w:bCs/>
          <w:sz w:val="24"/>
          <w:szCs w:val="24"/>
        </w:rPr>
        <w:t>the progress of Deliverable 4.2</w:t>
      </w:r>
    </w:p>
    <w:p w14:paraId="33B946C0" w14:textId="77777777" w:rsidR="00706C32" w:rsidRDefault="00706C32" w:rsidP="00706C32">
      <w:pPr>
        <w:spacing w:after="160" w:line="278" w:lineRule="auto"/>
        <w:jc w:val="both"/>
        <w:rPr>
          <w:rFonts w:asciiTheme="majorBidi" w:hAnsiTheme="majorBidi" w:cstheme="majorBidi"/>
          <w:bCs/>
          <w:sz w:val="24"/>
          <w:szCs w:val="24"/>
        </w:rPr>
      </w:pPr>
      <w:r w:rsidRPr="00706C32">
        <w:rPr>
          <w:rFonts w:asciiTheme="majorBidi" w:hAnsiTheme="majorBidi" w:cstheme="majorBidi"/>
          <w:b/>
          <w:bCs/>
          <w:sz w:val="24"/>
          <w:szCs w:val="24"/>
        </w:rPr>
        <w:t xml:space="preserve">WP4-A3: </w:t>
      </w:r>
      <w:r>
        <w:rPr>
          <w:rFonts w:asciiTheme="majorBidi" w:hAnsiTheme="majorBidi" w:cstheme="majorBidi"/>
          <w:bCs/>
          <w:sz w:val="24"/>
          <w:szCs w:val="24"/>
        </w:rPr>
        <w:t>ETH illustrates the relationship between T4.3 and T4.1/T4.2</w:t>
      </w:r>
      <w:bookmarkStart w:id="0" w:name="_GoBack"/>
      <w:bookmarkEnd w:id="0"/>
    </w:p>
    <w:p w14:paraId="2A2AA248" w14:textId="1165D0A8" w:rsidR="000D39F1" w:rsidRDefault="00706C32" w:rsidP="00706C32">
      <w:pPr>
        <w:spacing w:after="160" w:line="278" w:lineRule="auto"/>
        <w:jc w:val="both"/>
        <w:rPr>
          <w:rFonts w:asciiTheme="majorBidi" w:hAnsiTheme="majorBidi" w:cstheme="majorBidi"/>
          <w:bCs/>
          <w:sz w:val="24"/>
          <w:szCs w:val="24"/>
        </w:rPr>
      </w:pPr>
      <w:r w:rsidRPr="00706C32">
        <w:rPr>
          <w:rFonts w:asciiTheme="majorBidi" w:hAnsiTheme="majorBidi" w:cstheme="majorBidi"/>
          <w:b/>
          <w:bCs/>
          <w:sz w:val="24"/>
          <w:szCs w:val="24"/>
        </w:rPr>
        <w:t>WP4-A</w:t>
      </w:r>
      <w:r>
        <w:rPr>
          <w:rFonts w:asciiTheme="majorBidi" w:hAnsiTheme="majorBidi" w:cstheme="majorBidi"/>
          <w:b/>
          <w:bCs/>
          <w:sz w:val="24"/>
          <w:szCs w:val="24"/>
        </w:rPr>
        <w:t>4</w:t>
      </w:r>
      <w:r>
        <w:rPr>
          <w:rFonts w:asciiTheme="majorBidi" w:hAnsiTheme="majorBidi" w:cstheme="majorBidi"/>
          <w:b/>
          <w:bCs/>
          <w:sz w:val="24"/>
          <w:szCs w:val="24"/>
        </w:rPr>
        <w:t>: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706C32">
        <w:rPr>
          <w:rFonts w:asciiTheme="majorBidi" w:hAnsiTheme="majorBidi" w:cstheme="majorBidi"/>
          <w:bCs/>
          <w:sz w:val="24"/>
          <w:szCs w:val="24"/>
        </w:rPr>
        <w:t xml:space="preserve">ETH </w:t>
      </w:r>
      <w:r w:rsidR="000D39F1">
        <w:rPr>
          <w:rFonts w:asciiTheme="majorBidi" w:hAnsiTheme="majorBidi" w:cstheme="majorBidi"/>
          <w:bCs/>
          <w:sz w:val="24"/>
          <w:szCs w:val="24"/>
        </w:rPr>
        <w:t>showcased</w:t>
      </w:r>
      <w:r w:rsidRPr="00706C32">
        <w:rPr>
          <w:rFonts w:asciiTheme="majorBidi" w:hAnsiTheme="majorBidi" w:cstheme="majorBidi"/>
          <w:bCs/>
          <w:sz w:val="24"/>
          <w:szCs w:val="24"/>
        </w:rPr>
        <w:t xml:space="preserve"> the</w:t>
      </w:r>
      <w:r w:rsidR="000D39F1">
        <w:rPr>
          <w:rFonts w:asciiTheme="majorBidi" w:hAnsiTheme="majorBidi" w:cstheme="majorBidi"/>
          <w:bCs/>
          <w:sz w:val="24"/>
          <w:szCs w:val="24"/>
        </w:rPr>
        <w:t xml:space="preserve"> workflow of Task 4.4:</w:t>
      </w:r>
    </w:p>
    <w:p w14:paraId="3C508941" w14:textId="67AE40A1" w:rsidR="000D39F1" w:rsidRPr="000D39F1" w:rsidRDefault="000D39F1" w:rsidP="000D39F1">
      <w:pPr>
        <w:pStyle w:val="ListParagraph"/>
        <w:numPr>
          <w:ilvl w:val="0"/>
          <w:numId w:val="39"/>
        </w:numPr>
        <w:spacing w:after="160" w:line="278" w:lineRule="auto"/>
        <w:jc w:val="both"/>
        <w:rPr>
          <w:rFonts w:asciiTheme="majorBidi" w:hAnsiTheme="majorBidi" w:cstheme="majorBidi"/>
          <w:bCs/>
          <w:sz w:val="24"/>
          <w:szCs w:val="24"/>
        </w:rPr>
      </w:pPr>
      <w:r w:rsidRPr="000D39F1">
        <w:rPr>
          <w:rFonts w:asciiTheme="majorBidi" w:hAnsiTheme="majorBidi" w:cstheme="majorBidi"/>
          <w:bCs/>
          <w:sz w:val="24"/>
          <w:szCs w:val="24"/>
        </w:rPr>
        <w:t>Overview of the Luxembourg network for T4.4</w:t>
      </w:r>
    </w:p>
    <w:p w14:paraId="0559F8E6" w14:textId="31D45314" w:rsidR="000D39F1" w:rsidRDefault="000D39F1" w:rsidP="000D39F1">
      <w:pPr>
        <w:pStyle w:val="ListParagraph"/>
        <w:numPr>
          <w:ilvl w:val="0"/>
          <w:numId w:val="39"/>
        </w:numPr>
        <w:spacing w:after="160" w:line="278" w:lineRule="auto"/>
        <w:jc w:val="both"/>
        <w:rPr>
          <w:rFonts w:asciiTheme="majorBidi" w:hAnsiTheme="majorBidi" w:cstheme="majorBidi"/>
          <w:bCs/>
          <w:sz w:val="24"/>
          <w:szCs w:val="24"/>
        </w:rPr>
      </w:pPr>
      <w:r w:rsidRPr="000D39F1">
        <w:rPr>
          <w:rFonts w:asciiTheme="majorBidi" w:hAnsiTheme="majorBidi" w:cstheme="majorBidi"/>
          <w:bCs/>
          <w:sz w:val="24"/>
          <w:szCs w:val="24"/>
        </w:rPr>
        <w:t>Methodologies of converting the numerical simulation to SUMO simulation</w:t>
      </w:r>
    </w:p>
    <w:p w14:paraId="3983F8FD" w14:textId="130EC212" w:rsidR="00394278" w:rsidRPr="000D39F1" w:rsidRDefault="00394278" w:rsidP="000D39F1">
      <w:pPr>
        <w:pStyle w:val="ListParagraph"/>
        <w:numPr>
          <w:ilvl w:val="0"/>
          <w:numId w:val="39"/>
        </w:numPr>
        <w:spacing w:after="160" w:line="278" w:lineRule="auto"/>
        <w:jc w:val="both"/>
        <w:rPr>
          <w:rFonts w:asciiTheme="majorBidi" w:hAnsiTheme="majorBidi" w:cstheme="majorBidi"/>
          <w:bCs/>
          <w:sz w:val="24"/>
          <w:szCs w:val="24"/>
        </w:rPr>
      </w:pPr>
      <w:r>
        <w:rPr>
          <w:rFonts w:asciiTheme="majorBidi" w:hAnsiTheme="majorBidi" w:cstheme="majorBidi"/>
          <w:bCs/>
          <w:sz w:val="24"/>
          <w:szCs w:val="24"/>
        </w:rPr>
        <w:t>The inputs and outputs for the SUMO simulation</w:t>
      </w:r>
    </w:p>
    <w:p w14:paraId="63702EB3" w14:textId="3911274E" w:rsidR="000D39F1" w:rsidRDefault="00706C32" w:rsidP="00706C32">
      <w:pPr>
        <w:spacing w:after="160" w:line="278" w:lineRule="auto"/>
        <w:jc w:val="both"/>
        <w:rPr>
          <w:rFonts w:asciiTheme="majorBidi" w:hAnsiTheme="majorBidi" w:cstheme="majorBidi"/>
          <w:bCs/>
          <w:sz w:val="24"/>
          <w:szCs w:val="24"/>
        </w:rPr>
      </w:pPr>
      <w:r w:rsidRPr="00706C32">
        <w:rPr>
          <w:rFonts w:asciiTheme="majorBidi" w:hAnsiTheme="majorBidi" w:cstheme="majorBidi"/>
          <w:b/>
          <w:bCs/>
          <w:sz w:val="24"/>
          <w:szCs w:val="24"/>
        </w:rPr>
        <w:t>WP4-A</w:t>
      </w:r>
      <w:r>
        <w:rPr>
          <w:rFonts w:asciiTheme="majorBidi" w:hAnsiTheme="majorBidi" w:cstheme="majorBidi"/>
          <w:b/>
          <w:bCs/>
          <w:sz w:val="24"/>
          <w:szCs w:val="24"/>
        </w:rPr>
        <w:t>5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: </w:t>
      </w:r>
      <w:r w:rsidRPr="00706C32">
        <w:rPr>
          <w:rFonts w:asciiTheme="majorBidi" w:hAnsiTheme="majorBidi" w:cstheme="majorBidi"/>
          <w:bCs/>
          <w:sz w:val="24"/>
          <w:szCs w:val="24"/>
        </w:rPr>
        <w:t xml:space="preserve">ETH demonstrates the </w:t>
      </w:r>
      <w:r w:rsidR="000D39F1">
        <w:rPr>
          <w:rFonts w:asciiTheme="majorBidi" w:hAnsiTheme="majorBidi" w:cstheme="majorBidi"/>
          <w:bCs/>
          <w:sz w:val="24"/>
          <w:szCs w:val="24"/>
        </w:rPr>
        <w:t>methodological contribution of the antifragile perimeter control algorithm:</w:t>
      </w:r>
    </w:p>
    <w:p w14:paraId="13387505" w14:textId="07CE86C4" w:rsidR="00706C32" w:rsidRDefault="000D39F1" w:rsidP="000D39F1">
      <w:pPr>
        <w:pStyle w:val="ListParagraph"/>
        <w:numPr>
          <w:ilvl w:val="0"/>
          <w:numId w:val="37"/>
        </w:numPr>
        <w:spacing w:after="160" w:line="278" w:lineRule="auto"/>
        <w:jc w:val="both"/>
        <w:rPr>
          <w:rFonts w:asciiTheme="majorBidi" w:hAnsiTheme="majorBidi" w:cstheme="majorBidi"/>
          <w:bCs/>
          <w:sz w:val="24"/>
          <w:szCs w:val="24"/>
        </w:rPr>
      </w:pPr>
      <w:r>
        <w:rPr>
          <w:rFonts w:asciiTheme="majorBidi" w:hAnsiTheme="majorBidi" w:cstheme="majorBidi"/>
          <w:bCs/>
          <w:sz w:val="24"/>
          <w:szCs w:val="24"/>
        </w:rPr>
        <w:t>Superior performance under growing magnitude of disruptions</w:t>
      </w:r>
    </w:p>
    <w:p w14:paraId="3795A849" w14:textId="203EED4C" w:rsidR="00706C32" w:rsidRDefault="000D39F1" w:rsidP="00706C32">
      <w:pPr>
        <w:pStyle w:val="ListParagraph"/>
        <w:numPr>
          <w:ilvl w:val="0"/>
          <w:numId w:val="37"/>
        </w:numPr>
        <w:spacing w:after="160" w:line="278" w:lineRule="auto"/>
        <w:jc w:val="both"/>
        <w:rPr>
          <w:rFonts w:asciiTheme="majorBidi" w:hAnsiTheme="majorBidi" w:cstheme="majorBidi"/>
          <w:bCs/>
          <w:sz w:val="24"/>
          <w:szCs w:val="24"/>
        </w:rPr>
      </w:pPr>
      <w:r>
        <w:rPr>
          <w:rFonts w:asciiTheme="majorBidi" w:hAnsiTheme="majorBidi" w:cstheme="majorBidi"/>
          <w:bCs/>
          <w:sz w:val="24"/>
          <w:szCs w:val="24"/>
        </w:rPr>
        <w:t>Skewness as an indicator for quantifying the antifragility of different algorithms</w:t>
      </w:r>
    </w:p>
    <w:p w14:paraId="28699C77" w14:textId="1F5C9290" w:rsidR="000D39F1" w:rsidRPr="000D39F1" w:rsidRDefault="000D39F1" w:rsidP="00706C32">
      <w:pPr>
        <w:pStyle w:val="ListParagraph"/>
        <w:numPr>
          <w:ilvl w:val="0"/>
          <w:numId w:val="37"/>
        </w:numPr>
        <w:spacing w:after="160" w:line="278" w:lineRule="auto"/>
        <w:jc w:val="both"/>
        <w:rPr>
          <w:rFonts w:asciiTheme="majorBidi" w:hAnsiTheme="majorBidi" w:cstheme="majorBidi"/>
          <w:bCs/>
          <w:sz w:val="24"/>
          <w:szCs w:val="24"/>
        </w:rPr>
      </w:pPr>
      <w:r>
        <w:rPr>
          <w:rFonts w:asciiTheme="majorBidi" w:hAnsiTheme="majorBidi" w:cstheme="majorBidi"/>
          <w:bCs/>
          <w:sz w:val="24"/>
          <w:szCs w:val="24"/>
        </w:rPr>
        <w:t>TODO: replace the current efficiency indicator with other indicators from D2.7</w:t>
      </w:r>
    </w:p>
    <w:p w14:paraId="4BED4DDD" w14:textId="77777777" w:rsidR="00412A6F" w:rsidRPr="002C6EA2" w:rsidRDefault="00412A6F" w:rsidP="00075206">
      <w:pPr>
        <w:pStyle w:val="ListNumber"/>
        <w:numPr>
          <w:ilvl w:val="0"/>
          <w:numId w:val="0"/>
        </w:numPr>
        <w:jc w:val="both"/>
        <w:rPr>
          <w:rFonts w:asciiTheme="majorBidi" w:hAnsiTheme="majorBidi" w:cstheme="majorBidi"/>
          <w:sz w:val="24"/>
          <w:szCs w:val="24"/>
        </w:rPr>
      </w:pPr>
    </w:p>
    <w:sectPr w:rsidR="00412A6F" w:rsidRPr="002C6EA2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8728F4D" w14:textId="77777777" w:rsidR="00C31DD8" w:rsidRDefault="00C31DD8" w:rsidP="005F5DB4">
      <w:pPr>
        <w:spacing w:after="0" w:line="240" w:lineRule="auto"/>
      </w:pPr>
      <w:r>
        <w:separator/>
      </w:r>
    </w:p>
  </w:endnote>
  <w:endnote w:type="continuationSeparator" w:id="0">
    <w:p w14:paraId="474AE63A" w14:textId="77777777" w:rsidR="00C31DD8" w:rsidRDefault="00C31DD8" w:rsidP="005F5D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67246790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5FE586C" w14:textId="2EAD1737" w:rsidR="005F5DB4" w:rsidRDefault="005F5DB4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3614C820" w14:textId="77777777" w:rsidR="005F5DB4" w:rsidRDefault="005F5D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E3BBD56" w14:textId="77777777" w:rsidR="00C31DD8" w:rsidRDefault="00C31DD8" w:rsidP="005F5DB4">
      <w:pPr>
        <w:spacing w:after="0" w:line="240" w:lineRule="auto"/>
      </w:pPr>
      <w:r>
        <w:separator/>
      </w:r>
    </w:p>
  </w:footnote>
  <w:footnote w:type="continuationSeparator" w:id="0">
    <w:p w14:paraId="0C364FDA" w14:textId="77777777" w:rsidR="00C31DD8" w:rsidRDefault="00C31DD8" w:rsidP="005F5D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7526B6F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4456AB"/>
    <w:multiLevelType w:val="hybridMultilevel"/>
    <w:tmpl w:val="BD46CCD0"/>
    <w:lvl w:ilvl="0" w:tplc="FE84CA5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0C375941"/>
    <w:multiLevelType w:val="hybridMultilevel"/>
    <w:tmpl w:val="A9BCFCAA"/>
    <w:lvl w:ilvl="0" w:tplc="08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13E731B"/>
    <w:multiLevelType w:val="hybridMultilevel"/>
    <w:tmpl w:val="5EC05208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F2474E"/>
    <w:multiLevelType w:val="hybridMultilevel"/>
    <w:tmpl w:val="17EACAB8"/>
    <w:lvl w:ilvl="0" w:tplc="BB2065B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795145"/>
    <w:multiLevelType w:val="hybridMultilevel"/>
    <w:tmpl w:val="97F04364"/>
    <w:lvl w:ilvl="0" w:tplc="4AEA74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D1944CC"/>
    <w:multiLevelType w:val="hybridMultilevel"/>
    <w:tmpl w:val="E2DC9360"/>
    <w:lvl w:ilvl="0" w:tplc="08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FB57B6E"/>
    <w:multiLevelType w:val="hybridMultilevel"/>
    <w:tmpl w:val="E842C4DC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973019"/>
    <w:multiLevelType w:val="hybridMultilevel"/>
    <w:tmpl w:val="FB2EB6E8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BA30BB"/>
    <w:multiLevelType w:val="hybridMultilevel"/>
    <w:tmpl w:val="4F1EB3DC"/>
    <w:lvl w:ilvl="0" w:tplc="08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0571505"/>
    <w:multiLevelType w:val="hybridMultilevel"/>
    <w:tmpl w:val="47446D50"/>
    <w:lvl w:ilvl="0" w:tplc="08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8425267"/>
    <w:multiLevelType w:val="hybridMultilevel"/>
    <w:tmpl w:val="049C4BE0"/>
    <w:lvl w:ilvl="0" w:tplc="08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B554919"/>
    <w:multiLevelType w:val="hybridMultilevel"/>
    <w:tmpl w:val="F5FA2976"/>
    <w:lvl w:ilvl="0" w:tplc="08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F0A6D83"/>
    <w:multiLevelType w:val="hybridMultilevel"/>
    <w:tmpl w:val="29DE8E30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327B18"/>
    <w:multiLevelType w:val="hybridMultilevel"/>
    <w:tmpl w:val="3438D128"/>
    <w:lvl w:ilvl="0" w:tplc="08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0453050"/>
    <w:multiLevelType w:val="hybridMultilevel"/>
    <w:tmpl w:val="35C424C4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A7A31C2"/>
    <w:multiLevelType w:val="hybridMultilevel"/>
    <w:tmpl w:val="2378064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2A40B7E"/>
    <w:multiLevelType w:val="hybridMultilevel"/>
    <w:tmpl w:val="63E4A0F0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492576"/>
    <w:multiLevelType w:val="hybridMultilevel"/>
    <w:tmpl w:val="9620F658"/>
    <w:lvl w:ilvl="0" w:tplc="08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C084FE3"/>
    <w:multiLevelType w:val="hybridMultilevel"/>
    <w:tmpl w:val="28EA0060"/>
    <w:lvl w:ilvl="0" w:tplc="8590769E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F042C0B"/>
    <w:multiLevelType w:val="hybridMultilevel"/>
    <w:tmpl w:val="D9D8AC98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FAE44FC"/>
    <w:multiLevelType w:val="hybridMultilevel"/>
    <w:tmpl w:val="6C7A01AE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23D576A"/>
    <w:multiLevelType w:val="hybridMultilevel"/>
    <w:tmpl w:val="78CA47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48F5839"/>
    <w:multiLevelType w:val="hybridMultilevel"/>
    <w:tmpl w:val="7D546528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69166FE"/>
    <w:multiLevelType w:val="hybridMultilevel"/>
    <w:tmpl w:val="CFF6BD7C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E782397"/>
    <w:multiLevelType w:val="hybridMultilevel"/>
    <w:tmpl w:val="3C9C8034"/>
    <w:lvl w:ilvl="0" w:tplc="08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5"/>
  </w:num>
  <w:num w:numId="11">
    <w:abstractNumId w:val="7"/>
  </w:num>
  <w:num w:numId="12">
    <w:abstractNumId w:val="7"/>
  </w:num>
  <w:num w:numId="13">
    <w:abstractNumId w:val="7"/>
  </w:num>
  <w:num w:numId="14">
    <w:abstractNumId w:val="24"/>
  </w:num>
  <w:num w:numId="15">
    <w:abstractNumId w:val="14"/>
  </w:num>
  <w:num w:numId="16">
    <w:abstractNumId w:val="26"/>
  </w:num>
  <w:num w:numId="17">
    <w:abstractNumId w:val="19"/>
  </w:num>
  <w:num w:numId="18">
    <w:abstractNumId w:val="15"/>
  </w:num>
  <w:num w:numId="19">
    <w:abstractNumId w:val="31"/>
  </w:num>
  <w:num w:numId="20">
    <w:abstractNumId w:val="32"/>
  </w:num>
  <w:num w:numId="21">
    <w:abstractNumId w:val="16"/>
  </w:num>
  <w:num w:numId="22">
    <w:abstractNumId w:val="21"/>
  </w:num>
  <w:num w:numId="23">
    <w:abstractNumId w:val="29"/>
  </w:num>
  <w:num w:numId="24">
    <w:abstractNumId w:val="11"/>
  </w:num>
  <w:num w:numId="25">
    <w:abstractNumId w:val="23"/>
  </w:num>
  <w:num w:numId="26">
    <w:abstractNumId w:val="10"/>
  </w:num>
  <w:num w:numId="27">
    <w:abstractNumId w:val="28"/>
  </w:num>
  <w:num w:numId="28">
    <w:abstractNumId w:val="22"/>
  </w:num>
  <w:num w:numId="29">
    <w:abstractNumId w:val="18"/>
  </w:num>
  <w:num w:numId="30">
    <w:abstractNumId w:val="17"/>
  </w:num>
  <w:num w:numId="31">
    <w:abstractNumId w:val="33"/>
  </w:num>
  <w:num w:numId="32">
    <w:abstractNumId w:val="20"/>
  </w:num>
  <w:num w:numId="33">
    <w:abstractNumId w:val="7"/>
  </w:num>
  <w:num w:numId="34">
    <w:abstractNumId w:val="7"/>
  </w:num>
  <w:num w:numId="35">
    <w:abstractNumId w:val="30"/>
  </w:num>
  <w:num w:numId="36">
    <w:abstractNumId w:val="13"/>
  </w:num>
  <w:num w:numId="37">
    <w:abstractNumId w:val="9"/>
  </w:num>
  <w:num w:numId="38">
    <w:abstractNumId w:val="27"/>
  </w:num>
  <w:num w:numId="3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Da1MDY0sTAwtjQxNDBS0lEKTi0uzszPAykwrgUAdadKvywAAAA="/>
  </w:docVars>
  <w:rsids>
    <w:rsidRoot w:val="00B47730"/>
    <w:rsid w:val="00002A29"/>
    <w:rsid w:val="00012AB9"/>
    <w:rsid w:val="00020AD5"/>
    <w:rsid w:val="00022EC4"/>
    <w:rsid w:val="00034616"/>
    <w:rsid w:val="000477EF"/>
    <w:rsid w:val="0005390B"/>
    <w:rsid w:val="0006063C"/>
    <w:rsid w:val="00062319"/>
    <w:rsid w:val="000629D3"/>
    <w:rsid w:val="00067205"/>
    <w:rsid w:val="00075206"/>
    <w:rsid w:val="00091889"/>
    <w:rsid w:val="000952DD"/>
    <w:rsid w:val="000A0FEC"/>
    <w:rsid w:val="000C41EF"/>
    <w:rsid w:val="000D39F1"/>
    <w:rsid w:val="000D4C7C"/>
    <w:rsid w:val="000F0BF3"/>
    <w:rsid w:val="000F4FAE"/>
    <w:rsid w:val="001218E3"/>
    <w:rsid w:val="001311D0"/>
    <w:rsid w:val="00134745"/>
    <w:rsid w:val="0015074B"/>
    <w:rsid w:val="001644DC"/>
    <w:rsid w:val="0019083C"/>
    <w:rsid w:val="00195E9A"/>
    <w:rsid w:val="001A7527"/>
    <w:rsid w:val="001B561B"/>
    <w:rsid w:val="001B7DEA"/>
    <w:rsid w:val="001C0493"/>
    <w:rsid w:val="001C5D93"/>
    <w:rsid w:val="00214C1B"/>
    <w:rsid w:val="00224A82"/>
    <w:rsid w:val="00227629"/>
    <w:rsid w:val="00253CE7"/>
    <w:rsid w:val="0025400D"/>
    <w:rsid w:val="0026013A"/>
    <w:rsid w:val="0028653B"/>
    <w:rsid w:val="00292377"/>
    <w:rsid w:val="0029639D"/>
    <w:rsid w:val="002A54F4"/>
    <w:rsid w:val="002B2A9D"/>
    <w:rsid w:val="002B51F5"/>
    <w:rsid w:val="002B6575"/>
    <w:rsid w:val="002C077B"/>
    <w:rsid w:val="002C436C"/>
    <w:rsid w:val="002C6EA2"/>
    <w:rsid w:val="002D7AC6"/>
    <w:rsid w:val="002E41FA"/>
    <w:rsid w:val="002E67D9"/>
    <w:rsid w:val="00312E55"/>
    <w:rsid w:val="00326F90"/>
    <w:rsid w:val="00330600"/>
    <w:rsid w:val="003864C4"/>
    <w:rsid w:val="00394278"/>
    <w:rsid w:val="003F1AE3"/>
    <w:rsid w:val="00412A6F"/>
    <w:rsid w:val="00426DC9"/>
    <w:rsid w:val="00435CD0"/>
    <w:rsid w:val="00447D84"/>
    <w:rsid w:val="00462E1D"/>
    <w:rsid w:val="00462E69"/>
    <w:rsid w:val="00474ED7"/>
    <w:rsid w:val="00476A7B"/>
    <w:rsid w:val="00485A31"/>
    <w:rsid w:val="00486F0D"/>
    <w:rsid w:val="0049608B"/>
    <w:rsid w:val="004960C5"/>
    <w:rsid w:val="004C0B9B"/>
    <w:rsid w:val="004C283A"/>
    <w:rsid w:val="004E1ACF"/>
    <w:rsid w:val="004E3E85"/>
    <w:rsid w:val="004F4563"/>
    <w:rsid w:val="0050414C"/>
    <w:rsid w:val="005053E4"/>
    <w:rsid w:val="00512CE2"/>
    <w:rsid w:val="00520E9F"/>
    <w:rsid w:val="00521055"/>
    <w:rsid w:val="00534EFA"/>
    <w:rsid w:val="0055586A"/>
    <w:rsid w:val="0057072D"/>
    <w:rsid w:val="00585998"/>
    <w:rsid w:val="00597BE9"/>
    <w:rsid w:val="005A165F"/>
    <w:rsid w:val="005C7A09"/>
    <w:rsid w:val="005D4765"/>
    <w:rsid w:val="005E1A6C"/>
    <w:rsid w:val="005E50AA"/>
    <w:rsid w:val="005F5DB4"/>
    <w:rsid w:val="0060261A"/>
    <w:rsid w:val="00607C8F"/>
    <w:rsid w:val="006124AA"/>
    <w:rsid w:val="00620B7A"/>
    <w:rsid w:val="006276EA"/>
    <w:rsid w:val="00632F23"/>
    <w:rsid w:val="00646233"/>
    <w:rsid w:val="006464D7"/>
    <w:rsid w:val="006506B3"/>
    <w:rsid w:val="006653A6"/>
    <w:rsid w:val="00665ABC"/>
    <w:rsid w:val="00671A55"/>
    <w:rsid w:val="006B35CA"/>
    <w:rsid w:val="006B5DBB"/>
    <w:rsid w:val="006D3F81"/>
    <w:rsid w:val="006E5EED"/>
    <w:rsid w:val="006E73E6"/>
    <w:rsid w:val="006F6211"/>
    <w:rsid w:val="006F6E7D"/>
    <w:rsid w:val="00705323"/>
    <w:rsid w:val="00706C32"/>
    <w:rsid w:val="007113B8"/>
    <w:rsid w:val="007220E1"/>
    <w:rsid w:val="0072663C"/>
    <w:rsid w:val="007272CA"/>
    <w:rsid w:val="00756FD8"/>
    <w:rsid w:val="00764540"/>
    <w:rsid w:val="00771C5B"/>
    <w:rsid w:val="00771F51"/>
    <w:rsid w:val="0077266B"/>
    <w:rsid w:val="00774A4C"/>
    <w:rsid w:val="007869D2"/>
    <w:rsid w:val="00793895"/>
    <w:rsid w:val="00793F6D"/>
    <w:rsid w:val="00797ABC"/>
    <w:rsid w:val="007A53B2"/>
    <w:rsid w:val="007C26AA"/>
    <w:rsid w:val="007F030B"/>
    <w:rsid w:val="007F7528"/>
    <w:rsid w:val="00803A35"/>
    <w:rsid w:val="00805080"/>
    <w:rsid w:val="008223E2"/>
    <w:rsid w:val="008402A5"/>
    <w:rsid w:val="00855B74"/>
    <w:rsid w:val="008643F7"/>
    <w:rsid w:val="00870402"/>
    <w:rsid w:val="00887C7B"/>
    <w:rsid w:val="0089258D"/>
    <w:rsid w:val="0089447A"/>
    <w:rsid w:val="008A7564"/>
    <w:rsid w:val="008B6B18"/>
    <w:rsid w:val="008C5755"/>
    <w:rsid w:val="008D573B"/>
    <w:rsid w:val="008D7D3E"/>
    <w:rsid w:val="00911E18"/>
    <w:rsid w:val="0091205E"/>
    <w:rsid w:val="00921E96"/>
    <w:rsid w:val="00935068"/>
    <w:rsid w:val="00941888"/>
    <w:rsid w:val="009500F3"/>
    <w:rsid w:val="00954B2D"/>
    <w:rsid w:val="009740F0"/>
    <w:rsid w:val="0097452C"/>
    <w:rsid w:val="00990D4D"/>
    <w:rsid w:val="0099465B"/>
    <w:rsid w:val="00996A7B"/>
    <w:rsid w:val="009D7055"/>
    <w:rsid w:val="009F1F11"/>
    <w:rsid w:val="00A12A3D"/>
    <w:rsid w:val="00A13D39"/>
    <w:rsid w:val="00A201E3"/>
    <w:rsid w:val="00A335C1"/>
    <w:rsid w:val="00A46677"/>
    <w:rsid w:val="00A62DAE"/>
    <w:rsid w:val="00A63F49"/>
    <w:rsid w:val="00A7637D"/>
    <w:rsid w:val="00A76431"/>
    <w:rsid w:val="00A843EB"/>
    <w:rsid w:val="00A84FED"/>
    <w:rsid w:val="00AA1D8D"/>
    <w:rsid w:val="00AB1E53"/>
    <w:rsid w:val="00AC025C"/>
    <w:rsid w:val="00AE429F"/>
    <w:rsid w:val="00AE67BC"/>
    <w:rsid w:val="00AE7FE8"/>
    <w:rsid w:val="00AF40DF"/>
    <w:rsid w:val="00AF6A69"/>
    <w:rsid w:val="00B02D86"/>
    <w:rsid w:val="00B05E35"/>
    <w:rsid w:val="00B31316"/>
    <w:rsid w:val="00B43A23"/>
    <w:rsid w:val="00B4745D"/>
    <w:rsid w:val="00B47730"/>
    <w:rsid w:val="00B9425A"/>
    <w:rsid w:val="00BA51F6"/>
    <w:rsid w:val="00BC536C"/>
    <w:rsid w:val="00BD56B9"/>
    <w:rsid w:val="00C104EF"/>
    <w:rsid w:val="00C31DD8"/>
    <w:rsid w:val="00C36D33"/>
    <w:rsid w:val="00C43706"/>
    <w:rsid w:val="00C500F6"/>
    <w:rsid w:val="00C90754"/>
    <w:rsid w:val="00C97067"/>
    <w:rsid w:val="00CA00A7"/>
    <w:rsid w:val="00CA439B"/>
    <w:rsid w:val="00CB0664"/>
    <w:rsid w:val="00CB5039"/>
    <w:rsid w:val="00CC7037"/>
    <w:rsid w:val="00CD1243"/>
    <w:rsid w:val="00CD620F"/>
    <w:rsid w:val="00D00A2E"/>
    <w:rsid w:val="00D0168C"/>
    <w:rsid w:val="00D07AA9"/>
    <w:rsid w:val="00D11891"/>
    <w:rsid w:val="00D12280"/>
    <w:rsid w:val="00D128CA"/>
    <w:rsid w:val="00D253B8"/>
    <w:rsid w:val="00D25F4A"/>
    <w:rsid w:val="00D422AF"/>
    <w:rsid w:val="00D46E3D"/>
    <w:rsid w:val="00D53549"/>
    <w:rsid w:val="00D53B01"/>
    <w:rsid w:val="00D55F99"/>
    <w:rsid w:val="00D82883"/>
    <w:rsid w:val="00D83866"/>
    <w:rsid w:val="00DA104D"/>
    <w:rsid w:val="00DA1214"/>
    <w:rsid w:val="00DA3E18"/>
    <w:rsid w:val="00DB16EC"/>
    <w:rsid w:val="00DB2A2C"/>
    <w:rsid w:val="00DD55C5"/>
    <w:rsid w:val="00DD7CED"/>
    <w:rsid w:val="00DF4AC7"/>
    <w:rsid w:val="00E01C86"/>
    <w:rsid w:val="00E10307"/>
    <w:rsid w:val="00E10524"/>
    <w:rsid w:val="00E27CA3"/>
    <w:rsid w:val="00E33F9D"/>
    <w:rsid w:val="00E368ED"/>
    <w:rsid w:val="00E3712B"/>
    <w:rsid w:val="00E376C7"/>
    <w:rsid w:val="00E41FCA"/>
    <w:rsid w:val="00E446DE"/>
    <w:rsid w:val="00E4606B"/>
    <w:rsid w:val="00E47890"/>
    <w:rsid w:val="00E5379B"/>
    <w:rsid w:val="00E814E1"/>
    <w:rsid w:val="00E928CC"/>
    <w:rsid w:val="00E93E5F"/>
    <w:rsid w:val="00E964C2"/>
    <w:rsid w:val="00E974B2"/>
    <w:rsid w:val="00EB1378"/>
    <w:rsid w:val="00EB2084"/>
    <w:rsid w:val="00EC7F8C"/>
    <w:rsid w:val="00EF3A65"/>
    <w:rsid w:val="00EF6D79"/>
    <w:rsid w:val="00F0756B"/>
    <w:rsid w:val="00F12FE5"/>
    <w:rsid w:val="00F21B6C"/>
    <w:rsid w:val="00F35505"/>
    <w:rsid w:val="00F355AF"/>
    <w:rsid w:val="00F377BA"/>
    <w:rsid w:val="00F55382"/>
    <w:rsid w:val="00F66FAE"/>
    <w:rsid w:val="00F75F41"/>
    <w:rsid w:val="00F93FE2"/>
    <w:rsid w:val="00F96A85"/>
    <w:rsid w:val="00FC3803"/>
    <w:rsid w:val="00FC693F"/>
    <w:rsid w:val="00FD2D0B"/>
    <w:rsid w:val="00FE532B"/>
    <w:rsid w:val="00FE7A80"/>
    <w:rsid w:val="00FF289F"/>
    <w:rsid w:val="00FF50BA"/>
    <w:rsid w:val="00FF6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C89791C-613A-4EC8-B24B-455F08ED5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E319080-A2AC-4172-BFDA-AAE2DAAFCE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148</Words>
  <Characters>846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Sun  Linghang</cp:lastModifiedBy>
  <cp:revision>10</cp:revision>
  <dcterms:created xsi:type="dcterms:W3CDTF">2025-06-04T11:34:00Z</dcterms:created>
  <dcterms:modified xsi:type="dcterms:W3CDTF">2026-04-29T15:38:00Z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75cfb3a2-7e89-46d0-864e-8020ce913cac</vt:lpwstr>
  </property>
</Properties>
</file>