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88384" w14:textId="77777777" w:rsidR="005262CC" w:rsidRPr="00C222A7" w:rsidRDefault="00C222A7">
      <w:pPr>
        <w:pStyle w:val="Title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Отчёт по лабораторной работе №1</w:t>
      </w:r>
    </w:p>
    <w:p w14:paraId="188A521F" w14:textId="77777777" w:rsidR="005262CC" w:rsidRPr="00C222A7" w:rsidRDefault="00C222A7">
      <w:pPr>
        <w:pStyle w:val="Subtitle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Компьютерный практикум по статистическому анализу данных</w:t>
      </w:r>
    </w:p>
    <w:p w14:paraId="0D7D29B6" w14:textId="77777777" w:rsidR="005262CC" w:rsidRPr="00C222A7" w:rsidRDefault="00C222A7">
      <w:pPr>
        <w:pStyle w:val="Author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Ле Тиен Винь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465464651"/>
        <w:docPartObj>
          <w:docPartGallery w:val="Table of Contents"/>
          <w:docPartUnique/>
        </w:docPartObj>
      </w:sdtPr>
      <w:sdtEndPr/>
      <w:sdtContent>
        <w:p w14:paraId="15B5D24F" w14:textId="77777777" w:rsidR="005262CC" w:rsidRPr="00C222A7" w:rsidRDefault="00C222A7">
          <w:pPr>
            <w:pStyle w:val="TOCHeading"/>
            <w:rPr>
              <w:rFonts w:ascii="Times New Roman" w:hAnsi="Times New Roman" w:cs="Times New Roman"/>
            </w:rPr>
          </w:pPr>
          <w:r w:rsidRPr="00C222A7">
            <w:rPr>
              <w:rFonts w:ascii="Times New Roman" w:hAnsi="Times New Roman" w:cs="Times New Roman"/>
            </w:rPr>
            <w:t>Содержание</w:t>
          </w:r>
        </w:p>
        <w:p w14:paraId="7B51D419" w14:textId="5F16B71A" w:rsidR="00C222A7" w:rsidRPr="00C222A7" w:rsidRDefault="00C222A7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r w:rsidRPr="00C222A7">
            <w:rPr>
              <w:rFonts w:ascii="Times New Roman" w:hAnsi="Times New Roman" w:cs="Times New Roman"/>
            </w:rPr>
            <w:fldChar w:fldCharType="begin"/>
          </w:r>
          <w:r w:rsidRPr="00C222A7">
            <w:rPr>
              <w:rFonts w:ascii="Times New Roman" w:hAnsi="Times New Roman" w:cs="Times New Roman"/>
            </w:rPr>
            <w:instrText>TOC \o "1-3" \h \z \u</w:instrText>
          </w:r>
          <w:r w:rsidRPr="00C222A7">
            <w:rPr>
              <w:rFonts w:ascii="Times New Roman" w:hAnsi="Times New Roman" w:cs="Times New Roman"/>
            </w:rPr>
            <w:fldChar w:fldCharType="separate"/>
          </w:r>
          <w:hyperlink w:anchor="_Toc182665663" w:history="1">
            <w:r w:rsidRPr="00C222A7">
              <w:rPr>
                <w:rStyle w:val="Hyperlink"/>
                <w:rFonts w:ascii="Times New Roman" w:hAnsi="Times New Roman" w:cs="Times New Roman"/>
                <w:noProof/>
              </w:rPr>
              <w:t>I.Цель работы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instrText xml:space="preserve"> PAGEREF _Toc182665663 \h </w:instrTex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2B427" w14:textId="02A355A3" w:rsidR="00C222A7" w:rsidRPr="00C222A7" w:rsidRDefault="00C222A7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2665664" w:history="1">
            <w:r w:rsidRPr="00C222A7">
              <w:rPr>
                <w:rStyle w:val="Hyperlink"/>
                <w:rFonts w:ascii="Times New Roman" w:hAnsi="Times New Roman" w:cs="Times New Roman"/>
                <w:noProof/>
              </w:rPr>
              <w:t>II. Постановка задачи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instrText xml:space="preserve"> PAGEREF _Toc182665664 \h </w:instrTex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05F364" w14:textId="0FBB79F3" w:rsidR="00C222A7" w:rsidRPr="00C222A7" w:rsidRDefault="00C222A7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2665665" w:history="1">
            <w:r w:rsidRPr="00C222A7">
              <w:rPr>
                <w:rStyle w:val="Hyperlink"/>
                <w:rFonts w:ascii="Times New Roman" w:hAnsi="Times New Roman" w:cs="Times New Roman"/>
                <w:noProof/>
              </w:rPr>
              <w:t>III. Выполнение работы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instrText xml:space="preserve"> PAGEREF _Toc182665665 \h </w:instrTex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571826" w14:textId="509F7EBB" w:rsidR="00C222A7" w:rsidRPr="00C222A7" w:rsidRDefault="00C222A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2665666" w:history="1">
            <w:r w:rsidRPr="00C222A7">
              <w:rPr>
                <w:rStyle w:val="Hyperlink"/>
                <w:rFonts w:ascii="Times New Roman" w:hAnsi="Times New Roman" w:cs="Times New Roman"/>
                <w:noProof/>
              </w:rPr>
              <w:t>Пункт I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instrText xml:space="preserve"> PAGEREF _Toc182665666 \h </w:instrTex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4634F4" w14:textId="1C0F4F91" w:rsidR="00C222A7" w:rsidRPr="00C222A7" w:rsidRDefault="00C222A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2665667" w:history="1">
            <w:r w:rsidRPr="00C222A7">
              <w:rPr>
                <w:rStyle w:val="Hyperlink"/>
                <w:rFonts w:ascii="Times New Roman" w:hAnsi="Times New Roman" w:cs="Times New Roman"/>
                <w:noProof/>
              </w:rPr>
              <w:t>Пункт II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instrText xml:space="preserve"> PAGEREF _Toc182665667 \h </w:instrTex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6A7BF5" w14:textId="5A715921" w:rsidR="00C222A7" w:rsidRPr="00C222A7" w:rsidRDefault="00C222A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2665668" w:history="1">
            <w:r w:rsidRPr="00C222A7">
              <w:rPr>
                <w:rStyle w:val="Hyperlink"/>
                <w:rFonts w:ascii="Times New Roman" w:hAnsi="Times New Roman" w:cs="Times New Roman"/>
                <w:noProof/>
              </w:rPr>
              <w:t>Пункт III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instrText xml:space="preserve"> PAGEREF _Toc182665668 \h </w:instrTex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2267DB" w14:textId="30EE8EDB" w:rsidR="00C222A7" w:rsidRPr="00C222A7" w:rsidRDefault="00C222A7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82665669" w:history="1">
            <w:r w:rsidRPr="00C222A7">
              <w:rPr>
                <w:rStyle w:val="Hyperlink"/>
                <w:rFonts w:ascii="Times New Roman" w:hAnsi="Times New Roman" w:cs="Times New Roman"/>
                <w:noProof/>
              </w:rPr>
              <w:t>Выводы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instrText xml:space="preserve"> PAGEREF _Toc182665669 \h </w:instrTex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C222A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F70E29" w14:textId="77777777" w:rsidR="005262CC" w:rsidRPr="00C222A7" w:rsidRDefault="00C222A7">
          <w:pPr>
            <w:rPr>
              <w:rFonts w:ascii="Times New Roman" w:hAnsi="Times New Roman" w:cs="Times New Roman"/>
            </w:rPr>
          </w:pPr>
          <w:r w:rsidRPr="00C222A7">
            <w:rPr>
              <w:rFonts w:ascii="Times New Roman" w:hAnsi="Times New Roman" w:cs="Times New Roman"/>
            </w:rPr>
            <w:fldChar w:fldCharType="end"/>
          </w:r>
        </w:p>
      </w:sdtContent>
    </w:sdt>
    <w:p w14:paraId="20E6E6F4" w14:textId="77777777" w:rsidR="005262CC" w:rsidRPr="00C222A7" w:rsidRDefault="00C222A7">
      <w:pPr>
        <w:pStyle w:val="Heading1"/>
        <w:rPr>
          <w:rFonts w:ascii="Times New Roman" w:hAnsi="Times New Roman" w:cs="Times New Roman"/>
        </w:rPr>
      </w:pPr>
      <w:bookmarkStart w:id="0" w:name="i.цель-работы"/>
      <w:bookmarkStart w:id="1" w:name="_Toc182665663"/>
      <w:r w:rsidRPr="00C222A7">
        <w:rPr>
          <w:rFonts w:ascii="Times New Roman" w:hAnsi="Times New Roman" w:cs="Times New Roman"/>
        </w:rPr>
        <w:t>I.Цель работы</w:t>
      </w:r>
      <w:bookmarkEnd w:id="1"/>
    </w:p>
    <w:p w14:paraId="5536F0FD" w14:textId="77777777" w:rsidR="005262CC" w:rsidRPr="00C222A7" w:rsidRDefault="00C222A7">
      <w:pPr>
        <w:pStyle w:val="FirstParagraph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Основная цель работы — подготовить рабочее пространство и инструментарий для работы с языком программирования Julia, на простейших примерах познакомиться с основами синтаксиса Julia.</w:t>
      </w:r>
    </w:p>
    <w:p w14:paraId="37C7F0CA" w14:textId="77777777" w:rsidR="005262CC" w:rsidRPr="00C222A7" w:rsidRDefault="00C222A7">
      <w:pPr>
        <w:pStyle w:val="Heading1"/>
        <w:rPr>
          <w:rFonts w:ascii="Times New Roman" w:hAnsi="Times New Roman" w:cs="Times New Roman"/>
        </w:rPr>
      </w:pPr>
      <w:bookmarkStart w:id="2" w:name="ii.-постановка-задачи"/>
      <w:bookmarkStart w:id="3" w:name="_Toc182665664"/>
      <w:bookmarkEnd w:id="0"/>
      <w:r w:rsidRPr="00C222A7">
        <w:rPr>
          <w:rFonts w:ascii="Times New Roman" w:hAnsi="Times New Roman" w:cs="Times New Roman"/>
        </w:rPr>
        <w:t>II. Постановка задачи</w:t>
      </w:r>
      <w:bookmarkEnd w:id="3"/>
    </w:p>
    <w:p w14:paraId="0C6D5392" w14:textId="77777777" w:rsidR="005262CC" w:rsidRPr="00C222A7" w:rsidRDefault="00C222A7">
      <w:pPr>
        <w:pStyle w:val="FirstParagraph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I. Установите под свою операционную систему Julia, Jupyter. II. Используя Jupyter Lab, повторите примеры. III. Выполните задания для самостоятельной работы.</w:t>
      </w:r>
    </w:p>
    <w:p w14:paraId="592BC7E0" w14:textId="77777777" w:rsidR="005262CC" w:rsidRPr="00C222A7" w:rsidRDefault="00C222A7">
      <w:pPr>
        <w:pStyle w:val="Heading1"/>
        <w:rPr>
          <w:rFonts w:ascii="Times New Roman" w:hAnsi="Times New Roman" w:cs="Times New Roman"/>
        </w:rPr>
      </w:pPr>
      <w:bookmarkStart w:id="4" w:name="iii.-выполнение-работы"/>
      <w:bookmarkStart w:id="5" w:name="_Toc182665665"/>
      <w:bookmarkEnd w:id="2"/>
      <w:r w:rsidRPr="00C222A7">
        <w:rPr>
          <w:rFonts w:ascii="Times New Roman" w:hAnsi="Times New Roman" w:cs="Times New Roman"/>
        </w:rPr>
        <w:lastRenderedPageBreak/>
        <w:t>III. Выполнение работы</w:t>
      </w:r>
      <w:bookmarkEnd w:id="5"/>
    </w:p>
    <w:p w14:paraId="7F9FD348" w14:textId="77777777" w:rsidR="005262CC" w:rsidRPr="00C222A7" w:rsidRDefault="00C222A7">
      <w:pPr>
        <w:pStyle w:val="Heading2"/>
        <w:rPr>
          <w:rFonts w:ascii="Times New Roman" w:hAnsi="Times New Roman" w:cs="Times New Roman"/>
          <w:lang w:val="vi-VN"/>
        </w:rPr>
      </w:pPr>
      <w:bookmarkStart w:id="6" w:name="пункт-i"/>
      <w:bookmarkStart w:id="7" w:name="_Toc182665666"/>
      <w:r w:rsidRPr="00C222A7">
        <w:rPr>
          <w:rFonts w:ascii="Times New Roman" w:hAnsi="Times New Roman" w:cs="Times New Roman"/>
        </w:rPr>
        <w:t>Пункт I</w:t>
      </w:r>
      <w:bookmarkEnd w:id="7"/>
    </w:p>
    <w:p w14:paraId="31797B7A" w14:textId="77777777" w:rsidR="005262CC" w:rsidRPr="00C222A7" w:rsidRDefault="00C222A7">
      <w:pPr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C222A7">
        <w:rPr>
          <w:rFonts w:ascii="Times New Roman" w:hAnsi="Times New Roman" w:cs="Times New Roman"/>
          <w:lang w:val="vi-VN"/>
        </w:rPr>
        <w:t xml:space="preserve">После скачивания anaconda и anaconda откройте anaconda navigator и и нажмите «запустить» Jupyter Lab. </w:t>
      </w:r>
      <w:r w:rsidRPr="00C222A7">
        <w:rPr>
          <w:rFonts w:ascii="Times New Roman" w:hAnsi="Times New Roman" w:cs="Times New Roman"/>
          <w:noProof/>
        </w:rPr>
        <w:drawing>
          <wp:inline distT="0" distB="0" distL="0" distR="0" wp14:anchorId="37B86D90" wp14:editId="395005E1">
            <wp:extent cx="5334000" cy="1921282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g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1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82B6A3" w14:textId="77D7951F" w:rsidR="005262CC" w:rsidRPr="00C222A7" w:rsidRDefault="00C222A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lastRenderedPageBreak/>
        <w:t xml:space="preserve">Выбирайте Julia и выполните работы. </w:t>
      </w:r>
    </w:p>
    <w:p w14:paraId="13916F5B" w14:textId="79D1B20E" w:rsidR="00C222A7" w:rsidRPr="00C222A7" w:rsidRDefault="00C222A7" w:rsidP="00C222A7">
      <w:pPr>
        <w:ind w:left="360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7CA8CA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 screenshot of a computer&#10;&#10;Description automatically generated" style="width:468.3pt;height:199.05pt;visibility:visible;mso-width-percent:0;mso-height-percent:0;mso-width-percent:0;mso-height-percent:0">
            <v:imagedata r:id="rId6" o:title=""/>
          </v:shape>
        </w:pict>
      </w:r>
    </w:p>
    <w:p w14:paraId="5DA55159" w14:textId="77777777" w:rsidR="005262CC" w:rsidRPr="00C222A7" w:rsidRDefault="00C222A7">
      <w:pPr>
        <w:pStyle w:val="Heading2"/>
        <w:rPr>
          <w:rFonts w:ascii="Times New Roman" w:hAnsi="Times New Roman" w:cs="Times New Roman"/>
        </w:rPr>
      </w:pPr>
      <w:bookmarkStart w:id="8" w:name="пункт-ii"/>
      <w:bookmarkStart w:id="9" w:name="_Toc182665667"/>
      <w:bookmarkEnd w:id="6"/>
      <w:r w:rsidRPr="00C222A7">
        <w:rPr>
          <w:rFonts w:ascii="Times New Roman" w:hAnsi="Times New Roman" w:cs="Times New Roman"/>
        </w:rPr>
        <w:lastRenderedPageBreak/>
        <w:t>Пункт II</w:t>
      </w:r>
      <w:bookmarkEnd w:id="9"/>
    </w:p>
    <w:p w14:paraId="2A2E9DC6" w14:textId="77777777" w:rsidR="005262CC" w:rsidRPr="00C222A7" w:rsidRDefault="00C222A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Определял тип данных числа </w:t>
      </w:r>
      <w:r w:rsidRPr="00C222A7">
        <w:rPr>
          <w:rFonts w:ascii="Times New Roman" w:hAnsi="Times New Roman" w:cs="Times New Roman"/>
          <w:noProof/>
        </w:rPr>
        <w:drawing>
          <wp:inline distT="0" distB="0" distL="0" distR="0" wp14:anchorId="39D88059" wp14:editId="41C0B784">
            <wp:extent cx="5334000" cy="1730268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g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7719F" w14:textId="77777777" w:rsidR="005262CC" w:rsidRPr="00C222A7" w:rsidRDefault="00C222A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Проверил специальные значения Inf, -Inf, NaN и определял их тип</w:t>
      </w:r>
    </w:p>
    <w:p w14:paraId="707EBF8B" w14:textId="77777777" w:rsidR="005262CC" w:rsidRPr="00C222A7" w:rsidRDefault="00C222A7">
      <w:pPr>
        <w:pStyle w:val="FirstParagraph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  <w:noProof/>
        </w:rPr>
        <w:drawing>
          <wp:inline distT="0" distB="0" distL="0" distR="0" wp14:anchorId="194D0CFC" wp14:editId="3BF7E4B5">
            <wp:extent cx="5334000" cy="100519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g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72F15" w14:textId="77777777" w:rsidR="005262CC" w:rsidRPr="00C222A7" w:rsidRDefault="00C222A7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Определял крайних значений диапазонов целочисленных числовых величин</w:t>
      </w:r>
    </w:p>
    <w:p w14:paraId="62260E92" w14:textId="77777777" w:rsidR="005262CC" w:rsidRPr="00C222A7" w:rsidRDefault="00C222A7">
      <w:pPr>
        <w:pStyle w:val="FirstParagraph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  <w:noProof/>
        </w:rPr>
        <w:drawing>
          <wp:inline distT="0" distB="0" distL="0" distR="0" wp14:anchorId="300DC055" wp14:editId="1A9848C9">
            <wp:extent cx="5334000" cy="552746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g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09DDFD" w14:textId="77777777" w:rsidR="005262CC" w:rsidRPr="00C222A7" w:rsidRDefault="00C222A7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Преобразовал типов можно реализовать или прямым указанием</w:t>
      </w:r>
    </w:p>
    <w:p w14:paraId="3A9622C7" w14:textId="77777777" w:rsidR="005262CC" w:rsidRPr="00C222A7" w:rsidRDefault="00C222A7">
      <w:pPr>
        <w:pStyle w:val="FirstParagraph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  <w:noProof/>
        </w:rPr>
        <w:drawing>
          <wp:inline distT="0" distB="0" distL="0" distR="0" wp14:anchorId="5F2CFA92" wp14:editId="5B958BAE">
            <wp:extent cx="5334000" cy="1939636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g/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10D67" w14:textId="77777777" w:rsidR="005262CC" w:rsidRPr="00C222A7" w:rsidRDefault="00C222A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Преобразовал 1 в булевое true, 0 — в булевое false</w:t>
      </w:r>
    </w:p>
    <w:p w14:paraId="052BEB7C" w14:textId="77777777" w:rsidR="005262CC" w:rsidRPr="00C222A7" w:rsidRDefault="00C222A7">
      <w:pPr>
        <w:pStyle w:val="FirstParagraph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1C677B" wp14:editId="43BAA849">
            <wp:extent cx="4309829" cy="1662545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g/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29" cy="16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F596F8" w14:textId="77777777" w:rsidR="005262CC" w:rsidRPr="00C222A7" w:rsidRDefault="00C222A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Для приведения нескольких аргументов к одному типу, если это возможно, используется оператор promote() и определял их тип </w:t>
      </w:r>
      <w:r w:rsidRPr="00C222A7">
        <w:rPr>
          <w:rFonts w:ascii="Times New Roman" w:hAnsi="Times New Roman" w:cs="Times New Roman"/>
          <w:noProof/>
        </w:rPr>
        <w:drawing>
          <wp:inline distT="0" distB="0" distL="0" distR="0" wp14:anchorId="6AD6C0C0" wp14:editId="4BAD637C">
            <wp:extent cx="5334000" cy="154061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g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0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D4DEE" w14:textId="77777777" w:rsidR="005262CC" w:rsidRPr="00C222A7" w:rsidRDefault="00C222A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Определ функцию </w:t>
      </w:r>
      <w:r w:rsidRPr="00C222A7">
        <w:rPr>
          <w:rFonts w:ascii="Cambria Math" w:hAnsi="Cambria Math" w:cs="Cambria Math"/>
        </w:rPr>
        <w:t>𝑓</w:t>
      </w:r>
      <w:r w:rsidRPr="00C222A7">
        <w:rPr>
          <w:rFonts w:ascii="Times New Roman" w:hAnsi="Times New Roman" w:cs="Times New Roman"/>
        </w:rPr>
        <w:t>(</w:t>
      </w:r>
      <w:r w:rsidRPr="00C222A7">
        <w:rPr>
          <w:rFonts w:ascii="Cambria Math" w:hAnsi="Cambria Math" w:cs="Cambria Math"/>
        </w:rPr>
        <w:t>𝑥</w:t>
      </w:r>
      <w:r w:rsidRPr="00C222A7">
        <w:rPr>
          <w:rFonts w:ascii="Times New Roman" w:hAnsi="Times New Roman" w:cs="Times New Roman"/>
        </w:rPr>
        <w:t xml:space="preserve">) возведения переменной </w:t>
      </w:r>
      <w:r w:rsidRPr="00C222A7">
        <w:rPr>
          <w:rFonts w:ascii="Cambria Math" w:hAnsi="Cambria Math" w:cs="Cambria Math"/>
        </w:rPr>
        <w:t>𝑥</w:t>
      </w:r>
      <w:r w:rsidRPr="00C222A7">
        <w:rPr>
          <w:rFonts w:ascii="Times New Roman" w:hAnsi="Times New Roman" w:cs="Times New Roman"/>
        </w:rPr>
        <w:t xml:space="preserve"> в квадрат и возведём в квадрат число 4</w:t>
      </w:r>
    </w:p>
    <w:p w14:paraId="5B93993F" w14:textId="77777777" w:rsidR="005262CC" w:rsidRPr="00C222A7" w:rsidRDefault="00C222A7">
      <w:pPr>
        <w:pStyle w:val="FirstParagraph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  <w:noProof/>
        </w:rPr>
        <w:drawing>
          <wp:inline distT="0" distB="0" distL="0" distR="0" wp14:anchorId="55CE6EE0" wp14:editId="6B80779E">
            <wp:extent cx="5334000" cy="2291114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g/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1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22A7">
        <w:rPr>
          <w:rFonts w:ascii="Times New Roman" w:hAnsi="Times New Roman" w:cs="Times New Roman"/>
        </w:rPr>
        <w:t xml:space="preserve"> 8. Другой способ определения несложных функций</w:t>
      </w:r>
    </w:p>
    <w:p w14:paraId="486AFFDF" w14:textId="77777777" w:rsidR="005262CC" w:rsidRPr="00C222A7" w:rsidRDefault="00C222A7">
      <w:pPr>
        <w:pStyle w:val="BodyText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79C5FC" wp14:editId="6CAD2970">
            <wp:extent cx="4181941" cy="1662545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g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41" cy="16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F4FF2" w14:textId="41341286" w:rsidR="00C222A7" w:rsidRPr="00C222A7" w:rsidRDefault="00C222A7" w:rsidP="00C22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Определял одномерных массивов (вектор-строка и вектор-столбец) и обращение к их 3-ым элементам</w:t>
      </w:r>
    </w:p>
    <w:p w14:paraId="452AAC7D" w14:textId="77777777" w:rsidR="00C222A7" w:rsidRPr="00C222A7" w:rsidRDefault="00C222A7" w:rsidP="00C222A7">
      <w:pPr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5A2474F7">
          <v:shape id="_x0000_i1026" type="#_x0000_t75" alt="A white rectangular object with a black border&#10;&#10;Description automatically generated with medium confidence" style="width:468.3pt;height:82.9pt;visibility:visible;mso-width-percent:0;mso-height-percent:0;mso-width-percent:0;mso-height-percent:0">
            <v:imagedata r:id="rId15" o:title="A white rectangular object with a black border&#10;&#10;Description automatically generated with medium confidence"/>
          </v:shape>
        </w:pict>
      </w:r>
    </w:p>
    <w:p w14:paraId="11280C62" w14:textId="50EF96DD" w:rsidR="00C222A7" w:rsidRPr="00C222A7" w:rsidRDefault="00C222A7" w:rsidP="00C22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 Определял двумерного массива (матрицы) и обращение к его элементам</w:t>
      </w:r>
    </w:p>
    <w:p w14:paraId="486FBE54" w14:textId="77777777" w:rsidR="00C222A7" w:rsidRPr="00C222A7" w:rsidRDefault="00C222A7" w:rsidP="00C222A7">
      <w:pPr>
        <w:rPr>
          <w:rFonts w:ascii="Times New Roman" w:hAnsi="Times New Roman" w:cs="Times New Roman"/>
          <w:noProof/>
          <w:lang w:val="vi-VN"/>
        </w:rPr>
      </w:pPr>
      <w:r w:rsidRPr="00C222A7">
        <w:rPr>
          <w:rFonts w:ascii="Times New Roman" w:hAnsi="Times New Roman" w:cs="Times New Roman"/>
          <w:noProof/>
          <w:lang w:val="vi-VN"/>
        </w:rPr>
      </w:r>
      <w:r w:rsidR="00C222A7" w:rsidRPr="00C222A7">
        <w:rPr>
          <w:rFonts w:ascii="Times New Roman" w:hAnsi="Times New Roman" w:cs="Times New Roman"/>
          <w:noProof/>
          <w:lang w:val="vi-VN"/>
        </w:rPr>
        <w:pict w14:anchorId="202E65C1">
          <v:shape id="_x0000_i1027" type="#_x0000_t75" alt="A screenshot of a chat&#10;&#10;Description automatically generated" style="width:468.3pt;height:182.1pt;visibility:visible;mso-width-percent:0;mso-height-percent:0;mso-width-percent:0;mso-height-percent:0">
            <v:imagedata r:id="rId16" o:title="A screenshot of a chat&#10;&#10;Description automatically generated"/>
          </v:shape>
        </w:pict>
      </w:r>
    </w:p>
    <w:p w14:paraId="01E5753C" w14:textId="4660BA7A" w:rsidR="00C222A7" w:rsidRPr="00C222A7" w:rsidRDefault="00C222A7" w:rsidP="00C22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Выполнял операций над массивами (</w:t>
      </w:r>
      <w:proofErr w:type="spellStart"/>
      <w:r w:rsidRPr="00C222A7">
        <w:rPr>
          <w:rFonts w:ascii="Times New Roman" w:hAnsi="Times New Roman" w:cs="Times New Roman"/>
        </w:rPr>
        <w:t>aa</w:t>
      </w:r>
      <w:proofErr w:type="spellEnd"/>
      <w:r w:rsidRPr="00C222A7">
        <w:rPr>
          <w:rFonts w:ascii="Times New Roman" w:hAnsi="Times New Roman" w:cs="Times New Roman"/>
        </w:rPr>
        <w:t>' — транспонирование вектора)</w:t>
      </w:r>
    </w:p>
    <w:p w14:paraId="72AFFB01" w14:textId="1067D41A" w:rsidR="005262CC" w:rsidRPr="00C222A7" w:rsidRDefault="00C222A7" w:rsidP="00C222A7">
      <w:pPr>
        <w:rPr>
          <w:rFonts w:ascii="Times New Roman" w:hAnsi="Times New Roman" w:cs="Times New Roman"/>
          <w:noProof/>
          <w:lang w:val="vi-VN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0AF97311">
          <v:shape id="_x0000_i1028" type="#_x0000_t75" alt="A screenshot of a phone&#10;&#10;Description automatically generated" style="width:468.3pt;height:153.1pt;visibility:visible;mso-width-percent:0;mso-height-percent:0;mso-width-percent:0;mso-height-percent:0">
            <v:imagedata r:id="rId17" o:title="A screenshot of a phone&#10;&#10;Description automatically generated"/>
          </v:shape>
        </w:pict>
      </w:r>
    </w:p>
    <w:p w14:paraId="643D5138" w14:textId="77777777" w:rsidR="005262CC" w:rsidRPr="00C222A7" w:rsidRDefault="00C222A7">
      <w:pPr>
        <w:pStyle w:val="Heading2"/>
        <w:rPr>
          <w:rFonts w:ascii="Times New Roman" w:hAnsi="Times New Roman" w:cs="Times New Roman"/>
          <w:lang w:val="vi-VN"/>
        </w:rPr>
      </w:pPr>
      <w:bookmarkStart w:id="10" w:name="пункт-iii"/>
      <w:bookmarkStart w:id="11" w:name="_Toc182665668"/>
      <w:bookmarkEnd w:id="8"/>
      <w:r w:rsidRPr="00C222A7">
        <w:rPr>
          <w:rFonts w:ascii="Times New Roman" w:hAnsi="Times New Roman" w:cs="Times New Roman"/>
        </w:rPr>
        <w:t>Пункт III</w:t>
      </w:r>
      <w:bookmarkEnd w:id="11"/>
    </w:p>
    <w:p w14:paraId="36BF0F74" w14:textId="4ED1D2AF" w:rsidR="00C222A7" w:rsidRPr="00C222A7" w:rsidRDefault="00C222A7" w:rsidP="00C222A7">
      <w:pPr>
        <w:pStyle w:val="BodyText"/>
        <w:numPr>
          <w:ilvl w:val="1"/>
          <w:numId w:val="3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Изучите документацию по основным функциям </w:t>
      </w:r>
      <w:r w:rsidRPr="00C222A7">
        <w:rPr>
          <w:rFonts w:ascii="Times New Roman" w:hAnsi="Times New Roman" w:cs="Times New Roman"/>
          <w:lang w:val="en-US"/>
        </w:rPr>
        <w:t>Julia</w:t>
      </w:r>
      <w:r w:rsidRPr="00C222A7">
        <w:rPr>
          <w:rFonts w:ascii="Times New Roman" w:hAnsi="Times New Roman" w:cs="Times New Roman"/>
        </w:rPr>
        <w:t xml:space="preserve"> для чтения / записи / вывода информации на экран: </w:t>
      </w:r>
      <w:proofErr w:type="gramStart"/>
      <w:r w:rsidRPr="00C222A7">
        <w:rPr>
          <w:rFonts w:ascii="Times New Roman" w:hAnsi="Times New Roman" w:cs="Times New Roman"/>
          <w:lang w:val="en-US"/>
        </w:rPr>
        <w:t>read</w:t>
      </w:r>
      <w:r w:rsidRPr="00C222A7">
        <w:rPr>
          <w:rFonts w:ascii="Times New Roman" w:hAnsi="Times New Roman" w:cs="Times New Roman"/>
        </w:rPr>
        <w:t>(</w:t>
      </w:r>
      <w:proofErr w:type="gramEnd"/>
      <w:r w:rsidRPr="00C222A7">
        <w:rPr>
          <w:rFonts w:ascii="Times New Roman" w:hAnsi="Times New Roman" w:cs="Times New Roman"/>
        </w:rPr>
        <w:t xml:space="preserve">), </w:t>
      </w:r>
      <w:proofErr w:type="spellStart"/>
      <w:r w:rsidRPr="00C222A7">
        <w:rPr>
          <w:rFonts w:ascii="Times New Roman" w:hAnsi="Times New Roman" w:cs="Times New Roman"/>
          <w:lang w:val="en-US"/>
        </w:rPr>
        <w:t>readline</w:t>
      </w:r>
      <w:proofErr w:type="spellEnd"/>
      <w:r w:rsidRPr="00C222A7">
        <w:rPr>
          <w:rFonts w:ascii="Times New Roman" w:hAnsi="Times New Roman" w:cs="Times New Roman"/>
        </w:rPr>
        <w:t xml:space="preserve">(), </w:t>
      </w:r>
      <w:proofErr w:type="spellStart"/>
      <w:r w:rsidRPr="00C222A7">
        <w:rPr>
          <w:rFonts w:ascii="Times New Roman" w:hAnsi="Times New Roman" w:cs="Times New Roman"/>
          <w:lang w:val="en-US"/>
        </w:rPr>
        <w:t>readlines</w:t>
      </w:r>
      <w:proofErr w:type="spellEnd"/>
      <w:r w:rsidRPr="00C222A7">
        <w:rPr>
          <w:rFonts w:ascii="Times New Roman" w:hAnsi="Times New Roman" w:cs="Times New Roman"/>
        </w:rPr>
        <w:t xml:space="preserve">(), </w:t>
      </w:r>
      <w:proofErr w:type="spellStart"/>
      <w:r w:rsidRPr="00C222A7">
        <w:rPr>
          <w:rFonts w:ascii="Times New Roman" w:hAnsi="Times New Roman" w:cs="Times New Roman"/>
          <w:lang w:val="en-US"/>
        </w:rPr>
        <w:t>readdlm</w:t>
      </w:r>
      <w:proofErr w:type="spellEnd"/>
      <w:r w:rsidRPr="00C222A7">
        <w:rPr>
          <w:rFonts w:ascii="Times New Roman" w:hAnsi="Times New Roman" w:cs="Times New Roman"/>
        </w:rPr>
        <w:t xml:space="preserve">(), </w:t>
      </w:r>
      <w:r w:rsidRPr="00C222A7">
        <w:rPr>
          <w:rFonts w:ascii="Times New Roman" w:hAnsi="Times New Roman" w:cs="Times New Roman"/>
          <w:lang w:val="en-US"/>
        </w:rPr>
        <w:t>print</w:t>
      </w:r>
      <w:r w:rsidRPr="00C222A7">
        <w:rPr>
          <w:rFonts w:ascii="Times New Roman" w:hAnsi="Times New Roman" w:cs="Times New Roman"/>
        </w:rPr>
        <w:t xml:space="preserve">(), </w:t>
      </w:r>
      <w:proofErr w:type="spellStart"/>
      <w:r w:rsidRPr="00C222A7">
        <w:rPr>
          <w:rFonts w:ascii="Times New Roman" w:hAnsi="Times New Roman" w:cs="Times New Roman"/>
          <w:lang w:val="en-US"/>
        </w:rPr>
        <w:t>println</w:t>
      </w:r>
      <w:proofErr w:type="spellEnd"/>
      <w:r w:rsidRPr="00C222A7">
        <w:rPr>
          <w:rFonts w:ascii="Times New Roman" w:hAnsi="Times New Roman" w:cs="Times New Roman"/>
        </w:rPr>
        <w:t xml:space="preserve">(), </w:t>
      </w:r>
      <w:r w:rsidRPr="00C222A7">
        <w:rPr>
          <w:rFonts w:ascii="Times New Roman" w:hAnsi="Times New Roman" w:cs="Times New Roman"/>
          <w:lang w:val="en-US"/>
        </w:rPr>
        <w:t>show</w:t>
      </w:r>
      <w:r w:rsidRPr="00C222A7">
        <w:rPr>
          <w:rFonts w:ascii="Times New Roman" w:hAnsi="Times New Roman" w:cs="Times New Roman"/>
        </w:rPr>
        <w:t xml:space="preserve">(), </w:t>
      </w:r>
      <w:r w:rsidRPr="00C222A7">
        <w:rPr>
          <w:rFonts w:ascii="Times New Roman" w:hAnsi="Times New Roman" w:cs="Times New Roman"/>
          <w:lang w:val="en-US"/>
        </w:rPr>
        <w:t>write</w:t>
      </w:r>
      <w:r w:rsidRPr="00C222A7">
        <w:rPr>
          <w:rFonts w:ascii="Times New Roman" w:hAnsi="Times New Roman" w:cs="Times New Roman"/>
        </w:rPr>
        <w:t>(). Приведите свои примеры их использования, поясняя особенности их применения.</w:t>
      </w:r>
    </w:p>
    <w:p w14:paraId="5AC0943B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+ Функция </w:t>
      </w:r>
      <w:proofErr w:type="gramStart"/>
      <w:r w:rsidRPr="00C222A7">
        <w:rPr>
          <w:rFonts w:ascii="Times New Roman" w:hAnsi="Times New Roman" w:cs="Times New Roman"/>
          <w:lang w:val="en-US"/>
        </w:rPr>
        <w:t>write</w:t>
      </w:r>
      <w:r w:rsidRPr="00C222A7">
        <w:rPr>
          <w:rFonts w:ascii="Times New Roman" w:hAnsi="Times New Roman" w:cs="Times New Roman"/>
        </w:rPr>
        <w:t>(</w:t>
      </w:r>
      <w:proofErr w:type="gramEnd"/>
      <w:r w:rsidRPr="00C222A7">
        <w:rPr>
          <w:rFonts w:ascii="Times New Roman" w:hAnsi="Times New Roman" w:cs="Times New Roman"/>
        </w:rPr>
        <w:t>):</w:t>
      </w:r>
    </w:p>
    <w:p w14:paraId="29037307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5CD79C96">
          <v:shape id="_x0000_i1029" type="#_x0000_t75" alt="A white rectangular object with red text&#10;&#10;Description automatically generated" style="width:275.9pt;height:68.95pt;visibility:visible;mso-width-percent:0;mso-height-percent:0;mso-width-percent:0;mso-height-percent:0">
            <v:imagedata r:id="rId18" o:title="A white rectangular object with red text&#10;&#10;Description automatically generated"/>
          </v:shape>
        </w:pict>
      </w:r>
    </w:p>
    <w:p w14:paraId="046093FC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lang w:val="en-US"/>
        </w:rPr>
      </w:pPr>
      <w:r w:rsidRPr="00C222A7">
        <w:rPr>
          <w:rFonts w:ascii="Times New Roman" w:hAnsi="Times New Roman" w:cs="Times New Roman"/>
          <w:lang w:val="en-US"/>
        </w:rPr>
        <w:t xml:space="preserve">+ </w:t>
      </w:r>
      <w:r w:rsidRPr="00C222A7">
        <w:rPr>
          <w:rFonts w:ascii="Times New Roman" w:hAnsi="Times New Roman" w:cs="Times New Roman"/>
        </w:rPr>
        <w:t xml:space="preserve">Функция </w:t>
      </w:r>
      <w:proofErr w:type="gramStart"/>
      <w:r w:rsidRPr="00C222A7">
        <w:rPr>
          <w:rFonts w:ascii="Times New Roman" w:hAnsi="Times New Roman" w:cs="Times New Roman"/>
          <w:lang w:val="en-US"/>
        </w:rPr>
        <w:t>read(</w:t>
      </w:r>
      <w:proofErr w:type="gramEnd"/>
      <w:r w:rsidRPr="00C222A7">
        <w:rPr>
          <w:rFonts w:ascii="Times New Roman" w:hAnsi="Times New Roman" w:cs="Times New Roman"/>
          <w:lang w:val="en-US"/>
        </w:rPr>
        <w:t>):</w:t>
      </w:r>
    </w:p>
    <w:p w14:paraId="0819E61E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2FE78B81">
          <v:shape id="_x0000_i1030" type="#_x0000_t75" alt="" style="width:332.15pt;height:82.3pt;visibility:visible;mso-width-percent:0;mso-height-percent:0;mso-width-percent:0;mso-height-percent:0">
            <v:imagedata r:id="rId19" o:title=""/>
          </v:shape>
        </w:pict>
      </w:r>
    </w:p>
    <w:p w14:paraId="649DCFE2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lang w:val="en-US"/>
        </w:rPr>
      </w:pPr>
      <w:r w:rsidRPr="00C222A7">
        <w:rPr>
          <w:rFonts w:ascii="Times New Roman" w:hAnsi="Times New Roman" w:cs="Times New Roman"/>
          <w:lang w:val="en-US"/>
        </w:rPr>
        <w:t xml:space="preserve">+ </w:t>
      </w:r>
      <w:r w:rsidRPr="00C222A7">
        <w:rPr>
          <w:rFonts w:ascii="Times New Roman" w:hAnsi="Times New Roman" w:cs="Times New Roman"/>
        </w:rPr>
        <w:t xml:space="preserve">Функция </w:t>
      </w:r>
      <w:proofErr w:type="spellStart"/>
      <w:proofErr w:type="gramStart"/>
      <w:r w:rsidRPr="00C222A7">
        <w:rPr>
          <w:rFonts w:ascii="Times New Roman" w:hAnsi="Times New Roman" w:cs="Times New Roman"/>
          <w:lang w:val="en-US"/>
        </w:rPr>
        <w:t>readline</w:t>
      </w:r>
      <w:proofErr w:type="spellEnd"/>
      <w:r w:rsidRPr="00C222A7">
        <w:rPr>
          <w:rFonts w:ascii="Times New Roman" w:hAnsi="Times New Roman" w:cs="Times New Roman"/>
          <w:lang w:val="en-US"/>
        </w:rPr>
        <w:t>(</w:t>
      </w:r>
      <w:proofErr w:type="gramEnd"/>
      <w:r w:rsidRPr="00C222A7">
        <w:rPr>
          <w:rFonts w:ascii="Times New Roman" w:hAnsi="Times New Roman" w:cs="Times New Roman"/>
          <w:lang w:val="en-US"/>
        </w:rPr>
        <w:t>):</w:t>
      </w:r>
    </w:p>
    <w:p w14:paraId="153CF9C8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7F628C35">
          <v:shape id="_x0000_i1031" type="#_x0000_t75" alt="A close-up of a computer code&#10;&#10;Description automatically generated" style="width:317.05pt;height:78.05pt;visibility:visible;mso-width-percent:0;mso-height-percent:0;mso-width-percent:0;mso-height-percent:0">
            <v:imagedata r:id="rId20" o:title="A close-up of a computer code&#10;&#10;Description automatically generated"/>
          </v:shape>
        </w:pict>
      </w:r>
    </w:p>
    <w:p w14:paraId="5F47179D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lang w:val="en-US"/>
        </w:rPr>
      </w:pPr>
      <w:r w:rsidRPr="00C222A7">
        <w:rPr>
          <w:rFonts w:ascii="Times New Roman" w:hAnsi="Times New Roman" w:cs="Times New Roman"/>
          <w:lang w:val="en-US"/>
        </w:rPr>
        <w:t>+</w:t>
      </w:r>
      <w:r w:rsidRPr="00C222A7">
        <w:rPr>
          <w:rFonts w:ascii="Times New Roman" w:hAnsi="Times New Roman" w:cs="Times New Roman"/>
        </w:rPr>
        <w:t>Функция</w:t>
      </w:r>
      <w:r w:rsidRPr="00C222A7">
        <w:rPr>
          <w:rFonts w:ascii="Times New Roman" w:hAnsi="Times New Roman" w:cs="Times New Roman"/>
          <w:lang w:val="vi-VN"/>
        </w:rPr>
        <w:t xml:space="preserve"> </w:t>
      </w:r>
      <w:proofErr w:type="spellStart"/>
      <w:proofErr w:type="gramStart"/>
      <w:r w:rsidRPr="00C222A7">
        <w:rPr>
          <w:rFonts w:ascii="Times New Roman" w:hAnsi="Times New Roman" w:cs="Times New Roman"/>
          <w:lang w:val="en-US"/>
        </w:rPr>
        <w:t>readlines</w:t>
      </w:r>
      <w:proofErr w:type="spellEnd"/>
      <w:r w:rsidRPr="00C222A7">
        <w:rPr>
          <w:rFonts w:ascii="Times New Roman" w:hAnsi="Times New Roman" w:cs="Times New Roman"/>
          <w:lang w:val="en-US"/>
        </w:rPr>
        <w:t>(</w:t>
      </w:r>
      <w:proofErr w:type="gramEnd"/>
      <w:r w:rsidRPr="00C222A7">
        <w:rPr>
          <w:rFonts w:ascii="Times New Roman" w:hAnsi="Times New Roman" w:cs="Times New Roman"/>
          <w:lang w:val="en-US"/>
        </w:rPr>
        <w:t>):</w:t>
      </w:r>
      <w:r w:rsidRPr="00C222A7">
        <w:rPr>
          <w:rFonts w:ascii="Times New Roman" w:hAnsi="Times New Roman" w:cs="Times New Roman"/>
          <w:noProof/>
          <w:lang w:val="vi-VN"/>
        </w:rPr>
        <w:br/>
      </w: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45D48357">
          <v:shape id="_x0000_i1032" type="#_x0000_t75" alt="A screenshot of a computer code&#10;&#10;Description automatically generated" style="width:246.25pt;height:96.2pt;visibility:visible;mso-width-percent:0;mso-height-percent:0;mso-width-percent:0;mso-height-percent:0">
            <v:imagedata r:id="rId21" o:title="A screenshot of a computer code&#10;&#10;Description automatically generated"/>
          </v:shape>
        </w:pict>
      </w:r>
    </w:p>
    <w:p w14:paraId="4561D773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lang w:val="en-US"/>
        </w:rPr>
      </w:pPr>
    </w:p>
    <w:p w14:paraId="55932274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lang w:val="en-US"/>
        </w:rPr>
      </w:pPr>
      <w:r w:rsidRPr="00C222A7">
        <w:rPr>
          <w:rFonts w:ascii="Times New Roman" w:hAnsi="Times New Roman" w:cs="Times New Roman"/>
          <w:lang w:val="en-US"/>
        </w:rPr>
        <w:t xml:space="preserve">+ </w:t>
      </w:r>
      <w:r w:rsidRPr="00C222A7">
        <w:rPr>
          <w:rFonts w:ascii="Times New Roman" w:hAnsi="Times New Roman" w:cs="Times New Roman"/>
        </w:rPr>
        <w:t>Функция</w:t>
      </w:r>
      <w:r w:rsidRPr="00C222A7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C222A7">
        <w:rPr>
          <w:rFonts w:ascii="Times New Roman" w:hAnsi="Times New Roman" w:cs="Times New Roman"/>
          <w:lang w:val="en-US"/>
        </w:rPr>
        <w:t>readdlm</w:t>
      </w:r>
      <w:proofErr w:type="spellEnd"/>
      <w:r w:rsidRPr="00C222A7">
        <w:rPr>
          <w:rFonts w:ascii="Times New Roman" w:hAnsi="Times New Roman" w:cs="Times New Roman"/>
          <w:lang w:val="en-US"/>
        </w:rPr>
        <w:t>(</w:t>
      </w:r>
      <w:proofErr w:type="gramEnd"/>
      <w:r w:rsidRPr="00C222A7">
        <w:rPr>
          <w:rFonts w:ascii="Times New Roman" w:hAnsi="Times New Roman" w:cs="Times New Roman"/>
          <w:lang w:val="en-US"/>
        </w:rPr>
        <w:t>):</w:t>
      </w:r>
    </w:p>
    <w:p w14:paraId="089DA784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432D948B">
          <v:shape id="_x0000_i1033" type="#_x0000_t75" alt="A close up of a text&#10;&#10;Description automatically generated" style="width:275.9pt;height:42.95pt;visibility:visible;mso-width-percent:0;mso-height-percent:0;mso-width-percent:0;mso-height-percent:0">
            <v:imagedata r:id="rId22" o:title="A close up of a text&#10;&#10;Description automatically generated"/>
          </v:shape>
        </w:pict>
      </w:r>
    </w:p>
    <w:p w14:paraId="23303198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+ Функция </w:t>
      </w:r>
      <w:proofErr w:type="gramStart"/>
      <w:r w:rsidRPr="00C222A7">
        <w:rPr>
          <w:rFonts w:ascii="Times New Roman" w:hAnsi="Times New Roman" w:cs="Times New Roman"/>
          <w:lang w:val="en-US"/>
        </w:rPr>
        <w:t>print</w:t>
      </w:r>
      <w:r w:rsidRPr="00C222A7">
        <w:rPr>
          <w:rFonts w:ascii="Times New Roman" w:hAnsi="Times New Roman" w:cs="Times New Roman"/>
        </w:rPr>
        <w:t>(</w:t>
      </w:r>
      <w:proofErr w:type="gramEnd"/>
      <w:r w:rsidRPr="00C222A7">
        <w:rPr>
          <w:rFonts w:ascii="Times New Roman" w:hAnsi="Times New Roman" w:cs="Times New Roman"/>
        </w:rPr>
        <w:t xml:space="preserve">) и </w:t>
      </w:r>
      <w:proofErr w:type="spellStart"/>
      <w:r w:rsidRPr="00C222A7">
        <w:rPr>
          <w:rFonts w:ascii="Times New Roman" w:hAnsi="Times New Roman" w:cs="Times New Roman"/>
          <w:lang w:val="en-US"/>
        </w:rPr>
        <w:t>println</w:t>
      </w:r>
      <w:proofErr w:type="spellEnd"/>
      <w:r w:rsidRPr="00C222A7">
        <w:rPr>
          <w:rFonts w:ascii="Times New Roman" w:hAnsi="Times New Roman" w:cs="Times New Roman"/>
        </w:rPr>
        <w:t>():</w:t>
      </w:r>
    </w:p>
    <w:p w14:paraId="0AEB685E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46796773">
          <v:shape id="_x0000_i1034" type="#_x0000_t75" alt="" style="width:366.05pt;height:137.95pt;visibility:visible;mso-width-percent:0;mso-height-percent:0;mso-width-percent:0;mso-height-percent:0">
            <v:imagedata r:id="rId23" o:title=""/>
          </v:shape>
        </w:pict>
      </w:r>
    </w:p>
    <w:p w14:paraId="040F90F4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+ Функция </w:t>
      </w:r>
      <w:proofErr w:type="gramStart"/>
      <w:r w:rsidRPr="00C222A7">
        <w:rPr>
          <w:rFonts w:ascii="Times New Roman" w:hAnsi="Times New Roman" w:cs="Times New Roman"/>
          <w:lang w:val="en-US"/>
        </w:rPr>
        <w:t>show</w:t>
      </w:r>
      <w:r w:rsidRPr="00C222A7">
        <w:rPr>
          <w:rFonts w:ascii="Times New Roman" w:hAnsi="Times New Roman" w:cs="Times New Roman"/>
        </w:rPr>
        <w:t>(</w:t>
      </w:r>
      <w:proofErr w:type="gramEnd"/>
      <w:r w:rsidRPr="00C222A7">
        <w:rPr>
          <w:rFonts w:ascii="Times New Roman" w:hAnsi="Times New Roman" w:cs="Times New Roman"/>
        </w:rPr>
        <w:t>):</w:t>
      </w:r>
    </w:p>
    <w:p w14:paraId="643899F5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3BFFF9E6">
          <v:shape id="_x0000_i1035" type="#_x0000_t75" alt="A close up of a name&#10;&#10;Description automatically generated" style="width:245.05pt;height:58.1pt;visibility:visible;mso-width-percent:0;mso-height-percent:0;mso-width-percent:0;mso-height-percent:0">
            <v:imagedata r:id="rId24" o:title="A close up of a name&#10;&#10;Description automatically generated"/>
          </v:shape>
        </w:pict>
      </w:r>
    </w:p>
    <w:p w14:paraId="6A774A7B" w14:textId="3232C17A" w:rsidR="00C222A7" w:rsidRPr="00C222A7" w:rsidRDefault="00C222A7" w:rsidP="00C222A7">
      <w:pPr>
        <w:pStyle w:val="BodyText"/>
        <w:numPr>
          <w:ilvl w:val="0"/>
          <w:numId w:val="3"/>
        </w:numPr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Изучите документацию по функции </w:t>
      </w:r>
      <w:proofErr w:type="spellStart"/>
      <w:r w:rsidRPr="00C222A7">
        <w:rPr>
          <w:rFonts w:ascii="Times New Roman" w:hAnsi="Times New Roman" w:cs="Times New Roman"/>
        </w:rPr>
        <w:t>parse</w:t>
      </w:r>
      <w:proofErr w:type="spellEnd"/>
      <w:r w:rsidRPr="00C222A7">
        <w:rPr>
          <w:rFonts w:ascii="Times New Roman" w:hAnsi="Times New Roman" w:cs="Times New Roman"/>
        </w:rPr>
        <w:t>(). Приведите свои примеры её использования, поясняя особенности её применения.</w:t>
      </w:r>
    </w:p>
    <w:p w14:paraId="7D7141E6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5D5BB6CC">
          <v:shape id="_x0000_i1036" type="#_x0000_t75" alt="A screenshot of a computer program&#10;&#10;Description automatically generated" style="width:467.1pt;height:294.05pt;visibility:visible;mso-width-percent:0;mso-height-percent:0;mso-width-percent:0;mso-height-percent:0">
            <v:imagedata r:id="rId25" o:title="A screenshot of a computer program&#10;&#10;Description automatically generated"/>
          </v:shape>
        </w:pict>
      </w:r>
    </w:p>
    <w:p w14:paraId="7CFA0000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 xml:space="preserve">3.Изучите синтаксис </w:t>
      </w:r>
      <w:proofErr w:type="spellStart"/>
      <w:r w:rsidRPr="00C222A7">
        <w:rPr>
          <w:rFonts w:ascii="Times New Roman" w:hAnsi="Times New Roman" w:cs="Times New Roman"/>
        </w:rPr>
        <w:t>Julia</w:t>
      </w:r>
      <w:proofErr w:type="spellEnd"/>
      <w:r w:rsidRPr="00C222A7">
        <w:rPr>
          <w:rFonts w:ascii="Times New Roman" w:hAnsi="Times New Roman" w:cs="Times New Roman"/>
        </w:rPr>
        <w:t xml:space="preserve"> для базовых математических операций с разным типом переменных: сложение, вычитание, умножение, деление, возведение в степень, извлечение корня, сравнение, логические операции. Приведите свои примеры с пояснениями по особенностям их применения. </w:t>
      </w:r>
    </w:p>
    <w:p w14:paraId="1DDEEBF9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37FF8389">
          <v:shape id="_x0000_i1037" type="#_x0000_t75" alt="A screenshot of a computer&#10;&#10;Description automatically generated" style="width:468.3pt;height:327.95pt;visibility:visible;mso-width-percent:0;mso-height-percent:0;mso-width-percent:0;mso-height-percent:0">
            <v:imagedata r:id="rId26" o:title="A screenshot of a computer&#10;&#10;Description automatically generated"/>
          </v:shape>
        </w:pict>
      </w:r>
    </w:p>
    <w:p w14:paraId="0C0F7F8F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  <w:noProof/>
        </w:rPr>
      </w:r>
      <w:r w:rsidR="00C222A7" w:rsidRPr="00C222A7">
        <w:rPr>
          <w:rFonts w:ascii="Times New Roman" w:hAnsi="Times New Roman" w:cs="Times New Roman"/>
          <w:noProof/>
        </w:rPr>
        <w:pict w14:anchorId="43C8814A">
          <v:shape id="_x0000_i1038" type="#_x0000_t75" alt="" style="width:468.3pt;height:211.75pt;visibility:visible;mso-width-percent:0;mso-height-percent:0;mso-width-percent:0;mso-height-percent:0">
            <v:imagedata r:id="rId27" o:title=""/>
          </v:shape>
        </w:pict>
      </w:r>
    </w:p>
    <w:p w14:paraId="499D4B18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</w:rPr>
      </w:pPr>
    </w:p>
    <w:p w14:paraId="3256AFC3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4.Приведите несколько своих примеров с пояснениями с операциями над матрицами и векторами: сложение, вычитание, скалярное произведение, транспонирование, умножение на скаляр.</w:t>
      </w:r>
    </w:p>
    <w:p w14:paraId="42A18FBA" w14:textId="77777777" w:rsidR="00C222A7" w:rsidRPr="00C222A7" w:rsidRDefault="00C222A7" w:rsidP="00C222A7">
      <w:pPr>
        <w:pStyle w:val="BodyText"/>
        <w:rPr>
          <w:rFonts w:ascii="Times New Roman" w:hAnsi="Times New Roman" w:cs="Times New Roman"/>
          <w:noProof/>
          <w:lang w:val="en-US"/>
        </w:rPr>
      </w:pPr>
      <w:r w:rsidRPr="00C222A7">
        <w:rPr>
          <w:rFonts w:ascii="Times New Roman" w:hAnsi="Times New Roman" w:cs="Times New Roman"/>
          <w:noProof/>
          <w:lang w:val="en-US"/>
        </w:rPr>
      </w:r>
      <w:r w:rsidR="00C222A7" w:rsidRPr="00C222A7">
        <w:rPr>
          <w:rFonts w:ascii="Times New Roman" w:hAnsi="Times New Roman" w:cs="Times New Roman"/>
          <w:noProof/>
          <w:lang w:val="en-US"/>
        </w:rPr>
        <w:pict w14:anchorId="01D6E4D8">
          <v:shape id="_x0000_i1039" type="#_x0000_t75" alt="" style="width:468.3pt;height:332.75pt;visibility:visible;mso-width-percent:0;mso-height-percent:0;mso-width-percent:0;mso-height-percent:0">
            <v:imagedata r:id="rId28" o:title=""/>
          </v:shape>
        </w:pict>
      </w:r>
    </w:p>
    <w:p w14:paraId="1B78B82C" w14:textId="3BB7EEF7" w:rsidR="00C222A7" w:rsidRPr="00C222A7" w:rsidRDefault="00C222A7" w:rsidP="00C222A7">
      <w:pPr>
        <w:pStyle w:val="BodyText"/>
        <w:rPr>
          <w:rFonts w:ascii="Times New Roman" w:hAnsi="Times New Roman" w:cs="Times New Roman"/>
          <w:lang w:val="vi-VN"/>
        </w:rPr>
      </w:pPr>
      <w:r w:rsidRPr="00C222A7">
        <w:rPr>
          <w:rFonts w:ascii="Times New Roman" w:hAnsi="Times New Roman" w:cs="Times New Roman"/>
          <w:noProof/>
        </w:rPr>
      </w:r>
      <w:r w:rsidR="00C222A7" w:rsidRPr="00C222A7">
        <w:rPr>
          <w:rFonts w:ascii="Times New Roman" w:hAnsi="Times New Roman" w:cs="Times New Roman"/>
          <w:noProof/>
        </w:rPr>
        <w:pict w14:anchorId="6053F8E1">
          <v:shape id="_x0000_i1040" type="#_x0000_t75" alt="A screenshot of a computer&#10;&#10;Description automatically generated" style="width:467.7pt;height:299.5pt;visibility:visible;mso-width-percent:0;mso-height-percent:0;mso-width-percent:0;mso-height-percent:0">
            <v:imagedata r:id="rId29" o:title="A screenshot of a computer&#10;&#10;Description automatically generated"/>
          </v:shape>
        </w:pict>
      </w:r>
    </w:p>
    <w:p w14:paraId="1F61B4ED" w14:textId="77777777" w:rsidR="005262CC" w:rsidRPr="00C222A7" w:rsidRDefault="00C222A7">
      <w:pPr>
        <w:pStyle w:val="Heading1"/>
        <w:rPr>
          <w:rFonts w:ascii="Times New Roman" w:hAnsi="Times New Roman" w:cs="Times New Roman"/>
        </w:rPr>
      </w:pPr>
      <w:bookmarkStart w:id="12" w:name="выводы"/>
      <w:bookmarkStart w:id="13" w:name="_Toc182665669"/>
      <w:bookmarkEnd w:id="10"/>
      <w:bookmarkEnd w:id="4"/>
      <w:r w:rsidRPr="00C222A7">
        <w:rPr>
          <w:rFonts w:ascii="Times New Roman" w:hAnsi="Times New Roman" w:cs="Times New Roman"/>
        </w:rPr>
        <w:t>Выводы</w:t>
      </w:r>
      <w:bookmarkEnd w:id="13"/>
    </w:p>
    <w:p w14:paraId="0266AAF0" w14:textId="77777777" w:rsidR="005262CC" w:rsidRPr="00C222A7" w:rsidRDefault="00C222A7">
      <w:pPr>
        <w:pStyle w:val="FirstParagraph"/>
        <w:rPr>
          <w:rFonts w:ascii="Times New Roman" w:hAnsi="Times New Roman" w:cs="Times New Roman"/>
        </w:rPr>
      </w:pPr>
      <w:r w:rsidRPr="00C222A7">
        <w:rPr>
          <w:rFonts w:ascii="Times New Roman" w:hAnsi="Times New Roman" w:cs="Times New Roman"/>
        </w:rPr>
        <w:t>Познакомился с основами синтаксиса Julia. s</w:t>
      </w:r>
    </w:p>
    <w:bookmarkEnd w:id="12"/>
    <w:sectPr w:rsidR="005262CC" w:rsidRPr="00C222A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4E63C2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2B1AD1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3"/>
    <w:multiLevelType w:val="multilevel"/>
    <w:tmpl w:val="021A22C8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4"/>
    <w:multiLevelType w:val="multilevel"/>
    <w:tmpl w:val="E4B202A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5"/>
    <w:multiLevelType w:val="multilevel"/>
    <w:tmpl w:val="E3A83116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416"/>
    <w:multiLevelType w:val="multilevel"/>
    <w:tmpl w:val="1B56319C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0A99419"/>
    <w:multiLevelType w:val="multilevel"/>
    <w:tmpl w:val="09C66710"/>
    <w:lvl w:ilvl="0">
      <w:start w:val="9"/>
      <w:numFmt w:val="decimal"/>
      <w:lvlText w:val="%1."/>
      <w:lvlJc w:val="left"/>
      <w:pPr>
        <w:ind w:left="502" w:hanging="360"/>
      </w:pPr>
    </w:lvl>
    <w:lvl w:ilvl="1">
      <w:start w:val="9"/>
      <w:numFmt w:val="decimal"/>
      <w:lvlText w:val="%2."/>
      <w:lvlJc w:val="left"/>
      <w:pPr>
        <w:ind w:left="1222" w:hanging="360"/>
      </w:pPr>
    </w:lvl>
    <w:lvl w:ilvl="2">
      <w:start w:val="9"/>
      <w:numFmt w:val="decimal"/>
      <w:lvlText w:val="%3."/>
      <w:lvlJc w:val="left"/>
      <w:pPr>
        <w:ind w:left="1942" w:hanging="360"/>
      </w:pPr>
    </w:lvl>
    <w:lvl w:ilvl="3">
      <w:start w:val="9"/>
      <w:numFmt w:val="decimal"/>
      <w:lvlText w:val="%4."/>
      <w:lvlJc w:val="left"/>
      <w:pPr>
        <w:ind w:left="2662" w:hanging="360"/>
      </w:pPr>
    </w:lvl>
    <w:lvl w:ilvl="4">
      <w:start w:val="9"/>
      <w:numFmt w:val="decimal"/>
      <w:lvlText w:val="%5."/>
      <w:lvlJc w:val="left"/>
      <w:pPr>
        <w:ind w:left="3382" w:hanging="360"/>
      </w:pPr>
    </w:lvl>
    <w:lvl w:ilvl="5">
      <w:start w:val="9"/>
      <w:numFmt w:val="decimal"/>
      <w:lvlText w:val="%6."/>
      <w:lvlJc w:val="left"/>
      <w:pPr>
        <w:ind w:left="4102" w:hanging="360"/>
      </w:pPr>
    </w:lvl>
    <w:lvl w:ilvl="6">
      <w:start w:val="9"/>
      <w:numFmt w:val="decimal"/>
      <w:lvlText w:val="%7."/>
      <w:lvlJc w:val="left"/>
      <w:pPr>
        <w:ind w:left="4822" w:hanging="360"/>
      </w:pPr>
    </w:lvl>
    <w:lvl w:ilvl="7">
      <w:start w:val="9"/>
      <w:numFmt w:val="decimal"/>
      <w:lvlText w:val="%8."/>
      <w:lvlJc w:val="left"/>
      <w:pPr>
        <w:ind w:left="5542" w:hanging="360"/>
      </w:pPr>
    </w:lvl>
    <w:lvl w:ilvl="8">
      <w:start w:val="9"/>
      <w:numFmt w:val="decimal"/>
      <w:lvlText w:val="%9."/>
      <w:lvlJc w:val="left"/>
      <w:pPr>
        <w:ind w:left="6262" w:hanging="360"/>
      </w:pPr>
    </w:lvl>
  </w:abstractNum>
  <w:num w:numId="1" w16cid:durableId="919602846">
    <w:abstractNumId w:val="0"/>
  </w:num>
  <w:num w:numId="2" w16cid:durableId="10859589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559308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15020169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1507279843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771321658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331447606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 w16cid:durableId="620495806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62CC"/>
    <w:rsid w:val="005262CC"/>
    <w:rsid w:val="00C2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AD5AD5"/>
  <w15:docId w15:val="{95FB9690-BB32-C24B-AE60-5B6A01988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C222A7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C222A7"/>
    <w:pPr>
      <w:spacing w:after="100"/>
      <w:ind w:left="240"/>
    </w:pPr>
  </w:style>
  <w:style w:type="paragraph" w:styleId="ListParagraph">
    <w:name w:val="List Paragraph"/>
    <w:basedOn w:val="Normal"/>
    <w:rsid w:val="00C22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Ле Тиен Винь</dc:creator>
  <cp:keywords/>
  <cp:lastModifiedBy>Ле Тиен Винь</cp:lastModifiedBy>
  <cp:revision>3</cp:revision>
  <cp:lastPrinted>2024-11-16T13:10:00Z</cp:lastPrinted>
  <dcterms:created xsi:type="dcterms:W3CDTF">2024-11-16T13:10:00Z</dcterms:created>
  <dcterms:modified xsi:type="dcterms:W3CDTF">2024-11-16T13:10:00Z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Компьютерный практикум по статистическому анализу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