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9274970"/>
        <w:docPartObj>
          <w:docPartGallery w:val="Cover Pages"/>
          <w:docPartUnique/>
        </w:docPartObj>
      </w:sdtPr>
      <w:sdtEndPr>
        <w:rPr>
          <w:rFonts w:ascii="Times New Roman" w:eastAsia="Times New Roman" w:hAnsi="Times New Roman" w:cs="Times New Roman"/>
          <w:sz w:val="24"/>
          <w:szCs w:val="24"/>
          <w:lang w:eastAsia="fr-FR"/>
        </w:rPr>
      </w:sdtEndPr>
      <w:sdtContent>
        <w:p w:rsidR="00303535" w:rsidRDefault="00303535" w:rsidP="00303535">
          <w:pPr>
            <w:jc w:val="both"/>
          </w:pPr>
        </w:p>
        <w:tbl>
          <w:tblPr>
            <w:tblpPr w:leftFromText="187" w:rightFromText="187" w:horzAnchor="margin" w:tblpXSpec="center" w:tblpY="2881"/>
            <w:tblW w:w="4171" w:type="pct"/>
            <w:tblBorders>
              <w:left w:val="single" w:sz="12" w:space="0" w:color="4A66AC" w:themeColor="accent1"/>
            </w:tblBorders>
            <w:tblCellMar>
              <w:left w:w="144" w:type="dxa"/>
              <w:right w:w="115" w:type="dxa"/>
            </w:tblCellMar>
            <w:tblLook w:val="04A0" w:firstRow="1" w:lastRow="0" w:firstColumn="1" w:lastColumn="0" w:noHBand="0" w:noVBand="1"/>
          </w:tblPr>
          <w:tblGrid>
            <w:gridCol w:w="7555"/>
          </w:tblGrid>
          <w:tr w:rsidR="00303535" w:rsidTr="00E415E9">
            <w:trPr>
              <w:trHeight w:val="420"/>
            </w:trPr>
            <w:tc>
              <w:tcPr>
                <w:tcW w:w="7556" w:type="dxa"/>
                <w:tcMar>
                  <w:top w:w="216" w:type="dxa"/>
                  <w:left w:w="115" w:type="dxa"/>
                  <w:bottom w:w="216" w:type="dxa"/>
                  <w:right w:w="115" w:type="dxa"/>
                </w:tcMar>
              </w:tcPr>
              <w:p w:rsidR="00303535" w:rsidRDefault="00BC1C66" w:rsidP="00303535">
                <w:pPr>
                  <w:pStyle w:val="Sansinterligne"/>
                  <w:rPr>
                    <w:color w:val="374C80" w:themeColor="accent1" w:themeShade="BF"/>
                    <w:sz w:val="24"/>
                  </w:rPr>
                </w:pPr>
                <w:sdt>
                  <w:sdtPr>
                    <w:rPr>
                      <w:color w:val="374C80" w:themeColor="accent1" w:themeShade="BF"/>
                      <w:sz w:val="24"/>
                      <w:szCs w:val="24"/>
                    </w:rPr>
                    <w:alias w:val="Société"/>
                    <w:id w:val="13406915"/>
                    <w:placeholder>
                      <w:docPart w:val="B565CFA1877C49148A74D99183E32A4B"/>
                    </w:placeholder>
                    <w:dataBinding w:prefixMappings="xmlns:ns0='http://schemas.openxmlformats.org/officeDocument/2006/extended-properties'" w:xpath="/ns0:Properties[1]/ns0:Company[1]" w:storeItemID="{6668398D-A668-4E3E-A5EB-62B293D839F1}"/>
                    <w:text/>
                  </w:sdtPr>
                  <w:sdtEndPr/>
                  <w:sdtContent>
                    <w:r w:rsidR="00303535">
                      <w:rPr>
                        <w:color w:val="374C80" w:themeColor="accent1" w:themeShade="BF"/>
                        <w:sz w:val="24"/>
                        <w:szCs w:val="24"/>
                      </w:rPr>
                      <w:t>ING 3 promo 2020</w:t>
                    </w:r>
                  </w:sdtContent>
                </w:sdt>
                <w:r w:rsidR="00F06A05">
                  <w:rPr>
                    <w:color w:val="374C80" w:themeColor="accent1" w:themeShade="BF"/>
                    <w:sz w:val="24"/>
                    <w:szCs w:val="24"/>
                  </w:rPr>
                  <w:t xml:space="preserve"> TD9</w:t>
                </w:r>
              </w:p>
            </w:tc>
          </w:tr>
          <w:tr w:rsidR="00303535" w:rsidTr="00E415E9">
            <w:trPr>
              <w:trHeight w:val="2404"/>
            </w:trPr>
            <w:tc>
              <w:tcPr>
                <w:tcW w:w="7556" w:type="dxa"/>
              </w:tcPr>
              <w:sdt>
                <w:sdtPr>
                  <w:rPr>
                    <w:rFonts w:asciiTheme="majorHAnsi" w:eastAsiaTheme="majorEastAsia" w:hAnsiTheme="majorHAnsi" w:cstheme="majorBidi"/>
                    <w:color w:val="4A66AC" w:themeColor="accent1"/>
                    <w:sz w:val="72"/>
                    <w:szCs w:val="88"/>
                  </w:rPr>
                  <w:alias w:val="Titre"/>
                  <w:id w:val="13406919"/>
                  <w:placeholder>
                    <w:docPart w:val="BB0A44D85CF7456CADD3B63C8C7B444B"/>
                  </w:placeholder>
                  <w:dataBinding w:prefixMappings="xmlns:ns0='http://schemas.openxmlformats.org/package/2006/metadata/core-properties' xmlns:ns1='http://purl.org/dc/elements/1.1/'" w:xpath="/ns0:coreProperties[1]/ns1:title[1]" w:storeItemID="{6C3C8BC8-F283-45AE-878A-BAB7291924A1}"/>
                  <w:text/>
                </w:sdtPr>
                <w:sdtEndPr/>
                <w:sdtContent>
                  <w:p w:rsidR="00303535" w:rsidRDefault="00303535" w:rsidP="00303535">
                    <w:pPr>
                      <w:pStyle w:val="Sansinterligne"/>
                      <w:spacing w:line="216" w:lineRule="auto"/>
                      <w:rPr>
                        <w:rFonts w:asciiTheme="majorHAnsi" w:eastAsiaTheme="majorEastAsia" w:hAnsiTheme="majorHAnsi" w:cstheme="majorBidi"/>
                        <w:color w:val="4A66AC" w:themeColor="accent1"/>
                        <w:sz w:val="88"/>
                        <w:szCs w:val="88"/>
                      </w:rPr>
                    </w:pPr>
                    <w:r w:rsidRPr="00303535">
                      <w:rPr>
                        <w:rFonts w:asciiTheme="majorHAnsi" w:eastAsiaTheme="majorEastAsia" w:hAnsiTheme="majorHAnsi" w:cstheme="majorBidi"/>
                        <w:color w:val="4A66AC" w:themeColor="accent1"/>
                        <w:sz w:val="72"/>
                        <w:szCs w:val="88"/>
                      </w:rPr>
                      <w:t>Projet de traitement du signal 2</w:t>
                    </w:r>
                  </w:p>
                </w:sdtContent>
              </w:sdt>
            </w:tc>
          </w:tr>
          <w:tr w:rsidR="00303535" w:rsidTr="00E415E9">
            <w:trPr>
              <w:trHeight w:val="1463"/>
            </w:trPr>
            <w:sdt>
              <w:sdtPr>
                <w:rPr>
                  <w:color w:val="374C80" w:themeColor="accent1" w:themeShade="BF"/>
                  <w:sz w:val="40"/>
                  <w:szCs w:val="24"/>
                </w:rPr>
                <w:alias w:val="Sous-titre"/>
                <w:id w:val="13406923"/>
                <w:placeholder>
                  <w:docPart w:val="4E215D0556654AF1AB67DAD7B4187262"/>
                </w:placeholder>
                <w:dataBinding w:prefixMappings="xmlns:ns0='http://schemas.openxmlformats.org/package/2006/metadata/core-properties' xmlns:ns1='http://purl.org/dc/elements/1.1/'" w:xpath="/ns0:coreProperties[1]/ns1:subject[1]" w:storeItemID="{6C3C8BC8-F283-45AE-878A-BAB7291924A1}"/>
                <w:text/>
              </w:sdtPr>
              <w:sdtEndPr/>
              <w:sdtContent>
                <w:tc>
                  <w:tcPr>
                    <w:tcW w:w="7556" w:type="dxa"/>
                    <w:tcMar>
                      <w:top w:w="216" w:type="dxa"/>
                      <w:left w:w="115" w:type="dxa"/>
                      <w:bottom w:w="216" w:type="dxa"/>
                      <w:right w:w="115" w:type="dxa"/>
                    </w:tcMar>
                  </w:tcPr>
                  <w:p w:rsidR="00303535" w:rsidRDefault="00303535" w:rsidP="00303535">
                    <w:pPr>
                      <w:pStyle w:val="Sansinterligne"/>
                      <w:rPr>
                        <w:color w:val="374C80" w:themeColor="accent1" w:themeShade="BF"/>
                        <w:sz w:val="24"/>
                      </w:rPr>
                    </w:pPr>
                    <w:r w:rsidRPr="00303535">
                      <w:rPr>
                        <w:color w:val="374C80" w:themeColor="accent1" w:themeShade="BF"/>
                        <w:sz w:val="40"/>
                        <w:szCs w:val="24"/>
                      </w:rPr>
                      <w:t>Système de reconnaissance vocale automatique</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303535">
            <w:tc>
              <w:tcPr>
                <w:tcW w:w="7221" w:type="dxa"/>
                <w:tcMar>
                  <w:top w:w="216" w:type="dxa"/>
                  <w:left w:w="115" w:type="dxa"/>
                  <w:bottom w:w="216" w:type="dxa"/>
                  <w:right w:w="115" w:type="dxa"/>
                </w:tcMar>
              </w:tcPr>
              <w:sdt>
                <w:sdtPr>
                  <w:rPr>
                    <w:color w:val="4A66AC" w:themeColor="accent1"/>
                    <w:sz w:val="28"/>
                    <w:szCs w:val="28"/>
                  </w:rPr>
                  <w:alias w:val="Auteur"/>
                  <w:id w:val="13406928"/>
                  <w:placeholder>
                    <w:docPart w:val="AD10A45D823C43748DE8010205503073"/>
                  </w:placeholder>
                  <w:dataBinding w:prefixMappings="xmlns:ns0='http://schemas.openxmlformats.org/package/2006/metadata/core-properties' xmlns:ns1='http://purl.org/dc/elements/1.1/'" w:xpath="/ns0:coreProperties[1]/ns1:creator[1]" w:storeItemID="{6C3C8BC8-F283-45AE-878A-BAB7291924A1}"/>
                  <w:text/>
                </w:sdtPr>
                <w:sdtEndPr/>
                <w:sdtContent>
                  <w:p w:rsidR="00303535" w:rsidRDefault="00303535" w:rsidP="00303535">
                    <w:pPr>
                      <w:pStyle w:val="Sansinterligne"/>
                      <w:rPr>
                        <w:color w:val="4A66AC" w:themeColor="accent1"/>
                        <w:sz w:val="28"/>
                        <w:szCs w:val="28"/>
                      </w:rPr>
                    </w:pPr>
                    <w:r>
                      <w:rPr>
                        <w:color w:val="4A66AC" w:themeColor="accent1"/>
                        <w:sz w:val="28"/>
                        <w:szCs w:val="28"/>
                      </w:rPr>
                      <w:t>DUCRUET Amandine, PAGES Hermance, TAO Tuong Vi</w:t>
                    </w:r>
                  </w:p>
                </w:sdtContent>
              </w:sdt>
              <w:sdt>
                <w:sdtPr>
                  <w:rPr>
                    <w:color w:val="4A66AC" w:themeColor="accent1"/>
                    <w:sz w:val="28"/>
                    <w:szCs w:val="28"/>
                  </w:rPr>
                  <w:alias w:val="Date"/>
                  <w:tag w:val="Date "/>
                  <w:id w:val="13406932"/>
                  <w:placeholder>
                    <w:docPart w:val="6392C56FB9B64832924E2C6C09E04579"/>
                  </w:placeholder>
                  <w:dataBinding w:prefixMappings="xmlns:ns0='http://schemas.microsoft.com/office/2006/coverPageProps'" w:xpath="/ns0:CoverPageProperties[1]/ns0:PublishDate[1]" w:storeItemID="{55AF091B-3C7A-41E3-B477-F2FDAA23CFDA}"/>
                  <w:date w:fullDate="2018-05-28T00:00:00Z">
                    <w:dateFormat w:val="dd/MM/yyyy"/>
                    <w:lid w:val="fr-FR"/>
                    <w:storeMappedDataAs w:val="dateTime"/>
                    <w:calendar w:val="gregorian"/>
                  </w:date>
                </w:sdtPr>
                <w:sdtEndPr/>
                <w:sdtContent>
                  <w:p w:rsidR="00303535" w:rsidRDefault="00303535" w:rsidP="00303535">
                    <w:pPr>
                      <w:pStyle w:val="Sansinterligne"/>
                      <w:rPr>
                        <w:color w:val="4A66AC" w:themeColor="accent1"/>
                        <w:sz w:val="28"/>
                        <w:szCs w:val="28"/>
                      </w:rPr>
                    </w:pPr>
                    <w:r>
                      <w:rPr>
                        <w:color w:val="4A66AC" w:themeColor="accent1"/>
                        <w:sz w:val="28"/>
                        <w:szCs w:val="28"/>
                      </w:rPr>
                      <w:t>28/05/2018</w:t>
                    </w:r>
                  </w:p>
                </w:sdtContent>
              </w:sdt>
              <w:p w:rsidR="00303535" w:rsidRDefault="00303535" w:rsidP="00303535">
                <w:pPr>
                  <w:pStyle w:val="Sansinterligne"/>
                  <w:jc w:val="both"/>
                  <w:rPr>
                    <w:color w:val="4A66AC" w:themeColor="accent1"/>
                  </w:rPr>
                </w:pPr>
              </w:p>
            </w:tc>
          </w:tr>
        </w:tbl>
        <w:p w:rsidR="00303535" w:rsidRDefault="00303535" w:rsidP="00303535">
          <w:pPr>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sdtContent>
    </w:sdt>
    <w:sdt>
      <w:sdtPr>
        <w:rPr>
          <w:rFonts w:asciiTheme="minorHAnsi" w:eastAsiaTheme="minorEastAsia" w:hAnsiTheme="minorHAnsi" w:cstheme="minorBidi"/>
          <w:color w:val="auto"/>
          <w:sz w:val="21"/>
          <w:szCs w:val="21"/>
        </w:rPr>
        <w:id w:val="-97714160"/>
        <w:docPartObj>
          <w:docPartGallery w:val="Table of Contents"/>
          <w:docPartUnique/>
        </w:docPartObj>
      </w:sdtPr>
      <w:sdtEndPr>
        <w:rPr>
          <w:b/>
          <w:bCs/>
        </w:rPr>
      </w:sdtEndPr>
      <w:sdtContent>
        <w:p w:rsidR="00303535" w:rsidRDefault="00303535" w:rsidP="00303535">
          <w:pPr>
            <w:pStyle w:val="En-ttedetabledesmatires"/>
            <w:jc w:val="both"/>
          </w:pPr>
          <w:r>
            <w:t>Table des matières</w:t>
          </w:r>
        </w:p>
        <w:p w:rsidR="00AA1DB9" w:rsidRDefault="00303535">
          <w:pPr>
            <w:pStyle w:val="TM1"/>
            <w:tabs>
              <w:tab w:val="right" w:leader="dot" w:pos="9062"/>
            </w:tabs>
            <w:rPr>
              <w:noProof/>
              <w:sz w:val="22"/>
              <w:szCs w:val="22"/>
              <w:lang w:eastAsia="fr-FR"/>
            </w:rPr>
          </w:pPr>
          <w:r>
            <w:rPr>
              <w:b/>
              <w:bCs/>
            </w:rPr>
            <w:fldChar w:fldCharType="begin"/>
          </w:r>
          <w:r>
            <w:rPr>
              <w:b/>
              <w:bCs/>
            </w:rPr>
            <w:instrText xml:space="preserve"> TOC \o "1-3" \h \z \u </w:instrText>
          </w:r>
          <w:r>
            <w:rPr>
              <w:b/>
              <w:bCs/>
            </w:rPr>
            <w:fldChar w:fldCharType="separate"/>
          </w:r>
          <w:hyperlink w:anchor="_Toc515918599" w:history="1">
            <w:r w:rsidR="00AA1DB9" w:rsidRPr="00DE50D0">
              <w:rPr>
                <w:rStyle w:val="Lienhypertexte"/>
                <w:noProof/>
              </w:rPr>
              <w:t>A. Le principe d’un système de reconnaissance vocale automatique</w:t>
            </w:r>
            <w:r w:rsidR="00AA1DB9">
              <w:rPr>
                <w:noProof/>
                <w:webHidden/>
              </w:rPr>
              <w:tab/>
            </w:r>
            <w:r w:rsidR="00AA1DB9">
              <w:rPr>
                <w:noProof/>
                <w:webHidden/>
              </w:rPr>
              <w:fldChar w:fldCharType="begin"/>
            </w:r>
            <w:r w:rsidR="00AA1DB9">
              <w:rPr>
                <w:noProof/>
                <w:webHidden/>
              </w:rPr>
              <w:instrText xml:space="preserve"> PAGEREF _Toc515918599 \h </w:instrText>
            </w:r>
            <w:r w:rsidR="00AA1DB9">
              <w:rPr>
                <w:noProof/>
                <w:webHidden/>
              </w:rPr>
            </w:r>
            <w:r w:rsidR="00AA1DB9">
              <w:rPr>
                <w:noProof/>
                <w:webHidden/>
              </w:rPr>
              <w:fldChar w:fldCharType="separate"/>
            </w:r>
            <w:r w:rsidR="000D7CA4">
              <w:rPr>
                <w:noProof/>
                <w:webHidden/>
              </w:rPr>
              <w:t>2</w:t>
            </w:r>
            <w:r w:rsidR="00AA1DB9">
              <w:rPr>
                <w:noProof/>
                <w:webHidden/>
              </w:rPr>
              <w:fldChar w:fldCharType="end"/>
            </w:r>
          </w:hyperlink>
        </w:p>
        <w:p w:rsidR="00AA1DB9" w:rsidRDefault="00AA1DB9">
          <w:pPr>
            <w:pStyle w:val="TM1"/>
            <w:tabs>
              <w:tab w:val="right" w:leader="dot" w:pos="9062"/>
            </w:tabs>
            <w:rPr>
              <w:noProof/>
              <w:sz w:val="22"/>
              <w:szCs w:val="22"/>
              <w:lang w:eastAsia="fr-FR"/>
            </w:rPr>
          </w:pPr>
          <w:hyperlink w:anchor="_Toc515918600" w:history="1">
            <w:r w:rsidRPr="00DE50D0">
              <w:rPr>
                <w:rStyle w:val="Lienhypertexte"/>
                <w:noProof/>
              </w:rPr>
              <w:t>B. Petite explication des MFCC : extraction des caractéristiques de la voix</w:t>
            </w:r>
            <w:r>
              <w:rPr>
                <w:noProof/>
                <w:webHidden/>
              </w:rPr>
              <w:tab/>
            </w:r>
            <w:r>
              <w:rPr>
                <w:noProof/>
                <w:webHidden/>
              </w:rPr>
              <w:fldChar w:fldCharType="begin"/>
            </w:r>
            <w:r>
              <w:rPr>
                <w:noProof/>
                <w:webHidden/>
              </w:rPr>
              <w:instrText xml:space="preserve"> PAGEREF _Toc515918600 \h </w:instrText>
            </w:r>
            <w:r>
              <w:rPr>
                <w:noProof/>
                <w:webHidden/>
              </w:rPr>
            </w:r>
            <w:r>
              <w:rPr>
                <w:noProof/>
                <w:webHidden/>
              </w:rPr>
              <w:fldChar w:fldCharType="separate"/>
            </w:r>
            <w:r w:rsidR="000D7CA4">
              <w:rPr>
                <w:noProof/>
                <w:webHidden/>
              </w:rPr>
              <w:t>3</w:t>
            </w:r>
            <w:r>
              <w:rPr>
                <w:noProof/>
                <w:webHidden/>
              </w:rPr>
              <w:fldChar w:fldCharType="end"/>
            </w:r>
          </w:hyperlink>
        </w:p>
        <w:p w:rsidR="00AA1DB9" w:rsidRDefault="00AA1DB9">
          <w:pPr>
            <w:pStyle w:val="TM1"/>
            <w:tabs>
              <w:tab w:val="right" w:leader="dot" w:pos="9062"/>
            </w:tabs>
            <w:rPr>
              <w:noProof/>
              <w:sz w:val="22"/>
              <w:szCs w:val="22"/>
              <w:lang w:eastAsia="fr-FR"/>
            </w:rPr>
          </w:pPr>
          <w:hyperlink w:anchor="_Toc515918601" w:history="1">
            <w:r w:rsidRPr="00DE50D0">
              <w:rPr>
                <w:rStyle w:val="Lienhypertexte"/>
                <w:rFonts w:eastAsia="Times New Roman"/>
                <w:noProof/>
                <w:lang w:eastAsia="fr-FR"/>
              </w:rPr>
              <w:t>C. Procédé</w:t>
            </w:r>
            <w:r>
              <w:rPr>
                <w:noProof/>
                <w:webHidden/>
              </w:rPr>
              <w:tab/>
            </w:r>
            <w:r>
              <w:rPr>
                <w:noProof/>
                <w:webHidden/>
              </w:rPr>
              <w:fldChar w:fldCharType="begin"/>
            </w:r>
            <w:r>
              <w:rPr>
                <w:noProof/>
                <w:webHidden/>
              </w:rPr>
              <w:instrText xml:space="preserve"> PAGEREF _Toc515918601 \h </w:instrText>
            </w:r>
            <w:r>
              <w:rPr>
                <w:noProof/>
                <w:webHidden/>
              </w:rPr>
            </w:r>
            <w:r>
              <w:rPr>
                <w:noProof/>
                <w:webHidden/>
              </w:rPr>
              <w:fldChar w:fldCharType="separate"/>
            </w:r>
            <w:r w:rsidR="000D7CA4">
              <w:rPr>
                <w:noProof/>
                <w:webHidden/>
              </w:rPr>
              <w:t>4</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02" w:history="1">
            <w:r w:rsidRPr="00DE50D0">
              <w:rPr>
                <w:rStyle w:val="Lienhypertexte"/>
                <w:rFonts w:eastAsia="Times New Roman"/>
                <w:noProof/>
                <w:lang w:eastAsia="fr-FR"/>
              </w:rPr>
              <w:t>Frame blocking</w:t>
            </w:r>
            <w:r>
              <w:rPr>
                <w:noProof/>
                <w:webHidden/>
              </w:rPr>
              <w:tab/>
            </w:r>
            <w:r>
              <w:rPr>
                <w:noProof/>
                <w:webHidden/>
              </w:rPr>
              <w:fldChar w:fldCharType="begin"/>
            </w:r>
            <w:r>
              <w:rPr>
                <w:noProof/>
                <w:webHidden/>
              </w:rPr>
              <w:instrText xml:space="preserve"> PAGEREF _Toc515918602 \h </w:instrText>
            </w:r>
            <w:r>
              <w:rPr>
                <w:noProof/>
                <w:webHidden/>
              </w:rPr>
            </w:r>
            <w:r>
              <w:rPr>
                <w:noProof/>
                <w:webHidden/>
              </w:rPr>
              <w:fldChar w:fldCharType="separate"/>
            </w:r>
            <w:r w:rsidR="000D7CA4">
              <w:rPr>
                <w:noProof/>
                <w:webHidden/>
              </w:rPr>
              <w:t>4</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03" w:history="1">
            <w:r w:rsidRPr="00DE50D0">
              <w:rPr>
                <w:rStyle w:val="Lienhypertexte"/>
                <w:rFonts w:eastAsia="Times New Roman"/>
                <w:noProof/>
                <w:lang w:eastAsia="fr-FR"/>
              </w:rPr>
              <w:t>Windowing</w:t>
            </w:r>
            <w:r>
              <w:rPr>
                <w:noProof/>
                <w:webHidden/>
              </w:rPr>
              <w:tab/>
            </w:r>
            <w:r>
              <w:rPr>
                <w:noProof/>
                <w:webHidden/>
              </w:rPr>
              <w:fldChar w:fldCharType="begin"/>
            </w:r>
            <w:r>
              <w:rPr>
                <w:noProof/>
                <w:webHidden/>
              </w:rPr>
              <w:instrText xml:space="preserve"> PAGEREF _Toc515918603 \h </w:instrText>
            </w:r>
            <w:r>
              <w:rPr>
                <w:noProof/>
                <w:webHidden/>
              </w:rPr>
            </w:r>
            <w:r>
              <w:rPr>
                <w:noProof/>
                <w:webHidden/>
              </w:rPr>
              <w:fldChar w:fldCharType="separate"/>
            </w:r>
            <w:r w:rsidR="000D7CA4">
              <w:rPr>
                <w:noProof/>
                <w:webHidden/>
              </w:rPr>
              <w:t>4</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04" w:history="1">
            <w:r w:rsidRPr="00DE50D0">
              <w:rPr>
                <w:rStyle w:val="Lienhypertexte"/>
                <w:rFonts w:eastAsia="Times New Roman"/>
                <w:noProof/>
                <w:lang w:eastAsia="fr-FR"/>
              </w:rPr>
              <w:t>FFT - Fast Fourier Transform (Transformée de Fourier Rapide)</w:t>
            </w:r>
            <w:r>
              <w:rPr>
                <w:noProof/>
                <w:webHidden/>
              </w:rPr>
              <w:tab/>
            </w:r>
            <w:r>
              <w:rPr>
                <w:noProof/>
                <w:webHidden/>
              </w:rPr>
              <w:fldChar w:fldCharType="begin"/>
            </w:r>
            <w:r>
              <w:rPr>
                <w:noProof/>
                <w:webHidden/>
              </w:rPr>
              <w:instrText xml:space="preserve"> PAGEREF _Toc515918604 \h </w:instrText>
            </w:r>
            <w:r>
              <w:rPr>
                <w:noProof/>
                <w:webHidden/>
              </w:rPr>
            </w:r>
            <w:r>
              <w:rPr>
                <w:noProof/>
                <w:webHidden/>
              </w:rPr>
              <w:fldChar w:fldCharType="separate"/>
            </w:r>
            <w:r w:rsidR="000D7CA4">
              <w:rPr>
                <w:noProof/>
                <w:webHidden/>
              </w:rPr>
              <w:t>4</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05" w:history="1">
            <w:r w:rsidRPr="00DE50D0">
              <w:rPr>
                <w:rStyle w:val="Lienhypertexte"/>
                <w:rFonts w:eastAsia="Times New Roman"/>
                <w:noProof/>
                <w:lang w:eastAsia="fr-FR"/>
              </w:rPr>
              <w:t>Mel-frequency Wrapping</w:t>
            </w:r>
            <w:r>
              <w:rPr>
                <w:noProof/>
                <w:webHidden/>
              </w:rPr>
              <w:tab/>
            </w:r>
            <w:r>
              <w:rPr>
                <w:noProof/>
                <w:webHidden/>
              </w:rPr>
              <w:fldChar w:fldCharType="begin"/>
            </w:r>
            <w:r>
              <w:rPr>
                <w:noProof/>
                <w:webHidden/>
              </w:rPr>
              <w:instrText xml:space="preserve"> PAGEREF _Toc515918605 \h </w:instrText>
            </w:r>
            <w:r>
              <w:rPr>
                <w:noProof/>
                <w:webHidden/>
              </w:rPr>
            </w:r>
            <w:r>
              <w:rPr>
                <w:noProof/>
                <w:webHidden/>
              </w:rPr>
              <w:fldChar w:fldCharType="separate"/>
            </w:r>
            <w:r w:rsidR="000D7CA4">
              <w:rPr>
                <w:noProof/>
                <w:webHidden/>
              </w:rPr>
              <w:t>4</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06" w:history="1">
            <w:r w:rsidRPr="00DE50D0">
              <w:rPr>
                <w:rStyle w:val="Lienhypertexte"/>
                <w:rFonts w:eastAsia="Times New Roman"/>
                <w:noProof/>
                <w:lang w:eastAsia="fr-FR"/>
              </w:rPr>
              <w:t>Cepstrum</w:t>
            </w:r>
            <w:r>
              <w:rPr>
                <w:noProof/>
                <w:webHidden/>
              </w:rPr>
              <w:tab/>
            </w:r>
            <w:r>
              <w:rPr>
                <w:noProof/>
                <w:webHidden/>
              </w:rPr>
              <w:fldChar w:fldCharType="begin"/>
            </w:r>
            <w:r>
              <w:rPr>
                <w:noProof/>
                <w:webHidden/>
              </w:rPr>
              <w:instrText xml:space="preserve"> PAGEREF _Toc515918606 \h </w:instrText>
            </w:r>
            <w:r>
              <w:rPr>
                <w:noProof/>
                <w:webHidden/>
              </w:rPr>
            </w:r>
            <w:r>
              <w:rPr>
                <w:noProof/>
                <w:webHidden/>
              </w:rPr>
              <w:fldChar w:fldCharType="separate"/>
            </w:r>
            <w:r w:rsidR="000D7CA4">
              <w:rPr>
                <w:noProof/>
                <w:webHidden/>
              </w:rPr>
              <w:t>5</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07" w:history="1">
            <w:r w:rsidRPr="00DE50D0">
              <w:rPr>
                <w:rStyle w:val="Lienhypertexte"/>
                <w:rFonts w:eastAsia="Times New Roman"/>
                <w:noProof/>
                <w:lang w:eastAsia="fr-FR"/>
              </w:rPr>
              <w:t>Code</w:t>
            </w:r>
            <w:r>
              <w:rPr>
                <w:noProof/>
                <w:webHidden/>
              </w:rPr>
              <w:tab/>
            </w:r>
            <w:r>
              <w:rPr>
                <w:noProof/>
                <w:webHidden/>
              </w:rPr>
              <w:fldChar w:fldCharType="begin"/>
            </w:r>
            <w:r>
              <w:rPr>
                <w:noProof/>
                <w:webHidden/>
              </w:rPr>
              <w:instrText xml:space="preserve"> PAGEREF _Toc515918607 \h </w:instrText>
            </w:r>
            <w:r>
              <w:rPr>
                <w:noProof/>
                <w:webHidden/>
              </w:rPr>
            </w:r>
            <w:r>
              <w:rPr>
                <w:noProof/>
                <w:webHidden/>
              </w:rPr>
              <w:fldChar w:fldCharType="separate"/>
            </w:r>
            <w:r w:rsidR="000D7CA4">
              <w:rPr>
                <w:noProof/>
                <w:webHidden/>
              </w:rPr>
              <w:t>5</w:t>
            </w:r>
            <w:r>
              <w:rPr>
                <w:noProof/>
                <w:webHidden/>
              </w:rPr>
              <w:fldChar w:fldCharType="end"/>
            </w:r>
          </w:hyperlink>
        </w:p>
        <w:p w:rsidR="00AA1DB9" w:rsidRDefault="00AA1DB9">
          <w:pPr>
            <w:pStyle w:val="TM1"/>
            <w:tabs>
              <w:tab w:val="right" w:leader="dot" w:pos="9062"/>
            </w:tabs>
            <w:rPr>
              <w:noProof/>
              <w:sz w:val="22"/>
              <w:szCs w:val="22"/>
              <w:lang w:eastAsia="fr-FR"/>
            </w:rPr>
          </w:pPr>
          <w:hyperlink w:anchor="_Toc515918608" w:history="1">
            <w:r w:rsidRPr="00DE50D0">
              <w:rPr>
                <w:rStyle w:val="Lienhypertexte"/>
                <w:rFonts w:eastAsia="Times New Roman"/>
                <w:noProof/>
                <w:lang w:eastAsia="fr-FR"/>
              </w:rPr>
              <w:t>D. Correspondance des caractéristiques</w:t>
            </w:r>
            <w:r>
              <w:rPr>
                <w:noProof/>
                <w:webHidden/>
              </w:rPr>
              <w:tab/>
            </w:r>
            <w:r>
              <w:rPr>
                <w:noProof/>
                <w:webHidden/>
              </w:rPr>
              <w:fldChar w:fldCharType="begin"/>
            </w:r>
            <w:r>
              <w:rPr>
                <w:noProof/>
                <w:webHidden/>
              </w:rPr>
              <w:instrText xml:space="preserve"> PAGEREF _Toc515918608 \h </w:instrText>
            </w:r>
            <w:r>
              <w:rPr>
                <w:noProof/>
                <w:webHidden/>
              </w:rPr>
            </w:r>
            <w:r>
              <w:rPr>
                <w:noProof/>
                <w:webHidden/>
              </w:rPr>
              <w:fldChar w:fldCharType="separate"/>
            </w:r>
            <w:r w:rsidR="000D7CA4">
              <w:rPr>
                <w:noProof/>
                <w:webHidden/>
              </w:rPr>
              <w:t>5</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09" w:history="1">
            <w:r w:rsidRPr="00DE50D0">
              <w:rPr>
                <w:rStyle w:val="Lienhypertexte"/>
                <w:rFonts w:eastAsia="Times New Roman"/>
                <w:noProof/>
                <w:lang w:eastAsia="fr-FR"/>
              </w:rPr>
              <w:t>Code</w:t>
            </w:r>
            <w:r>
              <w:rPr>
                <w:noProof/>
                <w:webHidden/>
              </w:rPr>
              <w:tab/>
            </w:r>
            <w:r>
              <w:rPr>
                <w:noProof/>
                <w:webHidden/>
              </w:rPr>
              <w:fldChar w:fldCharType="begin"/>
            </w:r>
            <w:r>
              <w:rPr>
                <w:noProof/>
                <w:webHidden/>
              </w:rPr>
              <w:instrText xml:space="preserve"> PAGEREF _Toc515918609 \h </w:instrText>
            </w:r>
            <w:r>
              <w:rPr>
                <w:noProof/>
                <w:webHidden/>
              </w:rPr>
            </w:r>
            <w:r>
              <w:rPr>
                <w:noProof/>
                <w:webHidden/>
              </w:rPr>
              <w:fldChar w:fldCharType="separate"/>
            </w:r>
            <w:r w:rsidR="000D7CA4">
              <w:rPr>
                <w:noProof/>
                <w:webHidden/>
              </w:rPr>
              <w:t>7</w:t>
            </w:r>
            <w:r>
              <w:rPr>
                <w:noProof/>
                <w:webHidden/>
              </w:rPr>
              <w:fldChar w:fldCharType="end"/>
            </w:r>
          </w:hyperlink>
        </w:p>
        <w:p w:rsidR="00AA1DB9" w:rsidRDefault="00AA1DB9">
          <w:pPr>
            <w:pStyle w:val="TM1"/>
            <w:tabs>
              <w:tab w:val="right" w:leader="dot" w:pos="9062"/>
            </w:tabs>
            <w:rPr>
              <w:noProof/>
              <w:sz w:val="22"/>
              <w:szCs w:val="22"/>
              <w:lang w:eastAsia="fr-FR"/>
            </w:rPr>
          </w:pPr>
          <w:hyperlink w:anchor="_Toc515918610" w:history="1">
            <w:r w:rsidRPr="00DE50D0">
              <w:rPr>
                <w:rStyle w:val="Lienhypertexte"/>
                <w:rFonts w:eastAsia="Times New Roman"/>
                <w:noProof/>
                <w:lang w:eastAsia="fr-FR"/>
              </w:rPr>
              <w:t>E. Questions</w:t>
            </w:r>
            <w:r>
              <w:rPr>
                <w:noProof/>
                <w:webHidden/>
              </w:rPr>
              <w:tab/>
            </w:r>
            <w:r>
              <w:rPr>
                <w:noProof/>
                <w:webHidden/>
              </w:rPr>
              <w:fldChar w:fldCharType="begin"/>
            </w:r>
            <w:r>
              <w:rPr>
                <w:noProof/>
                <w:webHidden/>
              </w:rPr>
              <w:instrText xml:space="preserve"> PAGEREF _Toc515918610 \h </w:instrText>
            </w:r>
            <w:r>
              <w:rPr>
                <w:noProof/>
                <w:webHidden/>
              </w:rPr>
            </w:r>
            <w:r>
              <w:rPr>
                <w:noProof/>
                <w:webHidden/>
              </w:rPr>
              <w:fldChar w:fldCharType="separate"/>
            </w:r>
            <w:r w:rsidR="000D7CA4">
              <w:rPr>
                <w:noProof/>
                <w:webHidden/>
              </w:rPr>
              <w:t>9</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11" w:history="1">
            <w:r w:rsidRPr="00DE50D0">
              <w:rPr>
                <w:rStyle w:val="Lienhypertexte"/>
                <w:rFonts w:eastAsia="Times New Roman"/>
                <w:noProof/>
                <w:lang w:eastAsia="fr-FR"/>
              </w:rPr>
              <w:t>Traitement de la parole</w:t>
            </w:r>
            <w:r>
              <w:rPr>
                <w:noProof/>
                <w:webHidden/>
              </w:rPr>
              <w:tab/>
            </w:r>
            <w:r>
              <w:rPr>
                <w:noProof/>
                <w:webHidden/>
              </w:rPr>
              <w:fldChar w:fldCharType="begin"/>
            </w:r>
            <w:r>
              <w:rPr>
                <w:noProof/>
                <w:webHidden/>
              </w:rPr>
              <w:instrText xml:space="preserve"> PAGEREF _Toc515918611 \h </w:instrText>
            </w:r>
            <w:r>
              <w:rPr>
                <w:noProof/>
                <w:webHidden/>
              </w:rPr>
            </w:r>
            <w:r>
              <w:rPr>
                <w:noProof/>
                <w:webHidden/>
              </w:rPr>
              <w:fldChar w:fldCharType="separate"/>
            </w:r>
            <w:r w:rsidR="000D7CA4">
              <w:rPr>
                <w:noProof/>
                <w:webHidden/>
              </w:rPr>
              <w:t>9</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12" w:history="1">
            <w:r w:rsidRPr="00DE50D0">
              <w:rPr>
                <w:rStyle w:val="Lienhypertexte"/>
                <w:rFonts w:ascii="Calibri" w:eastAsia="Times New Roman" w:hAnsi="Calibri" w:cs="Calibri"/>
                <w:noProof/>
                <w:lang w:eastAsia="fr-FR"/>
              </w:rPr>
              <w:t>Question 1 :</w:t>
            </w:r>
            <w:r>
              <w:rPr>
                <w:noProof/>
                <w:webHidden/>
              </w:rPr>
              <w:tab/>
            </w:r>
            <w:r>
              <w:rPr>
                <w:noProof/>
                <w:webHidden/>
              </w:rPr>
              <w:fldChar w:fldCharType="begin"/>
            </w:r>
            <w:r>
              <w:rPr>
                <w:noProof/>
                <w:webHidden/>
              </w:rPr>
              <w:instrText xml:space="preserve"> PAGEREF _Toc515918612 \h </w:instrText>
            </w:r>
            <w:r>
              <w:rPr>
                <w:noProof/>
                <w:webHidden/>
              </w:rPr>
            </w:r>
            <w:r>
              <w:rPr>
                <w:noProof/>
                <w:webHidden/>
              </w:rPr>
              <w:fldChar w:fldCharType="separate"/>
            </w:r>
            <w:r w:rsidR="000D7CA4">
              <w:rPr>
                <w:noProof/>
                <w:webHidden/>
              </w:rPr>
              <w:t>9</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13" w:history="1">
            <w:r w:rsidRPr="00DE50D0">
              <w:rPr>
                <w:rStyle w:val="Lienhypertexte"/>
                <w:rFonts w:ascii="Calibri" w:eastAsia="Times New Roman" w:hAnsi="Calibri" w:cs="Calibri"/>
                <w:noProof/>
                <w:lang w:eastAsia="fr-FR"/>
              </w:rPr>
              <w:t>Question 2 :</w:t>
            </w:r>
            <w:r>
              <w:rPr>
                <w:noProof/>
                <w:webHidden/>
              </w:rPr>
              <w:tab/>
            </w:r>
            <w:r>
              <w:rPr>
                <w:noProof/>
                <w:webHidden/>
              </w:rPr>
              <w:fldChar w:fldCharType="begin"/>
            </w:r>
            <w:r>
              <w:rPr>
                <w:noProof/>
                <w:webHidden/>
              </w:rPr>
              <w:instrText xml:space="preserve"> PAGEREF _Toc515918613 \h </w:instrText>
            </w:r>
            <w:r>
              <w:rPr>
                <w:noProof/>
                <w:webHidden/>
              </w:rPr>
            </w:r>
            <w:r>
              <w:rPr>
                <w:noProof/>
                <w:webHidden/>
              </w:rPr>
              <w:fldChar w:fldCharType="separate"/>
            </w:r>
            <w:r w:rsidR="000D7CA4">
              <w:rPr>
                <w:noProof/>
                <w:webHidden/>
              </w:rPr>
              <w:t>9</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14" w:history="1">
            <w:r w:rsidRPr="00DE50D0">
              <w:rPr>
                <w:rStyle w:val="Lienhypertexte"/>
                <w:rFonts w:ascii="Calibri" w:eastAsia="Times New Roman" w:hAnsi="Calibri" w:cs="Calibri"/>
                <w:noProof/>
                <w:lang w:eastAsia="fr-FR"/>
              </w:rPr>
              <w:t>Question 3 :</w:t>
            </w:r>
            <w:r>
              <w:rPr>
                <w:noProof/>
                <w:webHidden/>
              </w:rPr>
              <w:tab/>
            </w:r>
            <w:r>
              <w:rPr>
                <w:noProof/>
                <w:webHidden/>
              </w:rPr>
              <w:fldChar w:fldCharType="begin"/>
            </w:r>
            <w:r>
              <w:rPr>
                <w:noProof/>
                <w:webHidden/>
              </w:rPr>
              <w:instrText xml:space="preserve"> PAGEREF _Toc515918614 \h </w:instrText>
            </w:r>
            <w:r>
              <w:rPr>
                <w:noProof/>
                <w:webHidden/>
              </w:rPr>
            </w:r>
            <w:r>
              <w:rPr>
                <w:noProof/>
                <w:webHidden/>
              </w:rPr>
              <w:fldChar w:fldCharType="separate"/>
            </w:r>
            <w:r w:rsidR="000D7CA4">
              <w:rPr>
                <w:noProof/>
                <w:webHidden/>
              </w:rPr>
              <w:t>11</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15" w:history="1">
            <w:r w:rsidRPr="00DE50D0">
              <w:rPr>
                <w:rStyle w:val="Lienhypertexte"/>
                <w:rFonts w:ascii="Calibri" w:eastAsia="Times New Roman" w:hAnsi="Calibri" w:cs="Calibri"/>
                <w:noProof/>
                <w:lang w:eastAsia="fr-FR"/>
              </w:rPr>
              <w:t>Question 5 :</w:t>
            </w:r>
            <w:r>
              <w:rPr>
                <w:noProof/>
                <w:webHidden/>
              </w:rPr>
              <w:tab/>
            </w:r>
            <w:r>
              <w:rPr>
                <w:noProof/>
                <w:webHidden/>
              </w:rPr>
              <w:fldChar w:fldCharType="begin"/>
            </w:r>
            <w:r>
              <w:rPr>
                <w:noProof/>
                <w:webHidden/>
              </w:rPr>
              <w:instrText xml:space="preserve"> PAGEREF _Toc515918615 \h </w:instrText>
            </w:r>
            <w:r>
              <w:rPr>
                <w:noProof/>
                <w:webHidden/>
              </w:rPr>
            </w:r>
            <w:r>
              <w:rPr>
                <w:noProof/>
                <w:webHidden/>
              </w:rPr>
              <w:fldChar w:fldCharType="separate"/>
            </w:r>
            <w:r w:rsidR="000D7CA4">
              <w:rPr>
                <w:noProof/>
                <w:webHidden/>
              </w:rPr>
              <w:t>12</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16" w:history="1">
            <w:r w:rsidRPr="00DE50D0">
              <w:rPr>
                <w:rStyle w:val="Lienhypertexte"/>
                <w:rFonts w:ascii="Calibri" w:eastAsia="Times New Roman" w:hAnsi="Calibri" w:cs="Calibri"/>
                <w:noProof/>
                <w:lang w:eastAsia="fr-FR"/>
              </w:rPr>
              <w:t>Question 6 :</w:t>
            </w:r>
            <w:r>
              <w:rPr>
                <w:noProof/>
                <w:webHidden/>
              </w:rPr>
              <w:tab/>
            </w:r>
            <w:r>
              <w:rPr>
                <w:noProof/>
                <w:webHidden/>
              </w:rPr>
              <w:fldChar w:fldCharType="begin"/>
            </w:r>
            <w:r>
              <w:rPr>
                <w:noProof/>
                <w:webHidden/>
              </w:rPr>
              <w:instrText xml:space="preserve"> PAGEREF _Toc515918616 \h </w:instrText>
            </w:r>
            <w:r>
              <w:rPr>
                <w:noProof/>
                <w:webHidden/>
              </w:rPr>
            </w:r>
            <w:r>
              <w:rPr>
                <w:noProof/>
                <w:webHidden/>
              </w:rPr>
              <w:fldChar w:fldCharType="separate"/>
            </w:r>
            <w:r w:rsidR="000D7CA4">
              <w:rPr>
                <w:noProof/>
                <w:webHidden/>
              </w:rPr>
              <w:t>13</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17" w:history="1">
            <w:r w:rsidRPr="00DE50D0">
              <w:rPr>
                <w:rStyle w:val="Lienhypertexte"/>
                <w:rFonts w:eastAsia="Times New Roman"/>
                <w:noProof/>
                <w:lang w:eastAsia="fr-FR"/>
              </w:rPr>
              <w:t>Quantification vectorielle</w:t>
            </w:r>
            <w:r>
              <w:rPr>
                <w:noProof/>
                <w:webHidden/>
              </w:rPr>
              <w:tab/>
            </w:r>
            <w:r>
              <w:rPr>
                <w:noProof/>
                <w:webHidden/>
              </w:rPr>
              <w:fldChar w:fldCharType="begin"/>
            </w:r>
            <w:r>
              <w:rPr>
                <w:noProof/>
                <w:webHidden/>
              </w:rPr>
              <w:instrText xml:space="preserve"> PAGEREF _Toc515918617 \h </w:instrText>
            </w:r>
            <w:r>
              <w:rPr>
                <w:noProof/>
                <w:webHidden/>
              </w:rPr>
            </w:r>
            <w:r>
              <w:rPr>
                <w:noProof/>
                <w:webHidden/>
              </w:rPr>
              <w:fldChar w:fldCharType="separate"/>
            </w:r>
            <w:r w:rsidR="000D7CA4">
              <w:rPr>
                <w:noProof/>
                <w:webHidden/>
              </w:rPr>
              <w:t>13</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18" w:history="1">
            <w:r w:rsidRPr="00DE50D0">
              <w:rPr>
                <w:rStyle w:val="Lienhypertexte"/>
                <w:rFonts w:ascii="Calibri" w:eastAsia="Times New Roman" w:hAnsi="Calibri" w:cs="Calibri"/>
                <w:noProof/>
                <w:lang w:eastAsia="fr-FR"/>
              </w:rPr>
              <w:t>Question 7 :</w:t>
            </w:r>
            <w:r>
              <w:rPr>
                <w:noProof/>
                <w:webHidden/>
              </w:rPr>
              <w:tab/>
            </w:r>
            <w:r>
              <w:rPr>
                <w:noProof/>
                <w:webHidden/>
              </w:rPr>
              <w:fldChar w:fldCharType="begin"/>
            </w:r>
            <w:r>
              <w:rPr>
                <w:noProof/>
                <w:webHidden/>
              </w:rPr>
              <w:instrText xml:space="preserve"> PAGEREF _Toc515918618 \h </w:instrText>
            </w:r>
            <w:r>
              <w:rPr>
                <w:noProof/>
                <w:webHidden/>
              </w:rPr>
            </w:r>
            <w:r>
              <w:rPr>
                <w:noProof/>
                <w:webHidden/>
              </w:rPr>
              <w:fldChar w:fldCharType="separate"/>
            </w:r>
            <w:r w:rsidR="000D7CA4">
              <w:rPr>
                <w:noProof/>
                <w:webHidden/>
              </w:rPr>
              <w:t>13</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19" w:history="1">
            <w:r w:rsidRPr="00DE50D0">
              <w:rPr>
                <w:rStyle w:val="Lienhypertexte"/>
                <w:rFonts w:ascii="Calibri" w:eastAsia="Times New Roman" w:hAnsi="Calibri" w:cs="Calibri"/>
                <w:noProof/>
                <w:lang w:eastAsia="fr-FR"/>
              </w:rPr>
              <w:t>Question 8 :</w:t>
            </w:r>
            <w:r>
              <w:rPr>
                <w:noProof/>
                <w:webHidden/>
              </w:rPr>
              <w:tab/>
            </w:r>
            <w:r>
              <w:rPr>
                <w:noProof/>
                <w:webHidden/>
              </w:rPr>
              <w:fldChar w:fldCharType="begin"/>
            </w:r>
            <w:r>
              <w:rPr>
                <w:noProof/>
                <w:webHidden/>
              </w:rPr>
              <w:instrText xml:space="preserve"> PAGEREF _Toc515918619 \h </w:instrText>
            </w:r>
            <w:r>
              <w:rPr>
                <w:noProof/>
                <w:webHidden/>
              </w:rPr>
            </w:r>
            <w:r>
              <w:rPr>
                <w:noProof/>
                <w:webHidden/>
              </w:rPr>
              <w:fldChar w:fldCharType="separate"/>
            </w:r>
            <w:r w:rsidR="000D7CA4">
              <w:rPr>
                <w:noProof/>
                <w:webHidden/>
              </w:rPr>
              <w:t>14</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20" w:history="1">
            <w:r w:rsidRPr="00DE50D0">
              <w:rPr>
                <w:rStyle w:val="Lienhypertexte"/>
                <w:rFonts w:eastAsia="Times New Roman"/>
                <w:noProof/>
                <w:lang w:eastAsia="fr-FR"/>
              </w:rPr>
              <w:t>Simulation et Evaluation</w:t>
            </w:r>
            <w:r>
              <w:rPr>
                <w:noProof/>
                <w:webHidden/>
              </w:rPr>
              <w:tab/>
            </w:r>
            <w:r>
              <w:rPr>
                <w:noProof/>
                <w:webHidden/>
              </w:rPr>
              <w:fldChar w:fldCharType="begin"/>
            </w:r>
            <w:r>
              <w:rPr>
                <w:noProof/>
                <w:webHidden/>
              </w:rPr>
              <w:instrText xml:space="preserve"> PAGEREF _Toc515918620 \h </w:instrText>
            </w:r>
            <w:r>
              <w:rPr>
                <w:noProof/>
                <w:webHidden/>
              </w:rPr>
            </w:r>
            <w:r>
              <w:rPr>
                <w:noProof/>
                <w:webHidden/>
              </w:rPr>
              <w:fldChar w:fldCharType="separate"/>
            </w:r>
            <w:r w:rsidR="000D7CA4">
              <w:rPr>
                <w:noProof/>
                <w:webHidden/>
              </w:rPr>
              <w:t>15</w:t>
            </w:r>
            <w:r>
              <w:rPr>
                <w:noProof/>
                <w:webHidden/>
              </w:rPr>
              <w:fldChar w:fldCharType="end"/>
            </w:r>
          </w:hyperlink>
        </w:p>
        <w:p w:rsidR="00AA1DB9" w:rsidRDefault="00AA1DB9">
          <w:pPr>
            <w:pStyle w:val="TM2"/>
            <w:tabs>
              <w:tab w:val="right" w:leader="dot" w:pos="9062"/>
            </w:tabs>
            <w:rPr>
              <w:noProof/>
              <w:sz w:val="22"/>
              <w:szCs w:val="22"/>
              <w:lang w:eastAsia="fr-FR"/>
            </w:rPr>
          </w:pPr>
          <w:hyperlink w:anchor="_Toc515918621" w:history="1">
            <w:r w:rsidRPr="00DE50D0">
              <w:rPr>
                <w:rStyle w:val="Lienhypertexte"/>
                <w:rFonts w:ascii="Calibri" w:eastAsia="Times New Roman" w:hAnsi="Calibri" w:cs="Calibri"/>
                <w:noProof/>
                <w:lang w:eastAsia="fr-FR"/>
              </w:rPr>
              <w:t>Question 9 :</w:t>
            </w:r>
            <w:r>
              <w:rPr>
                <w:noProof/>
                <w:webHidden/>
              </w:rPr>
              <w:tab/>
            </w:r>
            <w:r>
              <w:rPr>
                <w:noProof/>
                <w:webHidden/>
              </w:rPr>
              <w:fldChar w:fldCharType="begin"/>
            </w:r>
            <w:r>
              <w:rPr>
                <w:noProof/>
                <w:webHidden/>
              </w:rPr>
              <w:instrText xml:space="preserve"> PAGEREF _Toc515918621 \h </w:instrText>
            </w:r>
            <w:r>
              <w:rPr>
                <w:noProof/>
                <w:webHidden/>
              </w:rPr>
            </w:r>
            <w:r>
              <w:rPr>
                <w:noProof/>
                <w:webHidden/>
              </w:rPr>
              <w:fldChar w:fldCharType="separate"/>
            </w:r>
            <w:r w:rsidR="000D7CA4">
              <w:rPr>
                <w:noProof/>
                <w:webHidden/>
              </w:rPr>
              <w:t>15</w:t>
            </w:r>
            <w:r>
              <w:rPr>
                <w:noProof/>
                <w:webHidden/>
              </w:rPr>
              <w:fldChar w:fldCharType="end"/>
            </w:r>
          </w:hyperlink>
        </w:p>
        <w:p w:rsidR="00AA1DB9" w:rsidRDefault="00AA1DB9">
          <w:pPr>
            <w:pStyle w:val="TM1"/>
            <w:tabs>
              <w:tab w:val="right" w:leader="dot" w:pos="9062"/>
            </w:tabs>
            <w:rPr>
              <w:noProof/>
              <w:sz w:val="22"/>
              <w:szCs w:val="22"/>
              <w:lang w:eastAsia="fr-FR"/>
            </w:rPr>
          </w:pPr>
          <w:hyperlink w:anchor="_Toc515918622" w:history="1">
            <w:r w:rsidRPr="00DE50D0">
              <w:rPr>
                <w:rStyle w:val="Lienhypertexte"/>
                <w:noProof/>
              </w:rPr>
              <w:t>F. Bibliographie</w:t>
            </w:r>
            <w:r>
              <w:rPr>
                <w:noProof/>
                <w:webHidden/>
              </w:rPr>
              <w:tab/>
            </w:r>
            <w:r>
              <w:rPr>
                <w:noProof/>
                <w:webHidden/>
              </w:rPr>
              <w:fldChar w:fldCharType="begin"/>
            </w:r>
            <w:r>
              <w:rPr>
                <w:noProof/>
                <w:webHidden/>
              </w:rPr>
              <w:instrText xml:space="preserve"> PAGEREF _Toc515918622 \h </w:instrText>
            </w:r>
            <w:r>
              <w:rPr>
                <w:noProof/>
                <w:webHidden/>
              </w:rPr>
            </w:r>
            <w:r>
              <w:rPr>
                <w:noProof/>
                <w:webHidden/>
              </w:rPr>
              <w:fldChar w:fldCharType="separate"/>
            </w:r>
            <w:r w:rsidR="000D7CA4">
              <w:rPr>
                <w:noProof/>
                <w:webHidden/>
              </w:rPr>
              <w:t>16</w:t>
            </w:r>
            <w:r>
              <w:rPr>
                <w:noProof/>
                <w:webHidden/>
              </w:rPr>
              <w:fldChar w:fldCharType="end"/>
            </w:r>
          </w:hyperlink>
        </w:p>
        <w:p w:rsidR="00303535" w:rsidRDefault="00303535" w:rsidP="00303535">
          <w:pPr>
            <w:jc w:val="both"/>
          </w:pPr>
          <w:r>
            <w:rPr>
              <w:b/>
              <w:bCs/>
            </w:rPr>
            <w:fldChar w:fldCharType="end"/>
          </w:r>
        </w:p>
      </w:sdtContent>
    </w:sdt>
    <w:p w:rsidR="000402DF" w:rsidRDefault="00303535" w:rsidP="000402DF">
      <w:pPr>
        <w:spacing w:after="240" w:line="240" w:lineRule="auto"/>
        <w:jc w:val="both"/>
        <w:rPr>
          <w:rFonts w:ascii="Times New Roman" w:eastAsia="Times New Roman" w:hAnsi="Times New Roman" w:cs="Times New Roman"/>
          <w:sz w:val="24"/>
          <w:szCs w:val="24"/>
          <w:lang w:eastAsia="fr-FR"/>
        </w:rPr>
      </w:pPr>
      <w:r w:rsidRPr="00303535">
        <w:rPr>
          <w:rFonts w:ascii="Times New Roman" w:eastAsia="Times New Roman" w:hAnsi="Times New Roman" w:cs="Times New Roman"/>
          <w:sz w:val="24"/>
          <w:szCs w:val="24"/>
          <w:lang w:eastAsia="fr-FR"/>
        </w:rPr>
        <w:br/>
      </w:r>
    </w:p>
    <w:p w:rsidR="00303535" w:rsidRPr="00303535" w:rsidRDefault="000402DF" w:rsidP="000402DF">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bookmarkStart w:id="0" w:name="_GoBack"/>
      <w:bookmarkEnd w:id="0"/>
    </w:p>
    <w:p w:rsidR="00303535" w:rsidRPr="00E415E9" w:rsidRDefault="00E415E9" w:rsidP="001B157B">
      <w:pPr>
        <w:pStyle w:val="Titre1"/>
        <w:spacing w:before="0" w:after="0"/>
      </w:pPr>
      <w:bookmarkStart w:id="1" w:name="_Toc515918599"/>
      <w:r>
        <w:lastRenderedPageBreak/>
        <w:t xml:space="preserve">A. </w:t>
      </w:r>
      <w:r w:rsidR="00303535" w:rsidRPr="00E415E9">
        <w:t>Le principe d’un système de reconnaissance vocale automatique</w:t>
      </w:r>
      <w:bookmarkEnd w:id="1"/>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DE2310" w:rsidRDefault="00DE2310" w:rsidP="001B157B">
      <w:pPr>
        <w:spacing w:after="0" w:line="240" w:lineRule="auto"/>
        <w:jc w:val="both"/>
        <w:rPr>
          <w:rFonts w:ascii="Calibri" w:eastAsia="Times New Roman" w:hAnsi="Calibri" w:cs="Calibri"/>
          <w:color w:val="000000"/>
          <w:sz w:val="22"/>
          <w:szCs w:val="22"/>
          <w:lang w:eastAsia="fr-FR"/>
        </w:rPr>
      </w:pPr>
    </w:p>
    <w:p w:rsidR="00303535" w:rsidRPr="001B157B" w:rsidRDefault="00577ABE" w:rsidP="001B157B">
      <w:pPr>
        <w:spacing w:after="0" w:line="240" w:lineRule="auto"/>
        <w:jc w:val="both"/>
        <w:rPr>
          <w:rFonts w:ascii="Times New Roman" w:eastAsia="Times New Roman" w:hAnsi="Times New Roman" w:cs="Times New Roman"/>
          <w:sz w:val="22"/>
          <w:szCs w:val="22"/>
          <w:lang w:eastAsia="fr-FR"/>
        </w:rPr>
      </w:pPr>
      <w:r>
        <w:rPr>
          <w:rFonts w:ascii="Calibri" w:eastAsia="Times New Roman" w:hAnsi="Calibri" w:cs="Calibri"/>
          <w:color w:val="000000"/>
          <w:sz w:val="22"/>
          <w:szCs w:val="22"/>
          <w:lang w:eastAsia="fr-FR"/>
        </w:rPr>
        <w:t>Qu’est-ce que la reconnaissance vocale automatique </w:t>
      </w:r>
      <w:r w:rsidR="00303535" w:rsidRPr="001B157B">
        <w:rPr>
          <w:rFonts w:ascii="Calibri" w:eastAsia="Times New Roman" w:hAnsi="Calibri" w:cs="Calibri"/>
          <w:color w:val="000000"/>
          <w:sz w:val="22"/>
          <w:szCs w:val="22"/>
          <w:lang w:eastAsia="fr-FR"/>
        </w:rPr>
        <w:t xml:space="preserve">? </w:t>
      </w:r>
    </w:p>
    <w:p w:rsidR="00303535" w:rsidRPr="001B157B" w:rsidRDefault="00577ABE" w:rsidP="00577ABE">
      <w:pPr>
        <w:spacing w:after="0" w:line="240" w:lineRule="auto"/>
        <w:ind w:firstLine="708"/>
        <w:jc w:val="both"/>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t>La reconnaissance automatique vocale est une technique qui analyse la voix d’un locuteur. En décompos</w:t>
      </w:r>
      <w:r w:rsidR="00303535" w:rsidRPr="001B157B">
        <w:rPr>
          <w:rFonts w:ascii="Calibri" w:eastAsia="Times New Roman" w:hAnsi="Calibri" w:cs="Calibri"/>
          <w:color w:val="000000"/>
          <w:sz w:val="22"/>
          <w:szCs w:val="22"/>
          <w:lang w:eastAsia="fr-FR"/>
        </w:rPr>
        <w:t>ant</w:t>
      </w:r>
      <w:r>
        <w:rPr>
          <w:rFonts w:ascii="Calibri" w:eastAsia="Times New Roman" w:hAnsi="Calibri" w:cs="Calibri"/>
          <w:color w:val="000000"/>
          <w:sz w:val="22"/>
          <w:szCs w:val="22"/>
          <w:lang w:eastAsia="fr-FR"/>
        </w:rPr>
        <w:t xml:space="preserve"> et en traitant</w:t>
      </w:r>
      <w:r w:rsidR="00303535" w:rsidRPr="001B157B">
        <w:rPr>
          <w:rFonts w:ascii="Calibri" w:eastAsia="Times New Roman" w:hAnsi="Calibri" w:cs="Calibri"/>
          <w:color w:val="000000"/>
          <w:sz w:val="22"/>
          <w:szCs w:val="22"/>
          <w:lang w:eastAsia="fr-FR"/>
        </w:rPr>
        <w:t xml:space="preserve"> les inform</w:t>
      </w:r>
      <w:r>
        <w:rPr>
          <w:rFonts w:ascii="Calibri" w:eastAsia="Times New Roman" w:hAnsi="Calibri" w:cs="Calibri"/>
          <w:color w:val="000000"/>
          <w:sz w:val="22"/>
          <w:szCs w:val="22"/>
          <w:lang w:eastAsia="fr-FR"/>
        </w:rPr>
        <w:t>ations incluses dans la voix,</w:t>
      </w:r>
      <w:r w:rsidR="00303535" w:rsidRPr="001B157B">
        <w:rPr>
          <w:rFonts w:ascii="Calibri" w:eastAsia="Times New Roman" w:hAnsi="Calibri" w:cs="Calibri"/>
          <w:color w:val="000000"/>
          <w:sz w:val="22"/>
          <w:szCs w:val="22"/>
          <w:lang w:eastAsia="fr-FR"/>
        </w:rPr>
        <w:t xml:space="preserve"> on peut vérifier l’identité </w:t>
      </w:r>
      <w:r>
        <w:rPr>
          <w:rFonts w:ascii="Calibri" w:eastAsia="Times New Roman" w:hAnsi="Calibri" w:cs="Calibri"/>
          <w:color w:val="000000"/>
          <w:sz w:val="22"/>
          <w:szCs w:val="22"/>
          <w:lang w:eastAsia="fr-FR"/>
        </w:rPr>
        <w:t>du locuteur et même retranscrire ce qu’il dit. A</w:t>
      </w:r>
      <w:r w:rsidR="00303535" w:rsidRPr="001B157B">
        <w:rPr>
          <w:rFonts w:ascii="Calibri" w:eastAsia="Times New Roman" w:hAnsi="Calibri" w:cs="Calibri"/>
          <w:color w:val="000000"/>
          <w:sz w:val="22"/>
          <w:szCs w:val="22"/>
          <w:lang w:eastAsia="fr-FR"/>
        </w:rPr>
        <w:t>insi</w:t>
      </w:r>
      <w:r>
        <w:rPr>
          <w:rFonts w:ascii="Calibri" w:eastAsia="Times New Roman" w:hAnsi="Calibri" w:cs="Calibri"/>
          <w:color w:val="000000"/>
          <w:sz w:val="22"/>
          <w:szCs w:val="22"/>
          <w:lang w:eastAsia="fr-FR"/>
        </w:rPr>
        <w:t>, on peut avoir</w:t>
      </w:r>
      <w:r w:rsidR="00303535" w:rsidRPr="001B157B">
        <w:rPr>
          <w:rFonts w:ascii="Calibri" w:eastAsia="Times New Roman" w:hAnsi="Calibri" w:cs="Calibri"/>
          <w:color w:val="000000"/>
          <w:sz w:val="22"/>
          <w:szCs w:val="22"/>
          <w:lang w:eastAsia="fr-FR"/>
        </w:rPr>
        <w:t xml:space="preserve"> accès à des services, des données, des lieux, avec un certain degré de sécurité.</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On peut diviser la reconnaissance vocale </w:t>
      </w:r>
      <w:r w:rsidR="00577ABE">
        <w:rPr>
          <w:rFonts w:ascii="Calibri" w:eastAsia="Times New Roman" w:hAnsi="Calibri" w:cs="Calibri"/>
          <w:color w:val="000000"/>
          <w:sz w:val="22"/>
          <w:szCs w:val="22"/>
          <w:lang w:eastAsia="fr-FR"/>
        </w:rPr>
        <w:t>en deux types</w:t>
      </w:r>
      <w:r w:rsidR="00351C4C" w:rsidRPr="001B157B">
        <w:rPr>
          <w:rFonts w:ascii="Calibri" w:eastAsia="Times New Roman" w:hAnsi="Calibri" w:cs="Calibri"/>
          <w:color w:val="000000"/>
          <w:sz w:val="22"/>
          <w:szCs w:val="22"/>
          <w:lang w:eastAsia="fr-FR"/>
        </w:rPr>
        <w:t xml:space="preserve"> :</w:t>
      </w:r>
      <w:r w:rsidRPr="001B157B">
        <w:rPr>
          <w:rFonts w:ascii="Calibri" w:eastAsia="Times New Roman" w:hAnsi="Calibri" w:cs="Calibri"/>
          <w:color w:val="000000"/>
          <w:sz w:val="22"/>
          <w:szCs w:val="22"/>
          <w:lang w:eastAsia="fr-FR"/>
        </w:rPr>
        <w:t xml:space="preserve"> </w:t>
      </w:r>
    </w:p>
    <w:p w:rsidR="00303535" w:rsidRPr="001B157B" w:rsidRDefault="00303535" w:rsidP="001B157B">
      <w:pPr>
        <w:numPr>
          <w:ilvl w:val="0"/>
          <w:numId w:val="3"/>
        </w:numPr>
        <w:spacing w:after="0" w:line="240" w:lineRule="auto"/>
        <w:jc w:val="both"/>
        <w:textAlignment w:val="baseline"/>
        <w:rPr>
          <w:rFonts w:ascii="Calibri" w:eastAsia="Times New Roman" w:hAnsi="Calibri" w:cs="Calibri"/>
          <w:color w:val="000000"/>
          <w:sz w:val="22"/>
          <w:szCs w:val="22"/>
          <w:lang w:eastAsia="fr-FR"/>
        </w:rPr>
      </w:pPr>
      <w:r w:rsidRPr="001B157B">
        <w:rPr>
          <w:rFonts w:ascii="Calibri" w:eastAsia="Times New Roman" w:hAnsi="Calibri" w:cs="Calibri"/>
          <w:color w:val="000000"/>
          <w:sz w:val="22"/>
          <w:szCs w:val="22"/>
          <w:lang w:eastAsia="fr-FR"/>
        </w:rPr>
        <w:t xml:space="preserve">Identification : qui, parmi les personnes enregistrées dans la base de données, </w:t>
      </w:r>
      <w:r w:rsidR="00351C4C" w:rsidRPr="001B157B">
        <w:rPr>
          <w:rFonts w:ascii="Calibri" w:eastAsia="Times New Roman" w:hAnsi="Calibri" w:cs="Calibri"/>
          <w:color w:val="000000"/>
          <w:sz w:val="22"/>
          <w:szCs w:val="22"/>
          <w:lang w:eastAsia="fr-FR"/>
        </w:rPr>
        <w:t>parle ?</w:t>
      </w:r>
    </w:p>
    <w:p w:rsidR="00303535" w:rsidRPr="001B157B" w:rsidRDefault="00303535" w:rsidP="001B157B">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noProof/>
          <w:color w:val="000000"/>
          <w:sz w:val="22"/>
          <w:szCs w:val="22"/>
          <w:lang w:eastAsia="fr-FR"/>
        </w:rPr>
        <w:drawing>
          <wp:inline distT="0" distB="0" distL="0" distR="0">
            <wp:extent cx="3511909" cy="2005965"/>
            <wp:effectExtent l="0" t="0" r="0" b="0"/>
            <wp:docPr id="14" name="Image 14" descr="https://lh3.googleusercontent.com/-vDMOLYhdH97A0eI8WK915IuwWysJlevxT3zFl9HG50hfK2bh5MNmotvbiWAFmDPNB8U9NgG_6fOJ90P3P03tVYiOQrmO_wOjQm9dSdagLviZviXIAQ3hr2GU7zurhuAM6llf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DMOLYhdH97A0eI8WK915IuwWysJlevxT3zFl9HG50hfK2bh5MNmotvbiWAFmDPNB8U9NgG_6fOJ90P3P03tVYiOQrmO_wOjQm9dSdagLviZviXIAQ3hr2GU7zurhuAM6llfR3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4752" t="25165" r="19523" b="7265"/>
                    <a:stretch/>
                  </pic:blipFill>
                  <pic:spPr bwMode="auto">
                    <a:xfrm>
                      <a:off x="0" y="0"/>
                      <a:ext cx="3513118" cy="2006656"/>
                    </a:xfrm>
                    <a:prstGeom prst="rect">
                      <a:avLst/>
                    </a:prstGeom>
                    <a:noFill/>
                    <a:ln>
                      <a:noFill/>
                    </a:ln>
                    <a:extLst>
                      <a:ext uri="{53640926-AAD7-44D8-BBD7-CCE9431645EC}">
                        <a14:shadowObscured xmlns:a14="http://schemas.microsoft.com/office/drawing/2010/main"/>
                      </a:ext>
                    </a:extLst>
                  </pic:spPr>
                </pic:pic>
              </a:graphicData>
            </a:graphic>
          </wp:inline>
        </w:drawing>
      </w:r>
    </w:p>
    <w:p w:rsidR="006207BE" w:rsidRPr="001B157B" w:rsidRDefault="006207BE" w:rsidP="001B157B">
      <w:pPr>
        <w:spacing w:after="0" w:line="240" w:lineRule="auto"/>
        <w:jc w:val="both"/>
        <w:rPr>
          <w:rFonts w:ascii="Times New Roman" w:eastAsia="Times New Roman" w:hAnsi="Times New Roman" w:cs="Times New Roman"/>
          <w:sz w:val="22"/>
          <w:szCs w:val="22"/>
          <w:lang w:eastAsia="fr-FR"/>
        </w:rPr>
      </w:pPr>
    </w:p>
    <w:p w:rsidR="006207BE" w:rsidRPr="001B157B" w:rsidRDefault="00303535" w:rsidP="001B157B">
      <w:pPr>
        <w:numPr>
          <w:ilvl w:val="0"/>
          <w:numId w:val="4"/>
        </w:numPr>
        <w:spacing w:after="0" w:line="240" w:lineRule="auto"/>
        <w:jc w:val="both"/>
        <w:textAlignment w:val="baseline"/>
        <w:rPr>
          <w:rFonts w:ascii="Calibri" w:eastAsia="Times New Roman" w:hAnsi="Calibri" w:cs="Calibri"/>
          <w:color w:val="000000"/>
          <w:sz w:val="22"/>
          <w:szCs w:val="22"/>
          <w:lang w:eastAsia="fr-FR"/>
        </w:rPr>
      </w:pPr>
      <w:r w:rsidRPr="001B157B">
        <w:rPr>
          <w:rFonts w:ascii="Calibri" w:eastAsia="Times New Roman" w:hAnsi="Calibri" w:cs="Calibri"/>
          <w:color w:val="000000"/>
          <w:sz w:val="22"/>
          <w:szCs w:val="22"/>
          <w:lang w:eastAsia="fr-FR"/>
        </w:rPr>
        <w:t>Vérification : le locuteur est-il la personne qu’il prétend être ?</w:t>
      </w:r>
    </w:p>
    <w:p w:rsidR="00303535" w:rsidRPr="001B157B" w:rsidRDefault="00303535" w:rsidP="001B157B">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noProof/>
          <w:color w:val="000000"/>
          <w:sz w:val="22"/>
          <w:szCs w:val="22"/>
          <w:lang w:eastAsia="fr-FR"/>
        </w:rPr>
        <w:drawing>
          <wp:inline distT="0" distB="0" distL="0" distR="0">
            <wp:extent cx="4217670" cy="1697355"/>
            <wp:effectExtent l="0" t="0" r="0" b="0"/>
            <wp:docPr id="13" name="Image 13" descr="https://lh3.googleusercontent.com/w5dIZ04Qs8aup3SdbfkuVzqxmQzdv5l0AVzfWBJao3JwGflMub5HHT9-EStA_Q3nJ4ViOYHpbGNgcKKRMxqvDhnCIEUUuqhKhb3SLuhRQTc_58qaJLoeEsL06KVuEIp1GPU61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w5dIZ04Qs8aup3SdbfkuVzqxmQzdv5l0AVzfWBJao3JwGflMub5HHT9-EStA_Q3nJ4ViOYHpbGNgcKKRMxqvDhnCIEUUuqhKhb3SLuhRQTc_58qaJLoeEsL06KVuEIp1GPU61G8-"/>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5856" t="50018" r="23560"/>
                    <a:stretch/>
                  </pic:blipFill>
                  <pic:spPr bwMode="auto">
                    <a:xfrm>
                      <a:off x="0" y="0"/>
                      <a:ext cx="4224980" cy="1700297"/>
                    </a:xfrm>
                    <a:prstGeom prst="rect">
                      <a:avLst/>
                    </a:prstGeom>
                    <a:noFill/>
                    <a:ln>
                      <a:noFill/>
                    </a:ln>
                    <a:extLst>
                      <a:ext uri="{53640926-AAD7-44D8-BBD7-CCE9431645EC}">
                        <a14:shadowObscured xmlns:a14="http://schemas.microsoft.com/office/drawing/2010/main"/>
                      </a:ext>
                    </a:extLst>
                  </pic:spPr>
                </pic:pic>
              </a:graphicData>
            </a:graphic>
          </wp:inline>
        </w:drawing>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Chaque système de reconnaissance vocale doit avoir 2 phases :</w:t>
      </w:r>
    </w:p>
    <w:p w:rsidR="00351C4C" w:rsidRPr="001B157B" w:rsidRDefault="00351C4C" w:rsidP="001B157B">
      <w:pPr>
        <w:numPr>
          <w:ilvl w:val="0"/>
          <w:numId w:val="5"/>
        </w:numPr>
        <w:spacing w:after="0" w:line="240" w:lineRule="auto"/>
        <w:jc w:val="both"/>
        <w:textAlignment w:val="baseline"/>
        <w:rPr>
          <w:rFonts w:ascii="Calibri" w:eastAsia="Times New Roman" w:hAnsi="Calibri" w:cs="Calibri"/>
          <w:color w:val="000000"/>
          <w:sz w:val="22"/>
          <w:szCs w:val="22"/>
          <w:lang w:eastAsia="fr-FR"/>
        </w:rPr>
      </w:pPr>
      <w:r w:rsidRPr="001B157B">
        <w:rPr>
          <w:rFonts w:ascii="Calibri" w:eastAsia="Times New Roman" w:hAnsi="Calibri" w:cs="Calibri"/>
          <w:color w:val="000000"/>
          <w:sz w:val="22"/>
          <w:szCs w:val="22"/>
          <w:lang w:eastAsia="fr-FR"/>
        </w:rPr>
        <w:t>Une « training phase », phase de catalogage, où chaque personne doit fournir des extraits de voix pour que le système puisse créer des références de voix pour chacun.</w:t>
      </w:r>
    </w:p>
    <w:p w:rsidR="00303535" w:rsidRPr="001B157B" w:rsidRDefault="00351C4C" w:rsidP="001B157B">
      <w:pPr>
        <w:numPr>
          <w:ilvl w:val="0"/>
          <w:numId w:val="5"/>
        </w:numPr>
        <w:spacing w:after="0" w:line="240" w:lineRule="auto"/>
        <w:jc w:val="both"/>
        <w:textAlignment w:val="baseline"/>
        <w:rPr>
          <w:rFonts w:ascii="Calibri" w:eastAsia="Times New Roman" w:hAnsi="Calibri" w:cs="Calibri"/>
          <w:color w:val="000000"/>
          <w:sz w:val="22"/>
          <w:szCs w:val="22"/>
          <w:lang w:eastAsia="fr-FR"/>
        </w:rPr>
      </w:pPr>
      <w:r w:rsidRPr="001B157B">
        <w:rPr>
          <w:rFonts w:ascii="Calibri" w:eastAsia="Times New Roman" w:hAnsi="Calibri" w:cs="Calibri"/>
          <w:color w:val="000000"/>
          <w:sz w:val="22"/>
          <w:szCs w:val="22"/>
          <w:lang w:eastAsia="fr-FR"/>
        </w:rPr>
        <w:t>Une</w:t>
      </w:r>
      <w:r w:rsidR="00303535" w:rsidRPr="001B157B">
        <w:rPr>
          <w:rFonts w:ascii="Calibri" w:eastAsia="Times New Roman" w:hAnsi="Calibri" w:cs="Calibri"/>
          <w:color w:val="000000"/>
          <w:sz w:val="22"/>
          <w:szCs w:val="22"/>
          <w:lang w:eastAsia="fr-FR"/>
        </w:rPr>
        <w:t xml:space="preserve"> </w:t>
      </w:r>
      <w:r w:rsidRPr="001B157B">
        <w:rPr>
          <w:rFonts w:ascii="Calibri" w:eastAsia="Times New Roman" w:hAnsi="Calibri" w:cs="Calibri"/>
          <w:color w:val="000000"/>
          <w:sz w:val="22"/>
          <w:szCs w:val="22"/>
          <w:lang w:eastAsia="fr-FR"/>
        </w:rPr>
        <w:t>« </w:t>
      </w:r>
      <w:r w:rsidR="00303535" w:rsidRPr="001B157B">
        <w:rPr>
          <w:rFonts w:ascii="Calibri" w:eastAsia="Times New Roman" w:hAnsi="Calibri" w:cs="Calibri"/>
          <w:color w:val="000000"/>
          <w:sz w:val="22"/>
          <w:szCs w:val="22"/>
          <w:lang w:eastAsia="fr-FR"/>
        </w:rPr>
        <w:t>testing phase</w:t>
      </w:r>
      <w:r w:rsidRPr="001B157B">
        <w:rPr>
          <w:rFonts w:ascii="Calibri" w:eastAsia="Times New Roman" w:hAnsi="Calibri" w:cs="Calibri"/>
          <w:color w:val="000000"/>
          <w:sz w:val="22"/>
          <w:szCs w:val="22"/>
          <w:lang w:eastAsia="fr-FR"/>
        </w:rPr>
        <w:t> »</w:t>
      </w:r>
      <w:r w:rsidR="00303535" w:rsidRPr="001B157B">
        <w:rPr>
          <w:rFonts w:ascii="Calibri" w:eastAsia="Times New Roman" w:hAnsi="Calibri" w:cs="Calibri"/>
          <w:color w:val="000000"/>
          <w:sz w:val="22"/>
          <w:szCs w:val="22"/>
          <w:lang w:eastAsia="fr-FR"/>
        </w:rPr>
        <w:t>, phase de test,  </w:t>
      </w:r>
      <w:r w:rsidR="00577ABE">
        <w:rPr>
          <w:rFonts w:ascii="Calibri" w:eastAsia="Times New Roman" w:hAnsi="Calibri" w:cs="Calibri"/>
          <w:color w:val="000000"/>
          <w:sz w:val="22"/>
          <w:szCs w:val="22"/>
          <w:lang w:eastAsia="fr-FR"/>
        </w:rPr>
        <w:t>où on compare une voix (ou plusieurs) avec celles de la base de données pour déterminer si elle y est présente.</w:t>
      </w:r>
    </w:p>
    <w:p w:rsidR="00303535" w:rsidRPr="001B157B" w:rsidRDefault="001B157B" w:rsidP="001B157B">
      <w:pPr>
        <w:spacing w:after="0"/>
        <w:rPr>
          <w:rFonts w:ascii="Times New Roman" w:eastAsia="Times New Roman" w:hAnsi="Times New Roman" w:cs="Times New Roman"/>
          <w:sz w:val="22"/>
          <w:szCs w:val="22"/>
          <w:lang w:eastAsia="fr-FR"/>
        </w:rPr>
      </w:pPr>
      <w:r w:rsidRPr="001B157B">
        <w:rPr>
          <w:rFonts w:ascii="Times New Roman" w:eastAsia="Times New Roman" w:hAnsi="Times New Roman" w:cs="Times New Roman"/>
          <w:sz w:val="22"/>
          <w:szCs w:val="22"/>
          <w:lang w:eastAsia="fr-FR"/>
        </w:rPr>
        <w:br w:type="page"/>
      </w:r>
    </w:p>
    <w:p w:rsidR="00303535" w:rsidRPr="00E415E9" w:rsidRDefault="00303535" w:rsidP="001B157B">
      <w:pPr>
        <w:pStyle w:val="Titre1"/>
        <w:spacing w:before="0" w:after="0"/>
      </w:pPr>
      <w:bookmarkStart w:id="2" w:name="_Toc515918600"/>
      <w:r w:rsidRPr="00E415E9">
        <w:lastRenderedPageBreak/>
        <w:t xml:space="preserve">B. Petite explication des </w:t>
      </w:r>
      <w:r w:rsidR="00351C4C" w:rsidRPr="00E415E9">
        <w:t>MFCC :</w:t>
      </w:r>
      <w:r w:rsidRPr="00E415E9">
        <w:t xml:space="preserve"> extraction des caractéristiques de la voix</w:t>
      </w:r>
      <w:bookmarkEnd w:id="2"/>
      <w:r w:rsidRPr="00E415E9">
        <w:t xml:space="preserve"> </w:t>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1B157B"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Voici à quoi ressemble un signal d’une voix</w:t>
      </w:r>
      <w:r w:rsidR="001B157B" w:rsidRPr="001B157B">
        <w:rPr>
          <w:rFonts w:ascii="Calibri" w:eastAsia="Times New Roman" w:hAnsi="Calibri" w:cs="Calibri"/>
          <w:color w:val="000000"/>
          <w:sz w:val="22"/>
          <w:szCs w:val="22"/>
          <w:lang w:eastAsia="fr-FR"/>
        </w:rPr>
        <w:t> :</w:t>
      </w:r>
    </w:p>
    <w:p w:rsidR="001B157B" w:rsidRPr="001B157B" w:rsidRDefault="001B157B" w:rsidP="001B157B">
      <w:pPr>
        <w:spacing w:after="0" w:line="240" w:lineRule="auto"/>
        <w:jc w:val="both"/>
        <w:rPr>
          <w:rFonts w:ascii="Calibri" w:hAnsi="Calibri" w:cs="Calibri"/>
          <w:noProof/>
          <w:color w:val="000000"/>
          <w:sz w:val="22"/>
          <w:szCs w:val="22"/>
        </w:rPr>
      </w:pPr>
    </w:p>
    <w:p w:rsidR="00303535" w:rsidRPr="001B157B" w:rsidRDefault="001B157B" w:rsidP="001B157B">
      <w:pPr>
        <w:spacing w:after="0" w:line="240" w:lineRule="auto"/>
        <w:jc w:val="center"/>
        <w:rPr>
          <w:rFonts w:ascii="Calibri" w:eastAsia="Times New Roman" w:hAnsi="Calibri" w:cs="Calibri"/>
          <w:noProof/>
          <w:color w:val="000000"/>
          <w:sz w:val="22"/>
          <w:szCs w:val="22"/>
          <w:lang w:eastAsia="fr-FR"/>
        </w:rPr>
      </w:pPr>
      <w:r w:rsidRPr="001B157B">
        <w:rPr>
          <w:rFonts w:ascii="Calibri" w:hAnsi="Calibri" w:cs="Calibri"/>
          <w:noProof/>
          <w:color w:val="000000"/>
          <w:sz w:val="22"/>
          <w:szCs w:val="22"/>
        </w:rPr>
        <w:drawing>
          <wp:inline distT="0" distB="0" distL="0" distR="0">
            <wp:extent cx="1986102" cy="2160000"/>
            <wp:effectExtent l="0" t="0" r="0" b="0"/>
            <wp:docPr id="17" name="Image 17" descr="https://lh5.googleusercontent.com/olhv7qCt01XirIyffStNQj7zFpfbZb3LTt9nsugAoM9D1gkphoXy3IoYu5ne2BCVHhemhwMcNvdKR7P5lArj6gRUWQy1J9sB7wP_ZQUtaLhTgOmuqrWM-nmQfaz0X0tRsCMklo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olhv7qCt01XirIyffStNQj7zFpfbZb3LTt9nsugAoM9D1gkphoXy3IoYu5ne2BCVHhemhwMcNvdKR7P5lArj6gRUWQy1J9sB7wP_ZQUtaLhTgOmuqrWM-nmQfaz0X0tRsCMkloBX"/>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6019" t="19950" r="29185" b="20455"/>
                    <a:stretch/>
                  </pic:blipFill>
                  <pic:spPr bwMode="auto">
                    <a:xfrm>
                      <a:off x="0" y="0"/>
                      <a:ext cx="1986102" cy="2160000"/>
                    </a:xfrm>
                    <a:prstGeom prst="rect">
                      <a:avLst/>
                    </a:prstGeom>
                    <a:noFill/>
                    <a:ln>
                      <a:noFill/>
                    </a:ln>
                    <a:extLst>
                      <a:ext uri="{53640926-AAD7-44D8-BBD7-CCE9431645EC}">
                        <a14:shadowObscured xmlns:a14="http://schemas.microsoft.com/office/drawing/2010/main"/>
                      </a:ext>
                    </a:extLst>
                  </pic:spPr>
                </pic:pic>
              </a:graphicData>
            </a:graphic>
          </wp:inline>
        </w:drawing>
      </w:r>
      <w:r w:rsidR="00B0482C">
        <w:rPr>
          <w:rFonts w:ascii="Calibri" w:eastAsia="Times New Roman" w:hAnsi="Calibri" w:cs="Calibri"/>
          <w:noProof/>
          <w:color w:val="000000"/>
          <w:sz w:val="22"/>
          <w:szCs w:val="22"/>
          <w:lang w:eastAsia="fr-FR"/>
        </w:rPr>
        <w:t xml:space="preserve">      </w:t>
      </w:r>
      <w:r w:rsidRPr="001B157B">
        <w:rPr>
          <w:rFonts w:ascii="Calibri" w:eastAsia="Times New Roman" w:hAnsi="Calibri" w:cs="Calibri"/>
          <w:noProof/>
          <w:color w:val="000000"/>
          <w:sz w:val="22"/>
          <w:szCs w:val="22"/>
          <w:lang w:eastAsia="fr-FR"/>
        </w:rPr>
        <w:drawing>
          <wp:inline distT="0" distB="0" distL="0" distR="0" wp14:anchorId="007654D2" wp14:editId="56A0B083">
            <wp:extent cx="2103187" cy="2160000"/>
            <wp:effectExtent l="0" t="0" r="0" b="0"/>
            <wp:docPr id="11" name="Image 11" descr="https://lh5.googleusercontent.com/qv_49PuoKbdtJ1aaV2W_xlnBcVXK28ggJMaqXQKXRZ7q17WapGPswN2N8OR2faLAtNRARSEpYoDBKfUzAtYylpHIowAHxuga1XnFjeV3-kzgY8TmSRkaZ9f3ls4OyVG5c6fv5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qv_49PuoKbdtJ1aaV2W_xlnBcVXK28ggJMaqXQKXRZ7q17WapGPswN2N8OR2faLAtNRARSEpYoDBKfUzAtYylpHIowAHxuga1XnFjeV3-kzgY8TmSRkaZ9f3ls4OyVG5c6fv5cIa"/>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8436" t="14173" r="28009" b="27362"/>
                    <a:stretch/>
                  </pic:blipFill>
                  <pic:spPr bwMode="auto">
                    <a:xfrm>
                      <a:off x="0" y="0"/>
                      <a:ext cx="2103187" cy="2160000"/>
                    </a:xfrm>
                    <a:prstGeom prst="rect">
                      <a:avLst/>
                    </a:prstGeom>
                    <a:noFill/>
                    <a:ln>
                      <a:noFill/>
                    </a:ln>
                    <a:extLst>
                      <a:ext uri="{53640926-AAD7-44D8-BBD7-CCE9431645EC}">
                        <a14:shadowObscured xmlns:a14="http://schemas.microsoft.com/office/drawing/2010/main"/>
                      </a:ext>
                    </a:extLst>
                  </pic:spPr>
                </pic:pic>
              </a:graphicData>
            </a:graphic>
          </wp:inline>
        </w:drawing>
      </w:r>
    </w:p>
    <w:p w:rsidR="001B157B" w:rsidRPr="001B157B" w:rsidRDefault="001B157B" w:rsidP="001B157B">
      <w:pPr>
        <w:spacing w:after="0" w:line="240" w:lineRule="auto"/>
        <w:jc w:val="both"/>
        <w:rPr>
          <w:rFonts w:ascii="Calibri" w:eastAsia="Times New Roman" w:hAnsi="Calibri" w:cs="Calibri"/>
          <w:color w:val="000000"/>
          <w:sz w:val="22"/>
          <w:szCs w:val="22"/>
          <w:lang w:eastAsia="fr-FR"/>
        </w:rPr>
      </w:pPr>
    </w:p>
    <w:p w:rsidR="00303535" w:rsidRPr="001B157B" w:rsidRDefault="00351C4C" w:rsidP="001B157B">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Signa</w:t>
      </w:r>
      <w:r w:rsidR="001B157B" w:rsidRPr="001B157B">
        <w:rPr>
          <w:rFonts w:ascii="Calibri" w:eastAsia="Times New Roman" w:hAnsi="Calibri" w:cs="Calibri"/>
          <w:color w:val="000000"/>
          <w:sz w:val="22"/>
          <w:szCs w:val="22"/>
          <w:lang w:eastAsia="fr-FR"/>
        </w:rPr>
        <w:t>ux</w:t>
      </w:r>
      <w:r w:rsidR="00303535" w:rsidRPr="001B157B">
        <w:rPr>
          <w:rFonts w:ascii="Calibri" w:eastAsia="Times New Roman" w:hAnsi="Calibri" w:cs="Calibri"/>
          <w:color w:val="000000"/>
          <w:sz w:val="22"/>
          <w:szCs w:val="22"/>
          <w:lang w:eastAsia="fr-FR"/>
        </w:rPr>
        <w:t xml:space="preserve"> généré</w:t>
      </w:r>
      <w:r w:rsidR="001B157B" w:rsidRPr="001B157B">
        <w:rPr>
          <w:rFonts w:ascii="Calibri" w:eastAsia="Times New Roman" w:hAnsi="Calibri" w:cs="Calibri"/>
          <w:color w:val="000000"/>
          <w:sz w:val="22"/>
          <w:szCs w:val="22"/>
          <w:lang w:eastAsia="fr-FR"/>
        </w:rPr>
        <w:t>s</w:t>
      </w:r>
      <w:r w:rsidR="00303535" w:rsidRPr="001B157B">
        <w:rPr>
          <w:rFonts w:ascii="Calibri" w:eastAsia="Times New Roman" w:hAnsi="Calibri" w:cs="Calibri"/>
          <w:color w:val="000000"/>
          <w:sz w:val="22"/>
          <w:szCs w:val="22"/>
          <w:lang w:eastAsia="fr-FR"/>
        </w:rPr>
        <w:t xml:space="preserve"> à partir </w:t>
      </w:r>
      <w:r w:rsidRPr="001B157B">
        <w:rPr>
          <w:rFonts w:ascii="Calibri" w:eastAsia="Times New Roman" w:hAnsi="Calibri" w:cs="Calibri"/>
          <w:color w:val="000000"/>
          <w:sz w:val="22"/>
          <w:szCs w:val="22"/>
          <w:lang w:eastAsia="fr-FR"/>
        </w:rPr>
        <w:t>de s</w:t>
      </w:r>
      <w:r w:rsidR="00303535" w:rsidRPr="001B157B">
        <w:rPr>
          <w:rFonts w:ascii="Calibri" w:eastAsia="Times New Roman" w:hAnsi="Calibri" w:cs="Calibri"/>
          <w:color w:val="000000"/>
          <w:sz w:val="22"/>
          <w:szCs w:val="22"/>
          <w:lang w:eastAsia="fr-FR"/>
        </w:rPr>
        <w:t>1 et s8</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Il y a énormément d’informations. Il faut simplifier ce signal et extraire les données caractéristiques à la personne à qui appartient cette </w:t>
      </w:r>
      <w:r w:rsidR="00351C4C" w:rsidRPr="001B157B">
        <w:rPr>
          <w:rFonts w:ascii="Calibri" w:eastAsia="Times New Roman" w:hAnsi="Calibri" w:cs="Calibri"/>
          <w:color w:val="000000"/>
          <w:sz w:val="22"/>
          <w:szCs w:val="22"/>
          <w:lang w:eastAsia="fr-FR"/>
        </w:rPr>
        <w:t>voix.</w:t>
      </w:r>
      <w:r w:rsidRPr="001B157B">
        <w:rPr>
          <w:rFonts w:ascii="Calibri" w:eastAsia="Times New Roman" w:hAnsi="Calibri" w:cs="Calibri"/>
          <w:color w:val="000000"/>
          <w:sz w:val="22"/>
          <w:szCs w:val="22"/>
          <w:lang w:eastAsia="fr-FR"/>
        </w:rPr>
        <w:t xml:space="preserve"> Il existe de nombreuses manière</w:t>
      </w:r>
      <w:r w:rsidR="00351C4C" w:rsidRPr="001B157B">
        <w:rPr>
          <w:rFonts w:ascii="Calibri" w:eastAsia="Times New Roman" w:hAnsi="Calibri" w:cs="Calibri"/>
          <w:color w:val="000000"/>
          <w:sz w:val="22"/>
          <w:szCs w:val="22"/>
          <w:lang w:eastAsia="fr-FR"/>
        </w:rPr>
        <w:t>s</w:t>
      </w:r>
      <w:r w:rsidRPr="001B157B">
        <w:rPr>
          <w:rFonts w:ascii="Calibri" w:eastAsia="Times New Roman" w:hAnsi="Calibri" w:cs="Calibri"/>
          <w:color w:val="000000"/>
          <w:sz w:val="22"/>
          <w:szCs w:val="22"/>
          <w:lang w:eastAsia="fr-FR"/>
        </w:rPr>
        <w:t xml:space="preserve"> de représenter le signal audio pour la tâche de reconnaissance vocale. MFCC est un des plus </w:t>
      </w:r>
      <w:r w:rsidR="00351C4C" w:rsidRPr="001B157B">
        <w:rPr>
          <w:rFonts w:ascii="Calibri" w:eastAsia="Times New Roman" w:hAnsi="Calibri" w:cs="Calibri"/>
          <w:color w:val="000000"/>
          <w:sz w:val="22"/>
          <w:szCs w:val="22"/>
          <w:lang w:eastAsia="fr-FR"/>
        </w:rPr>
        <w:t>utilisé.</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1B157B" w:rsidRPr="001B157B" w:rsidRDefault="001B157B" w:rsidP="001B157B">
      <w:pPr>
        <w:spacing w:after="0" w:line="240" w:lineRule="auto"/>
        <w:jc w:val="both"/>
        <w:rPr>
          <w:rFonts w:ascii="Calibri" w:eastAsia="Times New Roman" w:hAnsi="Calibri" w:cs="Calibri"/>
          <w:noProof/>
          <w:color w:val="000000"/>
          <w:sz w:val="22"/>
          <w:szCs w:val="22"/>
          <w:lang w:eastAsia="fr-FR"/>
        </w:rPr>
      </w:pPr>
    </w:p>
    <w:p w:rsidR="00303535" w:rsidRPr="001B157B" w:rsidRDefault="00303535" w:rsidP="001B157B">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noProof/>
          <w:color w:val="000000"/>
          <w:sz w:val="22"/>
          <w:szCs w:val="22"/>
          <w:lang w:eastAsia="fr-FR"/>
        </w:rPr>
        <w:drawing>
          <wp:inline distT="0" distB="0" distL="0" distR="0">
            <wp:extent cx="4502727" cy="1428750"/>
            <wp:effectExtent l="0" t="0" r="0" b="0"/>
            <wp:docPr id="10" name="Image 10" descr="https://lh5.googleusercontent.com/pNBwkP07sRCrSKAWbGGA3XchG7jwx1ZPxilxWZPwrwKwk1GwMUpsa_9k4OcwU733VbuMTbEiITxNkok3zbwMg2-N32wjhC9_t6JcS_j-3V5bEizgp-VZPNLqS_sesn81KsQQJdY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pNBwkP07sRCrSKAWbGGA3XchG7jwx1ZPxilxWZPwrwKwk1GwMUpsa_9k4OcwU733VbuMTbEiITxNkok3zbwMg2-N32wjhC9_t6JcS_j-3V5bEizgp-VZPNLqS_sesn81KsQQJdYH"/>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902" t="53427" r="30890" b="10221"/>
                    <a:stretch/>
                  </pic:blipFill>
                  <pic:spPr bwMode="auto">
                    <a:xfrm>
                      <a:off x="0" y="0"/>
                      <a:ext cx="4508131" cy="1430465"/>
                    </a:xfrm>
                    <a:prstGeom prst="rect">
                      <a:avLst/>
                    </a:prstGeom>
                    <a:noFill/>
                    <a:ln>
                      <a:noFill/>
                    </a:ln>
                    <a:extLst>
                      <a:ext uri="{53640926-AAD7-44D8-BBD7-CCE9431645EC}">
                        <a14:shadowObscured xmlns:a14="http://schemas.microsoft.com/office/drawing/2010/main"/>
                      </a:ext>
                    </a:extLst>
                  </pic:spPr>
                </pic:pic>
              </a:graphicData>
            </a:graphic>
          </wp:inline>
        </w:drawing>
      </w:r>
    </w:p>
    <w:p w:rsidR="001B157B" w:rsidRPr="001B157B" w:rsidRDefault="001B157B"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FB2C7A">
        <w:rPr>
          <w:rFonts w:ascii="Calibri" w:eastAsia="Times New Roman" w:hAnsi="Calibri" w:cs="Calibri"/>
          <w:b/>
          <w:color w:val="000000"/>
          <w:sz w:val="22"/>
          <w:szCs w:val="22"/>
          <w:lang w:eastAsia="fr-FR"/>
        </w:rPr>
        <w:t>MFCC</w:t>
      </w:r>
      <w:r w:rsidRPr="00577ABE">
        <w:rPr>
          <w:rFonts w:ascii="Calibri" w:eastAsia="Times New Roman" w:hAnsi="Calibri" w:cs="Calibri"/>
          <w:color w:val="000000"/>
          <w:sz w:val="22"/>
          <w:szCs w:val="22"/>
          <w:lang w:eastAsia="fr-FR"/>
        </w:rPr>
        <w:t xml:space="preserve"> : Mel-</w:t>
      </w:r>
      <w:r w:rsidR="00577ABE" w:rsidRPr="00577ABE">
        <w:rPr>
          <w:rFonts w:ascii="Calibri" w:eastAsia="Times New Roman" w:hAnsi="Calibri" w:cs="Calibri"/>
          <w:color w:val="000000"/>
          <w:sz w:val="22"/>
          <w:szCs w:val="22"/>
          <w:lang w:eastAsia="fr-FR"/>
        </w:rPr>
        <w:t>Frequency Cepstrum Coefficients (</w:t>
      </w:r>
      <w:r w:rsidRPr="001B157B">
        <w:rPr>
          <w:rFonts w:ascii="Calibri" w:eastAsia="Times New Roman" w:hAnsi="Calibri" w:cs="Calibri"/>
          <w:color w:val="000000"/>
          <w:sz w:val="22"/>
          <w:szCs w:val="22"/>
          <w:lang w:eastAsia="fr-FR"/>
        </w:rPr>
        <w:t>Coefficients Cepstraux</w:t>
      </w:r>
      <w:r w:rsidR="00577ABE">
        <w:rPr>
          <w:rFonts w:ascii="Calibri" w:eastAsia="Times New Roman" w:hAnsi="Calibri" w:cs="Calibri"/>
          <w:color w:val="000000"/>
          <w:sz w:val="22"/>
          <w:szCs w:val="22"/>
          <w:lang w:eastAsia="fr-FR"/>
        </w:rPr>
        <w:t>)</w:t>
      </w:r>
      <w:r w:rsidRPr="001B157B">
        <w:rPr>
          <w:rFonts w:ascii="Calibri" w:eastAsia="Times New Roman" w:hAnsi="Calibri" w:cs="Calibri"/>
          <w:color w:val="000000"/>
          <w:sz w:val="22"/>
          <w:szCs w:val="22"/>
          <w:lang w:eastAsia="fr-FR"/>
        </w:rPr>
        <w:t>.</w:t>
      </w:r>
      <w:r w:rsidR="00577ABE">
        <w:rPr>
          <w:rFonts w:ascii="Calibri" w:eastAsia="Times New Roman" w:hAnsi="Calibri" w:cs="Calibri"/>
          <w:color w:val="000000"/>
          <w:sz w:val="22"/>
          <w:szCs w:val="22"/>
          <w:lang w:eastAsia="fr-FR"/>
        </w:rPr>
        <w:t xml:space="preserve"> Il s’agit d’une m</w:t>
      </w:r>
      <w:r w:rsidRPr="001B157B">
        <w:rPr>
          <w:rFonts w:ascii="Calibri" w:eastAsia="Times New Roman" w:hAnsi="Calibri" w:cs="Calibri"/>
          <w:color w:val="000000"/>
          <w:sz w:val="22"/>
          <w:szCs w:val="22"/>
          <w:lang w:eastAsia="fr-FR"/>
        </w:rPr>
        <w:t xml:space="preserve">éthode pour représenter le signal de la </w:t>
      </w:r>
      <w:r w:rsidR="00351C4C" w:rsidRPr="001B157B">
        <w:rPr>
          <w:rFonts w:ascii="Calibri" w:eastAsia="Times New Roman" w:hAnsi="Calibri" w:cs="Calibri"/>
          <w:color w:val="000000"/>
          <w:sz w:val="22"/>
          <w:szCs w:val="22"/>
          <w:lang w:eastAsia="fr-FR"/>
        </w:rPr>
        <w:t>voix ensuite</w:t>
      </w:r>
      <w:r w:rsidRPr="001B157B">
        <w:rPr>
          <w:rFonts w:ascii="Calibri" w:eastAsia="Times New Roman" w:hAnsi="Calibri" w:cs="Calibri"/>
          <w:color w:val="000000"/>
          <w:sz w:val="22"/>
          <w:szCs w:val="22"/>
          <w:lang w:eastAsia="fr-FR"/>
        </w:rPr>
        <w:t xml:space="preserve"> le reconnaître. Cette méthode imite le comportement de l’oreille humaine, elle se base sur les bandes de fréquenc</w:t>
      </w:r>
      <w:r w:rsidR="007E7D98">
        <w:rPr>
          <w:rFonts w:ascii="Calibri" w:eastAsia="Times New Roman" w:hAnsi="Calibri" w:cs="Calibri"/>
          <w:color w:val="000000"/>
          <w:sz w:val="22"/>
          <w:szCs w:val="22"/>
          <w:lang w:eastAsia="fr-FR"/>
        </w:rPr>
        <w:t>e critiques à l’oreille humaine.</w:t>
      </w:r>
      <w:r w:rsidRPr="001B157B">
        <w:rPr>
          <w:rFonts w:ascii="Calibri" w:eastAsia="Times New Roman" w:hAnsi="Calibri" w:cs="Calibri"/>
          <w:color w:val="000000"/>
          <w:sz w:val="22"/>
          <w:szCs w:val="22"/>
          <w:lang w:eastAsia="fr-FR"/>
        </w:rPr>
        <w:t xml:space="preserve"> </w:t>
      </w:r>
      <w:r w:rsidR="007E7D98" w:rsidRPr="001B157B">
        <w:rPr>
          <w:rFonts w:ascii="Calibri" w:eastAsia="Times New Roman" w:hAnsi="Calibri" w:cs="Calibri"/>
          <w:color w:val="000000"/>
          <w:sz w:val="22"/>
          <w:szCs w:val="22"/>
          <w:lang w:eastAsia="fr-FR"/>
        </w:rPr>
        <w:t>On exprime cela sur une échelle de mel</w:t>
      </w:r>
      <w:r w:rsidR="007E7D98">
        <w:rPr>
          <w:rFonts w:ascii="Calibri" w:eastAsia="Times New Roman" w:hAnsi="Calibri" w:cs="Calibri"/>
          <w:color w:val="000000"/>
          <w:sz w:val="22"/>
          <w:szCs w:val="22"/>
          <w:lang w:eastAsia="fr-FR"/>
        </w:rPr>
        <w:t xml:space="preserve"> </w:t>
      </w:r>
      <w:r w:rsidR="007E7D98" w:rsidRPr="001B157B">
        <w:rPr>
          <w:rFonts w:ascii="Calibri" w:eastAsia="Times New Roman" w:hAnsi="Calibri" w:cs="Calibri"/>
          <w:color w:val="000000"/>
          <w:sz w:val="22"/>
          <w:szCs w:val="22"/>
          <w:lang w:eastAsia="fr-FR"/>
        </w:rPr>
        <w:t>(</w:t>
      </w:r>
      <w:r w:rsidR="007E7D98" w:rsidRPr="001B157B">
        <w:rPr>
          <w:rFonts w:ascii="Calibri" w:eastAsia="Times New Roman" w:hAnsi="Calibri" w:cs="Calibri"/>
          <w:b/>
          <w:bCs/>
          <w:i/>
          <w:iCs/>
          <w:color w:val="000000"/>
          <w:sz w:val="22"/>
          <w:szCs w:val="22"/>
          <w:lang w:eastAsia="fr-FR"/>
        </w:rPr>
        <w:t>mel-frequency</w:t>
      </w:r>
      <w:r w:rsidR="007E7D98">
        <w:rPr>
          <w:rFonts w:ascii="Calibri" w:eastAsia="Times New Roman" w:hAnsi="Calibri" w:cs="Calibri"/>
          <w:b/>
          <w:bCs/>
          <w:i/>
          <w:iCs/>
          <w:color w:val="000000"/>
          <w:sz w:val="22"/>
          <w:szCs w:val="22"/>
          <w:lang w:eastAsia="fr-FR"/>
        </w:rPr>
        <w:t xml:space="preserve"> scale</w:t>
      </w:r>
      <w:r w:rsidR="007E7D98">
        <w:rPr>
          <w:rFonts w:ascii="Calibri" w:eastAsia="Times New Roman" w:hAnsi="Calibri" w:cs="Calibri"/>
          <w:color w:val="000000"/>
          <w:sz w:val="22"/>
          <w:szCs w:val="22"/>
          <w:lang w:eastAsia="fr-FR"/>
        </w:rPr>
        <w:t>) : c’est une échelle imitant les</w:t>
      </w:r>
      <w:r w:rsidR="007E7D98" w:rsidRPr="001B157B">
        <w:rPr>
          <w:rFonts w:ascii="Calibri" w:eastAsia="Times New Roman" w:hAnsi="Calibri" w:cs="Calibri"/>
          <w:color w:val="000000"/>
          <w:sz w:val="22"/>
          <w:szCs w:val="22"/>
          <w:lang w:eastAsia="fr-FR"/>
        </w:rPr>
        <w:t xml:space="preserve"> hauteurs musicales</w:t>
      </w:r>
      <w:r w:rsidR="007E7D98">
        <w:rPr>
          <w:rFonts w:ascii="Calibri" w:eastAsia="Times New Roman" w:hAnsi="Calibri" w:cs="Calibri"/>
          <w:color w:val="000000"/>
          <w:sz w:val="22"/>
          <w:szCs w:val="22"/>
          <w:lang w:eastAsia="fr-FR"/>
        </w:rPr>
        <w:t xml:space="preserve"> (tons)</w:t>
      </w:r>
      <w:r w:rsidR="007E7D98" w:rsidRPr="001B157B">
        <w:rPr>
          <w:rFonts w:ascii="Calibri" w:eastAsia="Times New Roman" w:hAnsi="Calibri" w:cs="Calibri"/>
          <w:color w:val="000000"/>
          <w:sz w:val="22"/>
          <w:szCs w:val="22"/>
          <w:lang w:eastAsia="fr-FR"/>
        </w:rPr>
        <w:t xml:space="preserve"> et </w:t>
      </w:r>
      <w:r w:rsidR="007E7D98">
        <w:rPr>
          <w:rFonts w:ascii="Calibri" w:eastAsia="Times New Roman" w:hAnsi="Calibri" w:cs="Calibri"/>
          <w:color w:val="000000"/>
          <w:sz w:val="22"/>
          <w:szCs w:val="22"/>
          <w:lang w:eastAsia="fr-FR"/>
        </w:rPr>
        <w:t xml:space="preserve">qui est </w:t>
      </w:r>
      <w:r w:rsidR="007E7D98" w:rsidRPr="001B157B">
        <w:rPr>
          <w:rFonts w:ascii="Calibri" w:eastAsia="Times New Roman" w:hAnsi="Calibri" w:cs="Calibri"/>
          <w:color w:val="000000"/>
          <w:sz w:val="22"/>
          <w:szCs w:val="22"/>
          <w:lang w:eastAsia="fr-FR"/>
        </w:rPr>
        <w:t>reliée au</w:t>
      </w:r>
      <w:r w:rsidR="007E7D98">
        <w:rPr>
          <w:rFonts w:ascii="Calibri" w:eastAsia="Times New Roman" w:hAnsi="Calibri" w:cs="Calibri"/>
          <w:color w:val="000000"/>
          <w:sz w:val="22"/>
          <w:szCs w:val="22"/>
          <w:lang w:eastAsia="fr-FR"/>
        </w:rPr>
        <w:t xml:space="preserve">x fréquences en Hertz, </w:t>
      </w:r>
      <w:r w:rsidRPr="001B157B">
        <w:rPr>
          <w:rFonts w:ascii="Calibri" w:eastAsia="Times New Roman" w:hAnsi="Calibri" w:cs="Calibri"/>
          <w:color w:val="000000"/>
          <w:sz w:val="22"/>
          <w:szCs w:val="22"/>
          <w:lang w:eastAsia="fr-FR"/>
        </w:rPr>
        <w:t xml:space="preserve">avec des filtres espacés linéairement sur les basses fréquences </w:t>
      </w:r>
      <w:r w:rsidR="007E7D98">
        <w:rPr>
          <w:rFonts w:ascii="Calibri" w:eastAsia="Times New Roman" w:hAnsi="Calibri" w:cs="Calibri"/>
          <w:color w:val="000000"/>
          <w:sz w:val="22"/>
          <w:szCs w:val="22"/>
          <w:lang w:eastAsia="fr-FR"/>
        </w:rPr>
        <w:t xml:space="preserve">(en dessous de 10000 Hz) </w:t>
      </w:r>
      <w:r w:rsidRPr="001B157B">
        <w:rPr>
          <w:rFonts w:ascii="Calibri" w:eastAsia="Times New Roman" w:hAnsi="Calibri" w:cs="Calibri"/>
          <w:color w:val="000000"/>
          <w:sz w:val="22"/>
          <w:szCs w:val="22"/>
          <w:lang w:eastAsia="fr-FR"/>
        </w:rPr>
        <w:t>et logarithmiquement sur les hautes fréquences</w:t>
      </w:r>
      <w:r w:rsidR="007E7D98">
        <w:rPr>
          <w:rFonts w:ascii="Calibri" w:eastAsia="Times New Roman" w:hAnsi="Calibri" w:cs="Calibri"/>
          <w:color w:val="000000"/>
          <w:sz w:val="22"/>
          <w:szCs w:val="22"/>
          <w:lang w:eastAsia="fr-FR"/>
        </w:rPr>
        <w:t xml:space="preserve"> (au-delà de 10 000 Hz)</w:t>
      </w:r>
      <w:r w:rsidRPr="001B157B">
        <w:rPr>
          <w:rFonts w:ascii="Calibri" w:eastAsia="Times New Roman" w:hAnsi="Calibri" w:cs="Calibri"/>
          <w:color w:val="000000"/>
          <w:sz w:val="22"/>
          <w:szCs w:val="22"/>
          <w:lang w:eastAsia="fr-FR"/>
        </w:rPr>
        <w:t>. Ainsi, elle prend en compte les caractéristiques les plus importants de la voix.</w:t>
      </w:r>
    </w:p>
    <w:p w:rsidR="00303535" w:rsidRPr="001B157B" w:rsidRDefault="001B157B" w:rsidP="001B157B">
      <w:pPr>
        <w:rPr>
          <w:rFonts w:eastAsia="Times New Roman"/>
          <w:sz w:val="22"/>
          <w:szCs w:val="22"/>
          <w:lang w:eastAsia="fr-FR"/>
        </w:rPr>
      </w:pPr>
      <w:r w:rsidRPr="001B157B">
        <w:rPr>
          <w:rFonts w:eastAsia="Times New Roman"/>
          <w:sz w:val="22"/>
          <w:szCs w:val="22"/>
          <w:lang w:eastAsia="fr-FR"/>
        </w:rPr>
        <w:br w:type="page"/>
      </w:r>
    </w:p>
    <w:p w:rsidR="00303535" w:rsidRPr="00303535" w:rsidRDefault="00E415E9" w:rsidP="001B157B">
      <w:pPr>
        <w:pStyle w:val="Titre1"/>
        <w:spacing w:before="0" w:after="0"/>
        <w:rPr>
          <w:rFonts w:ascii="Times New Roman" w:eastAsia="Times New Roman" w:hAnsi="Times New Roman" w:cs="Times New Roman"/>
          <w:sz w:val="24"/>
          <w:szCs w:val="24"/>
          <w:lang w:eastAsia="fr-FR"/>
        </w:rPr>
      </w:pPr>
      <w:bookmarkStart w:id="3" w:name="_Toc515918601"/>
      <w:r>
        <w:rPr>
          <w:rFonts w:eastAsia="Times New Roman"/>
          <w:lang w:eastAsia="fr-FR"/>
        </w:rPr>
        <w:lastRenderedPageBreak/>
        <w:t>C</w:t>
      </w:r>
      <w:r w:rsidR="00303535">
        <w:rPr>
          <w:rFonts w:eastAsia="Times New Roman"/>
          <w:lang w:eastAsia="fr-FR"/>
        </w:rPr>
        <w:t>.</w:t>
      </w:r>
      <w:r w:rsidR="00303535" w:rsidRPr="00303535">
        <w:rPr>
          <w:rFonts w:eastAsia="Times New Roman"/>
          <w:lang w:eastAsia="fr-FR"/>
        </w:rPr>
        <w:t xml:space="preserve"> Procédé</w:t>
      </w:r>
      <w:bookmarkEnd w:id="3"/>
      <w:r w:rsidR="00303535" w:rsidRPr="00303535">
        <w:rPr>
          <w:rFonts w:eastAsia="Times New Roman"/>
          <w:lang w:eastAsia="fr-FR"/>
        </w:rPr>
        <w:t xml:space="preserve"> </w:t>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FB2C7A" w:rsidRDefault="00FB2C7A" w:rsidP="00FB2C7A">
      <w:pPr>
        <w:pStyle w:val="Sansinterligne"/>
        <w:ind w:firstLine="708"/>
        <w:rPr>
          <w:rFonts w:eastAsia="Times New Roman"/>
          <w:lang w:eastAsia="fr-FR"/>
        </w:rPr>
      </w:pPr>
      <w:r>
        <w:rPr>
          <w:rFonts w:eastAsia="Times New Roman"/>
          <w:lang w:eastAsia="fr-FR"/>
        </w:rPr>
        <w:t>La reconnaissance vocale est divisée en plusieurs étapes.</w:t>
      </w:r>
    </w:p>
    <w:p w:rsidR="00FB2C7A" w:rsidRPr="00FB2C7A" w:rsidRDefault="00FB2C7A" w:rsidP="00FB2C7A">
      <w:pPr>
        <w:rPr>
          <w:lang w:eastAsia="fr-FR"/>
        </w:rPr>
      </w:pPr>
    </w:p>
    <w:p w:rsidR="00303535" w:rsidRPr="00303535" w:rsidRDefault="00303535" w:rsidP="001B157B">
      <w:pPr>
        <w:pStyle w:val="Titre2"/>
        <w:spacing w:before="0"/>
        <w:rPr>
          <w:rFonts w:eastAsia="Times New Roman"/>
          <w:lang w:eastAsia="fr-FR"/>
        </w:rPr>
      </w:pPr>
      <w:bookmarkStart w:id="4" w:name="_Toc515918602"/>
      <w:r w:rsidRPr="00303535">
        <w:rPr>
          <w:rFonts w:eastAsia="Times New Roman"/>
          <w:lang w:eastAsia="fr-FR"/>
        </w:rPr>
        <w:t>Frame blocking</w:t>
      </w:r>
      <w:bookmarkEnd w:id="4"/>
    </w:p>
    <w:p w:rsidR="00303535" w:rsidRPr="001B157B" w:rsidRDefault="00FB2C7A" w:rsidP="001B157B">
      <w:pPr>
        <w:spacing w:after="0" w:line="240" w:lineRule="auto"/>
        <w:jc w:val="both"/>
        <w:rPr>
          <w:rFonts w:ascii="Times New Roman" w:eastAsia="Times New Roman" w:hAnsi="Times New Roman" w:cs="Times New Roman"/>
          <w:sz w:val="22"/>
          <w:szCs w:val="22"/>
          <w:lang w:eastAsia="fr-FR"/>
        </w:rPr>
      </w:pPr>
      <w:r>
        <w:rPr>
          <w:rFonts w:ascii="Calibri" w:eastAsia="Times New Roman" w:hAnsi="Calibri" w:cs="Calibri"/>
          <w:color w:val="000000"/>
          <w:sz w:val="22"/>
          <w:szCs w:val="22"/>
          <w:lang w:eastAsia="fr-FR"/>
        </w:rPr>
        <w:t>Dans cette étape, o</w:t>
      </w:r>
      <w:r w:rsidR="00303535" w:rsidRPr="001B157B">
        <w:rPr>
          <w:rFonts w:ascii="Calibri" w:eastAsia="Times New Roman" w:hAnsi="Calibri" w:cs="Calibri"/>
          <w:color w:val="000000"/>
          <w:sz w:val="22"/>
          <w:szCs w:val="22"/>
          <w:lang w:eastAsia="fr-FR"/>
        </w:rPr>
        <w:t>n coupe le signal en plusieurs morceaux</w:t>
      </w:r>
      <w:r>
        <w:rPr>
          <w:rFonts w:ascii="Calibri" w:eastAsia="Times New Roman" w:hAnsi="Calibri" w:cs="Calibri"/>
          <w:color w:val="000000"/>
          <w:sz w:val="22"/>
          <w:szCs w:val="22"/>
          <w:lang w:eastAsia="fr-FR"/>
        </w:rPr>
        <w:t xml:space="preserve"> qui se superposent</w:t>
      </w:r>
      <w:r w:rsidR="00303535" w:rsidRPr="001B157B">
        <w:rPr>
          <w:rFonts w:ascii="Calibri" w:eastAsia="Times New Roman" w:hAnsi="Calibri" w:cs="Calibri"/>
          <w:color w:val="000000"/>
          <w:sz w:val="22"/>
          <w:szCs w:val="22"/>
          <w:lang w:eastAsia="fr-FR"/>
        </w:rPr>
        <w:t xml:space="preserve">, avec N le nombre de points échantillonnés par morceau, et M la distance entre </w:t>
      </w:r>
      <w:r w:rsidR="00351C4C" w:rsidRPr="001B157B">
        <w:rPr>
          <w:rFonts w:ascii="Calibri" w:eastAsia="Times New Roman" w:hAnsi="Calibri" w:cs="Calibri"/>
          <w:color w:val="000000"/>
          <w:sz w:val="22"/>
          <w:szCs w:val="22"/>
          <w:lang w:eastAsia="fr-FR"/>
        </w:rPr>
        <w:t>les 1ers points</w:t>
      </w:r>
      <w:r w:rsidR="00303535" w:rsidRPr="001B157B">
        <w:rPr>
          <w:rFonts w:ascii="Calibri" w:eastAsia="Times New Roman" w:hAnsi="Calibri" w:cs="Calibri"/>
          <w:color w:val="000000"/>
          <w:sz w:val="22"/>
          <w:szCs w:val="22"/>
          <w:lang w:eastAsia="fr-FR"/>
        </w:rPr>
        <w:t xml:space="preserve"> de chaque </w:t>
      </w:r>
      <w:r w:rsidR="00351C4C" w:rsidRPr="001B157B">
        <w:rPr>
          <w:rFonts w:ascii="Calibri" w:eastAsia="Times New Roman" w:hAnsi="Calibri" w:cs="Calibri"/>
          <w:color w:val="000000"/>
          <w:sz w:val="22"/>
          <w:szCs w:val="22"/>
          <w:lang w:eastAsia="fr-FR"/>
        </w:rPr>
        <w:t>morceau</w:t>
      </w:r>
      <w:r w:rsidR="00303535" w:rsidRPr="001B157B">
        <w:rPr>
          <w:rFonts w:ascii="Calibri" w:eastAsia="Times New Roman" w:hAnsi="Calibri" w:cs="Calibri"/>
          <w:color w:val="000000"/>
          <w:sz w:val="22"/>
          <w:szCs w:val="22"/>
          <w:lang w:eastAsia="fr-FR"/>
        </w:rPr>
        <w:t>.</w:t>
      </w:r>
      <w:r>
        <w:rPr>
          <w:rFonts w:ascii="Calibri" w:eastAsia="Times New Roman" w:hAnsi="Calibri" w:cs="Calibri"/>
          <w:color w:val="000000"/>
          <w:sz w:val="22"/>
          <w:szCs w:val="22"/>
          <w:lang w:eastAsia="fr-FR"/>
        </w:rPr>
        <w:t xml:space="preserve"> </w:t>
      </w:r>
    </w:p>
    <w:p w:rsidR="001B157B" w:rsidRPr="001B157B" w:rsidRDefault="001B157B" w:rsidP="001B157B">
      <w:pPr>
        <w:spacing w:after="0" w:line="240" w:lineRule="auto"/>
        <w:jc w:val="both"/>
        <w:rPr>
          <w:rFonts w:ascii="Calibri" w:eastAsia="Times New Roman" w:hAnsi="Calibri" w:cs="Calibri"/>
          <w:noProof/>
          <w:color w:val="000000"/>
          <w:sz w:val="22"/>
          <w:szCs w:val="22"/>
          <w:lang w:eastAsia="fr-FR"/>
        </w:rPr>
      </w:pPr>
    </w:p>
    <w:p w:rsidR="00303535" w:rsidRPr="001B157B" w:rsidRDefault="00303535" w:rsidP="001B157B">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noProof/>
          <w:color w:val="000000"/>
          <w:sz w:val="22"/>
          <w:szCs w:val="22"/>
          <w:lang w:eastAsia="fr-FR"/>
        </w:rPr>
        <w:drawing>
          <wp:inline distT="0" distB="0" distL="0" distR="0">
            <wp:extent cx="3592028" cy="2541669"/>
            <wp:effectExtent l="0" t="0" r="8890" b="0"/>
            <wp:docPr id="9" name="Image 9" descr="https://lh6.googleusercontent.com/8VwSPVCw1QJp3f_JEUayo6ntaevmUD56_cDrvlZps_JOHSF9Ym2vrQHik7RDjywntGsQORZKdFImKH3zyuCk5TxxLGsUsMB2yg-usmGMIdEpa_nvGT7hXlZBkEnppXzLvE8_A6v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8VwSPVCw1QJp3f_JEUayo6ntaevmUD56_cDrvlZps_JOHSF9Ym2vrQHik7RDjywntGsQORZKdFImKH3zyuCk5TxxLGsUsMB2yg-usmGMIdEpa_nvGT7hXlZBkEnppXzLvE8_A6v6"/>
                    <pic:cNvPicPr>
                      <a:picLocks noChangeAspect="1" noChangeArrowheads="1"/>
                    </pic:cNvPicPr>
                  </pic:nvPicPr>
                  <pic:blipFill rotWithShape="1">
                    <a:blip r:embed="rId14">
                      <a:extLst>
                        <a:ext uri="{28A0092B-C50C-407E-A947-70E740481C1C}">
                          <a14:useLocalDpi xmlns:a14="http://schemas.microsoft.com/office/drawing/2010/main" val="0"/>
                        </a:ext>
                      </a:extLst>
                    </a:blip>
                    <a:srcRect t="17961" b="5430"/>
                    <a:stretch/>
                  </pic:blipFill>
                  <pic:spPr bwMode="auto">
                    <a:xfrm>
                      <a:off x="0" y="0"/>
                      <a:ext cx="3601474" cy="2548353"/>
                    </a:xfrm>
                    <a:prstGeom prst="rect">
                      <a:avLst/>
                    </a:prstGeom>
                    <a:noFill/>
                    <a:ln>
                      <a:noFill/>
                    </a:ln>
                    <a:extLst>
                      <a:ext uri="{53640926-AAD7-44D8-BBD7-CCE9431645EC}">
                        <a14:shadowObscured xmlns:a14="http://schemas.microsoft.com/office/drawing/2010/main"/>
                      </a:ext>
                    </a:extLst>
                  </pic:spPr>
                </pic:pic>
              </a:graphicData>
            </a:graphic>
          </wp:inline>
        </w:drawing>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La plupart du temps, les valeurs utilisées sont N=256 et M=100.</w:t>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303535" w:rsidRDefault="00303535" w:rsidP="001B157B">
      <w:pPr>
        <w:pStyle w:val="Titre2"/>
        <w:spacing w:before="0"/>
        <w:rPr>
          <w:rFonts w:ascii="Times New Roman" w:eastAsia="Times New Roman" w:hAnsi="Times New Roman" w:cs="Times New Roman"/>
          <w:sz w:val="24"/>
          <w:szCs w:val="24"/>
          <w:lang w:eastAsia="fr-FR"/>
        </w:rPr>
      </w:pPr>
      <w:bookmarkStart w:id="5" w:name="_Toc515918603"/>
      <w:r w:rsidRPr="00303535">
        <w:rPr>
          <w:rFonts w:eastAsia="Times New Roman"/>
          <w:lang w:eastAsia="fr-FR"/>
        </w:rPr>
        <w:t>Windowing</w:t>
      </w:r>
      <w:bookmarkEnd w:id="5"/>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Découper un signal en plusieurs morceaux crée des discontinuités au début et à la fin de chaque morceau. On souhaite alors “lisser” notre signal en appliquant, à chaque morceau, un filtre de </w:t>
      </w:r>
      <w:r w:rsidRPr="00FB2C7A">
        <w:rPr>
          <w:rFonts w:ascii="Calibri" w:eastAsia="Times New Roman" w:hAnsi="Calibri" w:cs="Calibri"/>
          <w:b/>
          <w:color w:val="000000"/>
          <w:sz w:val="22"/>
          <w:szCs w:val="22"/>
          <w:lang w:eastAsia="fr-FR"/>
        </w:rPr>
        <w:t>Hamming</w:t>
      </w:r>
      <w:r w:rsidRPr="001B157B">
        <w:rPr>
          <w:rFonts w:ascii="Calibri" w:eastAsia="Times New Roman" w:hAnsi="Calibri" w:cs="Calibri"/>
          <w:color w:val="000000"/>
          <w:sz w:val="22"/>
          <w:szCs w:val="22"/>
          <w:lang w:eastAsia="fr-FR"/>
        </w:rPr>
        <w:t>, et ainsi limiter les distorsions.</w:t>
      </w:r>
    </w:p>
    <w:p w:rsidR="00E415E9" w:rsidRDefault="00E415E9" w:rsidP="001B157B">
      <w:pPr>
        <w:pStyle w:val="Titre2"/>
        <w:spacing w:before="0"/>
        <w:rPr>
          <w:rFonts w:eastAsia="Times New Roman"/>
          <w:lang w:eastAsia="fr-FR"/>
        </w:rPr>
      </w:pPr>
    </w:p>
    <w:p w:rsidR="00303535" w:rsidRPr="00303535" w:rsidRDefault="00303535" w:rsidP="001B157B">
      <w:pPr>
        <w:pStyle w:val="Titre2"/>
        <w:spacing w:before="0"/>
        <w:rPr>
          <w:rFonts w:eastAsia="Times New Roman"/>
          <w:lang w:eastAsia="fr-FR"/>
        </w:rPr>
      </w:pPr>
      <w:r w:rsidRPr="00303535">
        <w:rPr>
          <w:rFonts w:eastAsia="Times New Roman"/>
          <w:lang w:eastAsia="fr-FR"/>
        </w:rPr>
        <w:t xml:space="preserve"> </w:t>
      </w:r>
      <w:bookmarkStart w:id="6" w:name="_Toc515918604"/>
      <w:r w:rsidRPr="00303535">
        <w:rPr>
          <w:rFonts w:eastAsia="Times New Roman"/>
          <w:lang w:eastAsia="fr-FR"/>
        </w:rPr>
        <w:t>FFT - Fast Fourier Transform (Transformée de Fourier Rapide)</w:t>
      </w:r>
      <w:bookmarkEnd w:id="6"/>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On applique la FFT à chacun de nos morceaux pour passer du domaine temporel au domaine fréquentiel, afin de mieux traiter notre signal.</w:t>
      </w:r>
    </w:p>
    <w:p w:rsidR="00303535" w:rsidRPr="001B157B" w:rsidRDefault="00FB2C7A" w:rsidP="001B157B">
      <w:pPr>
        <w:spacing w:after="0" w:line="240" w:lineRule="auto"/>
        <w:jc w:val="both"/>
        <w:rPr>
          <w:rFonts w:ascii="Times New Roman" w:eastAsia="Times New Roman" w:hAnsi="Times New Roman" w:cs="Times New Roman"/>
          <w:sz w:val="28"/>
          <w:szCs w:val="24"/>
          <w:lang w:eastAsia="fr-FR"/>
        </w:rPr>
      </w:pPr>
      <w:r>
        <w:rPr>
          <w:rFonts w:ascii="Calibri" w:eastAsia="Times New Roman" w:hAnsi="Calibri" w:cs="Calibri"/>
          <w:color w:val="000000"/>
          <w:sz w:val="22"/>
          <w:lang w:eastAsia="fr-FR"/>
        </w:rPr>
        <w:t xml:space="preserve">On obtient du signal x à X </w:t>
      </w:r>
      <w:r w:rsidR="00303535" w:rsidRPr="001B157B">
        <w:rPr>
          <w:rFonts w:ascii="Calibri" w:eastAsia="Times New Roman" w:hAnsi="Calibri" w:cs="Calibri"/>
          <w:color w:val="000000"/>
          <w:sz w:val="22"/>
          <w:lang w:eastAsia="fr-FR"/>
        </w:rPr>
        <w:t>qui est un complexe, alors on utilise le module</w:t>
      </w:r>
      <w:r>
        <w:rPr>
          <w:rFonts w:ascii="Calibri" w:eastAsia="Times New Roman" w:hAnsi="Calibri" w:cs="Calibri"/>
          <w:color w:val="000000"/>
          <w:sz w:val="22"/>
          <w:lang w:eastAsia="fr-FR"/>
        </w:rPr>
        <w:t> de ce X : cela</w:t>
      </w:r>
      <w:r w:rsidR="00303535" w:rsidRPr="001B157B">
        <w:rPr>
          <w:rFonts w:ascii="Calibri" w:eastAsia="Times New Roman" w:hAnsi="Calibri" w:cs="Calibri"/>
          <w:color w:val="000000"/>
          <w:sz w:val="22"/>
          <w:lang w:eastAsia="fr-FR"/>
        </w:rPr>
        <w:t xml:space="preserve"> donne s</w:t>
      </w:r>
      <w:r>
        <w:rPr>
          <w:rFonts w:ascii="Calibri" w:eastAsia="Times New Roman" w:hAnsi="Calibri" w:cs="Calibri"/>
          <w:color w:val="000000"/>
          <w:sz w:val="22"/>
          <w:lang w:eastAsia="fr-FR"/>
        </w:rPr>
        <w:t>pectre de fréquence d’amplitude.</w:t>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303535" w:rsidRDefault="00303535" w:rsidP="001B157B">
      <w:pPr>
        <w:pStyle w:val="Titre2"/>
        <w:spacing w:before="0"/>
        <w:rPr>
          <w:rFonts w:ascii="Times New Roman" w:eastAsia="Times New Roman" w:hAnsi="Times New Roman" w:cs="Times New Roman"/>
          <w:sz w:val="24"/>
          <w:szCs w:val="24"/>
          <w:lang w:eastAsia="fr-FR"/>
        </w:rPr>
      </w:pPr>
      <w:r w:rsidRPr="00303535">
        <w:rPr>
          <w:rFonts w:eastAsia="Times New Roman"/>
          <w:lang w:eastAsia="fr-FR"/>
        </w:rPr>
        <w:t xml:space="preserve"> </w:t>
      </w:r>
      <w:bookmarkStart w:id="7" w:name="_Toc515918605"/>
      <w:r w:rsidRPr="00303535">
        <w:rPr>
          <w:rFonts w:eastAsia="Times New Roman"/>
          <w:lang w:eastAsia="fr-FR"/>
        </w:rPr>
        <w:t>Mel-frequency Wrapping</w:t>
      </w:r>
      <w:bookmarkEnd w:id="7"/>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On applique l’échelle de Mel. Sur cette échelle, on peut associer à chaque tonalité réelle (en musique) avec sa fréquence associée, à une tonalité subjective mesurée sur l’échelle de Mel.</w:t>
      </w:r>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Pour ce faire, on pondère notre spectre d’amplitude en appliquant un “fil</w:t>
      </w:r>
      <w:r w:rsidR="007F6DE1">
        <w:rPr>
          <w:rFonts w:ascii="Calibri" w:eastAsia="Times New Roman" w:hAnsi="Calibri" w:cs="Calibri"/>
          <w:color w:val="000000"/>
          <w:sz w:val="22"/>
          <w:lang w:eastAsia="fr-FR"/>
        </w:rPr>
        <w:t>ter bank”, un banc de filtres (</w:t>
      </w:r>
      <w:r w:rsidRPr="001B157B">
        <w:rPr>
          <w:rFonts w:ascii="Calibri" w:eastAsia="Times New Roman" w:hAnsi="Calibri" w:cs="Calibri"/>
          <w:color w:val="000000"/>
          <w:sz w:val="22"/>
          <w:lang w:eastAsia="fr-FR"/>
        </w:rPr>
        <w:t>tableau) passe-bande triangulaires espacés selon l’échelle de Mel à un intervalle constant, avec K le nombre de coefficients du spectre de Mel (les coefficients sont les centres de la base du triangle).</w:t>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303535" w:rsidRDefault="00303535" w:rsidP="001B157B">
      <w:pPr>
        <w:pStyle w:val="Titre2"/>
        <w:spacing w:before="0"/>
        <w:rPr>
          <w:rFonts w:ascii="Times New Roman" w:eastAsia="Times New Roman" w:hAnsi="Times New Roman" w:cs="Times New Roman"/>
          <w:sz w:val="24"/>
          <w:szCs w:val="24"/>
          <w:lang w:eastAsia="fr-FR"/>
        </w:rPr>
      </w:pPr>
      <w:r w:rsidRPr="00303535">
        <w:rPr>
          <w:rFonts w:eastAsia="Times New Roman"/>
          <w:lang w:eastAsia="fr-FR"/>
        </w:rPr>
        <w:lastRenderedPageBreak/>
        <w:t xml:space="preserve"> </w:t>
      </w:r>
      <w:bookmarkStart w:id="8" w:name="_Toc515918606"/>
      <w:r w:rsidRPr="00303535">
        <w:rPr>
          <w:rFonts w:eastAsia="Times New Roman"/>
          <w:lang w:eastAsia="fr-FR"/>
        </w:rPr>
        <w:t>Cepstrum</w:t>
      </w:r>
      <w:bookmarkEnd w:id="8"/>
    </w:p>
    <w:p w:rsidR="00303535" w:rsidRPr="001B157B" w:rsidRDefault="00303535" w:rsidP="007F6DE1">
      <w:pPr>
        <w:spacing w:after="0" w:line="240" w:lineRule="auto"/>
        <w:ind w:firstLine="708"/>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On convertit alors tous les coefficients du spectre de Mel dans le domaine temporel en utilisant un DCT - une Transformation Discrète de Cosinus pour chaque morceau de notre signal.</w:t>
      </w:r>
      <w:r w:rsidR="007F6DE1">
        <w:rPr>
          <w:rFonts w:ascii="Times New Roman" w:eastAsia="Times New Roman" w:hAnsi="Times New Roman" w:cs="Times New Roman"/>
          <w:sz w:val="28"/>
          <w:szCs w:val="24"/>
          <w:lang w:eastAsia="fr-FR"/>
        </w:rPr>
        <w:t xml:space="preserve"> </w:t>
      </w:r>
      <w:r w:rsidRPr="001B157B">
        <w:rPr>
          <w:rFonts w:ascii="Calibri" w:eastAsia="Times New Roman" w:hAnsi="Calibri" w:cs="Calibri"/>
          <w:color w:val="000000"/>
          <w:sz w:val="22"/>
          <w:lang w:eastAsia="fr-FR"/>
        </w:rPr>
        <w:t>On convertit le log du spectre de mel en temporel. Les coefficients que l’on obtient sont appelés les MFCC, Coefficients Cepstraux de la fréquence de Mel. (</w:t>
      </w:r>
      <w:r w:rsidR="00351C4C" w:rsidRPr="001B157B">
        <w:rPr>
          <w:rFonts w:ascii="Calibri" w:eastAsia="Times New Roman" w:hAnsi="Calibri" w:cs="Calibri"/>
          <w:color w:val="000000"/>
          <w:sz w:val="22"/>
          <w:lang w:eastAsia="fr-FR"/>
        </w:rPr>
        <w:t>Il</w:t>
      </w:r>
      <w:r w:rsidRPr="001B157B">
        <w:rPr>
          <w:rFonts w:ascii="Calibri" w:eastAsia="Times New Roman" w:hAnsi="Calibri" w:cs="Calibri"/>
          <w:color w:val="000000"/>
          <w:sz w:val="22"/>
          <w:lang w:eastAsia="fr-FR"/>
        </w:rPr>
        <w:t xml:space="preserve"> existe une formule </w:t>
      </w:r>
      <w:r w:rsidR="00351C4C" w:rsidRPr="001B157B">
        <w:rPr>
          <w:rFonts w:ascii="Calibri" w:eastAsia="Times New Roman" w:hAnsi="Calibri" w:cs="Calibri"/>
          <w:color w:val="000000"/>
          <w:sz w:val="22"/>
          <w:lang w:eastAsia="fr-FR"/>
        </w:rPr>
        <w:t>cf.</w:t>
      </w:r>
      <w:r w:rsidRPr="001B157B">
        <w:rPr>
          <w:rFonts w:ascii="Calibri" w:eastAsia="Times New Roman" w:hAnsi="Calibri" w:cs="Calibri"/>
          <w:color w:val="000000"/>
          <w:sz w:val="22"/>
          <w:lang w:eastAsia="fr-FR"/>
        </w:rPr>
        <w:t xml:space="preserve"> </w:t>
      </w:r>
      <w:r w:rsidR="00351C4C" w:rsidRPr="001B157B">
        <w:rPr>
          <w:rFonts w:ascii="Calibri" w:eastAsia="Times New Roman" w:hAnsi="Calibri" w:cs="Calibri"/>
          <w:color w:val="000000"/>
          <w:sz w:val="22"/>
          <w:lang w:eastAsia="fr-FR"/>
        </w:rPr>
        <w:t>PDF</w:t>
      </w:r>
      <w:r w:rsidRPr="001B157B">
        <w:rPr>
          <w:rFonts w:ascii="Calibri" w:eastAsia="Times New Roman" w:hAnsi="Calibri" w:cs="Calibri"/>
          <w:color w:val="000000"/>
          <w:sz w:val="22"/>
          <w:lang w:eastAsia="fr-FR"/>
        </w:rPr>
        <w:t xml:space="preserve"> sujet)</w:t>
      </w:r>
      <w:r w:rsidR="007F6DE1">
        <w:rPr>
          <w:rFonts w:ascii="Times New Roman" w:eastAsia="Times New Roman" w:hAnsi="Times New Roman" w:cs="Times New Roman"/>
          <w:sz w:val="28"/>
          <w:szCs w:val="24"/>
          <w:lang w:eastAsia="fr-FR"/>
        </w:rPr>
        <w:t xml:space="preserve"> </w:t>
      </w:r>
      <w:r w:rsidRPr="001B157B">
        <w:rPr>
          <w:rFonts w:ascii="Calibri" w:eastAsia="Times New Roman" w:hAnsi="Calibri" w:cs="Calibri"/>
          <w:color w:val="000000"/>
          <w:sz w:val="22"/>
          <w:lang w:eastAsia="fr-FR"/>
        </w:rPr>
        <w:t>On a un ensemble de coefficients pour chaque morceau, cet ensemble est appelé “vecteur acoustique”.</w:t>
      </w:r>
    </w:p>
    <w:p w:rsidR="00303535" w:rsidRDefault="00351C4C" w:rsidP="007F6DE1">
      <w:pPr>
        <w:spacing w:after="0" w:line="240" w:lineRule="auto"/>
        <w:ind w:firstLine="708"/>
        <w:jc w:val="both"/>
        <w:rPr>
          <w:rFonts w:ascii="Calibri" w:eastAsia="Times New Roman" w:hAnsi="Calibri" w:cs="Calibri"/>
          <w:color w:val="000000"/>
          <w:sz w:val="22"/>
          <w:lang w:eastAsia="fr-FR"/>
        </w:rPr>
      </w:pPr>
      <w:r w:rsidRPr="001B157B">
        <w:rPr>
          <w:rFonts w:ascii="Calibri" w:eastAsia="Times New Roman" w:hAnsi="Calibri" w:cs="Calibri"/>
          <w:color w:val="000000"/>
          <w:sz w:val="22"/>
          <w:lang w:eastAsia="fr-FR"/>
        </w:rPr>
        <w:t>Finalement</w:t>
      </w:r>
      <w:r w:rsidR="00303535" w:rsidRPr="001B157B">
        <w:rPr>
          <w:rFonts w:ascii="Calibri" w:eastAsia="Times New Roman" w:hAnsi="Calibri" w:cs="Calibri"/>
          <w:color w:val="000000"/>
          <w:sz w:val="22"/>
          <w:lang w:eastAsia="fr-FR"/>
        </w:rPr>
        <w:t>, on obtient une séquence de vecteurs acoustiques qui va représenter la voix de l’utilisateur.</w:t>
      </w:r>
    </w:p>
    <w:p w:rsidR="009F2DAA" w:rsidRDefault="009F2DAA" w:rsidP="007F6DE1">
      <w:pPr>
        <w:spacing w:after="0" w:line="240" w:lineRule="auto"/>
        <w:ind w:firstLine="708"/>
        <w:jc w:val="both"/>
        <w:rPr>
          <w:rFonts w:ascii="Calibri" w:eastAsia="Times New Roman" w:hAnsi="Calibri" w:cs="Calibri"/>
          <w:color w:val="000000"/>
          <w:sz w:val="22"/>
          <w:lang w:eastAsia="fr-FR"/>
        </w:rPr>
      </w:pPr>
    </w:p>
    <w:p w:rsidR="009F2DAA" w:rsidRPr="001B157B" w:rsidRDefault="009F2DAA" w:rsidP="009F2DAA">
      <w:pPr>
        <w:pStyle w:val="Titre2"/>
        <w:rPr>
          <w:rFonts w:ascii="Times New Roman" w:eastAsia="Times New Roman" w:hAnsi="Times New Roman" w:cs="Times New Roman"/>
          <w:sz w:val="28"/>
          <w:szCs w:val="24"/>
          <w:lang w:eastAsia="fr-FR"/>
        </w:rPr>
      </w:pPr>
      <w:bookmarkStart w:id="9" w:name="_Toc515918607"/>
      <w:r>
        <w:rPr>
          <w:rFonts w:eastAsia="Times New Roman"/>
          <w:lang w:eastAsia="fr-FR"/>
        </w:rPr>
        <w:t>Code</w:t>
      </w:r>
      <w:bookmarkEnd w:id="9"/>
    </w:p>
    <w:p w:rsidR="0011246F" w:rsidRPr="0011246F" w:rsidRDefault="0011246F" w:rsidP="0011246F">
      <w:pPr>
        <w:rPr>
          <w:rFonts w:ascii="Times New Roman" w:eastAsia="Times New Roman" w:hAnsi="Times New Roman" w:cs="Times New Roman"/>
          <w:sz w:val="20"/>
          <w:szCs w:val="20"/>
          <w:lang w:eastAsia="fr-FR"/>
        </w:rPr>
      </w:pP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0000FF"/>
          <w:sz w:val="20"/>
          <w:szCs w:val="20"/>
          <w:lang w:val="en-US"/>
        </w:rPr>
        <w:t>function</w:t>
      </w:r>
      <w:r w:rsidRPr="0011246F">
        <w:rPr>
          <w:rFonts w:ascii="Courier New" w:hAnsi="Courier New" w:cs="Courier New"/>
          <w:color w:val="000000"/>
          <w:sz w:val="20"/>
          <w:szCs w:val="20"/>
          <w:lang w:val="en-US"/>
        </w:rPr>
        <w:t xml:space="preserve"> c = mfcc(s, fs)</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p>
    <w:p w:rsidR="0011246F" w:rsidRPr="0011246F" w:rsidRDefault="0011246F" w:rsidP="0011246F">
      <w:pPr>
        <w:autoSpaceDE w:val="0"/>
        <w:autoSpaceDN w:val="0"/>
        <w:adjustRightInd w:val="0"/>
        <w:spacing w:after="0" w:line="240" w:lineRule="auto"/>
        <w:rPr>
          <w:rFonts w:ascii="Courier New" w:hAnsi="Courier New" w:cs="Courier New"/>
          <w:sz w:val="20"/>
          <w:szCs w:val="20"/>
        </w:rPr>
      </w:pPr>
      <w:r w:rsidRPr="0011246F">
        <w:rPr>
          <w:rFonts w:ascii="Courier New" w:hAnsi="Courier New" w:cs="Courier New"/>
          <w:color w:val="000000"/>
          <w:sz w:val="20"/>
          <w:szCs w:val="20"/>
        </w:rPr>
        <w:t xml:space="preserve">M = 100; </w:t>
      </w:r>
      <w:r w:rsidRPr="0011246F">
        <w:rPr>
          <w:rFonts w:ascii="Courier New" w:hAnsi="Courier New" w:cs="Courier New"/>
          <w:color w:val="228B22"/>
          <w:sz w:val="20"/>
          <w:szCs w:val="20"/>
        </w:rPr>
        <w:t>%par defaut</w:t>
      </w:r>
    </w:p>
    <w:p w:rsidR="0011246F" w:rsidRPr="0011246F" w:rsidRDefault="0011246F" w:rsidP="0011246F">
      <w:pPr>
        <w:autoSpaceDE w:val="0"/>
        <w:autoSpaceDN w:val="0"/>
        <w:adjustRightInd w:val="0"/>
        <w:spacing w:after="0" w:line="240" w:lineRule="auto"/>
        <w:rPr>
          <w:rFonts w:ascii="Courier New" w:hAnsi="Courier New" w:cs="Courier New"/>
          <w:sz w:val="20"/>
          <w:szCs w:val="20"/>
        </w:rPr>
      </w:pPr>
      <w:r w:rsidRPr="0011246F">
        <w:rPr>
          <w:rFonts w:ascii="Courier New" w:hAnsi="Courier New" w:cs="Courier New"/>
          <w:color w:val="000000"/>
          <w:sz w:val="20"/>
          <w:szCs w:val="20"/>
        </w:rPr>
        <w:t xml:space="preserve">N = 256; </w:t>
      </w:r>
      <w:r w:rsidRPr="0011246F">
        <w:rPr>
          <w:rFonts w:ascii="Courier New" w:hAnsi="Courier New" w:cs="Courier New"/>
          <w:color w:val="228B22"/>
          <w:sz w:val="20"/>
          <w:szCs w:val="20"/>
        </w:rPr>
        <w:t>%par defaut</w:t>
      </w:r>
    </w:p>
    <w:p w:rsidR="0011246F" w:rsidRPr="0011246F" w:rsidRDefault="0011246F" w:rsidP="0011246F">
      <w:pPr>
        <w:autoSpaceDE w:val="0"/>
        <w:autoSpaceDN w:val="0"/>
        <w:adjustRightInd w:val="0"/>
        <w:spacing w:after="0" w:line="240" w:lineRule="auto"/>
        <w:rPr>
          <w:rFonts w:ascii="Courier New" w:hAnsi="Courier New" w:cs="Courier New"/>
          <w:sz w:val="20"/>
          <w:szCs w:val="20"/>
        </w:rPr>
      </w:pPr>
      <w:r w:rsidRPr="0011246F">
        <w:rPr>
          <w:rFonts w:ascii="Courier New" w:hAnsi="Courier New" w:cs="Courier New"/>
          <w:color w:val="000000"/>
          <w:sz w:val="20"/>
          <w:szCs w:val="20"/>
        </w:rPr>
        <w:t xml:space="preserve">l = length(s); </w:t>
      </w:r>
      <w:r w:rsidRPr="0011246F">
        <w:rPr>
          <w:rFonts w:ascii="Courier New" w:hAnsi="Courier New" w:cs="Courier New"/>
          <w:color w:val="228B22"/>
          <w:sz w:val="20"/>
          <w:szCs w:val="20"/>
        </w:rPr>
        <w:t>%longueur de notre echantillon</w:t>
      </w:r>
    </w:p>
    <w:p w:rsidR="0011246F" w:rsidRPr="0011246F" w:rsidRDefault="0011246F" w:rsidP="0011246F">
      <w:pPr>
        <w:autoSpaceDE w:val="0"/>
        <w:autoSpaceDN w:val="0"/>
        <w:adjustRightInd w:val="0"/>
        <w:spacing w:after="0" w:line="240" w:lineRule="auto"/>
        <w:rPr>
          <w:rFonts w:ascii="Courier New" w:hAnsi="Courier New" w:cs="Courier New"/>
          <w:sz w:val="20"/>
          <w:szCs w:val="20"/>
        </w:rPr>
      </w:pPr>
      <w:r w:rsidRPr="0011246F">
        <w:rPr>
          <w:rFonts w:ascii="Courier New" w:hAnsi="Courier New" w:cs="Courier New"/>
          <w:color w:val="228B22"/>
          <w:sz w:val="20"/>
          <w:szCs w:val="20"/>
        </w:rPr>
        <w:t xml:space="preserve"> </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228B22"/>
          <w:sz w:val="20"/>
          <w:szCs w:val="20"/>
          <w:lang w:val="en-US"/>
        </w:rPr>
        <w:t>%ETAPE 1 - Frame blocking</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000000"/>
          <w:sz w:val="20"/>
          <w:szCs w:val="20"/>
          <w:lang w:val="en-US"/>
        </w:rPr>
        <w:t>nb_morceaux = floor((l-N)/M + 1);</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228B22"/>
          <w:sz w:val="20"/>
          <w:szCs w:val="20"/>
          <w:lang w:val="en-US"/>
        </w:rPr>
        <w:t>%ETAPE 2 - Windowing et hamming</w:t>
      </w:r>
    </w:p>
    <w:p w:rsidR="0011246F" w:rsidRPr="0011246F" w:rsidRDefault="0011246F" w:rsidP="0011246F">
      <w:pPr>
        <w:autoSpaceDE w:val="0"/>
        <w:autoSpaceDN w:val="0"/>
        <w:adjustRightInd w:val="0"/>
        <w:spacing w:after="0" w:line="240" w:lineRule="auto"/>
        <w:rPr>
          <w:rFonts w:ascii="Courier New" w:hAnsi="Courier New" w:cs="Courier New"/>
          <w:sz w:val="20"/>
          <w:szCs w:val="20"/>
        </w:rPr>
      </w:pPr>
      <w:r w:rsidRPr="0011246F">
        <w:rPr>
          <w:rFonts w:ascii="Courier New" w:hAnsi="Courier New" w:cs="Courier New"/>
          <w:color w:val="000000"/>
          <w:sz w:val="20"/>
          <w:szCs w:val="20"/>
          <w:lang w:val="en-US"/>
        </w:rPr>
        <w:t>frames=windowing(s, N, M);</w:t>
      </w:r>
    </w:p>
    <w:p w:rsidR="0011246F" w:rsidRPr="0011246F" w:rsidRDefault="0011246F" w:rsidP="0011246F">
      <w:pPr>
        <w:autoSpaceDE w:val="0"/>
        <w:autoSpaceDN w:val="0"/>
        <w:adjustRightInd w:val="0"/>
        <w:spacing w:after="0" w:line="240" w:lineRule="auto"/>
        <w:rPr>
          <w:rFonts w:ascii="Courier New" w:hAnsi="Courier New" w:cs="Courier New"/>
          <w:sz w:val="20"/>
          <w:szCs w:val="20"/>
        </w:rPr>
      </w:pPr>
      <w:r w:rsidRPr="0011246F">
        <w:rPr>
          <w:rFonts w:ascii="Courier New" w:hAnsi="Courier New" w:cs="Courier New"/>
          <w:color w:val="228B22"/>
          <w:sz w:val="20"/>
          <w:szCs w:val="20"/>
        </w:rPr>
        <w:t xml:space="preserve"> </w:t>
      </w:r>
    </w:p>
    <w:p w:rsidR="0011246F" w:rsidRPr="0011246F" w:rsidRDefault="0011246F" w:rsidP="0011246F">
      <w:pPr>
        <w:autoSpaceDE w:val="0"/>
        <w:autoSpaceDN w:val="0"/>
        <w:adjustRightInd w:val="0"/>
        <w:spacing w:after="0" w:line="240" w:lineRule="auto"/>
        <w:rPr>
          <w:rFonts w:ascii="Courier New" w:hAnsi="Courier New" w:cs="Courier New"/>
          <w:sz w:val="20"/>
          <w:szCs w:val="20"/>
        </w:rPr>
      </w:pPr>
      <w:r w:rsidRPr="0011246F">
        <w:rPr>
          <w:rFonts w:ascii="Courier New" w:hAnsi="Courier New" w:cs="Courier New"/>
          <w:color w:val="228B22"/>
          <w:sz w:val="20"/>
          <w:szCs w:val="20"/>
        </w:rPr>
        <w:t xml:space="preserve"> </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228B22"/>
          <w:sz w:val="20"/>
          <w:szCs w:val="20"/>
          <w:lang w:val="en-US"/>
        </w:rPr>
        <w:t>%ETAPE 3 - FFT</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0000FF"/>
          <w:sz w:val="20"/>
          <w:szCs w:val="20"/>
          <w:lang w:val="en-US"/>
        </w:rPr>
        <w:t>for</w:t>
      </w:r>
      <w:r w:rsidRPr="0011246F">
        <w:rPr>
          <w:rFonts w:ascii="Courier New" w:hAnsi="Courier New" w:cs="Courier New"/>
          <w:color w:val="000000"/>
          <w:sz w:val="20"/>
          <w:szCs w:val="20"/>
          <w:lang w:val="en-US"/>
        </w:rPr>
        <w:t xml:space="preserve"> i = 1:nb_morceaux</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000000"/>
          <w:sz w:val="20"/>
          <w:szCs w:val="20"/>
          <w:lang w:val="en-US"/>
        </w:rPr>
        <w:t>fft_frames(:,i) = fft(frames(:, i));</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0000FF"/>
          <w:sz w:val="20"/>
          <w:szCs w:val="20"/>
          <w:lang w:val="en-US"/>
        </w:rPr>
        <w:t>end</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0000FF"/>
          <w:sz w:val="20"/>
          <w:szCs w:val="20"/>
          <w:lang w:val="en-US"/>
        </w:rPr>
        <w:t xml:space="preserve"> </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228B22"/>
          <w:sz w:val="20"/>
          <w:szCs w:val="20"/>
          <w:lang w:val="en-US"/>
        </w:rPr>
        <w:t>%ETAPE 4 - Mel-Frequency</w:t>
      </w:r>
    </w:p>
    <w:p w:rsidR="0011246F" w:rsidRPr="0011246F" w:rsidRDefault="0011246F" w:rsidP="0011246F">
      <w:pPr>
        <w:autoSpaceDE w:val="0"/>
        <w:autoSpaceDN w:val="0"/>
        <w:adjustRightInd w:val="0"/>
        <w:spacing w:after="0" w:line="240" w:lineRule="auto"/>
        <w:rPr>
          <w:rFonts w:ascii="Courier New" w:hAnsi="Courier New" w:cs="Courier New"/>
          <w:sz w:val="20"/>
          <w:szCs w:val="20"/>
        </w:rPr>
      </w:pPr>
      <w:r w:rsidRPr="0011246F">
        <w:rPr>
          <w:rFonts w:ascii="Courier New" w:hAnsi="Courier New" w:cs="Courier New"/>
          <w:color w:val="000000"/>
          <w:sz w:val="20"/>
          <w:szCs w:val="20"/>
        </w:rPr>
        <w:t>disp(</w:t>
      </w:r>
      <w:r w:rsidRPr="0011246F">
        <w:rPr>
          <w:rFonts w:ascii="Courier New" w:hAnsi="Courier New" w:cs="Courier New"/>
          <w:color w:val="A020F0"/>
          <w:sz w:val="20"/>
          <w:szCs w:val="20"/>
        </w:rPr>
        <w:t>'Coefficients de mel'</w:t>
      </w:r>
      <w:r w:rsidRPr="0011246F">
        <w:rPr>
          <w:rFonts w:ascii="Courier New" w:hAnsi="Courier New" w:cs="Courier New"/>
          <w:color w:val="000000"/>
          <w:sz w:val="20"/>
          <w:szCs w:val="20"/>
        </w:rPr>
        <w:t>);</w:t>
      </w:r>
    </w:p>
    <w:p w:rsidR="0011246F" w:rsidRPr="0011246F" w:rsidRDefault="0011246F" w:rsidP="0011246F">
      <w:pPr>
        <w:autoSpaceDE w:val="0"/>
        <w:autoSpaceDN w:val="0"/>
        <w:adjustRightInd w:val="0"/>
        <w:spacing w:after="0" w:line="240" w:lineRule="auto"/>
        <w:rPr>
          <w:rFonts w:ascii="Courier New" w:hAnsi="Courier New" w:cs="Courier New"/>
          <w:sz w:val="20"/>
          <w:szCs w:val="20"/>
        </w:rPr>
      </w:pPr>
      <w:r w:rsidRPr="0011246F">
        <w:rPr>
          <w:rFonts w:ascii="Courier New" w:hAnsi="Courier New" w:cs="Courier New"/>
          <w:color w:val="000000"/>
          <w:sz w:val="20"/>
          <w:szCs w:val="20"/>
        </w:rPr>
        <w:t xml:space="preserve"> </w:t>
      </w:r>
    </w:p>
    <w:p w:rsidR="0011246F" w:rsidRPr="0011246F" w:rsidRDefault="0011246F" w:rsidP="0011246F">
      <w:pPr>
        <w:autoSpaceDE w:val="0"/>
        <w:autoSpaceDN w:val="0"/>
        <w:adjustRightInd w:val="0"/>
        <w:spacing w:after="0" w:line="240" w:lineRule="auto"/>
        <w:rPr>
          <w:rFonts w:ascii="Courier New" w:hAnsi="Courier New" w:cs="Courier New"/>
          <w:sz w:val="20"/>
          <w:szCs w:val="20"/>
        </w:rPr>
      </w:pPr>
      <w:r w:rsidRPr="0011246F">
        <w:rPr>
          <w:rFonts w:ascii="Courier New" w:hAnsi="Courier New" w:cs="Courier New"/>
          <w:color w:val="000000"/>
          <w:sz w:val="20"/>
          <w:szCs w:val="20"/>
        </w:rPr>
        <w:t>p=20;</w:t>
      </w:r>
    </w:p>
    <w:p w:rsidR="0011246F" w:rsidRPr="0011246F" w:rsidRDefault="0011246F" w:rsidP="0011246F">
      <w:pPr>
        <w:autoSpaceDE w:val="0"/>
        <w:autoSpaceDN w:val="0"/>
        <w:adjustRightInd w:val="0"/>
        <w:spacing w:after="0" w:line="240" w:lineRule="auto"/>
        <w:rPr>
          <w:rFonts w:ascii="Courier New" w:hAnsi="Courier New" w:cs="Courier New"/>
          <w:sz w:val="20"/>
          <w:szCs w:val="20"/>
        </w:rPr>
      </w:pPr>
      <w:r w:rsidRPr="0011246F">
        <w:rPr>
          <w:rFonts w:ascii="Courier New" w:hAnsi="Courier New" w:cs="Courier New"/>
          <w:color w:val="000000"/>
          <w:sz w:val="20"/>
          <w:szCs w:val="20"/>
        </w:rPr>
        <w:t>amplitudes=melfb(p, N ,fs);</w:t>
      </w:r>
    </w:p>
    <w:p w:rsidR="0011246F" w:rsidRPr="0011246F" w:rsidRDefault="0011246F" w:rsidP="0011246F">
      <w:pPr>
        <w:autoSpaceDE w:val="0"/>
        <w:autoSpaceDN w:val="0"/>
        <w:adjustRightInd w:val="0"/>
        <w:spacing w:after="0" w:line="240" w:lineRule="auto"/>
        <w:rPr>
          <w:rFonts w:ascii="Courier New" w:hAnsi="Courier New" w:cs="Courier New"/>
          <w:sz w:val="20"/>
          <w:szCs w:val="20"/>
        </w:rPr>
      </w:pPr>
      <w:r w:rsidRPr="0011246F">
        <w:rPr>
          <w:rFonts w:ascii="Courier New" w:hAnsi="Courier New" w:cs="Courier New"/>
          <w:color w:val="000000"/>
          <w:sz w:val="20"/>
          <w:szCs w:val="20"/>
        </w:rPr>
        <w:t xml:space="preserve"> </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000000"/>
          <w:sz w:val="20"/>
          <w:szCs w:val="20"/>
          <w:lang w:val="en-US"/>
        </w:rPr>
        <w:t>N2 = 1 + floor(N/2);</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000000"/>
          <w:sz w:val="20"/>
          <w:szCs w:val="20"/>
          <w:lang w:val="en-US"/>
        </w:rPr>
        <w:t xml:space="preserve"> ms = amplitudes * abs(fft_frames(1:N2, :)).^2;</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000000"/>
          <w:sz w:val="20"/>
          <w:szCs w:val="20"/>
          <w:lang w:val="en-US"/>
        </w:rPr>
        <w:t xml:space="preserve"> </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228B22"/>
          <w:sz w:val="20"/>
          <w:szCs w:val="20"/>
          <w:lang w:val="en-US"/>
        </w:rPr>
        <w:t>%ETAPE 5 - Cepstrum</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000000"/>
          <w:sz w:val="20"/>
          <w:szCs w:val="20"/>
          <w:lang w:val="en-US"/>
        </w:rPr>
        <w:t>c = dct(log(ms));</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000000"/>
          <w:sz w:val="20"/>
          <w:szCs w:val="20"/>
          <w:lang w:val="en-US"/>
        </w:rPr>
        <w:t xml:space="preserve">c(1,:) = []; </w:t>
      </w:r>
    </w:p>
    <w:p w:rsidR="0011246F" w:rsidRPr="0011246F" w:rsidRDefault="0011246F" w:rsidP="0011246F">
      <w:pPr>
        <w:rPr>
          <w:rFonts w:ascii="Times New Roman" w:eastAsia="Times New Roman" w:hAnsi="Times New Roman" w:cs="Times New Roman"/>
          <w:sz w:val="22"/>
          <w:szCs w:val="22"/>
          <w:lang w:val="en-US" w:eastAsia="fr-FR"/>
        </w:rPr>
      </w:pPr>
    </w:p>
    <w:p w:rsidR="009F2DAA" w:rsidRPr="009F2DAA" w:rsidRDefault="009F2DAA" w:rsidP="001B157B">
      <w:pPr>
        <w:spacing w:after="0" w:line="240" w:lineRule="auto"/>
        <w:jc w:val="both"/>
        <w:rPr>
          <w:rFonts w:ascii="Times New Roman" w:eastAsia="Times New Roman" w:hAnsi="Times New Roman" w:cs="Times New Roman"/>
          <w:sz w:val="24"/>
          <w:szCs w:val="24"/>
          <w:lang w:val="en-US" w:eastAsia="fr-FR"/>
        </w:rPr>
      </w:pPr>
    </w:p>
    <w:p w:rsidR="009F2DAA" w:rsidRPr="009F2DAA" w:rsidRDefault="009F2DAA" w:rsidP="001B157B">
      <w:pPr>
        <w:spacing w:after="0" w:line="240" w:lineRule="auto"/>
        <w:jc w:val="both"/>
        <w:rPr>
          <w:rFonts w:ascii="Times New Roman" w:eastAsia="Times New Roman" w:hAnsi="Times New Roman" w:cs="Times New Roman"/>
          <w:sz w:val="24"/>
          <w:szCs w:val="24"/>
          <w:lang w:val="en-US" w:eastAsia="fr-FR"/>
        </w:rPr>
      </w:pPr>
    </w:p>
    <w:p w:rsidR="00303535" w:rsidRPr="00303535" w:rsidRDefault="00303535" w:rsidP="001B157B">
      <w:pPr>
        <w:pStyle w:val="Titre1"/>
        <w:spacing w:before="0" w:after="0"/>
        <w:rPr>
          <w:rFonts w:ascii="Times New Roman" w:eastAsia="Times New Roman" w:hAnsi="Times New Roman" w:cs="Times New Roman"/>
          <w:sz w:val="24"/>
          <w:szCs w:val="24"/>
          <w:lang w:eastAsia="fr-FR"/>
        </w:rPr>
      </w:pPr>
      <w:bookmarkStart w:id="10" w:name="_Toc515918608"/>
      <w:r>
        <w:rPr>
          <w:rFonts w:eastAsia="Times New Roman"/>
          <w:lang w:eastAsia="fr-FR"/>
        </w:rPr>
        <w:t xml:space="preserve">D. </w:t>
      </w:r>
      <w:r w:rsidRPr="00303535">
        <w:rPr>
          <w:rFonts w:eastAsia="Times New Roman"/>
          <w:lang w:eastAsia="fr-FR"/>
        </w:rPr>
        <w:t>Correspondance des caractéristiques</w:t>
      </w:r>
      <w:bookmarkEnd w:id="10"/>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On peut, pour la reconnaissance vocale, parler de reconnaissance de motifs. Avec le “feature matching”, la concordance des caractéristiques, on cherche à reconnaître des motifs et les classifier dans des catégories/classes. Ici, on souhaite classifier nos vecteurs acoustiques dans des catégories correspondant à un utilisateur chacune.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Dans un premier temps, on utilise des motifs (appelé “training vector set”) dont on connaît les classes (c’est à dire, des vecteurs acoustiques dont on connaît le détenteur de la voix) pour créer un algorithme de classification. Puis on utilise des vecteurs restants (“test vectorset”) pour évaluer la performance de notre algorithme.</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Pour effectuer cela, nous allons utiliser l’approche de Quantification des Vecteurs (VQ- Vector Quantization). L’objectif est de cartographier des vecteurs d’un grand espace vectoriel dans un nombre fini de régions de cet </w:t>
      </w:r>
      <w:r w:rsidR="00351C4C" w:rsidRPr="001B157B">
        <w:rPr>
          <w:rFonts w:ascii="Calibri" w:eastAsia="Times New Roman" w:hAnsi="Calibri" w:cs="Calibri"/>
          <w:color w:val="000000"/>
          <w:sz w:val="22"/>
          <w:szCs w:val="22"/>
          <w:lang w:eastAsia="fr-FR"/>
        </w:rPr>
        <w:t>espace ;</w:t>
      </w:r>
      <w:r w:rsidRPr="001B157B">
        <w:rPr>
          <w:rFonts w:ascii="Calibri" w:eastAsia="Times New Roman" w:hAnsi="Calibri" w:cs="Calibri"/>
          <w:color w:val="000000"/>
          <w:sz w:val="22"/>
          <w:szCs w:val="22"/>
          <w:lang w:eastAsia="fr-FR"/>
        </w:rPr>
        <w:t xml:space="preserve"> ce procédé est l’approche VQ. Chaque région est appelée un “cluster”, représentées chacune par leur centre (centroïd - barycentre), appelé “codeword”. L’ensemble de ces codeword est appelé “codebook”.</w:t>
      </w:r>
    </w:p>
    <w:p w:rsidR="001B157B" w:rsidRPr="001B157B" w:rsidRDefault="001B157B" w:rsidP="001B157B">
      <w:pPr>
        <w:spacing w:after="0" w:line="240" w:lineRule="auto"/>
        <w:jc w:val="both"/>
        <w:rPr>
          <w:rFonts w:ascii="Calibri" w:eastAsia="Times New Roman" w:hAnsi="Calibri" w:cs="Calibri"/>
          <w:noProof/>
          <w:color w:val="000000"/>
          <w:sz w:val="22"/>
          <w:szCs w:val="22"/>
          <w:lang w:eastAsia="fr-FR"/>
        </w:rPr>
      </w:pPr>
    </w:p>
    <w:p w:rsidR="00303535" w:rsidRPr="001B157B" w:rsidRDefault="001B157B" w:rsidP="001B157B">
      <w:pPr>
        <w:spacing w:after="0" w:line="240" w:lineRule="auto"/>
        <w:jc w:val="center"/>
        <w:rPr>
          <w:rFonts w:ascii="Times New Roman" w:eastAsia="Times New Roman" w:hAnsi="Times New Roman" w:cs="Times New Roman"/>
          <w:sz w:val="22"/>
          <w:szCs w:val="22"/>
          <w:lang w:eastAsia="fr-FR"/>
        </w:rPr>
      </w:pPr>
      <w:r w:rsidRPr="001B157B">
        <w:rPr>
          <w:noProof/>
          <w:sz w:val="22"/>
          <w:szCs w:val="22"/>
        </w:rPr>
        <w:drawing>
          <wp:inline distT="0" distB="0" distL="0" distR="0" wp14:anchorId="65195CAC" wp14:editId="0516D268">
            <wp:extent cx="3714548" cy="2680335"/>
            <wp:effectExtent l="0" t="0" r="635" b="571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8572" t="27160" r="28670" b="17989"/>
                    <a:stretch/>
                  </pic:blipFill>
                  <pic:spPr bwMode="auto">
                    <a:xfrm>
                      <a:off x="0" y="0"/>
                      <a:ext cx="3731429" cy="2692516"/>
                    </a:xfrm>
                    <a:prstGeom prst="rect">
                      <a:avLst/>
                    </a:prstGeom>
                    <a:ln>
                      <a:noFill/>
                    </a:ln>
                    <a:extLst>
                      <a:ext uri="{53640926-AAD7-44D8-BBD7-CCE9431645EC}">
                        <a14:shadowObscured xmlns:a14="http://schemas.microsoft.com/office/drawing/2010/main"/>
                      </a:ext>
                    </a:extLst>
                  </pic:spPr>
                </pic:pic>
              </a:graphicData>
            </a:graphic>
          </wp:inline>
        </w:drawing>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Sur ce schéma, chaque point/triangle représente un vecteur acoustique. Ils sont regroupés par clusters. On génère un VQ-codebook pour chaque locuteur avec les barycentres. La distance entre un vecteur et un codeword (on prend le centroïde le plus proche) est appelé VQ </w:t>
      </w:r>
      <w:r w:rsidR="00351C4C" w:rsidRPr="001B157B">
        <w:rPr>
          <w:rFonts w:ascii="Calibri" w:eastAsia="Times New Roman" w:hAnsi="Calibri" w:cs="Calibri"/>
          <w:color w:val="000000"/>
          <w:sz w:val="22"/>
          <w:szCs w:val="22"/>
          <w:lang w:eastAsia="fr-FR"/>
        </w:rPr>
        <w:t>distorsion</w:t>
      </w:r>
      <w:r w:rsidRPr="001B157B">
        <w:rPr>
          <w:rFonts w:ascii="Calibri" w:eastAsia="Times New Roman" w:hAnsi="Calibri" w:cs="Calibri"/>
          <w:color w:val="000000"/>
          <w:sz w:val="22"/>
          <w:szCs w:val="22"/>
          <w:lang w:eastAsia="fr-FR"/>
        </w:rPr>
        <w:t>. On récupère le nombre total de VQ distorsions généré.  La personne qui a le plus petit nombre total de VQ distorsions est alors identifié à la personne qui a généré le codebook.</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Mais comment peut-on diviser notre espace vectoriel en plusieurs clusters (et ensuite utiliser un VQ codebook) ? Nous allons utiliser l’algorithme LBG (Linde, Buzo, Gray) pour séparer et regrouper un ensemble de L training vectors dans un ensemble de M codebook vectors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1. Prenons tout d’abord le « codebook », c’est-à-dire le barycentre de l’ensemble des «</w:t>
      </w:r>
      <w:r w:rsidR="006911B1">
        <w:rPr>
          <w:rFonts w:ascii="Calibri" w:eastAsia="Times New Roman" w:hAnsi="Calibri" w:cs="Calibri"/>
          <w:color w:val="000000"/>
          <w:sz w:val="22"/>
          <w:szCs w:val="22"/>
          <w:lang w:eastAsia="fr-FR"/>
        </w:rPr>
        <w:t xml:space="preserve"> </w:t>
      </w:r>
      <w:r w:rsidRPr="001B157B">
        <w:rPr>
          <w:rFonts w:ascii="Calibri" w:eastAsia="Times New Roman" w:hAnsi="Calibri" w:cs="Calibri"/>
          <w:color w:val="000000"/>
          <w:sz w:val="22"/>
          <w:szCs w:val="22"/>
          <w:lang w:eastAsia="fr-FR"/>
        </w:rPr>
        <w:t>training vectors».</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2. Tant que la précision n’est pas optimale, on double la taille du codebook actuel en divisant chaque barycentre.</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Pour faire cela nous </w:t>
      </w:r>
      <w:r w:rsidR="006911B1">
        <w:rPr>
          <w:rFonts w:ascii="Calibri" w:eastAsia="Times New Roman" w:hAnsi="Calibri" w:cs="Calibri"/>
          <w:color w:val="000000"/>
          <w:sz w:val="22"/>
          <w:szCs w:val="22"/>
          <w:lang w:eastAsia="fr-FR"/>
        </w:rPr>
        <w:t>avons</w:t>
      </w:r>
      <w:r w:rsidRPr="001B157B">
        <w:rPr>
          <w:rFonts w:ascii="Calibri" w:eastAsia="Times New Roman" w:hAnsi="Calibri" w:cs="Calibri"/>
          <w:color w:val="000000"/>
          <w:sz w:val="22"/>
          <w:szCs w:val="22"/>
          <w:lang w:eastAsia="fr-FR"/>
        </w:rPr>
        <w:t xml:space="preserve"> besoin de la fonction « disteu », afin de calculer les distances par paires entre chaque vecteur.</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z correspondant à la distance entre le training vector et le codeword.</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3. Ensuite, pour le codebook actuel, nous devons associer le training vector avec le codeword le plus proche.</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lastRenderedPageBreak/>
        <w:t>Nous devons trouver le codeword le plus proche, pour chaque training vector. Nous allons ainsi utiliser la fonction « min », qui compare la distance à droite et la distance à gauche afin de retenir là où elle est la plus petite.</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4. Une fois cela fait, nous mettons à jour le codeword dans chaque cellule en utilisant le barycentre du training vector assigné à cette cellule</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5. Tant que la distance moyenne n’est pas en dessous d’un certain seuil, on répète les étapes 3 et 4.</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6. On répète les étapes 2, 3 et 4 tant que la taille M du codebook n’est pas atteinte.</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Voici le diagramme d’un algorithme LGB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 </w:t>
      </w:r>
    </w:p>
    <w:p w:rsidR="00270A12" w:rsidRDefault="00303535" w:rsidP="00270A12">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noProof/>
          <w:color w:val="000000"/>
          <w:sz w:val="22"/>
          <w:szCs w:val="22"/>
          <w:lang w:eastAsia="fr-FR"/>
        </w:rPr>
        <w:drawing>
          <wp:inline distT="0" distB="0" distL="0" distR="0">
            <wp:extent cx="3629660" cy="3566160"/>
            <wp:effectExtent l="0" t="0" r="8890" b="0"/>
            <wp:docPr id="7" name="Image 7" descr="https://lh3.googleusercontent.com/26lF2KZPvoZWrJ_tUZmMTncGHHyPqcfgRzZHX3dBqxV8DV3MDPK3Z5GvYcKovE0pyyoYCCJjtWMHlIoZafk2i1HwUz-Vi22hbJn5VTRP8usgHCz7iYe8Wr-6cK5mHvoLXFK0zU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26lF2KZPvoZWrJ_tUZmMTncGHHyPqcfgRzZHX3dBqxV8DV3MDPK3Z5GvYcKovE0pyyoYCCJjtWMHlIoZafk2i1HwUz-Vi22hbJn5VTRP8usgHCz7iYe8Wr-6cK5mHvoLXFK0zUX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660" cy="3566160"/>
                    </a:xfrm>
                    <a:prstGeom prst="rect">
                      <a:avLst/>
                    </a:prstGeom>
                    <a:noFill/>
                    <a:ln>
                      <a:noFill/>
                    </a:ln>
                  </pic:spPr>
                </pic:pic>
              </a:graphicData>
            </a:graphic>
          </wp:inline>
        </w:drawing>
      </w:r>
    </w:p>
    <w:p w:rsidR="0011246F" w:rsidRDefault="0011246F" w:rsidP="00270A12">
      <w:pPr>
        <w:rPr>
          <w:rFonts w:ascii="Times New Roman" w:eastAsia="Times New Roman" w:hAnsi="Times New Roman" w:cs="Times New Roman"/>
          <w:sz w:val="22"/>
          <w:szCs w:val="22"/>
          <w:lang w:eastAsia="fr-FR"/>
        </w:rPr>
      </w:pPr>
    </w:p>
    <w:p w:rsidR="0011246F" w:rsidRDefault="0011246F" w:rsidP="0011246F">
      <w:pPr>
        <w:pStyle w:val="Titre2"/>
        <w:rPr>
          <w:rFonts w:eastAsia="Times New Roman"/>
          <w:lang w:eastAsia="fr-FR"/>
        </w:rPr>
      </w:pPr>
      <w:bookmarkStart w:id="11" w:name="_Toc515918609"/>
      <w:r>
        <w:rPr>
          <w:rFonts w:eastAsia="Times New Roman"/>
          <w:lang w:eastAsia="fr-FR"/>
        </w:rPr>
        <w:t>Code</w:t>
      </w:r>
      <w:bookmarkEnd w:id="11"/>
    </w:p>
    <w:p w:rsidR="0011246F" w:rsidRPr="0011246F" w:rsidRDefault="0011246F" w:rsidP="00270A12">
      <w:pPr>
        <w:rPr>
          <w:rFonts w:ascii="Times New Roman" w:eastAsia="Times New Roman" w:hAnsi="Times New Roman" w:cs="Times New Roman"/>
          <w:sz w:val="22"/>
          <w:szCs w:val="22"/>
          <w:lang w:val="en-US" w:eastAsia="fr-FR"/>
        </w:rPr>
      </w:pPr>
    </w:p>
    <w:p w:rsidR="0011246F" w:rsidRDefault="0011246F" w:rsidP="0011246F">
      <w:pPr>
        <w:autoSpaceDE w:val="0"/>
        <w:autoSpaceDN w:val="0"/>
        <w:adjustRightInd w:val="0"/>
        <w:spacing w:after="0" w:line="240" w:lineRule="auto"/>
        <w:rPr>
          <w:rFonts w:ascii="Courier New" w:hAnsi="Courier New" w:cs="Courier New"/>
          <w:color w:val="0000FF"/>
          <w:sz w:val="20"/>
          <w:szCs w:val="20"/>
          <w:lang w:val="en-US"/>
        </w:rPr>
      </w:pPr>
    </w:p>
    <w:p w:rsidR="0011246F" w:rsidRDefault="0011246F" w:rsidP="0011246F">
      <w:pPr>
        <w:autoSpaceDE w:val="0"/>
        <w:autoSpaceDN w:val="0"/>
        <w:adjustRightInd w:val="0"/>
        <w:spacing w:after="0" w:line="240" w:lineRule="auto"/>
        <w:rPr>
          <w:rFonts w:ascii="Courier New" w:hAnsi="Courier New" w:cs="Courier New"/>
          <w:color w:val="0000FF"/>
          <w:sz w:val="20"/>
          <w:szCs w:val="20"/>
          <w:lang w:val="en-US"/>
        </w:rPr>
      </w:pPr>
    </w:p>
    <w:p w:rsidR="0011246F" w:rsidRPr="009F2DAA" w:rsidRDefault="0011246F" w:rsidP="0011246F">
      <w:pPr>
        <w:autoSpaceDE w:val="0"/>
        <w:autoSpaceDN w:val="0"/>
        <w:adjustRightInd w:val="0"/>
        <w:spacing w:after="0" w:line="240" w:lineRule="auto"/>
        <w:rPr>
          <w:rFonts w:ascii="Courier New" w:hAnsi="Courier New" w:cs="Courier New"/>
          <w:sz w:val="20"/>
          <w:szCs w:val="20"/>
          <w:lang w:val="en-US"/>
        </w:rPr>
      </w:pPr>
      <w:r w:rsidRPr="009F2DAA">
        <w:rPr>
          <w:rFonts w:ascii="Courier New" w:hAnsi="Courier New" w:cs="Courier New"/>
          <w:color w:val="0000FF"/>
          <w:sz w:val="20"/>
          <w:szCs w:val="20"/>
          <w:lang w:val="en-US"/>
        </w:rPr>
        <w:t>function</w:t>
      </w:r>
      <w:r w:rsidRPr="009F2DAA">
        <w:rPr>
          <w:rFonts w:ascii="Courier New" w:hAnsi="Courier New" w:cs="Courier New"/>
          <w:color w:val="000000"/>
          <w:sz w:val="20"/>
          <w:szCs w:val="20"/>
          <w:lang w:val="en-US"/>
        </w:rPr>
        <w:t xml:space="preserve"> r = vqlbg(d, k)</w:t>
      </w:r>
    </w:p>
    <w:p w:rsidR="0011246F" w:rsidRPr="009F2DAA" w:rsidRDefault="0011246F" w:rsidP="0011246F">
      <w:pPr>
        <w:autoSpaceDE w:val="0"/>
        <w:autoSpaceDN w:val="0"/>
        <w:adjustRightInd w:val="0"/>
        <w:spacing w:after="0" w:line="240" w:lineRule="auto"/>
        <w:rPr>
          <w:rFonts w:ascii="Courier New" w:hAnsi="Courier New" w:cs="Courier New"/>
          <w:sz w:val="20"/>
          <w:szCs w:val="20"/>
          <w:lang w:val="en-US"/>
        </w:rPr>
      </w:pPr>
      <w:r w:rsidRPr="009F2DAA">
        <w:rPr>
          <w:rFonts w:ascii="Courier New" w:hAnsi="Courier New" w:cs="Courier New"/>
          <w:color w:val="000000"/>
          <w:sz w:val="20"/>
          <w:szCs w:val="20"/>
          <w:lang w:val="en-US"/>
        </w:rPr>
        <w:t xml:space="preserve">  </w:t>
      </w:r>
    </w:p>
    <w:p w:rsidR="0011246F" w:rsidRPr="009F2DAA" w:rsidRDefault="0011246F" w:rsidP="0011246F">
      <w:pPr>
        <w:autoSpaceDE w:val="0"/>
        <w:autoSpaceDN w:val="0"/>
        <w:adjustRightInd w:val="0"/>
        <w:spacing w:after="0" w:line="240" w:lineRule="auto"/>
        <w:rPr>
          <w:rFonts w:ascii="Courier New" w:hAnsi="Courier New" w:cs="Courier New"/>
          <w:sz w:val="20"/>
          <w:szCs w:val="20"/>
        </w:rPr>
      </w:pPr>
      <w:r w:rsidRPr="009F2DAA">
        <w:rPr>
          <w:rFonts w:ascii="Courier New" w:hAnsi="Courier New" w:cs="Courier New"/>
          <w:color w:val="000000"/>
          <w:sz w:val="20"/>
          <w:szCs w:val="20"/>
        </w:rPr>
        <w:t xml:space="preserve">e   = .0003; </w:t>
      </w:r>
      <w:r w:rsidRPr="009F2DAA">
        <w:rPr>
          <w:rFonts w:ascii="Courier New" w:hAnsi="Courier New" w:cs="Courier New"/>
          <w:color w:val="228B22"/>
          <w:sz w:val="20"/>
          <w:szCs w:val="20"/>
        </w:rPr>
        <w:t>%precision des centroids/barycentres</w:t>
      </w:r>
    </w:p>
    <w:p w:rsidR="0011246F" w:rsidRPr="009F2DAA" w:rsidRDefault="0011246F" w:rsidP="0011246F">
      <w:pPr>
        <w:autoSpaceDE w:val="0"/>
        <w:autoSpaceDN w:val="0"/>
        <w:adjustRightInd w:val="0"/>
        <w:spacing w:after="0" w:line="240" w:lineRule="auto"/>
        <w:rPr>
          <w:rFonts w:ascii="Courier New" w:hAnsi="Courier New" w:cs="Courier New"/>
          <w:sz w:val="20"/>
          <w:szCs w:val="20"/>
        </w:rPr>
      </w:pPr>
      <w:r w:rsidRPr="009F2DAA">
        <w:rPr>
          <w:rFonts w:ascii="Courier New" w:hAnsi="Courier New" w:cs="Courier New"/>
          <w:color w:val="000000"/>
          <w:sz w:val="20"/>
          <w:szCs w:val="20"/>
        </w:rPr>
        <w:t xml:space="preserve">r   = mean(d, 2); </w:t>
      </w:r>
      <w:r w:rsidRPr="009F2DAA">
        <w:rPr>
          <w:rFonts w:ascii="Courier New" w:hAnsi="Courier New" w:cs="Courier New"/>
          <w:color w:val="228B22"/>
          <w:sz w:val="20"/>
          <w:szCs w:val="20"/>
        </w:rPr>
        <w:t>% on prend la moyenne de chaque ligne</w:t>
      </w:r>
    </w:p>
    <w:p w:rsidR="0011246F" w:rsidRPr="009F2DAA" w:rsidRDefault="0011246F" w:rsidP="0011246F">
      <w:pPr>
        <w:autoSpaceDE w:val="0"/>
        <w:autoSpaceDN w:val="0"/>
        <w:adjustRightInd w:val="0"/>
        <w:spacing w:after="0" w:line="240" w:lineRule="auto"/>
        <w:rPr>
          <w:rFonts w:ascii="Courier New" w:hAnsi="Courier New" w:cs="Courier New"/>
          <w:sz w:val="20"/>
          <w:szCs w:val="20"/>
        </w:rPr>
      </w:pPr>
      <w:r w:rsidRPr="009F2DAA">
        <w:rPr>
          <w:rFonts w:ascii="Courier New" w:hAnsi="Courier New" w:cs="Courier New"/>
          <w:color w:val="000000"/>
          <w:sz w:val="20"/>
          <w:szCs w:val="20"/>
        </w:rPr>
        <w:t xml:space="preserve">dpr = 10000; </w:t>
      </w:r>
    </w:p>
    <w:p w:rsidR="0011246F" w:rsidRPr="009F2DAA" w:rsidRDefault="0011246F" w:rsidP="0011246F">
      <w:pPr>
        <w:autoSpaceDE w:val="0"/>
        <w:autoSpaceDN w:val="0"/>
        <w:adjustRightInd w:val="0"/>
        <w:spacing w:after="0" w:line="240" w:lineRule="auto"/>
        <w:rPr>
          <w:rFonts w:ascii="Courier New" w:hAnsi="Courier New" w:cs="Courier New"/>
          <w:sz w:val="20"/>
          <w:szCs w:val="20"/>
        </w:rPr>
      </w:pPr>
      <w:r w:rsidRPr="009F2DAA">
        <w:rPr>
          <w:rFonts w:ascii="Courier New" w:hAnsi="Courier New" w:cs="Courier New"/>
          <w:color w:val="000000"/>
          <w:sz w:val="20"/>
          <w:szCs w:val="20"/>
        </w:rPr>
        <w:t xml:space="preserve"> </w:t>
      </w:r>
    </w:p>
    <w:p w:rsidR="0011246F" w:rsidRPr="009F2DAA" w:rsidRDefault="0011246F" w:rsidP="0011246F">
      <w:pPr>
        <w:autoSpaceDE w:val="0"/>
        <w:autoSpaceDN w:val="0"/>
        <w:adjustRightInd w:val="0"/>
        <w:spacing w:after="0" w:line="240" w:lineRule="auto"/>
        <w:rPr>
          <w:rFonts w:ascii="Courier New" w:hAnsi="Courier New" w:cs="Courier New"/>
          <w:sz w:val="20"/>
          <w:szCs w:val="20"/>
        </w:rPr>
      </w:pPr>
      <w:r w:rsidRPr="009F2DAA">
        <w:rPr>
          <w:rFonts w:ascii="Courier New" w:hAnsi="Courier New" w:cs="Courier New"/>
          <w:color w:val="0000FF"/>
          <w:sz w:val="20"/>
          <w:szCs w:val="20"/>
        </w:rPr>
        <w:t>for</w:t>
      </w:r>
      <w:r w:rsidRPr="009F2DAA">
        <w:rPr>
          <w:rFonts w:ascii="Courier New" w:hAnsi="Courier New" w:cs="Courier New"/>
          <w:color w:val="000000"/>
          <w:sz w:val="20"/>
          <w:szCs w:val="20"/>
        </w:rPr>
        <w:t xml:space="preserve"> i = 1:log2(k) </w:t>
      </w:r>
      <w:r w:rsidRPr="009F2DAA">
        <w:rPr>
          <w:rFonts w:ascii="Courier New" w:hAnsi="Courier New" w:cs="Courier New"/>
          <w:color w:val="228B22"/>
          <w:sz w:val="20"/>
          <w:szCs w:val="20"/>
        </w:rPr>
        <w:t xml:space="preserve">%k nbre de centroids quon veut extraire. </w:t>
      </w:r>
    </w:p>
    <w:p w:rsidR="0011246F" w:rsidRPr="009F2DAA" w:rsidRDefault="0011246F" w:rsidP="0011246F">
      <w:pPr>
        <w:autoSpaceDE w:val="0"/>
        <w:autoSpaceDN w:val="0"/>
        <w:adjustRightInd w:val="0"/>
        <w:spacing w:after="0" w:line="240" w:lineRule="auto"/>
        <w:rPr>
          <w:rFonts w:ascii="Courier New" w:hAnsi="Courier New" w:cs="Courier New"/>
          <w:sz w:val="20"/>
          <w:szCs w:val="20"/>
        </w:rPr>
      </w:pPr>
      <w:r w:rsidRPr="009F2DAA">
        <w:rPr>
          <w:rFonts w:ascii="Courier New" w:hAnsi="Courier New" w:cs="Courier New"/>
          <w:color w:val="000000"/>
          <w:sz w:val="20"/>
          <w:szCs w:val="20"/>
        </w:rPr>
        <w:t xml:space="preserve">   r = [r*(1+e), r*(1-e)];</w:t>
      </w:r>
      <w:r w:rsidRPr="009F2DAA">
        <w:rPr>
          <w:rFonts w:ascii="Courier New" w:hAnsi="Courier New" w:cs="Courier New"/>
          <w:color w:val="228B22"/>
          <w:sz w:val="20"/>
          <w:szCs w:val="20"/>
        </w:rPr>
        <w:t>%</w:t>
      </w:r>
      <w:r>
        <w:rPr>
          <w:rFonts w:ascii="Courier New" w:hAnsi="Courier New" w:cs="Courier New"/>
          <w:color w:val="228B22"/>
          <w:sz w:val="20"/>
          <w:szCs w:val="20"/>
        </w:rPr>
        <w:t>pas, précis</w:t>
      </w:r>
      <w:r w:rsidRPr="009F2DAA">
        <w:rPr>
          <w:rFonts w:ascii="Courier New" w:hAnsi="Courier New" w:cs="Courier New"/>
          <w:color w:val="228B22"/>
          <w:sz w:val="20"/>
          <w:szCs w:val="20"/>
        </w:rPr>
        <w:t xml:space="preserve"> </w:t>
      </w:r>
    </w:p>
    <w:p w:rsidR="0011246F" w:rsidRPr="009F2DAA" w:rsidRDefault="0011246F" w:rsidP="0011246F">
      <w:pPr>
        <w:autoSpaceDE w:val="0"/>
        <w:autoSpaceDN w:val="0"/>
        <w:adjustRightInd w:val="0"/>
        <w:spacing w:after="0" w:line="240" w:lineRule="auto"/>
        <w:rPr>
          <w:rFonts w:ascii="Courier New" w:hAnsi="Courier New" w:cs="Courier New"/>
          <w:sz w:val="20"/>
          <w:szCs w:val="20"/>
        </w:rPr>
      </w:pPr>
      <w:r w:rsidRPr="009F2DAA">
        <w:rPr>
          <w:rFonts w:ascii="Courier New" w:hAnsi="Courier New" w:cs="Courier New"/>
          <w:color w:val="000000"/>
          <w:sz w:val="20"/>
          <w:szCs w:val="20"/>
        </w:rPr>
        <w:t xml:space="preserve">    </w:t>
      </w:r>
    </w:p>
    <w:p w:rsidR="0011246F" w:rsidRPr="009F2DAA" w:rsidRDefault="0011246F" w:rsidP="0011246F">
      <w:pPr>
        <w:autoSpaceDE w:val="0"/>
        <w:autoSpaceDN w:val="0"/>
        <w:adjustRightInd w:val="0"/>
        <w:spacing w:after="0" w:line="240" w:lineRule="auto"/>
        <w:rPr>
          <w:rFonts w:ascii="Courier New" w:hAnsi="Courier New" w:cs="Courier New"/>
          <w:sz w:val="20"/>
          <w:szCs w:val="20"/>
          <w:lang w:val="en-US"/>
        </w:rPr>
      </w:pPr>
      <w:r w:rsidRPr="009F2DAA">
        <w:rPr>
          <w:rFonts w:ascii="Courier New" w:hAnsi="Courier New" w:cs="Courier New"/>
          <w:color w:val="000000"/>
          <w:sz w:val="20"/>
          <w:szCs w:val="20"/>
        </w:rPr>
        <w:t xml:space="preserve">  </w:t>
      </w:r>
      <w:r w:rsidRPr="009F2DAA">
        <w:rPr>
          <w:rFonts w:ascii="Courier New" w:hAnsi="Courier New" w:cs="Courier New"/>
          <w:color w:val="0000FF"/>
          <w:sz w:val="20"/>
          <w:szCs w:val="20"/>
          <w:lang w:val="en-US"/>
        </w:rPr>
        <w:t>while</w:t>
      </w:r>
      <w:r w:rsidRPr="009F2DAA">
        <w:rPr>
          <w:rFonts w:ascii="Courier New" w:hAnsi="Courier New" w:cs="Courier New"/>
          <w:color w:val="000000"/>
          <w:sz w:val="20"/>
          <w:szCs w:val="20"/>
          <w:lang w:val="en-US"/>
        </w:rPr>
        <w:t xml:space="preserve"> (1 == 1) </w:t>
      </w:r>
    </w:p>
    <w:p w:rsidR="0011246F" w:rsidRPr="009F2DAA" w:rsidRDefault="0011246F" w:rsidP="0011246F">
      <w:pPr>
        <w:autoSpaceDE w:val="0"/>
        <w:autoSpaceDN w:val="0"/>
        <w:adjustRightInd w:val="0"/>
        <w:spacing w:after="0" w:line="240" w:lineRule="auto"/>
        <w:rPr>
          <w:rFonts w:ascii="Courier New" w:hAnsi="Courier New" w:cs="Courier New"/>
          <w:sz w:val="20"/>
          <w:szCs w:val="20"/>
          <w:lang w:val="en-US"/>
        </w:rPr>
      </w:pPr>
      <w:r w:rsidRPr="009F2DAA">
        <w:rPr>
          <w:rFonts w:ascii="Courier New" w:hAnsi="Courier New" w:cs="Courier New"/>
          <w:color w:val="000000"/>
          <w:sz w:val="20"/>
          <w:szCs w:val="20"/>
          <w:lang w:val="en-US"/>
        </w:rPr>
        <w:t xml:space="preserve">         </w:t>
      </w:r>
    </w:p>
    <w:p w:rsidR="0011246F" w:rsidRPr="009F2DAA" w:rsidRDefault="0011246F" w:rsidP="0011246F">
      <w:pPr>
        <w:autoSpaceDE w:val="0"/>
        <w:autoSpaceDN w:val="0"/>
        <w:adjustRightInd w:val="0"/>
        <w:spacing w:after="0" w:line="240" w:lineRule="auto"/>
        <w:rPr>
          <w:rFonts w:ascii="Courier New" w:hAnsi="Courier New" w:cs="Courier New"/>
          <w:sz w:val="20"/>
          <w:szCs w:val="20"/>
        </w:rPr>
      </w:pPr>
      <w:r w:rsidRPr="0011246F">
        <w:rPr>
          <w:rFonts w:ascii="Courier New" w:hAnsi="Courier New" w:cs="Courier New"/>
          <w:color w:val="000000"/>
          <w:sz w:val="20"/>
          <w:szCs w:val="20"/>
        </w:rPr>
        <w:lastRenderedPageBreak/>
        <w:t xml:space="preserve">       </w:t>
      </w:r>
      <w:r w:rsidRPr="009F2DAA">
        <w:rPr>
          <w:rFonts w:ascii="Courier New" w:hAnsi="Courier New" w:cs="Courier New"/>
          <w:color w:val="000000"/>
          <w:sz w:val="20"/>
          <w:szCs w:val="20"/>
        </w:rPr>
        <w:t xml:space="preserve">z = disteu(d, r); </w:t>
      </w:r>
      <w:r w:rsidRPr="009F2DAA">
        <w:rPr>
          <w:rFonts w:ascii="Courier New" w:hAnsi="Courier New" w:cs="Courier New"/>
          <w:color w:val="228B22"/>
          <w:sz w:val="20"/>
          <w:szCs w:val="20"/>
        </w:rPr>
        <w:t>%distance entre vect reel d et intervalle de recherche %distances euclidiennes entre les colonnes de deux matrices</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000000"/>
          <w:sz w:val="20"/>
          <w:szCs w:val="20"/>
        </w:rPr>
        <w:t xml:space="preserve">       </w:t>
      </w:r>
      <w:r w:rsidRPr="0011246F">
        <w:rPr>
          <w:rFonts w:ascii="Courier New" w:hAnsi="Courier New" w:cs="Courier New"/>
          <w:color w:val="000000"/>
          <w:sz w:val="20"/>
          <w:szCs w:val="20"/>
          <w:lang w:val="en-US"/>
        </w:rPr>
        <w:t xml:space="preserve">[m,ind] = min(z, [], 2); </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9F2DAA">
        <w:rPr>
          <w:rFonts w:ascii="Courier New" w:hAnsi="Courier New" w:cs="Courier New"/>
          <w:color w:val="000000"/>
          <w:sz w:val="20"/>
          <w:szCs w:val="20"/>
          <w:lang w:val="en-US"/>
        </w:rPr>
        <w:t xml:space="preserve">        </w:t>
      </w:r>
      <w:r w:rsidRPr="0011246F">
        <w:rPr>
          <w:rFonts w:ascii="Courier New" w:hAnsi="Courier New" w:cs="Courier New"/>
          <w:color w:val="000000"/>
          <w:sz w:val="20"/>
          <w:szCs w:val="20"/>
          <w:lang w:val="en-US"/>
        </w:rPr>
        <w:t xml:space="preserve">t = 0; </w:t>
      </w:r>
    </w:p>
    <w:p w:rsidR="0011246F" w:rsidRPr="0011246F" w:rsidRDefault="0011246F" w:rsidP="0011246F">
      <w:pPr>
        <w:autoSpaceDE w:val="0"/>
        <w:autoSpaceDN w:val="0"/>
        <w:adjustRightInd w:val="0"/>
        <w:spacing w:after="0" w:line="240" w:lineRule="auto"/>
        <w:rPr>
          <w:rFonts w:ascii="Courier New" w:hAnsi="Courier New" w:cs="Courier New"/>
          <w:sz w:val="20"/>
          <w:szCs w:val="20"/>
          <w:lang w:val="en-US"/>
        </w:rPr>
      </w:pPr>
      <w:r w:rsidRPr="0011246F">
        <w:rPr>
          <w:rFonts w:ascii="Courier New" w:hAnsi="Courier New" w:cs="Courier New"/>
          <w:color w:val="000000"/>
          <w:sz w:val="20"/>
          <w:szCs w:val="20"/>
          <w:lang w:val="en-US"/>
        </w:rPr>
        <w:t xml:space="preserve">        </w:t>
      </w:r>
      <w:r w:rsidRPr="0011246F">
        <w:rPr>
          <w:rFonts w:ascii="Courier New" w:hAnsi="Courier New" w:cs="Courier New"/>
          <w:color w:val="0000FF"/>
          <w:sz w:val="20"/>
          <w:szCs w:val="20"/>
          <w:lang w:val="en-US"/>
        </w:rPr>
        <w:t>for</w:t>
      </w:r>
      <w:r w:rsidRPr="0011246F">
        <w:rPr>
          <w:rFonts w:ascii="Courier New" w:hAnsi="Courier New" w:cs="Courier New"/>
          <w:color w:val="000000"/>
          <w:sz w:val="20"/>
          <w:szCs w:val="20"/>
          <w:lang w:val="en-US"/>
        </w:rPr>
        <w:t xml:space="preserve"> j = 1:2^i </w:t>
      </w:r>
    </w:p>
    <w:p w:rsidR="0011246F" w:rsidRPr="009F2DAA" w:rsidRDefault="0011246F" w:rsidP="0011246F">
      <w:pPr>
        <w:autoSpaceDE w:val="0"/>
        <w:autoSpaceDN w:val="0"/>
        <w:adjustRightInd w:val="0"/>
        <w:spacing w:after="0" w:line="240" w:lineRule="auto"/>
        <w:rPr>
          <w:rFonts w:ascii="Courier New" w:hAnsi="Courier New" w:cs="Courier New"/>
          <w:sz w:val="20"/>
          <w:szCs w:val="20"/>
        </w:rPr>
      </w:pPr>
      <w:r w:rsidRPr="0011246F">
        <w:rPr>
          <w:rFonts w:ascii="Courier New" w:hAnsi="Courier New" w:cs="Courier New"/>
          <w:color w:val="000000"/>
          <w:sz w:val="20"/>
          <w:szCs w:val="20"/>
          <w:lang w:val="en-US"/>
        </w:rPr>
        <w:t xml:space="preserve">            </w:t>
      </w:r>
      <w:r w:rsidRPr="009F2DAA">
        <w:rPr>
          <w:rFonts w:ascii="Courier New" w:hAnsi="Courier New" w:cs="Courier New"/>
          <w:color w:val="000000"/>
          <w:sz w:val="20"/>
          <w:szCs w:val="20"/>
        </w:rPr>
        <w:t xml:space="preserve">r(:, j) = mean(d(:, find(ind == j)), 2); </w:t>
      </w:r>
      <w:r w:rsidRPr="009F2DAA">
        <w:rPr>
          <w:rFonts w:ascii="Courier New" w:hAnsi="Courier New" w:cs="Courier New"/>
          <w:color w:val="228B22"/>
          <w:sz w:val="20"/>
          <w:szCs w:val="20"/>
        </w:rPr>
        <w:t>%moyenne des 168x20 valeurs on prend tte la colonne dindice j, on la remplace par moyenne</w:t>
      </w:r>
    </w:p>
    <w:p w:rsidR="0011246F" w:rsidRPr="009F2DAA" w:rsidRDefault="0011246F" w:rsidP="0011246F">
      <w:pPr>
        <w:autoSpaceDE w:val="0"/>
        <w:autoSpaceDN w:val="0"/>
        <w:adjustRightInd w:val="0"/>
        <w:spacing w:after="0" w:line="240" w:lineRule="auto"/>
        <w:rPr>
          <w:rFonts w:ascii="Courier New" w:hAnsi="Courier New" w:cs="Courier New"/>
          <w:sz w:val="20"/>
          <w:szCs w:val="20"/>
        </w:rPr>
      </w:pPr>
      <w:r w:rsidRPr="009F2DAA">
        <w:rPr>
          <w:rFonts w:ascii="Courier New" w:hAnsi="Courier New" w:cs="Courier New"/>
          <w:color w:val="000000"/>
          <w:sz w:val="20"/>
          <w:szCs w:val="20"/>
        </w:rPr>
        <w:t xml:space="preserve">              x = disteu(d(:, find(ind == j)), r(:, j)) </w:t>
      </w:r>
      <w:r w:rsidRPr="009F2DAA">
        <w:rPr>
          <w:rFonts w:ascii="Courier New" w:hAnsi="Courier New" w:cs="Courier New"/>
          <w:color w:val="228B22"/>
          <w:sz w:val="20"/>
          <w:szCs w:val="20"/>
        </w:rPr>
        <w:t>%fait les distances moyennes des distances au centroide/barrycentre</w:t>
      </w:r>
    </w:p>
    <w:p w:rsidR="0011246F" w:rsidRPr="00AA1DB9" w:rsidRDefault="0011246F" w:rsidP="0011246F">
      <w:pPr>
        <w:autoSpaceDE w:val="0"/>
        <w:autoSpaceDN w:val="0"/>
        <w:adjustRightInd w:val="0"/>
        <w:spacing w:after="0" w:line="240" w:lineRule="auto"/>
        <w:rPr>
          <w:rFonts w:ascii="Courier New" w:hAnsi="Courier New" w:cs="Courier New"/>
          <w:sz w:val="20"/>
          <w:szCs w:val="20"/>
          <w:lang w:val="en-US"/>
        </w:rPr>
      </w:pPr>
      <w:r w:rsidRPr="009F2DAA">
        <w:rPr>
          <w:rFonts w:ascii="Courier New" w:hAnsi="Courier New" w:cs="Courier New"/>
          <w:color w:val="000000"/>
          <w:sz w:val="20"/>
          <w:szCs w:val="20"/>
        </w:rPr>
        <w:t xml:space="preserve">            </w:t>
      </w:r>
      <w:r w:rsidRPr="00AA1DB9">
        <w:rPr>
          <w:rFonts w:ascii="Courier New" w:hAnsi="Courier New" w:cs="Courier New"/>
          <w:color w:val="0000FF"/>
          <w:sz w:val="20"/>
          <w:szCs w:val="20"/>
          <w:lang w:val="en-US"/>
        </w:rPr>
        <w:t>for</w:t>
      </w:r>
      <w:r w:rsidRPr="00AA1DB9">
        <w:rPr>
          <w:rFonts w:ascii="Courier New" w:hAnsi="Courier New" w:cs="Courier New"/>
          <w:color w:val="000000"/>
          <w:sz w:val="20"/>
          <w:szCs w:val="20"/>
          <w:lang w:val="en-US"/>
        </w:rPr>
        <w:t xml:space="preserve"> q = 1:length(x) </w:t>
      </w:r>
      <w:r w:rsidRPr="00AA1DB9">
        <w:rPr>
          <w:rFonts w:ascii="Courier New" w:hAnsi="Courier New" w:cs="Courier New"/>
          <w:color w:val="228B22"/>
          <w:sz w:val="20"/>
          <w:szCs w:val="20"/>
          <w:lang w:val="en-US"/>
        </w:rPr>
        <w:t>%</w:t>
      </w:r>
    </w:p>
    <w:p w:rsidR="0011246F" w:rsidRPr="00AA1DB9" w:rsidRDefault="0011246F" w:rsidP="0011246F">
      <w:pPr>
        <w:autoSpaceDE w:val="0"/>
        <w:autoSpaceDN w:val="0"/>
        <w:adjustRightInd w:val="0"/>
        <w:spacing w:after="0" w:line="240" w:lineRule="auto"/>
        <w:rPr>
          <w:rFonts w:ascii="Courier New" w:hAnsi="Courier New" w:cs="Courier New"/>
          <w:color w:val="228B22"/>
          <w:sz w:val="20"/>
          <w:szCs w:val="20"/>
          <w:lang w:val="en-US"/>
        </w:rPr>
      </w:pPr>
      <w:r w:rsidRPr="00AA1DB9">
        <w:rPr>
          <w:rFonts w:ascii="Courier New" w:hAnsi="Courier New" w:cs="Courier New"/>
          <w:color w:val="000000"/>
          <w:sz w:val="20"/>
          <w:szCs w:val="20"/>
          <w:lang w:val="en-US"/>
        </w:rPr>
        <w:t xml:space="preserve">                t = t + x(q);</w:t>
      </w:r>
    </w:p>
    <w:p w:rsidR="0011246F" w:rsidRPr="00AA1DB9" w:rsidRDefault="0011246F" w:rsidP="0011246F">
      <w:pPr>
        <w:autoSpaceDE w:val="0"/>
        <w:autoSpaceDN w:val="0"/>
        <w:adjustRightInd w:val="0"/>
        <w:spacing w:after="0" w:line="240" w:lineRule="auto"/>
        <w:rPr>
          <w:rFonts w:ascii="Courier New" w:hAnsi="Courier New" w:cs="Courier New"/>
          <w:sz w:val="20"/>
          <w:szCs w:val="20"/>
          <w:lang w:val="en-US"/>
        </w:rPr>
      </w:pPr>
      <w:r w:rsidRPr="00AA1DB9">
        <w:rPr>
          <w:rFonts w:ascii="Courier New" w:hAnsi="Courier New" w:cs="Courier New"/>
          <w:color w:val="000000"/>
          <w:sz w:val="20"/>
          <w:szCs w:val="20"/>
          <w:lang w:val="en-US"/>
        </w:rPr>
        <w:t xml:space="preserve">            </w:t>
      </w:r>
      <w:r w:rsidRPr="00AA1DB9">
        <w:rPr>
          <w:rFonts w:ascii="Courier New" w:hAnsi="Courier New" w:cs="Courier New"/>
          <w:color w:val="0000FF"/>
          <w:sz w:val="20"/>
          <w:szCs w:val="20"/>
          <w:lang w:val="en-US"/>
        </w:rPr>
        <w:t>end</w:t>
      </w:r>
      <w:r w:rsidRPr="00AA1DB9">
        <w:rPr>
          <w:rFonts w:ascii="Courier New" w:hAnsi="Courier New" w:cs="Courier New"/>
          <w:color w:val="000000"/>
          <w:sz w:val="20"/>
          <w:szCs w:val="20"/>
          <w:lang w:val="en-US"/>
        </w:rPr>
        <w:t xml:space="preserve"> </w:t>
      </w:r>
    </w:p>
    <w:p w:rsidR="0011246F" w:rsidRPr="009F2DAA" w:rsidRDefault="0011246F" w:rsidP="0011246F">
      <w:pPr>
        <w:autoSpaceDE w:val="0"/>
        <w:autoSpaceDN w:val="0"/>
        <w:adjustRightInd w:val="0"/>
        <w:spacing w:after="0" w:line="240" w:lineRule="auto"/>
        <w:rPr>
          <w:rFonts w:ascii="Courier New" w:hAnsi="Courier New" w:cs="Courier New"/>
          <w:sz w:val="20"/>
          <w:szCs w:val="20"/>
        </w:rPr>
      </w:pPr>
      <w:r w:rsidRPr="00AA1DB9">
        <w:rPr>
          <w:rFonts w:ascii="Courier New" w:hAnsi="Courier New" w:cs="Courier New"/>
          <w:color w:val="000000"/>
          <w:sz w:val="20"/>
          <w:szCs w:val="20"/>
          <w:lang w:val="en-US"/>
        </w:rPr>
        <w:t xml:space="preserve">        </w:t>
      </w:r>
      <w:r w:rsidRPr="009F2DAA">
        <w:rPr>
          <w:rFonts w:ascii="Courier New" w:hAnsi="Courier New" w:cs="Courier New"/>
          <w:color w:val="0000FF"/>
          <w:sz w:val="20"/>
          <w:szCs w:val="20"/>
        </w:rPr>
        <w:t>end</w:t>
      </w:r>
      <w:r w:rsidRPr="009F2DAA">
        <w:rPr>
          <w:rFonts w:ascii="Courier New" w:hAnsi="Courier New" w:cs="Courier New"/>
          <w:color w:val="000000"/>
          <w:sz w:val="20"/>
          <w:szCs w:val="20"/>
        </w:rPr>
        <w:t xml:space="preserve"> </w:t>
      </w:r>
    </w:p>
    <w:p w:rsidR="0011246F" w:rsidRPr="009F2DAA" w:rsidRDefault="0011246F" w:rsidP="0011246F">
      <w:pPr>
        <w:autoSpaceDE w:val="0"/>
        <w:autoSpaceDN w:val="0"/>
        <w:adjustRightInd w:val="0"/>
        <w:spacing w:after="0" w:line="240" w:lineRule="auto"/>
        <w:rPr>
          <w:rFonts w:ascii="Courier New" w:hAnsi="Courier New" w:cs="Courier New"/>
          <w:sz w:val="20"/>
          <w:szCs w:val="20"/>
        </w:rPr>
      </w:pPr>
      <w:r w:rsidRPr="009F2DAA">
        <w:rPr>
          <w:rFonts w:ascii="Courier New" w:hAnsi="Courier New" w:cs="Courier New"/>
          <w:color w:val="000000"/>
          <w:sz w:val="20"/>
          <w:szCs w:val="20"/>
        </w:rPr>
        <w:t xml:space="preserve">        </w:t>
      </w:r>
      <w:r w:rsidRPr="009F2DAA">
        <w:rPr>
          <w:rFonts w:ascii="Courier New" w:hAnsi="Courier New" w:cs="Courier New"/>
          <w:color w:val="0000FF"/>
          <w:sz w:val="20"/>
          <w:szCs w:val="20"/>
        </w:rPr>
        <w:t>if</w:t>
      </w:r>
      <w:r w:rsidRPr="009F2DAA">
        <w:rPr>
          <w:rFonts w:ascii="Courier New" w:hAnsi="Courier New" w:cs="Courier New"/>
          <w:color w:val="000000"/>
          <w:sz w:val="20"/>
          <w:szCs w:val="20"/>
        </w:rPr>
        <w:t xml:space="preserve"> (((dpr - t)/t) &lt; e) </w:t>
      </w:r>
      <w:r>
        <w:rPr>
          <w:rFonts w:ascii="Courier New" w:hAnsi="Courier New" w:cs="Courier New"/>
          <w:color w:val="228B22"/>
          <w:sz w:val="20"/>
          <w:szCs w:val="20"/>
        </w:rPr>
        <w:t>%mom</w:t>
      </w:r>
      <w:r w:rsidRPr="009F2DAA">
        <w:rPr>
          <w:rFonts w:ascii="Courier New" w:hAnsi="Courier New" w:cs="Courier New"/>
          <w:color w:val="228B22"/>
          <w:sz w:val="20"/>
          <w:szCs w:val="20"/>
        </w:rPr>
        <w:t xml:space="preserve">ent ou dpr-t tend vers 1. dpr est une valeur fixe de precision. </w:t>
      </w:r>
    </w:p>
    <w:p w:rsidR="0011246F" w:rsidRPr="00AA1DB9" w:rsidRDefault="0011246F" w:rsidP="0011246F">
      <w:pPr>
        <w:autoSpaceDE w:val="0"/>
        <w:autoSpaceDN w:val="0"/>
        <w:adjustRightInd w:val="0"/>
        <w:spacing w:after="0" w:line="240" w:lineRule="auto"/>
        <w:rPr>
          <w:rFonts w:ascii="Courier New" w:hAnsi="Courier New" w:cs="Courier New"/>
          <w:sz w:val="20"/>
          <w:szCs w:val="20"/>
          <w:lang w:val="en-US"/>
        </w:rPr>
      </w:pPr>
      <w:r w:rsidRPr="009F2DAA">
        <w:rPr>
          <w:rFonts w:ascii="Courier New" w:hAnsi="Courier New" w:cs="Courier New"/>
          <w:color w:val="000000"/>
          <w:sz w:val="20"/>
          <w:szCs w:val="20"/>
        </w:rPr>
        <w:t xml:space="preserve">           </w:t>
      </w:r>
      <w:r w:rsidRPr="00AA1DB9">
        <w:rPr>
          <w:rFonts w:ascii="Courier New" w:hAnsi="Courier New" w:cs="Courier New"/>
          <w:color w:val="0000FF"/>
          <w:sz w:val="20"/>
          <w:szCs w:val="20"/>
          <w:lang w:val="en-US"/>
        </w:rPr>
        <w:t>break</w:t>
      </w:r>
      <w:r w:rsidRPr="00AA1DB9">
        <w:rPr>
          <w:rFonts w:ascii="Courier New" w:hAnsi="Courier New" w:cs="Courier New"/>
          <w:color w:val="000000"/>
          <w:sz w:val="20"/>
          <w:szCs w:val="20"/>
          <w:lang w:val="en-US"/>
        </w:rPr>
        <w:t xml:space="preserve">; </w:t>
      </w:r>
    </w:p>
    <w:p w:rsidR="0011246F" w:rsidRPr="009F2DAA" w:rsidRDefault="0011246F" w:rsidP="0011246F">
      <w:pPr>
        <w:autoSpaceDE w:val="0"/>
        <w:autoSpaceDN w:val="0"/>
        <w:adjustRightInd w:val="0"/>
        <w:spacing w:after="0" w:line="240" w:lineRule="auto"/>
        <w:rPr>
          <w:rFonts w:ascii="Courier New" w:hAnsi="Courier New" w:cs="Courier New"/>
          <w:sz w:val="20"/>
          <w:szCs w:val="20"/>
          <w:lang w:val="en-US"/>
        </w:rPr>
      </w:pPr>
      <w:r w:rsidRPr="00AA1DB9">
        <w:rPr>
          <w:rFonts w:ascii="Courier New" w:hAnsi="Courier New" w:cs="Courier New"/>
          <w:color w:val="000000"/>
          <w:sz w:val="20"/>
          <w:szCs w:val="20"/>
          <w:lang w:val="en-US"/>
        </w:rPr>
        <w:t xml:space="preserve">       </w:t>
      </w:r>
      <w:r w:rsidRPr="009F2DAA">
        <w:rPr>
          <w:rFonts w:ascii="Courier New" w:hAnsi="Courier New" w:cs="Courier New"/>
          <w:color w:val="0000FF"/>
          <w:sz w:val="20"/>
          <w:szCs w:val="20"/>
          <w:lang w:val="en-US"/>
        </w:rPr>
        <w:t>else</w:t>
      </w:r>
      <w:r w:rsidRPr="009F2DAA">
        <w:rPr>
          <w:rFonts w:ascii="Courier New" w:hAnsi="Courier New" w:cs="Courier New"/>
          <w:color w:val="000000"/>
          <w:sz w:val="20"/>
          <w:szCs w:val="20"/>
          <w:lang w:val="en-US"/>
        </w:rPr>
        <w:t xml:space="preserve"> </w:t>
      </w:r>
    </w:p>
    <w:p w:rsidR="0011246F" w:rsidRPr="009F2DAA" w:rsidRDefault="0011246F" w:rsidP="0011246F">
      <w:pPr>
        <w:autoSpaceDE w:val="0"/>
        <w:autoSpaceDN w:val="0"/>
        <w:adjustRightInd w:val="0"/>
        <w:spacing w:after="0" w:line="240" w:lineRule="auto"/>
        <w:rPr>
          <w:rFonts w:ascii="Courier New" w:hAnsi="Courier New" w:cs="Courier New"/>
          <w:sz w:val="20"/>
          <w:szCs w:val="20"/>
          <w:lang w:val="en-US"/>
        </w:rPr>
      </w:pPr>
      <w:r w:rsidRPr="009F2DAA">
        <w:rPr>
          <w:rFonts w:ascii="Courier New" w:hAnsi="Courier New" w:cs="Courier New"/>
          <w:color w:val="000000"/>
          <w:sz w:val="20"/>
          <w:szCs w:val="20"/>
          <w:lang w:val="en-US"/>
        </w:rPr>
        <w:t xml:space="preserve">            dpr = t; </w:t>
      </w:r>
    </w:p>
    <w:p w:rsidR="0011246F" w:rsidRPr="009F2DAA" w:rsidRDefault="0011246F" w:rsidP="0011246F">
      <w:pPr>
        <w:autoSpaceDE w:val="0"/>
        <w:autoSpaceDN w:val="0"/>
        <w:adjustRightInd w:val="0"/>
        <w:spacing w:after="0" w:line="240" w:lineRule="auto"/>
        <w:rPr>
          <w:rFonts w:ascii="Courier New" w:hAnsi="Courier New" w:cs="Courier New"/>
          <w:sz w:val="20"/>
          <w:szCs w:val="20"/>
          <w:lang w:val="en-US"/>
        </w:rPr>
      </w:pPr>
      <w:r w:rsidRPr="009F2DAA">
        <w:rPr>
          <w:rFonts w:ascii="Courier New" w:hAnsi="Courier New" w:cs="Courier New"/>
          <w:color w:val="000000"/>
          <w:sz w:val="20"/>
          <w:szCs w:val="20"/>
          <w:lang w:val="en-US"/>
        </w:rPr>
        <w:t xml:space="preserve">       </w:t>
      </w:r>
      <w:r w:rsidRPr="009F2DAA">
        <w:rPr>
          <w:rFonts w:ascii="Courier New" w:hAnsi="Courier New" w:cs="Courier New"/>
          <w:color w:val="0000FF"/>
          <w:sz w:val="20"/>
          <w:szCs w:val="20"/>
          <w:lang w:val="en-US"/>
        </w:rPr>
        <w:t>end</w:t>
      </w:r>
      <w:r w:rsidRPr="009F2DAA">
        <w:rPr>
          <w:rFonts w:ascii="Courier New" w:hAnsi="Courier New" w:cs="Courier New"/>
          <w:color w:val="000000"/>
          <w:sz w:val="20"/>
          <w:szCs w:val="20"/>
          <w:lang w:val="en-US"/>
        </w:rPr>
        <w:t xml:space="preserve"> </w:t>
      </w:r>
    </w:p>
    <w:p w:rsidR="0011246F" w:rsidRPr="009F2DAA" w:rsidRDefault="0011246F" w:rsidP="0011246F">
      <w:pPr>
        <w:autoSpaceDE w:val="0"/>
        <w:autoSpaceDN w:val="0"/>
        <w:adjustRightInd w:val="0"/>
        <w:spacing w:after="0" w:line="240" w:lineRule="auto"/>
        <w:rPr>
          <w:rFonts w:ascii="Courier New" w:hAnsi="Courier New" w:cs="Courier New"/>
          <w:sz w:val="20"/>
          <w:szCs w:val="20"/>
          <w:lang w:val="en-US"/>
        </w:rPr>
      </w:pPr>
      <w:r w:rsidRPr="009F2DAA">
        <w:rPr>
          <w:rFonts w:ascii="Courier New" w:hAnsi="Courier New" w:cs="Courier New"/>
          <w:color w:val="000000"/>
          <w:sz w:val="20"/>
          <w:szCs w:val="20"/>
          <w:lang w:val="en-US"/>
        </w:rPr>
        <w:t xml:space="preserve">    </w:t>
      </w:r>
      <w:r w:rsidRPr="009F2DAA">
        <w:rPr>
          <w:rFonts w:ascii="Courier New" w:hAnsi="Courier New" w:cs="Courier New"/>
          <w:color w:val="0000FF"/>
          <w:sz w:val="20"/>
          <w:szCs w:val="20"/>
          <w:lang w:val="en-US"/>
        </w:rPr>
        <w:t>end</w:t>
      </w:r>
    </w:p>
    <w:p w:rsidR="0011246F" w:rsidRPr="009F2DAA" w:rsidRDefault="0011246F" w:rsidP="0011246F">
      <w:pPr>
        <w:autoSpaceDE w:val="0"/>
        <w:autoSpaceDN w:val="0"/>
        <w:adjustRightInd w:val="0"/>
        <w:spacing w:after="0" w:line="240" w:lineRule="auto"/>
        <w:rPr>
          <w:rFonts w:ascii="Courier New" w:hAnsi="Courier New" w:cs="Courier New"/>
          <w:sz w:val="20"/>
          <w:szCs w:val="20"/>
          <w:lang w:val="en-US"/>
        </w:rPr>
      </w:pPr>
      <w:r w:rsidRPr="009F2DAA">
        <w:rPr>
          <w:rFonts w:ascii="Courier New" w:hAnsi="Courier New" w:cs="Courier New"/>
          <w:color w:val="0000FF"/>
          <w:sz w:val="20"/>
          <w:szCs w:val="20"/>
          <w:lang w:val="en-US"/>
        </w:rPr>
        <w:t>end</w:t>
      </w:r>
    </w:p>
    <w:p w:rsidR="0011246F" w:rsidRPr="009F2DAA" w:rsidRDefault="0011246F" w:rsidP="0011246F">
      <w:pPr>
        <w:autoSpaceDE w:val="0"/>
        <w:autoSpaceDN w:val="0"/>
        <w:adjustRightInd w:val="0"/>
        <w:spacing w:after="0" w:line="240" w:lineRule="auto"/>
        <w:rPr>
          <w:rFonts w:ascii="Courier New" w:hAnsi="Courier New" w:cs="Courier New"/>
          <w:sz w:val="20"/>
          <w:szCs w:val="20"/>
          <w:lang w:val="en-US"/>
        </w:rPr>
      </w:pPr>
      <w:r w:rsidRPr="009F2DAA">
        <w:rPr>
          <w:rFonts w:ascii="Courier New" w:hAnsi="Courier New" w:cs="Courier New"/>
          <w:color w:val="0000FF"/>
          <w:sz w:val="20"/>
          <w:szCs w:val="20"/>
          <w:lang w:val="en-US"/>
        </w:rPr>
        <w:t xml:space="preserve"> </w:t>
      </w:r>
    </w:p>
    <w:p w:rsidR="00303535" w:rsidRPr="0011246F" w:rsidRDefault="00270A12" w:rsidP="00270A12">
      <w:pPr>
        <w:rPr>
          <w:rFonts w:ascii="Times New Roman" w:eastAsia="Times New Roman" w:hAnsi="Times New Roman" w:cs="Times New Roman"/>
          <w:sz w:val="22"/>
          <w:szCs w:val="22"/>
          <w:lang w:val="en-US" w:eastAsia="fr-FR"/>
        </w:rPr>
      </w:pPr>
      <w:r w:rsidRPr="0011246F">
        <w:rPr>
          <w:rFonts w:ascii="Times New Roman" w:eastAsia="Times New Roman" w:hAnsi="Times New Roman" w:cs="Times New Roman"/>
          <w:sz w:val="22"/>
          <w:szCs w:val="22"/>
          <w:lang w:val="en-US" w:eastAsia="fr-FR"/>
        </w:rPr>
        <w:br w:type="page"/>
      </w:r>
    </w:p>
    <w:p w:rsidR="00303535" w:rsidRPr="0011246F" w:rsidRDefault="00303535" w:rsidP="001B157B">
      <w:pPr>
        <w:spacing w:after="0" w:line="240" w:lineRule="auto"/>
        <w:jc w:val="both"/>
        <w:rPr>
          <w:rFonts w:ascii="Times New Roman" w:eastAsia="Times New Roman" w:hAnsi="Times New Roman" w:cs="Times New Roman"/>
          <w:sz w:val="24"/>
          <w:szCs w:val="24"/>
          <w:lang w:val="en-US" w:eastAsia="fr-FR"/>
        </w:rPr>
      </w:pPr>
    </w:p>
    <w:p w:rsidR="00303535" w:rsidRPr="00303535" w:rsidRDefault="00303535" w:rsidP="001B157B">
      <w:pPr>
        <w:pStyle w:val="Titre1"/>
        <w:spacing w:before="0" w:after="0"/>
        <w:rPr>
          <w:rFonts w:ascii="Times New Roman" w:eastAsia="Times New Roman" w:hAnsi="Times New Roman" w:cs="Times New Roman"/>
          <w:sz w:val="24"/>
          <w:szCs w:val="24"/>
          <w:lang w:eastAsia="fr-FR"/>
        </w:rPr>
      </w:pPr>
      <w:bookmarkStart w:id="12" w:name="_Toc515918610"/>
      <w:r>
        <w:rPr>
          <w:rFonts w:eastAsia="Times New Roman"/>
          <w:lang w:eastAsia="fr-FR"/>
        </w:rPr>
        <w:t xml:space="preserve">E. </w:t>
      </w:r>
      <w:r w:rsidRPr="00303535">
        <w:rPr>
          <w:rFonts w:eastAsia="Times New Roman"/>
          <w:lang w:eastAsia="fr-FR"/>
        </w:rPr>
        <w:t>Questions</w:t>
      </w:r>
      <w:bookmarkEnd w:id="12"/>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Default="00303535" w:rsidP="001B157B">
      <w:pPr>
        <w:pStyle w:val="Titre2"/>
        <w:spacing w:before="0"/>
        <w:rPr>
          <w:rFonts w:eastAsia="Times New Roman"/>
          <w:lang w:eastAsia="fr-FR"/>
        </w:rPr>
      </w:pPr>
      <w:bookmarkStart w:id="13" w:name="_Toc515918611"/>
      <w:r w:rsidRPr="00E415E9">
        <w:rPr>
          <w:rFonts w:eastAsia="Times New Roman"/>
          <w:lang w:eastAsia="fr-FR"/>
        </w:rPr>
        <w:t>Traitement de la parole</w:t>
      </w:r>
      <w:bookmarkEnd w:id="13"/>
    </w:p>
    <w:p w:rsidR="00270A12" w:rsidRPr="00270A12" w:rsidRDefault="00270A12" w:rsidP="00270A12">
      <w:pPr>
        <w:rPr>
          <w:lang w:eastAsia="fr-FR"/>
        </w:rPr>
      </w:pPr>
    </w:p>
    <w:p w:rsidR="00303535" w:rsidRPr="00303535" w:rsidRDefault="00303535" w:rsidP="001B157B">
      <w:pPr>
        <w:spacing w:after="0" w:line="240" w:lineRule="auto"/>
        <w:jc w:val="both"/>
        <w:outlineLvl w:val="1"/>
        <w:rPr>
          <w:rFonts w:ascii="Times New Roman" w:eastAsia="Times New Roman" w:hAnsi="Times New Roman" w:cs="Times New Roman"/>
          <w:b/>
          <w:bCs/>
          <w:sz w:val="36"/>
          <w:szCs w:val="36"/>
          <w:lang w:eastAsia="fr-FR"/>
        </w:rPr>
      </w:pPr>
      <w:bookmarkStart w:id="14" w:name="_Toc515918612"/>
      <w:r w:rsidRPr="00303535">
        <w:rPr>
          <w:rFonts w:ascii="Calibri" w:eastAsia="Times New Roman" w:hAnsi="Calibri" w:cs="Calibri"/>
          <w:b/>
          <w:bCs/>
          <w:color w:val="000000"/>
          <w:sz w:val="26"/>
          <w:szCs w:val="26"/>
          <w:lang w:eastAsia="fr-FR"/>
        </w:rPr>
        <w:t xml:space="preserve">Question </w:t>
      </w:r>
      <w:r w:rsidR="00351C4C" w:rsidRPr="00303535">
        <w:rPr>
          <w:rFonts w:ascii="Calibri" w:eastAsia="Times New Roman" w:hAnsi="Calibri" w:cs="Calibri"/>
          <w:b/>
          <w:bCs/>
          <w:color w:val="000000"/>
          <w:sz w:val="26"/>
          <w:szCs w:val="26"/>
          <w:lang w:eastAsia="fr-FR"/>
        </w:rPr>
        <w:t>1 :</w:t>
      </w:r>
      <w:bookmarkEnd w:id="14"/>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 xml:space="preserve">Nous pouvons distinguer quelques voix mais pas toutes car beaucoup se ressemblent et toutes nous sont étrangères. </w:t>
      </w:r>
      <w:r w:rsidR="00351C4C" w:rsidRPr="001B157B">
        <w:rPr>
          <w:rFonts w:ascii="Calibri" w:eastAsia="Times New Roman" w:hAnsi="Calibri" w:cs="Calibri"/>
          <w:color w:val="000000"/>
          <w:sz w:val="22"/>
          <w:lang w:eastAsia="fr-FR"/>
        </w:rPr>
        <w:t>Finalement</w:t>
      </w:r>
      <w:r w:rsidRPr="001B157B">
        <w:rPr>
          <w:rFonts w:ascii="Calibri" w:eastAsia="Times New Roman" w:hAnsi="Calibri" w:cs="Calibri"/>
          <w:color w:val="000000"/>
          <w:sz w:val="22"/>
          <w:lang w:eastAsia="fr-FR"/>
        </w:rPr>
        <w:t>, nous avons pu reconnaître 2 voix sur 8 grâce à l’intonation et le timbre de la voix.</w:t>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270A12" w:rsidRDefault="00303535" w:rsidP="00270A12">
      <w:pPr>
        <w:spacing w:after="0" w:line="240" w:lineRule="auto"/>
        <w:jc w:val="both"/>
        <w:outlineLvl w:val="1"/>
        <w:rPr>
          <w:rFonts w:ascii="Times New Roman" w:eastAsia="Times New Roman" w:hAnsi="Times New Roman" w:cs="Times New Roman"/>
          <w:b/>
          <w:bCs/>
          <w:sz w:val="36"/>
          <w:szCs w:val="36"/>
          <w:lang w:eastAsia="fr-FR"/>
        </w:rPr>
      </w:pPr>
      <w:bookmarkStart w:id="15" w:name="_Toc515918613"/>
      <w:r w:rsidRPr="00303535">
        <w:rPr>
          <w:rFonts w:ascii="Calibri" w:eastAsia="Times New Roman" w:hAnsi="Calibri" w:cs="Calibri"/>
          <w:b/>
          <w:bCs/>
          <w:color w:val="000000"/>
          <w:sz w:val="26"/>
          <w:szCs w:val="26"/>
          <w:lang w:eastAsia="fr-FR"/>
        </w:rPr>
        <w:t xml:space="preserve">Question </w:t>
      </w:r>
      <w:r w:rsidR="00351C4C" w:rsidRPr="00303535">
        <w:rPr>
          <w:rFonts w:ascii="Calibri" w:eastAsia="Times New Roman" w:hAnsi="Calibri" w:cs="Calibri"/>
          <w:b/>
          <w:bCs/>
          <w:color w:val="000000"/>
          <w:sz w:val="26"/>
          <w:szCs w:val="26"/>
          <w:lang w:eastAsia="fr-FR"/>
        </w:rPr>
        <w:t>2 :</w:t>
      </w:r>
      <w:bookmarkEnd w:id="15"/>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Pour obtenir le taux d'échantillonnage, on utilise la fonction ci-dessous sur Matlab :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7004EF" w:rsidRDefault="00303535" w:rsidP="001B157B">
      <w:pPr>
        <w:spacing w:after="0" w:line="240" w:lineRule="auto"/>
        <w:jc w:val="both"/>
        <w:rPr>
          <w:rFonts w:ascii="Courier New" w:eastAsia="Times New Roman" w:hAnsi="Courier New" w:cs="Courier New"/>
          <w:sz w:val="22"/>
          <w:szCs w:val="22"/>
          <w:lang w:eastAsia="fr-FR"/>
        </w:rPr>
      </w:pPr>
      <w:r w:rsidRPr="007004EF">
        <w:rPr>
          <w:rFonts w:ascii="Courier New" w:eastAsia="Times New Roman" w:hAnsi="Courier New" w:cs="Courier New"/>
          <w:color w:val="404040"/>
          <w:sz w:val="22"/>
          <w:szCs w:val="22"/>
          <w:shd w:val="clear" w:color="auto" w:fill="FCFCFC"/>
          <w:lang w:eastAsia="fr-FR"/>
        </w:rPr>
        <w:t>[y,</w:t>
      </w:r>
      <w:r w:rsidR="00351C4C" w:rsidRPr="007004EF">
        <w:rPr>
          <w:rFonts w:ascii="Courier New" w:eastAsia="Times New Roman" w:hAnsi="Courier New" w:cs="Courier New"/>
          <w:color w:val="404040"/>
          <w:sz w:val="22"/>
          <w:szCs w:val="22"/>
          <w:shd w:val="clear" w:color="auto" w:fill="FCFCFC"/>
          <w:lang w:eastAsia="fr-FR"/>
        </w:rPr>
        <w:t xml:space="preserve"> </w:t>
      </w:r>
      <w:r w:rsidRPr="007004EF">
        <w:rPr>
          <w:rFonts w:ascii="Courier New" w:eastAsia="Times New Roman" w:hAnsi="Courier New" w:cs="Courier New"/>
          <w:color w:val="404040"/>
          <w:sz w:val="22"/>
          <w:szCs w:val="22"/>
          <w:shd w:val="clear" w:color="auto" w:fill="FCFCFC"/>
          <w:lang w:eastAsia="fr-FR"/>
        </w:rPr>
        <w:t xml:space="preserve">Fs] = audioread(filename)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Audioread retourne en y le signal échantillonné et en Fs le taux d’échantillonnage. Pour jouer le fichier sur Matlab, on écrit la ligne de commande : </w:t>
      </w:r>
    </w:p>
    <w:p w:rsidR="00303535" w:rsidRPr="007004EF" w:rsidRDefault="00303535" w:rsidP="001B157B">
      <w:pPr>
        <w:spacing w:after="0" w:line="240" w:lineRule="auto"/>
        <w:jc w:val="both"/>
        <w:rPr>
          <w:rFonts w:ascii="Courier New" w:eastAsia="Times New Roman" w:hAnsi="Courier New" w:cs="Courier New"/>
          <w:sz w:val="22"/>
          <w:szCs w:val="22"/>
          <w:lang w:eastAsia="fr-FR"/>
        </w:rPr>
      </w:pPr>
    </w:p>
    <w:p w:rsidR="00303535" w:rsidRPr="007004EF" w:rsidRDefault="00303535" w:rsidP="001B157B">
      <w:pPr>
        <w:spacing w:after="0" w:line="240" w:lineRule="auto"/>
        <w:jc w:val="both"/>
        <w:rPr>
          <w:rFonts w:ascii="Courier New" w:eastAsia="Times New Roman" w:hAnsi="Courier New" w:cs="Courier New"/>
          <w:sz w:val="22"/>
          <w:szCs w:val="22"/>
          <w:lang w:eastAsia="fr-FR"/>
        </w:rPr>
      </w:pPr>
      <w:r w:rsidRPr="007004EF">
        <w:rPr>
          <w:rFonts w:ascii="Courier New" w:eastAsia="Times New Roman" w:hAnsi="Courier New" w:cs="Courier New"/>
          <w:color w:val="404040"/>
          <w:sz w:val="22"/>
          <w:szCs w:val="22"/>
          <w:shd w:val="clear" w:color="auto" w:fill="FCFCFC"/>
          <w:lang w:eastAsia="fr-FR"/>
        </w:rPr>
        <w:t>sound (y, Fs)</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Le taux d’échantillonnage pour tous les fichiers audio vaut 12500 Hz.</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Pour 256 extraits, la durée de la voix vaut 256/12500 = 20.48 msec.</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Nous allons maintenant afficher le signal dans le domaine temporel. Pour cela, on utilise le code </w:t>
      </w:r>
      <w:r w:rsidR="00351C4C" w:rsidRPr="001B157B">
        <w:rPr>
          <w:rFonts w:ascii="Calibri" w:eastAsia="Times New Roman" w:hAnsi="Calibri" w:cs="Calibri"/>
          <w:color w:val="000000"/>
          <w:sz w:val="22"/>
          <w:szCs w:val="22"/>
          <w:lang w:eastAsia="fr-FR"/>
        </w:rPr>
        <w:t>M</w:t>
      </w:r>
      <w:r w:rsidRPr="001B157B">
        <w:rPr>
          <w:rFonts w:ascii="Calibri" w:eastAsia="Times New Roman" w:hAnsi="Calibri" w:cs="Calibri"/>
          <w:color w:val="000000"/>
          <w:sz w:val="22"/>
          <w:szCs w:val="22"/>
          <w:lang w:eastAsia="fr-FR"/>
        </w:rPr>
        <w:t xml:space="preserve">atlab ci-dessous :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7004EF" w:rsidRDefault="00303535" w:rsidP="001B157B">
      <w:pPr>
        <w:spacing w:after="0" w:line="240" w:lineRule="auto"/>
        <w:jc w:val="both"/>
        <w:rPr>
          <w:rFonts w:ascii="Courier New" w:eastAsia="Times New Roman" w:hAnsi="Courier New" w:cs="Courier New"/>
          <w:sz w:val="22"/>
          <w:szCs w:val="22"/>
          <w:lang w:eastAsia="fr-FR"/>
        </w:rPr>
      </w:pPr>
      <w:r w:rsidRPr="007004EF">
        <w:rPr>
          <w:rFonts w:ascii="Courier New" w:eastAsia="Times New Roman" w:hAnsi="Courier New" w:cs="Courier New"/>
          <w:color w:val="404040"/>
          <w:sz w:val="22"/>
          <w:szCs w:val="22"/>
          <w:shd w:val="clear" w:color="auto" w:fill="FCFCFC"/>
          <w:lang w:eastAsia="fr-FR"/>
        </w:rPr>
        <w:t>clear all</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[y,Fs]=audioread('data\test\s1.wav');</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audio2=audioread('data\test\s1.wav');</w:t>
      </w:r>
    </w:p>
    <w:p w:rsidR="00303535" w:rsidRPr="007004EF" w:rsidRDefault="00303535" w:rsidP="001B157B">
      <w:pPr>
        <w:spacing w:after="0" w:line="240" w:lineRule="auto"/>
        <w:jc w:val="both"/>
        <w:rPr>
          <w:rFonts w:ascii="Courier New" w:eastAsia="Times New Roman" w:hAnsi="Courier New" w:cs="Courier New"/>
          <w:sz w:val="22"/>
          <w:szCs w:val="22"/>
          <w:lang w:eastAsia="fr-FR"/>
        </w:rPr>
      </w:pPr>
      <w:r w:rsidRPr="007004EF">
        <w:rPr>
          <w:rFonts w:ascii="Courier New" w:eastAsia="Times New Roman" w:hAnsi="Courier New" w:cs="Courier New"/>
          <w:color w:val="404040"/>
          <w:sz w:val="22"/>
          <w:szCs w:val="22"/>
          <w:shd w:val="clear" w:color="auto" w:fill="FCFCFC"/>
          <w:lang w:eastAsia="fr-FR"/>
        </w:rPr>
        <w:t>fs=length(audio2);</w:t>
      </w:r>
    </w:p>
    <w:p w:rsidR="00303535" w:rsidRPr="007004EF" w:rsidRDefault="00303535" w:rsidP="001B157B">
      <w:pPr>
        <w:spacing w:after="0" w:line="240" w:lineRule="auto"/>
        <w:jc w:val="both"/>
        <w:rPr>
          <w:rFonts w:ascii="Courier New" w:eastAsia="Times New Roman" w:hAnsi="Courier New" w:cs="Courier New"/>
          <w:sz w:val="22"/>
          <w:szCs w:val="22"/>
          <w:lang w:eastAsia="fr-FR"/>
        </w:rPr>
      </w:pPr>
      <w:r w:rsidRPr="007004EF">
        <w:rPr>
          <w:rFonts w:ascii="Courier New" w:eastAsia="Times New Roman" w:hAnsi="Courier New" w:cs="Courier New"/>
          <w:color w:val="404040"/>
          <w:sz w:val="22"/>
          <w:szCs w:val="22"/>
          <w:shd w:val="clear" w:color="auto" w:fill="FCFCFC"/>
          <w:lang w:eastAsia="fr-FR"/>
        </w:rPr>
        <w:t>t=0:1/fs:1-1/fs;</w:t>
      </w:r>
    </w:p>
    <w:p w:rsidR="00303535" w:rsidRPr="007004EF" w:rsidRDefault="00303535" w:rsidP="001B157B">
      <w:pPr>
        <w:spacing w:after="0" w:line="240" w:lineRule="auto"/>
        <w:jc w:val="both"/>
        <w:rPr>
          <w:rFonts w:ascii="Courier New" w:eastAsia="Times New Roman" w:hAnsi="Courier New" w:cs="Courier New"/>
          <w:sz w:val="22"/>
          <w:szCs w:val="22"/>
          <w:lang w:eastAsia="fr-FR"/>
        </w:rPr>
      </w:pPr>
      <w:r w:rsidRPr="007004EF">
        <w:rPr>
          <w:rFonts w:ascii="Courier New" w:eastAsia="Times New Roman" w:hAnsi="Courier New" w:cs="Courier New"/>
          <w:color w:val="404040"/>
          <w:sz w:val="22"/>
          <w:szCs w:val="22"/>
          <w:shd w:val="clear" w:color="auto" w:fill="FCFCFC"/>
          <w:lang w:eastAsia="fr-FR"/>
        </w:rPr>
        <w:t>plot(t,audio2)</w:t>
      </w:r>
    </w:p>
    <w:p w:rsidR="00303535" w:rsidRPr="007004EF" w:rsidRDefault="00303535" w:rsidP="001B157B">
      <w:pPr>
        <w:spacing w:after="0" w:line="240" w:lineRule="auto"/>
        <w:jc w:val="both"/>
        <w:rPr>
          <w:rFonts w:ascii="Courier New" w:eastAsia="Times New Roman" w:hAnsi="Courier New" w:cs="Courier New"/>
          <w:sz w:val="22"/>
          <w:szCs w:val="22"/>
          <w:lang w:eastAsia="fr-FR"/>
        </w:rPr>
      </w:pPr>
      <w:r w:rsidRPr="007004EF">
        <w:rPr>
          <w:rFonts w:ascii="Courier New" w:eastAsia="Times New Roman" w:hAnsi="Courier New" w:cs="Courier New"/>
          <w:color w:val="404040"/>
          <w:sz w:val="22"/>
          <w:szCs w:val="22"/>
          <w:shd w:val="clear" w:color="auto" w:fill="FCFCFC"/>
          <w:lang w:eastAsia="fr-FR"/>
        </w:rPr>
        <w:t>xlabel('Temps (s)');</w:t>
      </w:r>
    </w:p>
    <w:p w:rsidR="00303535" w:rsidRPr="007004EF" w:rsidRDefault="00303535" w:rsidP="001B157B">
      <w:pPr>
        <w:spacing w:after="0" w:line="240" w:lineRule="auto"/>
        <w:jc w:val="both"/>
        <w:rPr>
          <w:rFonts w:ascii="Courier New" w:eastAsia="Times New Roman" w:hAnsi="Courier New" w:cs="Courier New"/>
          <w:sz w:val="22"/>
          <w:szCs w:val="22"/>
          <w:lang w:eastAsia="fr-FR"/>
        </w:rPr>
      </w:pPr>
      <w:r w:rsidRPr="007004EF">
        <w:rPr>
          <w:rFonts w:ascii="Courier New" w:eastAsia="Times New Roman" w:hAnsi="Courier New" w:cs="Courier New"/>
          <w:color w:val="404040"/>
          <w:sz w:val="22"/>
          <w:szCs w:val="22"/>
          <w:shd w:val="clear" w:color="auto" w:fill="FCFCFC"/>
          <w:lang w:eastAsia="fr-FR"/>
        </w:rPr>
        <w:t>ylabel('Amplitude');</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270A12" w:rsidRDefault="00270A12">
      <w:pPr>
        <w:rPr>
          <w:rFonts w:ascii="Calibri" w:eastAsia="Times New Roman" w:hAnsi="Calibri" w:cs="Calibri"/>
          <w:color w:val="000000"/>
          <w:sz w:val="22"/>
          <w:szCs w:val="22"/>
          <w:lang w:eastAsia="fr-FR"/>
        </w:rPr>
      </w:pPr>
      <w:r>
        <w:rPr>
          <w:rFonts w:ascii="Calibri" w:eastAsia="Times New Roman" w:hAnsi="Calibri" w:cs="Calibri"/>
          <w:color w:val="000000"/>
          <w:sz w:val="22"/>
          <w:szCs w:val="22"/>
          <w:lang w:eastAsia="fr-FR"/>
        </w:rPr>
        <w:br w:type="page"/>
      </w:r>
    </w:p>
    <w:p w:rsidR="00303535" w:rsidRDefault="00303535" w:rsidP="001B157B">
      <w:pPr>
        <w:spacing w:after="0" w:line="240" w:lineRule="auto"/>
        <w:jc w:val="both"/>
        <w:rPr>
          <w:rFonts w:ascii="Calibri" w:eastAsia="Times New Roman" w:hAnsi="Calibri" w:cs="Calibri"/>
          <w:color w:val="000000"/>
          <w:sz w:val="22"/>
          <w:szCs w:val="22"/>
          <w:lang w:eastAsia="fr-FR"/>
        </w:rPr>
      </w:pPr>
      <w:r w:rsidRPr="001B157B">
        <w:rPr>
          <w:rFonts w:ascii="Calibri" w:eastAsia="Times New Roman" w:hAnsi="Calibri" w:cs="Calibri"/>
          <w:color w:val="000000"/>
          <w:sz w:val="22"/>
          <w:szCs w:val="22"/>
          <w:lang w:eastAsia="fr-FR"/>
        </w:rPr>
        <w:lastRenderedPageBreak/>
        <w:t>On obtient le graphe suivant :</w:t>
      </w:r>
    </w:p>
    <w:p w:rsidR="00270A12" w:rsidRPr="001B157B" w:rsidRDefault="00270A12"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270A12">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noProof/>
          <w:color w:val="000000"/>
          <w:sz w:val="22"/>
          <w:szCs w:val="22"/>
          <w:lang w:eastAsia="fr-FR"/>
        </w:rPr>
        <w:drawing>
          <wp:inline distT="0" distB="0" distL="0" distR="0">
            <wp:extent cx="3600000" cy="2743352"/>
            <wp:effectExtent l="0" t="0" r="635" b="0"/>
            <wp:docPr id="6" name="Image 6" descr="https://lh6.googleusercontent.com/RhbB88RIQjGIZ2In2XL_GjxQW04bFg2FmU2fSEFURg1jaB7MJ9cJ8kwx4vmfYmyXk7qdH-Uv80-I4PC1rN6RD4b5x5EBb_Jx_ALJwL9jPP3U2KZuKbIVb7eIKCQoibtEsxMFa8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RhbB88RIQjGIZ2In2XL_GjxQW04bFg2FmU2fSEFURg1jaB7MJ9cJ8kwx4vmfYmyXk7qdH-Uv80-I4PC1rN6RD4b5x5EBb_Jx_ALJwL9jPP3U2KZuKbIVb7eIKCQoibtEsxMFa8F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00000" cy="2743352"/>
                    </a:xfrm>
                    <a:prstGeom prst="rect">
                      <a:avLst/>
                    </a:prstGeom>
                    <a:noFill/>
                    <a:ln>
                      <a:noFill/>
                    </a:ln>
                  </pic:spPr>
                </pic:pic>
              </a:graphicData>
            </a:graphic>
          </wp:inline>
        </w:drawing>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Il est très difficile d’analyser ce signal. Ce qu’il faut faire tout d’abord est transformer ce signal continu en signal discret, en utilisant la FFT (Fast Fourier Transform).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Pour garder également la bonne qualité du son, on fait un fenêtrage.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Pour cela, on découpe le signal en fenêtres qui ont chacune N=256 échantillons. Chaque fenêtre est séparée par M points, avec M=100 (M&lt;N). La deuxième fenêtre commence M points après la première, donc elles se chevauchent de N-M points. Ce processus </w:t>
      </w:r>
      <w:r w:rsidR="00351C4C" w:rsidRPr="001B157B">
        <w:rPr>
          <w:rFonts w:ascii="Calibri" w:eastAsia="Times New Roman" w:hAnsi="Calibri" w:cs="Calibri"/>
          <w:color w:val="000000"/>
          <w:sz w:val="22"/>
          <w:szCs w:val="22"/>
          <w:lang w:eastAsia="fr-FR"/>
        </w:rPr>
        <w:t>continue</w:t>
      </w:r>
      <w:r w:rsidRPr="001B157B">
        <w:rPr>
          <w:rFonts w:ascii="Calibri" w:eastAsia="Times New Roman" w:hAnsi="Calibri" w:cs="Calibri"/>
          <w:color w:val="000000"/>
          <w:sz w:val="22"/>
          <w:szCs w:val="22"/>
          <w:lang w:eastAsia="fr-FR"/>
        </w:rPr>
        <w:t xml:space="preserve"> jusqu’à ce que tout le signal soit contenu dans une ou plusieurs fenêtres.</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 xml:space="preserve">Pour obtenir une représentation discrète du signal audio en temporel, on utilise le code Matlab suivant: </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clear all</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[y,Fs]=audioread('data\test\s1.wav');</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audio1=audioread('data\test\s1.wav');</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fs=length(audio1);</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l = length(audio1);</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n = 256;</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m = 100;</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blockFrames = floor((l-n)/m) + 1;</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for i = 1:n</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for j = 1:blockFrames</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M1(i,j) = audio1(((j-1) * m) + i);</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end</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end</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M1</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h=hamming(n);</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M2= diag(h)*M1;</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M2</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for i = 1:blockFrames</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 xml:space="preserve"> M3(:,1) = fft(M2(:,i));</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end</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lastRenderedPageBreak/>
        <w:t>M3</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tspan=(0:n-1)/Fs;</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plot(tspan,abs(M3),'-ok','linewidth',2,'MarkerFaceColor','black');</w:t>
      </w:r>
    </w:p>
    <w:p w:rsidR="00303535" w:rsidRPr="001B157B" w:rsidRDefault="00303535" w:rsidP="001B157B">
      <w:pPr>
        <w:spacing w:after="0" w:line="240" w:lineRule="auto"/>
        <w:jc w:val="both"/>
        <w:rPr>
          <w:rFonts w:ascii="Times New Roman" w:eastAsia="Times New Roman" w:hAnsi="Times New Roman" w:cs="Times New Roman"/>
          <w:sz w:val="22"/>
          <w:szCs w:val="22"/>
          <w:lang w:val="en-US" w:eastAsia="fr-FR"/>
        </w:rPr>
      </w:pPr>
    </w:p>
    <w:p w:rsidR="00303535" w:rsidRPr="001B157B" w:rsidRDefault="00303535" w:rsidP="00270A12">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noProof/>
          <w:color w:val="000000"/>
          <w:sz w:val="22"/>
          <w:szCs w:val="22"/>
          <w:lang w:eastAsia="fr-FR"/>
        </w:rPr>
        <w:drawing>
          <wp:inline distT="0" distB="0" distL="0" distR="0">
            <wp:extent cx="4320000" cy="2263358"/>
            <wp:effectExtent l="0" t="0" r="4445" b="3810"/>
            <wp:docPr id="5" name="Image 5" descr="https://lh6.googleusercontent.com/6xFSawgUh95jIAQKWXkDkC8wwr67zeCJDLbeSXLf55qjQFeG0B0hsf5GcrGNzlRvTWocxTk5aDyIscceHVZdChRyaI3TJ_c6EIKs5bmg6OPZ1yK9JWWDQlkjPPQ6YlAdpbTHzH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6xFSawgUh95jIAQKWXkDkC8wwr67zeCJDLbeSXLf55qjQFeG0B0hsf5GcrGNzlRvTWocxTk5aDyIscceHVZdChRyaI3TJ_c6EIKs5bmg6OPZ1yK9JWWDQlkjPPQ6YlAdpbTHzHa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2263358"/>
                    </a:xfrm>
                    <a:prstGeom prst="rect">
                      <a:avLst/>
                    </a:prstGeom>
                    <a:noFill/>
                    <a:ln>
                      <a:noFill/>
                    </a:ln>
                  </pic:spPr>
                </pic:pic>
              </a:graphicData>
            </a:graphic>
          </wp:inline>
        </w:drawing>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270A12" w:rsidRDefault="00303535" w:rsidP="00270A12">
      <w:pPr>
        <w:spacing w:after="0" w:line="240" w:lineRule="auto"/>
        <w:jc w:val="both"/>
        <w:outlineLvl w:val="1"/>
        <w:rPr>
          <w:rFonts w:ascii="Times New Roman" w:eastAsia="Times New Roman" w:hAnsi="Times New Roman" w:cs="Times New Roman"/>
          <w:b/>
          <w:bCs/>
          <w:sz w:val="36"/>
          <w:szCs w:val="36"/>
          <w:lang w:eastAsia="fr-FR"/>
        </w:rPr>
      </w:pPr>
      <w:bookmarkStart w:id="16" w:name="_Toc515918614"/>
      <w:r w:rsidRPr="00303535">
        <w:rPr>
          <w:rFonts w:ascii="Calibri" w:eastAsia="Times New Roman" w:hAnsi="Calibri" w:cs="Calibri"/>
          <w:b/>
          <w:bCs/>
          <w:color w:val="000000"/>
          <w:sz w:val="26"/>
          <w:szCs w:val="26"/>
          <w:lang w:eastAsia="fr-FR"/>
        </w:rPr>
        <w:t>Question 3</w:t>
      </w:r>
      <w:r w:rsidR="00270A12">
        <w:rPr>
          <w:rFonts w:ascii="Calibri" w:eastAsia="Times New Roman" w:hAnsi="Calibri" w:cs="Calibri"/>
          <w:b/>
          <w:bCs/>
          <w:color w:val="000000"/>
          <w:sz w:val="26"/>
          <w:szCs w:val="26"/>
          <w:lang w:eastAsia="fr-FR"/>
        </w:rPr>
        <w:t xml:space="preserve"> </w:t>
      </w:r>
      <w:r w:rsidRPr="00303535">
        <w:rPr>
          <w:rFonts w:ascii="Calibri" w:eastAsia="Times New Roman" w:hAnsi="Calibri" w:cs="Calibri"/>
          <w:b/>
          <w:bCs/>
          <w:color w:val="000000"/>
          <w:sz w:val="26"/>
          <w:szCs w:val="26"/>
          <w:lang w:eastAsia="fr-FR"/>
        </w:rPr>
        <w:t>:</w:t>
      </w:r>
      <w:bookmarkEnd w:id="16"/>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Pour obtenir le spectre de puissance, on utilise le code suivant :</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Fs=12544</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r = n/2;</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rt = l/Fs;</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subplot(121);</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imagesc([0 rt],[0 Fs/2],abs(M3(1: r, :)).^2),axis xy;</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title('Power Spectrum on Linear Scale');</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xlabel('Time [s]');</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ylabel('Frequency [Hz]');</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colorbar;</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%log scale</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subplot(122);</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imagesc([0 rt],[0 Fs/2] ,20*log10(abs(M3(1: r, :)).^2)), axis xy;</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title('Power Spectrum on Log Scale');</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xlabel('Time [s]');</w:t>
      </w:r>
    </w:p>
    <w:p w:rsidR="00303535" w:rsidRPr="007004EF" w:rsidRDefault="00303535" w:rsidP="001B157B">
      <w:pPr>
        <w:spacing w:after="0" w:line="240" w:lineRule="auto"/>
        <w:jc w:val="both"/>
        <w:rPr>
          <w:rFonts w:ascii="Courier New" w:eastAsia="Times New Roman" w:hAnsi="Courier New" w:cs="Courier New"/>
          <w:sz w:val="22"/>
          <w:szCs w:val="22"/>
          <w:lang w:val="en-US" w:eastAsia="fr-FR"/>
        </w:rPr>
      </w:pPr>
      <w:r w:rsidRPr="007004EF">
        <w:rPr>
          <w:rFonts w:ascii="Courier New" w:eastAsia="Times New Roman" w:hAnsi="Courier New" w:cs="Courier New"/>
          <w:color w:val="404040"/>
          <w:sz w:val="22"/>
          <w:szCs w:val="22"/>
          <w:shd w:val="clear" w:color="auto" w:fill="FCFCFC"/>
          <w:lang w:val="en-US" w:eastAsia="fr-FR"/>
        </w:rPr>
        <w:t>ylabel('Frequency [Hz]');</w:t>
      </w:r>
    </w:p>
    <w:p w:rsidR="00303535" w:rsidRPr="007004EF" w:rsidRDefault="00303535" w:rsidP="001B157B">
      <w:pPr>
        <w:spacing w:after="0" w:line="240" w:lineRule="auto"/>
        <w:jc w:val="both"/>
        <w:rPr>
          <w:rFonts w:ascii="Courier New" w:eastAsia="Times New Roman" w:hAnsi="Courier New" w:cs="Courier New"/>
          <w:sz w:val="22"/>
          <w:szCs w:val="22"/>
          <w:lang w:eastAsia="fr-FR"/>
        </w:rPr>
      </w:pPr>
      <w:r w:rsidRPr="007004EF">
        <w:rPr>
          <w:rFonts w:ascii="Courier New" w:eastAsia="Times New Roman" w:hAnsi="Courier New" w:cs="Courier New"/>
          <w:color w:val="404040"/>
          <w:sz w:val="22"/>
          <w:szCs w:val="22"/>
          <w:shd w:val="clear" w:color="auto" w:fill="FCFCFC"/>
          <w:lang w:eastAsia="fr-FR"/>
        </w:rPr>
        <w:t>colorbar;</w:t>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270A12">
      <w:pPr>
        <w:spacing w:after="0" w:line="240" w:lineRule="auto"/>
        <w:jc w:val="center"/>
        <w:rPr>
          <w:rFonts w:ascii="Times New Roman" w:eastAsia="Times New Roman" w:hAnsi="Times New Roman" w:cs="Times New Roman"/>
          <w:sz w:val="22"/>
          <w:szCs w:val="22"/>
          <w:lang w:eastAsia="fr-FR"/>
        </w:rPr>
      </w:pPr>
      <w:r w:rsidRPr="001B157B">
        <w:rPr>
          <w:rFonts w:ascii="Calibri" w:eastAsia="Times New Roman" w:hAnsi="Calibri" w:cs="Calibri"/>
          <w:noProof/>
          <w:color w:val="000000"/>
          <w:sz w:val="22"/>
          <w:szCs w:val="22"/>
          <w:lang w:eastAsia="fr-FR"/>
        </w:rPr>
        <w:lastRenderedPageBreak/>
        <w:drawing>
          <wp:inline distT="0" distB="0" distL="0" distR="0">
            <wp:extent cx="3646170" cy="2932851"/>
            <wp:effectExtent l="0" t="0" r="0" b="1270"/>
            <wp:docPr id="4" name="Image 4" descr="https://lh3.googleusercontent.com/mLGkT7GgMfSjs3Bbjcaer_GmFo7R8qkBFP-RZIS7VPW1Fz5lL4B9LKVNs6WWU3Kr8Y-2ua7Ah-LKgmqpg7AHtzVdvwtzflKagFrLXdmgp8Ewi1GQvtH3IIhBfJpjgcfxX8t0x1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mLGkT7GgMfSjs3Bbjcaer_GmFo7R8qkBFP-RZIS7VPW1Fz5lL4B9LKVNs6WWU3Kr8Y-2ua7Ah-LKgmqpg7AHtzVdvwtzflKagFrLXdmgp8Ewi1GQvtH3IIhBfJpjgcfxX8t0x1e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48187" cy="2934473"/>
                    </a:xfrm>
                    <a:prstGeom prst="rect">
                      <a:avLst/>
                    </a:prstGeom>
                    <a:noFill/>
                    <a:ln>
                      <a:noFill/>
                    </a:ln>
                  </pic:spPr>
                </pic:pic>
              </a:graphicData>
            </a:graphic>
          </wp:inline>
        </w:drawing>
      </w: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p>
    <w:p w:rsidR="00303535" w:rsidRPr="001B157B" w:rsidRDefault="00303535" w:rsidP="001B157B">
      <w:pPr>
        <w:spacing w:after="0" w:line="240" w:lineRule="auto"/>
        <w:jc w:val="both"/>
        <w:rPr>
          <w:rFonts w:ascii="Times New Roman" w:eastAsia="Times New Roman" w:hAnsi="Times New Roman" w:cs="Times New Roman"/>
          <w:sz w:val="22"/>
          <w:szCs w:val="22"/>
          <w:lang w:eastAsia="fr-FR"/>
        </w:rPr>
      </w:pPr>
      <w:r w:rsidRPr="001B157B">
        <w:rPr>
          <w:rFonts w:ascii="Calibri" w:eastAsia="Times New Roman" w:hAnsi="Calibri" w:cs="Calibri"/>
          <w:color w:val="000000"/>
          <w:sz w:val="22"/>
          <w:szCs w:val="22"/>
          <w:lang w:eastAsia="fr-FR"/>
        </w:rPr>
        <w:t>Le nombre de fenêtres permet de déterminer la perception du son aux oreilles humaines. L’intensité en puissance permet de savoir si le son est fort ou pas.</w:t>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270A12" w:rsidRDefault="00303535" w:rsidP="00270A12">
      <w:pPr>
        <w:spacing w:after="0" w:line="240" w:lineRule="auto"/>
        <w:jc w:val="both"/>
        <w:outlineLvl w:val="1"/>
        <w:rPr>
          <w:rFonts w:ascii="Times New Roman" w:eastAsia="Times New Roman" w:hAnsi="Times New Roman" w:cs="Times New Roman"/>
          <w:b/>
          <w:bCs/>
          <w:sz w:val="36"/>
          <w:szCs w:val="36"/>
          <w:lang w:eastAsia="fr-FR"/>
        </w:rPr>
      </w:pPr>
      <w:bookmarkStart w:id="17" w:name="_Toc515918615"/>
      <w:r w:rsidRPr="00303535">
        <w:rPr>
          <w:rFonts w:ascii="Calibri" w:eastAsia="Times New Roman" w:hAnsi="Calibri" w:cs="Calibri"/>
          <w:b/>
          <w:bCs/>
          <w:color w:val="000000"/>
          <w:sz w:val="26"/>
          <w:szCs w:val="26"/>
          <w:lang w:eastAsia="fr-FR"/>
        </w:rPr>
        <w:t xml:space="preserve">Question </w:t>
      </w:r>
      <w:r w:rsidR="00351C4C" w:rsidRPr="00303535">
        <w:rPr>
          <w:rFonts w:ascii="Calibri" w:eastAsia="Times New Roman" w:hAnsi="Calibri" w:cs="Calibri"/>
          <w:b/>
          <w:bCs/>
          <w:color w:val="000000"/>
          <w:sz w:val="26"/>
          <w:szCs w:val="26"/>
          <w:lang w:eastAsia="fr-FR"/>
        </w:rPr>
        <w:t>5 :</w:t>
      </w:r>
      <w:bookmarkEnd w:id="17"/>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 xml:space="preserve">On limite le spectre à 20 coefficients. Pour chaque signal entré, seulement 20 sinusoïdes seront considérées filtrées et traitées. En théorie, quand il y a plus de coefficients, les positions des triangles changent et varient, donc il y a plus de sinusoïdes qui peuvent être traitées. </w:t>
      </w:r>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 xml:space="preserve">On écrit le code suivant dans le </w:t>
      </w:r>
      <w:r w:rsidR="00351C4C" w:rsidRPr="001B157B">
        <w:rPr>
          <w:rFonts w:ascii="Calibri" w:eastAsia="Times New Roman" w:hAnsi="Calibri" w:cs="Calibri"/>
          <w:color w:val="000000"/>
          <w:sz w:val="22"/>
          <w:lang w:eastAsia="fr-FR"/>
        </w:rPr>
        <w:t>main :</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plot(linspace(0, (Fs/2), 129), ( ( melfb(20,256,Fs) ) ) );</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title('Mel-Spaced Filter Bank') ;</w:t>
      </w:r>
    </w:p>
    <w:p w:rsidR="00303535" w:rsidRPr="007004EF" w:rsidRDefault="00303535" w:rsidP="001B157B">
      <w:pPr>
        <w:spacing w:after="0" w:line="240" w:lineRule="auto"/>
        <w:jc w:val="both"/>
        <w:rPr>
          <w:rFonts w:ascii="Courier New" w:eastAsia="Times New Roman" w:hAnsi="Courier New" w:cs="Courier New"/>
          <w:sz w:val="28"/>
          <w:szCs w:val="24"/>
          <w:lang w:eastAsia="fr-FR"/>
        </w:rPr>
      </w:pPr>
      <w:r w:rsidRPr="007004EF">
        <w:rPr>
          <w:rFonts w:ascii="Courier New" w:eastAsia="Times New Roman" w:hAnsi="Courier New" w:cs="Courier New"/>
          <w:color w:val="404040"/>
          <w:sz w:val="22"/>
          <w:shd w:val="clear" w:color="auto" w:fill="FCFCFC"/>
          <w:lang w:eastAsia="fr-FR"/>
        </w:rPr>
        <w:t xml:space="preserve">xlabel('Frequency (Hz)'); </w:t>
      </w:r>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p>
    <w:p w:rsidR="00303535" w:rsidRDefault="00303535" w:rsidP="001B157B">
      <w:pPr>
        <w:spacing w:after="0" w:line="240" w:lineRule="auto"/>
        <w:jc w:val="both"/>
        <w:rPr>
          <w:rFonts w:ascii="Calibri" w:eastAsia="Times New Roman" w:hAnsi="Calibri" w:cs="Calibri"/>
          <w:color w:val="000000"/>
          <w:sz w:val="22"/>
          <w:lang w:eastAsia="fr-FR"/>
        </w:rPr>
      </w:pPr>
      <w:r w:rsidRPr="001B157B">
        <w:rPr>
          <w:rFonts w:ascii="Calibri" w:eastAsia="Times New Roman" w:hAnsi="Calibri" w:cs="Calibri"/>
          <w:color w:val="000000"/>
          <w:sz w:val="22"/>
          <w:lang w:eastAsia="fr-FR"/>
        </w:rPr>
        <w:t xml:space="preserve">L’échelle de Mel obtenue est la figure ci-dessous : </w:t>
      </w:r>
    </w:p>
    <w:p w:rsidR="00270A12" w:rsidRPr="001B157B" w:rsidRDefault="00270A12" w:rsidP="001B157B">
      <w:pPr>
        <w:spacing w:after="0" w:line="240" w:lineRule="auto"/>
        <w:jc w:val="both"/>
        <w:rPr>
          <w:rFonts w:ascii="Times New Roman" w:eastAsia="Times New Roman" w:hAnsi="Times New Roman" w:cs="Times New Roman"/>
          <w:sz w:val="28"/>
          <w:szCs w:val="24"/>
          <w:lang w:eastAsia="fr-FR"/>
        </w:rPr>
      </w:pPr>
    </w:p>
    <w:p w:rsidR="00270A12" w:rsidRDefault="00303535" w:rsidP="00270A12">
      <w:pPr>
        <w:spacing w:after="0" w:line="240" w:lineRule="auto"/>
        <w:jc w:val="center"/>
        <w:rPr>
          <w:rFonts w:ascii="Times New Roman" w:eastAsia="Times New Roman" w:hAnsi="Times New Roman" w:cs="Times New Roman"/>
          <w:sz w:val="28"/>
          <w:szCs w:val="24"/>
          <w:lang w:eastAsia="fr-FR"/>
        </w:rPr>
      </w:pPr>
      <w:r w:rsidRPr="001B157B">
        <w:rPr>
          <w:rFonts w:ascii="Calibri" w:eastAsia="Times New Roman" w:hAnsi="Calibri" w:cs="Calibri"/>
          <w:noProof/>
          <w:color w:val="000000"/>
          <w:sz w:val="22"/>
          <w:lang w:eastAsia="fr-FR"/>
        </w:rPr>
        <w:drawing>
          <wp:inline distT="0" distB="0" distL="0" distR="0">
            <wp:extent cx="4490619" cy="2451735"/>
            <wp:effectExtent l="0" t="0" r="5715" b="5715"/>
            <wp:docPr id="3" name="Image 3" descr="https://lh5.googleusercontent.com/ltJ2yYSFtT4c5U_WYi8qe6pTs3Ee_bmoBj8H79cDTnWg0Osd5cLb72ds7SjGZtlp9eZewDdwy-XhRkD0s6P8KmecURUpgv5OezchtuiB2mBeljU40qUd86oOn8xNoFygCyJ52dO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ltJ2yYSFtT4c5U_WYi8qe6pTs3Ee_bmoBj8H79cDTnWg0Osd5cLb72ds7SjGZtlp9eZewDdwy-XhRkD0s6P8KmecURUpgv5OezchtuiB2mBeljU40qUd86oOn8xNoFygCyJ52dO_"/>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04553" cy="2459342"/>
                    </a:xfrm>
                    <a:prstGeom prst="rect">
                      <a:avLst/>
                    </a:prstGeom>
                    <a:noFill/>
                    <a:ln>
                      <a:noFill/>
                    </a:ln>
                  </pic:spPr>
                </pic:pic>
              </a:graphicData>
            </a:graphic>
          </wp:inline>
        </w:drawing>
      </w:r>
    </w:p>
    <w:p w:rsidR="00303535" w:rsidRPr="001B157B" w:rsidRDefault="00270A12" w:rsidP="00270A12">
      <w:pPr>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br w:type="page"/>
      </w:r>
    </w:p>
    <w:p w:rsidR="00303535" w:rsidRPr="00303535" w:rsidRDefault="00303535" w:rsidP="001B157B">
      <w:pPr>
        <w:spacing w:after="0" w:line="240" w:lineRule="auto"/>
        <w:jc w:val="both"/>
        <w:rPr>
          <w:rFonts w:ascii="Times New Roman" w:eastAsia="Times New Roman" w:hAnsi="Times New Roman" w:cs="Times New Roman"/>
          <w:sz w:val="24"/>
          <w:szCs w:val="24"/>
          <w:lang w:eastAsia="fr-FR"/>
        </w:rPr>
      </w:pPr>
    </w:p>
    <w:p w:rsidR="00303535" w:rsidRPr="00270A12" w:rsidRDefault="00303535" w:rsidP="00270A12">
      <w:pPr>
        <w:spacing w:after="0" w:line="240" w:lineRule="auto"/>
        <w:jc w:val="both"/>
        <w:outlineLvl w:val="1"/>
        <w:rPr>
          <w:rFonts w:ascii="Times New Roman" w:eastAsia="Times New Roman" w:hAnsi="Times New Roman" w:cs="Times New Roman"/>
          <w:b/>
          <w:bCs/>
          <w:sz w:val="36"/>
          <w:szCs w:val="36"/>
          <w:lang w:eastAsia="fr-FR"/>
        </w:rPr>
      </w:pPr>
      <w:bookmarkStart w:id="18" w:name="_Toc515918616"/>
      <w:r w:rsidRPr="00303535">
        <w:rPr>
          <w:rFonts w:ascii="Calibri" w:eastAsia="Times New Roman" w:hAnsi="Calibri" w:cs="Calibri"/>
          <w:b/>
          <w:bCs/>
          <w:color w:val="000000"/>
          <w:sz w:val="26"/>
          <w:szCs w:val="26"/>
          <w:lang w:eastAsia="fr-FR"/>
        </w:rPr>
        <w:t xml:space="preserve">Question </w:t>
      </w:r>
      <w:r w:rsidR="00351C4C" w:rsidRPr="00303535">
        <w:rPr>
          <w:rFonts w:ascii="Calibri" w:eastAsia="Times New Roman" w:hAnsi="Calibri" w:cs="Calibri"/>
          <w:b/>
          <w:bCs/>
          <w:color w:val="000000"/>
          <w:sz w:val="26"/>
          <w:szCs w:val="26"/>
          <w:lang w:eastAsia="fr-FR"/>
        </w:rPr>
        <w:t>6 :</w:t>
      </w:r>
      <w:bookmarkEnd w:id="18"/>
    </w:p>
    <w:p w:rsidR="00303535" w:rsidRPr="001B157B" w:rsidRDefault="00303535" w:rsidP="001B157B">
      <w:pPr>
        <w:spacing w:after="0" w:line="240" w:lineRule="auto"/>
        <w:jc w:val="both"/>
        <w:rPr>
          <w:rFonts w:ascii="Times New Roman" w:eastAsia="Times New Roman" w:hAnsi="Times New Roman" w:cs="Times New Roman"/>
          <w:sz w:val="28"/>
          <w:szCs w:val="24"/>
          <w:lang w:eastAsia="fr-FR"/>
        </w:rPr>
      </w:pPr>
      <w:r w:rsidRPr="001B157B">
        <w:rPr>
          <w:rFonts w:ascii="Calibri" w:eastAsia="Times New Roman" w:hAnsi="Calibri" w:cs="Calibri"/>
          <w:color w:val="000000"/>
          <w:sz w:val="22"/>
          <w:lang w:eastAsia="fr-FR"/>
        </w:rPr>
        <w:t>Avant d’appliquer le programme melfb, l’énergie du signal son est dans la zone des basses fréquences. Après avoir appliqué le programme melfb, le niveau d’énergie est amplifié, ce qui permet d’améliorer la qualité du signal.</w:t>
      </w:r>
    </w:p>
    <w:p w:rsidR="00E415E9" w:rsidRDefault="00E415E9" w:rsidP="001B157B">
      <w:pPr>
        <w:pStyle w:val="Titre2"/>
        <w:spacing w:before="0"/>
        <w:rPr>
          <w:rFonts w:eastAsia="Times New Roman"/>
          <w:lang w:eastAsia="fr-FR"/>
        </w:rPr>
      </w:pPr>
    </w:p>
    <w:p w:rsidR="001B157B" w:rsidRPr="001B157B" w:rsidRDefault="00303535" w:rsidP="001B157B">
      <w:pPr>
        <w:pStyle w:val="Titre2"/>
        <w:spacing w:before="0"/>
        <w:rPr>
          <w:rFonts w:ascii="Calibri" w:eastAsia="Times New Roman" w:hAnsi="Calibri" w:cs="Calibri"/>
          <w:color w:val="000000"/>
          <w:sz w:val="22"/>
          <w:szCs w:val="24"/>
          <w:lang w:eastAsia="fr-FR"/>
        </w:rPr>
      </w:pPr>
      <w:r w:rsidRPr="00303535">
        <w:rPr>
          <w:rFonts w:eastAsia="Times New Roman"/>
          <w:lang w:eastAsia="fr-FR"/>
        </w:rPr>
        <w:t xml:space="preserve"> </w:t>
      </w:r>
      <w:bookmarkStart w:id="19" w:name="_Toc515918617"/>
      <w:r w:rsidRPr="00303535">
        <w:rPr>
          <w:rFonts w:eastAsia="Times New Roman"/>
          <w:lang w:eastAsia="fr-FR"/>
        </w:rPr>
        <w:t>Quantification vectoriell</w:t>
      </w:r>
      <w:bookmarkStart w:id="20" w:name="_Toc515820233"/>
      <w:bookmarkStart w:id="21" w:name="_Toc515820937"/>
      <w:r w:rsidR="00B86DE6">
        <w:rPr>
          <w:rFonts w:eastAsia="Times New Roman"/>
          <w:lang w:eastAsia="fr-FR"/>
        </w:rPr>
        <w:t>e</w:t>
      </w:r>
      <w:bookmarkEnd w:id="19"/>
    </w:p>
    <w:p w:rsidR="00B86DE6" w:rsidRDefault="00303535" w:rsidP="001B157B">
      <w:pPr>
        <w:pStyle w:val="Titre2"/>
        <w:spacing w:before="0"/>
        <w:rPr>
          <w:rFonts w:ascii="Calibri" w:eastAsia="Times New Roman" w:hAnsi="Calibri" w:cs="Calibri"/>
          <w:color w:val="000000"/>
          <w:sz w:val="22"/>
          <w:szCs w:val="24"/>
          <w:lang w:eastAsia="fr-FR"/>
        </w:rPr>
      </w:pPr>
      <w:r w:rsidRPr="001B157B">
        <w:rPr>
          <w:rFonts w:ascii="Calibri" w:eastAsia="Times New Roman" w:hAnsi="Calibri" w:cs="Calibri"/>
          <w:color w:val="000000"/>
          <w:sz w:val="22"/>
          <w:szCs w:val="24"/>
          <w:lang w:eastAsia="fr-FR"/>
        </w:rPr>
        <w:t xml:space="preserve"> </w:t>
      </w:r>
    </w:p>
    <w:p w:rsidR="00B86DE6" w:rsidRDefault="00B86DE6" w:rsidP="00B86DE6">
      <w:pPr>
        <w:rPr>
          <w:rFonts w:eastAsia="Times New Roman"/>
          <w:lang w:eastAsia="fr-FR"/>
        </w:rPr>
      </w:pPr>
      <w:r>
        <w:rPr>
          <w:rFonts w:eastAsia="Times New Roman"/>
          <w:lang w:eastAsia="fr-FR"/>
        </w:rPr>
        <w:t xml:space="preserve">Nous </w:t>
      </w:r>
      <w:r w:rsidR="00303535" w:rsidRPr="001B157B">
        <w:rPr>
          <w:rFonts w:eastAsia="Times New Roman"/>
          <w:lang w:eastAsia="fr-FR"/>
        </w:rPr>
        <w:t>avons transformé le signal son en vecteurs. Nous allons maintenant utiliser la technique de reconnaissance de forme basée sur la quantification vectorielle. Cela va permettre de construire des modèles de référence dans la phase “training”, et puis identifier des séquences de vecteurs de n’importe quelle personne.</w:t>
      </w:r>
      <w:bookmarkEnd w:id="20"/>
      <w:bookmarkEnd w:id="21"/>
    </w:p>
    <w:p w:rsidR="00B86DE6" w:rsidRPr="00B86DE6" w:rsidRDefault="00B86DE6" w:rsidP="00B86DE6">
      <w:pPr>
        <w:rPr>
          <w:rFonts w:eastAsia="Times New Roman"/>
          <w:lang w:eastAsia="fr-FR"/>
        </w:rPr>
      </w:pPr>
    </w:p>
    <w:p w:rsidR="00303535" w:rsidRPr="00270A12" w:rsidRDefault="00303535" w:rsidP="00270A12">
      <w:pPr>
        <w:spacing w:after="0" w:line="240" w:lineRule="auto"/>
        <w:jc w:val="both"/>
        <w:outlineLvl w:val="1"/>
        <w:rPr>
          <w:rFonts w:ascii="Times New Roman" w:eastAsia="Times New Roman" w:hAnsi="Times New Roman" w:cs="Times New Roman"/>
          <w:b/>
          <w:bCs/>
          <w:sz w:val="36"/>
          <w:szCs w:val="36"/>
          <w:lang w:eastAsia="fr-FR"/>
        </w:rPr>
      </w:pPr>
      <w:bookmarkStart w:id="22" w:name="_Toc515918618"/>
      <w:r w:rsidRPr="00303535">
        <w:rPr>
          <w:rFonts w:ascii="Calibri" w:eastAsia="Times New Roman" w:hAnsi="Calibri" w:cs="Calibri"/>
          <w:b/>
          <w:bCs/>
          <w:color w:val="000000"/>
          <w:sz w:val="26"/>
          <w:szCs w:val="26"/>
          <w:lang w:eastAsia="fr-FR"/>
        </w:rPr>
        <w:t xml:space="preserve">Question </w:t>
      </w:r>
      <w:r w:rsidR="00351C4C" w:rsidRPr="00303535">
        <w:rPr>
          <w:rFonts w:ascii="Calibri" w:eastAsia="Times New Roman" w:hAnsi="Calibri" w:cs="Calibri"/>
          <w:b/>
          <w:bCs/>
          <w:color w:val="000000"/>
          <w:sz w:val="26"/>
          <w:szCs w:val="26"/>
          <w:lang w:eastAsia="fr-FR"/>
        </w:rPr>
        <w:t>7 :</w:t>
      </w:r>
      <w:bookmarkEnd w:id="22"/>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000000"/>
          <w:sz w:val="22"/>
          <w:lang w:eastAsia="fr-FR"/>
        </w:rPr>
        <w:t>Voici le graphe obtenu en affichant les points de données de la 5e et 6e dimension (sachant qu’il y en a 20)</w:t>
      </w: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B86DE6" w:rsidRDefault="00303535" w:rsidP="00270A12">
      <w:pPr>
        <w:spacing w:after="0" w:line="240" w:lineRule="auto"/>
        <w:jc w:val="center"/>
        <w:rPr>
          <w:rFonts w:ascii="Times New Roman" w:eastAsia="Times New Roman" w:hAnsi="Times New Roman" w:cs="Times New Roman"/>
          <w:sz w:val="28"/>
          <w:szCs w:val="24"/>
          <w:lang w:eastAsia="fr-FR"/>
        </w:rPr>
      </w:pPr>
      <w:r w:rsidRPr="00B86DE6">
        <w:rPr>
          <w:rFonts w:ascii="Calibri" w:eastAsia="Times New Roman" w:hAnsi="Calibri" w:cs="Calibri"/>
          <w:noProof/>
          <w:color w:val="000000"/>
          <w:sz w:val="22"/>
          <w:lang w:eastAsia="fr-FR"/>
        </w:rPr>
        <w:drawing>
          <wp:inline distT="0" distB="0" distL="0" distR="0">
            <wp:extent cx="4320000" cy="2348055"/>
            <wp:effectExtent l="0" t="0" r="4445" b="0"/>
            <wp:docPr id="2" name="Image 2" descr="https://lh3.googleusercontent.com/QnlqnSAL92WaQlmW9vfh7qV657bFgLpiP5h8Nm-4utKai5xBOHSDKUyDKhybd1KsskqzPyFCFU6UErvmT-_RM4czJdJZbaTUc1caJ-3oxRZfKsFHSwG4uB5D6oibsboKaQmSeTF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QnlqnSAL92WaQlmW9vfh7qV657bFgLpiP5h8Nm-4utKai5xBOHSDKUyDKhybd1KsskqzPyFCFU6UErvmT-_RM4czJdJZbaTUc1caJ-3oxRZfKsFHSwG4uB5D6oibsboKaQmSeTF_"/>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348055"/>
                    </a:xfrm>
                    <a:prstGeom prst="rect">
                      <a:avLst/>
                    </a:prstGeom>
                    <a:noFill/>
                    <a:ln>
                      <a:noFill/>
                    </a:ln>
                  </pic:spPr>
                </pic:pic>
              </a:graphicData>
            </a:graphic>
          </wp:inline>
        </w:drawing>
      </w: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000000"/>
          <w:sz w:val="22"/>
          <w:lang w:eastAsia="fr-FR"/>
        </w:rPr>
        <w:t xml:space="preserve">Le code utilisé </w:t>
      </w:r>
      <w:r w:rsidR="00351C4C" w:rsidRPr="00B86DE6">
        <w:rPr>
          <w:rFonts w:ascii="Calibri" w:eastAsia="Times New Roman" w:hAnsi="Calibri" w:cs="Calibri"/>
          <w:color w:val="000000"/>
          <w:sz w:val="22"/>
          <w:lang w:eastAsia="fr-FR"/>
        </w:rPr>
        <w:t>est :</w:t>
      </w: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7004EF" w:rsidRDefault="00303535" w:rsidP="001B157B">
      <w:pPr>
        <w:spacing w:after="0" w:line="240" w:lineRule="auto"/>
        <w:jc w:val="both"/>
        <w:rPr>
          <w:rFonts w:ascii="Courier New" w:eastAsia="Times New Roman" w:hAnsi="Courier New" w:cs="Courier New"/>
          <w:sz w:val="28"/>
          <w:szCs w:val="24"/>
          <w:lang w:eastAsia="fr-FR"/>
        </w:rPr>
      </w:pPr>
      <w:r w:rsidRPr="007004EF">
        <w:rPr>
          <w:rFonts w:ascii="Courier New" w:eastAsia="Times New Roman" w:hAnsi="Courier New" w:cs="Courier New"/>
          <w:color w:val="404040"/>
          <w:sz w:val="22"/>
          <w:shd w:val="clear" w:color="auto" w:fill="FCFCFC"/>
          <w:lang w:eastAsia="fr-FR"/>
        </w:rPr>
        <w:t xml:space="preserve">[ya1,Fa1]=audioread('s1.wav'); </w:t>
      </w:r>
    </w:p>
    <w:p w:rsidR="00303535" w:rsidRPr="007004EF" w:rsidRDefault="00303535" w:rsidP="001B157B">
      <w:pPr>
        <w:spacing w:after="0" w:line="240" w:lineRule="auto"/>
        <w:jc w:val="both"/>
        <w:rPr>
          <w:rFonts w:ascii="Courier New" w:eastAsia="Times New Roman" w:hAnsi="Courier New" w:cs="Courier New"/>
          <w:sz w:val="28"/>
          <w:szCs w:val="24"/>
          <w:lang w:val="es-ES" w:eastAsia="fr-FR"/>
        </w:rPr>
      </w:pPr>
      <w:r w:rsidRPr="007004EF">
        <w:rPr>
          <w:rFonts w:ascii="Courier New" w:eastAsia="Times New Roman" w:hAnsi="Courier New" w:cs="Courier New"/>
          <w:color w:val="404040"/>
          <w:sz w:val="22"/>
          <w:shd w:val="clear" w:color="auto" w:fill="FCFCFC"/>
          <w:lang w:val="es-ES" w:eastAsia="fr-FR"/>
        </w:rPr>
        <w:t xml:space="preserve">[ya3,Fa3]=audioread('s3.wav'); </w:t>
      </w:r>
    </w:p>
    <w:p w:rsidR="00303535" w:rsidRPr="007004EF" w:rsidRDefault="00303535" w:rsidP="001B157B">
      <w:pPr>
        <w:spacing w:after="0" w:line="240" w:lineRule="auto"/>
        <w:jc w:val="both"/>
        <w:rPr>
          <w:rFonts w:ascii="Courier New" w:eastAsia="Times New Roman" w:hAnsi="Courier New" w:cs="Courier New"/>
          <w:sz w:val="28"/>
          <w:szCs w:val="24"/>
          <w:lang w:val="es-ES" w:eastAsia="fr-FR"/>
        </w:rPr>
      </w:pPr>
      <w:r w:rsidRPr="007004EF">
        <w:rPr>
          <w:rFonts w:ascii="Courier New" w:eastAsia="Times New Roman" w:hAnsi="Courier New" w:cs="Courier New"/>
          <w:color w:val="404040"/>
          <w:sz w:val="22"/>
          <w:shd w:val="clear" w:color="auto" w:fill="FCFCFC"/>
          <w:lang w:val="es-ES" w:eastAsia="fr-FR"/>
        </w:rPr>
        <w:t xml:space="preserve">vec1 = mfcc(ya1,Fa1); </w:t>
      </w:r>
    </w:p>
    <w:p w:rsidR="00303535" w:rsidRPr="007004EF" w:rsidRDefault="00303535" w:rsidP="001B157B">
      <w:pPr>
        <w:spacing w:after="0" w:line="240" w:lineRule="auto"/>
        <w:jc w:val="both"/>
        <w:rPr>
          <w:rFonts w:ascii="Courier New" w:eastAsia="Times New Roman" w:hAnsi="Courier New" w:cs="Courier New"/>
          <w:sz w:val="28"/>
          <w:szCs w:val="24"/>
          <w:lang w:val="es-ES" w:eastAsia="fr-FR"/>
        </w:rPr>
      </w:pPr>
      <w:r w:rsidRPr="007004EF">
        <w:rPr>
          <w:rFonts w:ascii="Courier New" w:eastAsia="Times New Roman" w:hAnsi="Courier New" w:cs="Courier New"/>
          <w:color w:val="404040"/>
          <w:sz w:val="22"/>
          <w:shd w:val="clear" w:color="auto" w:fill="FCFCFC"/>
          <w:lang w:val="es-ES" w:eastAsia="fr-FR"/>
        </w:rPr>
        <w:t xml:space="preserve">vec2 = mfcc(ya3,Fa3); </w:t>
      </w:r>
    </w:p>
    <w:p w:rsidR="00303535" w:rsidRPr="007004EF" w:rsidRDefault="00303535" w:rsidP="001B157B">
      <w:pPr>
        <w:spacing w:after="0" w:line="240" w:lineRule="auto"/>
        <w:jc w:val="both"/>
        <w:rPr>
          <w:rFonts w:ascii="Courier New" w:eastAsia="Times New Roman" w:hAnsi="Courier New" w:cs="Courier New"/>
          <w:sz w:val="28"/>
          <w:szCs w:val="24"/>
          <w:lang w:eastAsia="fr-FR"/>
        </w:rPr>
      </w:pPr>
      <w:r w:rsidRPr="007004EF">
        <w:rPr>
          <w:rFonts w:ascii="Courier New" w:eastAsia="Times New Roman" w:hAnsi="Courier New" w:cs="Courier New"/>
          <w:color w:val="404040"/>
          <w:sz w:val="22"/>
          <w:shd w:val="clear" w:color="auto" w:fill="FCFCFC"/>
          <w:lang w:eastAsia="fr-FR"/>
        </w:rPr>
        <w:t xml:space="preserve">plot(vec1(5, :), vec1(6, :), '*g'); </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 xml:space="preserve">hold on; </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 xml:space="preserve">plot(vec2(5, :), vec2(6, :), '*r'); </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 xml:space="preserve">title('2D Plot of Acoustic Vectors'); </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 xml:space="preserve">xlabel('5th Dimension'); </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ylabel('6th Dimension');</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000000"/>
          <w:sz w:val="22"/>
          <w:lang w:eastAsia="fr-FR"/>
        </w:rPr>
        <w:t>On s’aperçoit que certains points se chevauchent, on peut en déduire que les deux personnes disent le même mot.</w:t>
      </w:r>
    </w:p>
    <w:p w:rsidR="00303535" w:rsidRDefault="00351C4C" w:rsidP="001B157B">
      <w:pPr>
        <w:spacing w:after="0" w:line="240" w:lineRule="auto"/>
        <w:jc w:val="both"/>
        <w:rPr>
          <w:rFonts w:ascii="Calibri" w:eastAsia="Times New Roman" w:hAnsi="Calibri" w:cs="Calibri"/>
          <w:color w:val="000000"/>
          <w:sz w:val="22"/>
          <w:lang w:eastAsia="fr-FR"/>
        </w:rPr>
      </w:pPr>
      <w:r w:rsidRPr="00B86DE6">
        <w:rPr>
          <w:rFonts w:ascii="Calibri" w:eastAsia="Times New Roman" w:hAnsi="Calibri" w:cs="Calibri"/>
          <w:color w:val="000000"/>
          <w:sz w:val="22"/>
          <w:lang w:eastAsia="fr-FR"/>
        </w:rPr>
        <w:lastRenderedPageBreak/>
        <w:t>Cependant</w:t>
      </w:r>
      <w:r w:rsidR="00303535" w:rsidRPr="00B86DE6">
        <w:rPr>
          <w:rFonts w:ascii="Calibri" w:eastAsia="Times New Roman" w:hAnsi="Calibri" w:cs="Calibri"/>
          <w:color w:val="000000"/>
          <w:sz w:val="22"/>
          <w:lang w:eastAsia="fr-FR"/>
        </w:rPr>
        <w:t>, il n’y a pas de cluster, ce qui veut dire que ce n’est pas la même voix ; donc les deux personnes doivent être différentes.</w:t>
      </w:r>
    </w:p>
    <w:p w:rsidR="00270A12" w:rsidRPr="00B86DE6" w:rsidRDefault="00270A12" w:rsidP="001B157B">
      <w:pPr>
        <w:spacing w:after="0" w:line="240" w:lineRule="auto"/>
        <w:jc w:val="both"/>
        <w:rPr>
          <w:rFonts w:ascii="Times New Roman" w:eastAsia="Times New Roman" w:hAnsi="Times New Roman" w:cs="Times New Roman"/>
          <w:sz w:val="28"/>
          <w:szCs w:val="24"/>
          <w:lang w:eastAsia="fr-FR"/>
        </w:rPr>
      </w:pPr>
    </w:p>
    <w:p w:rsidR="00303535" w:rsidRPr="00270A12" w:rsidRDefault="00303535" w:rsidP="00270A12">
      <w:pPr>
        <w:spacing w:after="0" w:line="240" w:lineRule="auto"/>
        <w:jc w:val="both"/>
        <w:outlineLvl w:val="1"/>
        <w:rPr>
          <w:rFonts w:ascii="Times New Roman" w:eastAsia="Times New Roman" w:hAnsi="Times New Roman" w:cs="Times New Roman"/>
          <w:b/>
          <w:bCs/>
          <w:sz w:val="36"/>
          <w:szCs w:val="36"/>
          <w:lang w:eastAsia="fr-FR"/>
        </w:rPr>
      </w:pPr>
      <w:bookmarkStart w:id="23" w:name="_Toc515918619"/>
      <w:r w:rsidRPr="00303535">
        <w:rPr>
          <w:rFonts w:ascii="Calibri" w:eastAsia="Times New Roman" w:hAnsi="Calibri" w:cs="Calibri"/>
          <w:b/>
          <w:bCs/>
          <w:color w:val="000000"/>
          <w:sz w:val="26"/>
          <w:szCs w:val="26"/>
          <w:lang w:eastAsia="fr-FR"/>
        </w:rPr>
        <w:t>Question 8</w:t>
      </w:r>
      <w:r w:rsidR="00270A12">
        <w:rPr>
          <w:rFonts w:ascii="Calibri" w:eastAsia="Times New Roman" w:hAnsi="Calibri" w:cs="Calibri"/>
          <w:b/>
          <w:bCs/>
          <w:color w:val="000000"/>
          <w:sz w:val="26"/>
          <w:szCs w:val="26"/>
          <w:lang w:eastAsia="fr-FR"/>
        </w:rPr>
        <w:t xml:space="preserve"> </w:t>
      </w:r>
      <w:r w:rsidRPr="00303535">
        <w:rPr>
          <w:rFonts w:ascii="Calibri" w:eastAsia="Times New Roman" w:hAnsi="Calibri" w:cs="Calibri"/>
          <w:b/>
          <w:bCs/>
          <w:color w:val="000000"/>
          <w:sz w:val="26"/>
          <w:szCs w:val="26"/>
          <w:lang w:eastAsia="fr-FR"/>
        </w:rPr>
        <w:t>:</w:t>
      </w:r>
      <w:bookmarkEnd w:id="23"/>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000000"/>
          <w:sz w:val="22"/>
          <w:lang w:eastAsia="fr-FR"/>
        </w:rPr>
        <w:t xml:space="preserve">La figure ci-dessous représente les vecteurs acoustiques de s1.wav et s3.wav. </w:t>
      </w:r>
      <w:r w:rsidR="00351C4C" w:rsidRPr="00B86DE6">
        <w:rPr>
          <w:rFonts w:ascii="Calibri" w:eastAsia="Times New Roman" w:hAnsi="Calibri" w:cs="Calibri"/>
          <w:color w:val="000000"/>
          <w:sz w:val="22"/>
          <w:lang w:eastAsia="fr-FR"/>
        </w:rPr>
        <w:t>Les</w:t>
      </w:r>
      <w:r w:rsidRPr="00B86DE6">
        <w:rPr>
          <w:rFonts w:ascii="Calibri" w:eastAsia="Times New Roman" w:hAnsi="Calibri" w:cs="Calibri"/>
          <w:color w:val="000000"/>
          <w:sz w:val="22"/>
          <w:lang w:eastAsia="fr-FR"/>
        </w:rPr>
        <w:t xml:space="preserve"> “o” verts sont les vecteurs acoustiques de s1.wav et les “+” bleus sont de s3.wav. dans la phase “training”, un dictionnaire (codebook) est généré pour chaque personne. Les barycentres obtenus sont les triangles rouges et noirs pour s1.wav et s3.wav respectivement.</w:t>
      </w: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B86DE6" w:rsidRDefault="00303535" w:rsidP="00270A12">
      <w:pPr>
        <w:spacing w:after="0" w:line="240" w:lineRule="auto"/>
        <w:jc w:val="center"/>
        <w:rPr>
          <w:rFonts w:ascii="Times New Roman" w:eastAsia="Times New Roman" w:hAnsi="Times New Roman" w:cs="Times New Roman"/>
          <w:sz w:val="28"/>
          <w:szCs w:val="24"/>
          <w:lang w:eastAsia="fr-FR"/>
        </w:rPr>
      </w:pPr>
      <w:r w:rsidRPr="00B86DE6">
        <w:rPr>
          <w:rFonts w:ascii="Calibri" w:eastAsia="Times New Roman" w:hAnsi="Calibri" w:cs="Calibri"/>
          <w:noProof/>
          <w:color w:val="000000"/>
          <w:sz w:val="22"/>
          <w:lang w:eastAsia="fr-FR"/>
        </w:rPr>
        <w:drawing>
          <wp:inline distT="0" distB="0" distL="0" distR="0">
            <wp:extent cx="4320000" cy="2332264"/>
            <wp:effectExtent l="0" t="0" r="4445" b="0"/>
            <wp:docPr id="1" name="Image 1" descr="https://lh5.googleusercontent.com/M6K8dXK2YRMeDRnql6OiiUuw9sPZyR6TscHuZ7Ysij-qEEWIfWXNFIri08vzWOFTSjTohrEssFHhBd5UViVDgWP83iUe4MxVe9tVVZ8yJ4q_B7ZjiLsjrHx5kaJi1mVeFpbgm2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M6K8dXK2YRMeDRnql6OiiUuw9sPZyR6TscHuZ7Ysij-qEEWIfWXNFIri08vzWOFTSjTohrEssFHhBd5UViVDgWP83iUe4MxVe9tVVZ8yJ4q_B7ZjiLsjrHx5kaJi1mVeFpbgm2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0000" cy="2332264"/>
                    </a:xfrm>
                    <a:prstGeom prst="rect">
                      <a:avLst/>
                    </a:prstGeom>
                    <a:noFill/>
                    <a:ln>
                      <a:noFill/>
                    </a:ln>
                  </pic:spPr>
                </pic:pic>
              </a:graphicData>
            </a:graphic>
          </wp:inline>
        </w:drawing>
      </w: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000000"/>
          <w:sz w:val="22"/>
          <w:lang w:val="en-US" w:eastAsia="fr-FR"/>
        </w:rPr>
        <w:t>Le code utilisé est</w:t>
      </w:r>
      <w:r w:rsidR="00351C4C" w:rsidRPr="00B86DE6">
        <w:rPr>
          <w:rFonts w:ascii="Calibri" w:eastAsia="Times New Roman" w:hAnsi="Calibri" w:cs="Calibri"/>
          <w:color w:val="000000"/>
          <w:sz w:val="22"/>
          <w:lang w:val="en-US" w:eastAsia="fr-FR"/>
        </w:rPr>
        <w:t xml:space="preserve"> </w:t>
      </w:r>
      <w:r w:rsidRPr="00B86DE6">
        <w:rPr>
          <w:rFonts w:ascii="Calibri" w:eastAsia="Times New Roman" w:hAnsi="Calibri" w:cs="Calibri"/>
          <w:color w:val="000000"/>
          <w:sz w:val="22"/>
          <w:lang w:val="en-US" w:eastAsia="fr-FR"/>
        </w:rPr>
        <w:t>:</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[ya1,Fa1]=audioread('data\test\s1.wav');</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[ya3,Fa3]=audioread('data\test\s3.wav');</w:t>
      </w:r>
    </w:p>
    <w:p w:rsidR="00303535" w:rsidRPr="007004EF" w:rsidRDefault="00303535" w:rsidP="001B157B">
      <w:pPr>
        <w:spacing w:after="0" w:line="240" w:lineRule="auto"/>
        <w:jc w:val="both"/>
        <w:rPr>
          <w:rFonts w:ascii="Courier New" w:eastAsia="Times New Roman" w:hAnsi="Courier New" w:cs="Courier New"/>
          <w:sz w:val="28"/>
          <w:szCs w:val="24"/>
          <w:lang w:val="es-ES" w:eastAsia="fr-FR"/>
        </w:rPr>
      </w:pPr>
      <w:r w:rsidRPr="007004EF">
        <w:rPr>
          <w:rFonts w:ascii="Courier New" w:eastAsia="Times New Roman" w:hAnsi="Courier New" w:cs="Courier New"/>
          <w:color w:val="404040"/>
          <w:sz w:val="22"/>
          <w:shd w:val="clear" w:color="auto" w:fill="FCFCFC"/>
          <w:lang w:val="es-ES" w:eastAsia="fr-FR"/>
        </w:rPr>
        <w:t>vec1 = mfcc(ya1,Fa1);</w:t>
      </w:r>
    </w:p>
    <w:p w:rsidR="00303535" w:rsidRPr="007004EF" w:rsidRDefault="00303535" w:rsidP="001B157B">
      <w:pPr>
        <w:spacing w:after="0" w:line="240" w:lineRule="auto"/>
        <w:jc w:val="both"/>
        <w:rPr>
          <w:rFonts w:ascii="Courier New" w:eastAsia="Times New Roman" w:hAnsi="Courier New" w:cs="Courier New"/>
          <w:sz w:val="28"/>
          <w:szCs w:val="24"/>
          <w:lang w:val="es-ES" w:eastAsia="fr-FR"/>
        </w:rPr>
      </w:pPr>
      <w:r w:rsidRPr="007004EF">
        <w:rPr>
          <w:rFonts w:ascii="Courier New" w:eastAsia="Times New Roman" w:hAnsi="Courier New" w:cs="Courier New"/>
          <w:color w:val="404040"/>
          <w:sz w:val="22"/>
          <w:shd w:val="clear" w:color="auto" w:fill="FCFCFC"/>
          <w:lang w:val="es-ES" w:eastAsia="fr-FR"/>
        </w:rPr>
        <w:t>vec2 = mfcc(ya3,Fa3);</w:t>
      </w:r>
    </w:p>
    <w:p w:rsidR="00303535" w:rsidRPr="007004EF" w:rsidRDefault="00303535" w:rsidP="001B157B">
      <w:pPr>
        <w:spacing w:after="0" w:line="240" w:lineRule="auto"/>
        <w:jc w:val="both"/>
        <w:rPr>
          <w:rFonts w:ascii="Courier New" w:eastAsia="Times New Roman" w:hAnsi="Courier New" w:cs="Courier New"/>
          <w:sz w:val="28"/>
          <w:szCs w:val="24"/>
          <w:lang w:val="es-ES" w:eastAsia="fr-FR"/>
        </w:rPr>
      </w:pPr>
      <w:r w:rsidRPr="007004EF">
        <w:rPr>
          <w:rFonts w:ascii="Courier New" w:eastAsia="Times New Roman" w:hAnsi="Courier New" w:cs="Courier New"/>
          <w:color w:val="404040"/>
          <w:sz w:val="22"/>
          <w:shd w:val="clear" w:color="auto" w:fill="FCFCFC"/>
          <w:lang w:val="es-ES" w:eastAsia="fr-FR"/>
        </w:rPr>
        <w:t>vq1 = vqlbg(vec1, 16);</w:t>
      </w:r>
    </w:p>
    <w:p w:rsidR="00303535" w:rsidRPr="007004EF" w:rsidRDefault="00303535" w:rsidP="001B157B">
      <w:pPr>
        <w:spacing w:after="0" w:line="240" w:lineRule="auto"/>
        <w:jc w:val="both"/>
        <w:rPr>
          <w:rFonts w:ascii="Courier New" w:eastAsia="Times New Roman" w:hAnsi="Courier New" w:cs="Courier New"/>
          <w:sz w:val="28"/>
          <w:szCs w:val="24"/>
          <w:lang w:val="es-ES" w:eastAsia="fr-FR"/>
        </w:rPr>
      </w:pPr>
      <w:r w:rsidRPr="007004EF">
        <w:rPr>
          <w:rFonts w:ascii="Courier New" w:eastAsia="Times New Roman" w:hAnsi="Courier New" w:cs="Courier New"/>
          <w:color w:val="404040"/>
          <w:sz w:val="22"/>
          <w:shd w:val="clear" w:color="auto" w:fill="FCFCFC"/>
          <w:lang w:val="es-ES" w:eastAsia="fr-FR"/>
        </w:rPr>
        <w:t>vq2 = vqlbg(vec2, 16);</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plot(vec1(5, :), vec1(6, :), 'og');</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hold on;</w:t>
      </w:r>
    </w:p>
    <w:p w:rsidR="00303535" w:rsidRPr="007004EF" w:rsidRDefault="00303535" w:rsidP="001B157B">
      <w:pPr>
        <w:spacing w:after="0" w:line="240" w:lineRule="auto"/>
        <w:jc w:val="both"/>
        <w:rPr>
          <w:rFonts w:ascii="Courier New" w:eastAsia="Times New Roman" w:hAnsi="Courier New" w:cs="Courier New"/>
          <w:sz w:val="28"/>
          <w:szCs w:val="24"/>
          <w:lang w:eastAsia="fr-FR"/>
        </w:rPr>
      </w:pPr>
      <w:r w:rsidRPr="007004EF">
        <w:rPr>
          <w:rFonts w:ascii="Courier New" w:eastAsia="Times New Roman" w:hAnsi="Courier New" w:cs="Courier New"/>
          <w:color w:val="404040"/>
          <w:sz w:val="22"/>
          <w:shd w:val="clear" w:color="auto" w:fill="FCFCFC"/>
          <w:lang w:eastAsia="fr-FR"/>
        </w:rPr>
        <w:t>plot(vec2(5, :), vec2(6, :), '+b');</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hold on;</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plot(vq1(5, :), vq1(6, :), 'vr');</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hold on;</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plot(vq2(5, :), vq2(6, :), '*k');</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title('Plot of Acoustic Vectors with VQ Codewords');</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xlabel('5th Dimension');</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ylabel('6th Dimension');</w:t>
      </w:r>
    </w:p>
    <w:p w:rsidR="00303535" w:rsidRPr="00303535" w:rsidRDefault="00270A12" w:rsidP="00270A12">
      <w:pPr>
        <w:rPr>
          <w:rFonts w:ascii="Times New Roman" w:eastAsia="Times New Roman" w:hAnsi="Times New Roman" w:cs="Times New Roman"/>
          <w:sz w:val="24"/>
          <w:szCs w:val="24"/>
          <w:lang w:val="en-US" w:eastAsia="fr-FR"/>
        </w:rPr>
      </w:pPr>
      <w:r>
        <w:rPr>
          <w:rFonts w:ascii="Times New Roman" w:eastAsia="Times New Roman" w:hAnsi="Times New Roman" w:cs="Times New Roman"/>
          <w:sz w:val="24"/>
          <w:szCs w:val="24"/>
          <w:lang w:val="en-US" w:eastAsia="fr-FR"/>
        </w:rPr>
        <w:br w:type="page"/>
      </w:r>
    </w:p>
    <w:p w:rsidR="00303535" w:rsidRDefault="00303535" w:rsidP="001B157B">
      <w:pPr>
        <w:pStyle w:val="Titre2"/>
        <w:spacing w:before="0"/>
        <w:rPr>
          <w:rFonts w:eastAsia="Times New Roman"/>
          <w:lang w:eastAsia="fr-FR"/>
        </w:rPr>
      </w:pPr>
      <w:bookmarkStart w:id="24" w:name="_Toc515918620"/>
      <w:r w:rsidRPr="00303535">
        <w:rPr>
          <w:rFonts w:eastAsia="Times New Roman"/>
          <w:lang w:eastAsia="fr-FR"/>
        </w:rPr>
        <w:lastRenderedPageBreak/>
        <w:t>Simulation et Evaluation</w:t>
      </w:r>
      <w:bookmarkEnd w:id="24"/>
    </w:p>
    <w:p w:rsidR="00270A12" w:rsidRPr="00270A12" w:rsidRDefault="00270A12" w:rsidP="00270A12">
      <w:pPr>
        <w:rPr>
          <w:lang w:eastAsia="fr-FR"/>
        </w:rPr>
      </w:pPr>
    </w:p>
    <w:p w:rsidR="00303535" w:rsidRPr="00303535" w:rsidRDefault="00303535" w:rsidP="001B157B">
      <w:pPr>
        <w:spacing w:after="0" w:line="240" w:lineRule="auto"/>
        <w:jc w:val="both"/>
        <w:outlineLvl w:val="1"/>
        <w:rPr>
          <w:rFonts w:ascii="Times New Roman" w:eastAsia="Times New Roman" w:hAnsi="Times New Roman" w:cs="Times New Roman"/>
          <w:b/>
          <w:bCs/>
          <w:sz w:val="36"/>
          <w:szCs w:val="36"/>
          <w:lang w:eastAsia="fr-FR"/>
        </w:rPr>
      </w:pPr>
      <w:bookmarkStart w:id="25" w:name="_Toc515918621"/>
      <w:r w:rsidRPr="00303535">
        <w:rPr>
          <w:rFonts w:ascii="Calibri" w:eastAsia="Times New Roman" w:hAnsi="Calibri" w:cs="Calibri"/>
          <w:b/>
          <w:bCs/>
          <w:color w:val="000000"/>
          <w:sz w:val="26"/>
          <w:szCs w:val="26"/>
          <w:lang w:eastAsia="fr-FR"/>
        </w:rPr>
        <w:t xml:space="preserve">Question </w:t>
      </w:r>
      <w:r w:rsidR="00351C4C" w:rsidRPr="00303535">
        <w:rPr>
          <w:rFonts w:ascii="Calibri" w:eastAsia="Times New Roman" w:hAnsi="Calibri" w:cs="Calibri"/>
          <w:b/>
          <w:bCs/>
          <w:color w:val="000000"/>
          <w:sz w:val="26"/>
          <w:szCs w:val="26"/>
          <w:lang w:eastAsia="fr-FR"/>
        </w:rPr>
        <w:t>9 :</w:t>
      </w:r>
      <w:bookmarkEnd w:id="25"/>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000000"/>
          <w:sz w:val="22"/>
          <w:lang w:eastAsia="fr-FR"/>
        </w:rPr>
        <w:t>En écrivant ce code ci-dessous dans le main</w:t>
      </w:r>
      <w:r w:rsidR="00351C4C" w:rsidRPr="00B86DE6">
        <w:rPr>
          <w:rFonts w:ascii="Calibri" w:eastAsia="Times New Roman" w:hAnsi="Calibri" w:cs="Calibri"/>
          <w:color w:val="000000"/>
          <w:sz w:val="22"/>
          <w:lang w:eastAsia="fr-FR"/>
        </w:rPr>
        <w:t xml:space="preserve"> </w:t>
      </w:r>
      <w:r w:rsidRPr="00B86DE6">
        <w:rPr>
          <w:rFonts w:ascii="Calibri" w:eastAsia="Times New Roman" w:hAnsi="Calibri" w:cs="Calibri"/>
          <w:color w:val="000000"/>
          <w:sz w:val="22"/>
          <w:lang w:eastAsia="fr-FR"/>
        </w:rPr>
        <w:t>:</w:t>
      </w: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7004EF" w:rsidRDefault="00303535" w:rsidP="001B157B">
      <w:pPr>
        <w:spacing w:after="0" w:line="240" w:lineRule="auto"/>
        <w:jc w:val="both"/>
        <w:rPr>
          <w:rFonts w:ascii="Courier New" w:eastAsia="Times New Roman" w:hAnsi="Courier New" w:cs="Courier New"/>
          <w:sz w:val="28"/>
          <w:szCs w:val="24"/>
          <w:lang w:eastAsia="fr-FR"/>
        </w:rPr>
      </w:pPr>
      <w:r w:rsidRPr="007004EF">
        <w:rPr>
          <w:rFonts w:ascii="Courier New" w:eastAsia="Times New Roman" w:hAnsi="Courier New" w:cs="Courier New"/>
          <w:color w:val="404040"/>
          <w:sz w:val="22"/>
          <w:shd w:val="clear" w:color="auto" w:fill="FCFCFC"/>
          <w:lang w:eastAsia="fr-FR"/>
        </w:rPr>
        <w:t>code = train('data\train\', 8);</w:t>
      </w:r>
    </w:p>
    <w:p w:rsidR="00303535" w:rsidRPr="007004EF" w:rsidRDefault="00303535" w:rsidP="001B157B">
      <w:pPr>
        <w:spacing w:after="0" w:line="240" w:lineRule="auto"/>
        <w:jc w:val="both"/>
        <w:rPr>
          <w:rFonts w:ascii="Courier New" w:eastAsia="Times New Roman" w:hAnsi="Courier New" w:cs="Courier New"/>
          <w:sz w:val="28"/>
          <w:szCs w:val="24"/>
          <w:lang w:val="en-US" w:eastAsia="fr-FR"/>
        </w:rPr>
      </w:pPr>
      <w:r w:rsidRPr="007004EF">
        <w:rPr>
          <w:rFonts w:ascii="Courier New" w:eastAsia="Times New Roman" w:hAnsi="Courier New" w:cs="Courier New"/>
          <w:color w:val="404040"/>
          <w:sz w:val="22"/>
          <w:shd w:val="clear" w:color="auto" w:fill="FCFCFC"/>
          <w:lang w:val="en-US" w:eastAsia="fr-FR"/>
        </w:rPr>
        <w:t>test('data\test\', 8, code);</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p>
    <w:p w:rsidR="00303535" w:rsidRPr="00B86DE6" w:rsidRDefault="00351C4C"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000000"/>
          <w:sz w:val="22"/>
          <w:lang w:eastAsia="fr-FR"/>
        </w:rPr>
        <w:t>On</w:t>
      </w:r>
      <w:r w:rsidR="00303535" w:rsidRPr="00B86DE6">
        <w:rPr>
          <w:rFonts w:ascii="Calibri" w:eastAsia="Times New Roman" w:hAnsi="Calibri" w:cs="Calibri"/>
          <w:color w:val="000000"/>
          <w:sz w:val="22"/>
          <w:lang w:eastAsia="fr-FR"/>
        </w:rPr>
        <w:t xml:space="preserve"> obtient le résultat </w:t>
      </w:r>
      <w:r w:rsidRPr="00B86DE6">
        <w:rPr>
          <w:rFonts w:ascii="Calibri" w:eastAsia="Times New Roman" w:hAnsi="Calibri" w:cs="Calibri"/>
          <w:color w:val="000000"/>
          <w:sz w:val="22"/>
          <w:lang w:eastAsia="fr-FR"/>
        </w:rPr>
        <w:t>suivant :</w:t>
      </w: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 xml:space="preserve">Speaker 1 matches with Speaker 1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 xml:space="preserve">Speaker 2 matches with Speaker 2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Speaker 3 matches with Speaker 7</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 xml:space="preserve">Speaker 4 matches with Speaker 4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Speaker 5 matches with Speaker 5</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 xml:space="preserve">Speaker 6 matches with Speaker 6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 xml:space="preserve">Speaker 7 matches with Speaker 7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r w:rsidRPr="00B86DE6">
        <w:rPr>
          <w:rFonts w:ascii="Calibri" w:eastAsia="Times New Roman" w:hAnsi="Calibri" w:cs="Calibri"/>
          <w:color w:val="404040"/>
          <w:sz w:val="22"/>
          <w:shd w:val="clear" w:color="auto" w:fill="FCFCFC"/>
          <w:lang w:val="en-US" w:eastAsia="fr-FR"/>
        </w:rPr>
        <w:t xml:space="preserve">Speaker 8 matches with Speaker 8 </w:t>
      </w:r>
    </w:p>
    <w:p w:rsidR="00303535" w:rsidRPr="00B86DE6" w:rsidRDefault="00303535" w:rsidP="001B157B">
      <w:pPr>
        <w:spacing w:after="0" w:line="240" w:lineRule="auto"/>
        <w:jc w:val="both"/>
        <w:rPr>
          <w:rFonts w:ascii="Times New Roman" w:eastAsia="Times New Roman" w:hAnsi="Times New Roman" w:cs="Times New Roman"/>
          <w:sz w:val="28"/>
          <w:szCs w:val="24"/>
          <w:lang w:val="en-US" w:eastAsia="fr-FR"/>
        </w:rPr>
      </w:pPr>
    </w:p>
    <w:p w:rsidR="00303535" w:rsidRPr="00B86DE6" w:rsidRDefault="00303535" w:rsidP="001B157B">
      <w:pPr>
        <w:spacing w:after="0" w:line="240" w:lineRule="auto"/>
        <w:jc w:val="both"/>
        <w:rPr>
          <w:rFonts w:ascii="Times New Roman" w:eastAsia="Times New Roman" w:hAnsi="Times New Roman" w:cs="Times New Roman"/>
          <w:sz w:val="28"/>
          <w:szCs w:val="24"/>
          <w:lang w:eastAsia="fr-FR"/>
        </w:rPr>
      </w:pPr>
      <w:r w:rsidRPr="00B86DE6">
        <w:rPr>
          <w:rFonts w:ascii="Calibri" w:eastAsia="Times New Roman" w:hAnsi="Calibri" w:cs="Calibri"/>
          <w:color w:val="000000"/>
          <w:sz w:val="22"/>
          <w:lang w:eastAsia="fr-FR"/>
        </w:rPr>
        <w:t xml:space="preserve">On peut voir que seul le fichier </w:t>
      </w:r>
      <w:r w:rsidR="00351C4C" w:rsidRPr="00B86DE6">
        <w:rPr>
          <w:rFonts w:ascii="Calibri" w:eastAsia="Times New Roman" w:hAnsi="Calibri" w:cs="Calibri"/>
          <w:color w:val="000000"/>
          <w:sz w:val="22"/>
          <w:lang w:eastAsia="fr-FR"/>
        </w:rPr>
        <w:t>s3.wav ne</w:t>
      </w:r>
      <w:r w:rsidRPr="00B86DE6">
        <w:rPr>
          <w:rFonts w:ascii="Calibri" w:eastAsia="Times New Roman" w:hAnsi="Calibri" w:cs="Calibri"/>
          <w:color w:val="000000"/>
          <w:sz w:val="22"/>
          <w:lang w:eastAsia="fr-FR"/>
        </w:rPr>
        <w:t xml:space="preserve"> concorde avec aucun des fichiers. Mais, si on compare l’ordinateur avec la reconnaissance par l’oreille humaine, le programme arrive à faire un meilleur travail.</w:t>
      </w:r>
    </w:p>
    <w:p w:rsidR="00B86DE6" w:rsidRDefault="00270A12" w:rsidP="00270A12">
      <w:pPr>
        <w:rPr>
          <w:rFonts w:ascii="Times New Roman" w:eastAsia="Times New Roman" w:hAnsi="Times New Roman" w:cs="Times New Roman"/>
          <w:sz w:val="28"/>
          <w:szCs w:val="24"/>
          <w:lang w:eastAsia="fr-FR"/>
        </w:rPr>
      </w:pPr>
      <w:r>
        <w:rPr>
          <w:rFonts w:ascii="Times New Roman" w:eastAsia="Times New Roman" w:hAnsi="Times New Roman" w:cs="Times New Roman"/>
          <w:sz w:val="28"/>
          <w:szCs w:val="24"/>
          <w:lang w:eastAsia="fr-FR"/>
        </w:rPr>
        <w:br w:type="page"/>
      </w:r>
    </w:p>
    <w:p w:rsidR="00B86DE6" w:rsidRPr="00E415E9" w:rsidRDefault="00B86DE6" w:rsidP="00B86DE6">
      <w:pPr>
        <w:pStyle w:val="Titre1"/>
        <w:spacing w:before="0" w:after="0"/>
      </w:pPr>
      <w:bookmarkStart w:id="26" w:name="_Toc515918622"/>
      <w:r>
        <w:lastRenderedPageBreak/>
        <w:t>F. Bibliographie</w:t>
      </w:r>
      <w:bookmarkEnd w:id="26"/>
    </w:p>
    <w:p w:rsidR="00990F6F" w:rsidRPr="00990F6F" w:rsidRDefault="00303535" w:rsidP="00712060">
      <w:pPr>
        <w:spacing w:after="0"/>
        <w:jc w:val="both"/>
        <w:rPr>
          <w:rFonts w:ascii="Times New Roman" w:hAnsi="Times New Roman" w:cs="Times New Roman"/>
          <w:sz w:val="22"/>
          <w:szCs w:val="22"/>
        </w:rPr>
      </w:pPr>
      <w:r w:rsidRPr="00990F6F">
        <w:rPr>
          <w:rFonts w:ascii="Times New Roman" w:eastAsia="Times New Roman" w:hAnsi="Times New Roman" w:cs="Times New Roman"/>
          <w:sz w:val="22"/>
          <w:szCs w:val="22"/>
          <w:lang w:eastAsia="fr-FR"/>
        </w:rPr>
        <w:br/>
      </w:r>
    </w:p>
    <w:p w:rsidR="00712060" w:rsidRDefault="00712060" w:rsidP="00990F6F">
      <w:pPr>
        <w:pStyle w:val="Sansinterligne"/>
        <w:rPr>
          <w:rFonts w:ascii="Times New Roman" w:hAnsi="Times New Roman" w:cs="Times New Roman"/>
          <w:sz w:val="22"/>
          <w:szCs w:val="22"/>
        </w:rPr>
      </w:pPr>
      <w:r w:rsidRPr="00990F6F">
        <w:rPr>
          <w:rFonts w:ascii="Times New Roman" w:hAnsi="Times New Roman" w:cs="Times New Roman"/>
          <w:sz w:val="22"/>
          <w:szCs w:val="22"/>
        </w:rPr>
        <w:t>- Mahima Garg, Omar Razi, Supriya Phutela, Vaibhav Kapoor, Varun Chopra</w:t>
      </w:r>
    </w:p>
    <w:p w:rsidR="00990F6F" w:rsidRPr="00990F6F" w:rsidRDefault="00990F6F" w:rsidP="00990F6F">
      <w:pPr>
        <w:pStyle w:val="Sansinterligne"/>
        <w:rPr>
          <w:rFonts w:ascii="Times New Roman" w:hAnsi="Times New Roman" w:cs="Times New Roman"/>
          <w:sz w:val="22"/>
          <w:szCs w:val="22"/>
        </w:rPr>
      </w:pPr>
    </w:p>
    <w:p w:rsidR="00712060" w:rsidRDefault="00990F6F" w:rsidP="00990F6F">
      <w:pPr>
        <w:pStyle w:val="Sansinterligne"/>
        <w:rPr>
          <w:rFonts w:ascii="Times New Roman" w:hAnsi="Times New Roman" w:cs="Times New Roman"/>
          <w:sz w:val="22"/>
          <w:szCs w:val="22"/>
        </w:rPr>
      </w:pPr>
      <w:r w:rsidRPr="00990F6F">
        <w:rPr>
          <w:rFonts w:ascii="Times New Roman" w:hAnsi="Times New Roman" w:cs="Times New Roman"/>
          <w:sz w:val="22"/>
          <w:szCs w:val="22"/>
        </w:rPr>
        <w:t xml:space="preserve">- </w:t>
      </w:r>
      <w:hyperlink r:id="rId23" w:tgtFrame="_blank" w:history="1">
        <w:r w:rsidRPr="00990F6F">
          <w:rPr>
            <w:rStyle w:val="Lienhypertexte"/>
            <w:rFonts w:ascii="Times New Roman" w:hAnsi="Times New Roman" w:cs="Times New Roman"/>
            <w:sz w:val="22"/>
            <w:szCs w:val="22"/>
          </w:rPr>
          <w:t>https://github.com/gauravshelangia/Speaker-Recognition</w:t>
        </w:r>
      </w:hyperlink>
      <w:r w:rsidRPr="00990F6F">
        <w:rPr>
          <w:rFonts w:ascii="Times New Roman" w:hAnsi="Times New Roman" w:cs="Times New Roman"/>
          <w:sz w:val="22"/>
          <w:szCs w:val="22"/>
        </w:rPr>
        <w:t xml:space="preserve"> </w:t>
      </w:r>
    </w:p>
    <w:p w:rsidR="00990F6F" w:rsidRPr="00990F6F" w:rsidRDefault="00990F6F" w:rsidP="00990F6F">
      <w:pPr>
        <w:pStyle w:val="Sansinterligne"/>
        <w:rPr>
          <w:rFonts w:ascii="Times New Roman" w:hAnsi="Times New Roman" w:cs="Times New Roman"/>
          <w:sz w:val="22"/>
          <w:szCs w:val="22"/>
        </w:rPr>
      </w:pPr>
    </w:p>
    <w:p w:rsidR="00990F6F" w:rsidRPr="00306872" w:rsidRDefault="00990F6F" w:rsidP="00306872">
      <w:pPr>
        <w:rPr>
          <w:rFonts w:ascii="Times New Roman" w:hAnsi="Times New Roman" w:cs="Times New Roman"/>
          <w:sz w:val="22"/>
          <w:szCs w:val="22"/>
        </w:rPr>
      </w:pPr>
      <w:r w:rsidRPr="00990F6F">
        <w:t xml:space="preserve">- </w:t>
      </w:r>
      <w:hyperlink r:id="rId24" w:tgtFrame="_blank" w:history="1">
        <w:r w:rsidRPr="00990F6F">
          <w:rPr>
            <w:rStyle w:val="Lienhypertexte"/>
            <w:rFonts w:ascii="Times New Roman" w:hAnsi="Times New Roman" w:cs="Times New Roman"/>
            <w:sz w:val="22"/>
            <w:szCs w:val="22"/>
          </w:rPr>
          <w:t>https://github.com/madanjhawar/Speaker-Recognition</w:t>
        </w:r>
      </w:hyperlink>
    </w:p>
    <w:p w:rsidR="00306872" w:rsidRDefault="00306872" w:rsidP="00306872">
      <w:pPr>
        <w:rPr>
          <w:rFonts w:ascii="Times New Roman" w:hAnsi="Times New Roman" w:cs="Times New Roman"/>
          <w:sz w:val="22"/>
          <w:szCs w:val="22"/>
        </w:rPr>
      </w:pPr>
      <w:r w:rsidRPr="00306872">
        <w:rPr>
          <w:rFonts w:ascii="Times New Roman" w:hAnsi="Times New Roman" w:cs="Times New Roman"/>
          <w:sz w:val="22"/>
          <w:szCs w:val="22"/>
        </w:rPr>
        <w:t xml:space="preserve">- </w:t>
      </w:r>
      <w:hyperlink r:id="rId25" w:tgtFrame="_blank" w:history="1">
        <w:r w:rsidRPr="00306872">
          <w:rPr>
            <w:rStyle w:val="Lienhypertexte"/>
            <w:rFonts w:ascii="Times New Roman" w:hAnsi="Times New Roman" w:cs="Times New Roman"/>
            <w:sz w:val="22"/>
            <w:szCs w:val="22"/>
          </w:rPr>
          <w:t>https://github.com/Jeevan-J/Speaker-voice-Recognition-using-MFCC-algorithm-in-matlab</w:t>
        </w:r>
      </w:hyperlink>
    </w:p>
    <w:p w:rsidR="00306872" w:rsidRPr="007F6DE1" w:rsidRDefault="00306872" w:rsidP="00306872">
      <w:pPr>
        <w:rPr>
          <w:rFonts w:ascii="Times New Roman" w:hAnsi="Times New Roman" w:cs="Times New Roman"/>
          <w:sz w:val="22"/>
          <w:szCs w:val="22"/>
          <w:lang w:val="en-US"/>
        </w:rPr>
      </w:pPr>
      <w:r w:rsidRPr="007F6DE1">
        <w:rPr>
          <w:rFonts w:ascii="Times New Roman" w:hAnsi="Times New Roman" w:cs="Times New Roman"/>
          <w:sz w:val="22"/>
          <w:szCs w:val="22"/>
          <w:lang w:val="en-US"/>
        </w:rPr>
        <w:t>- NEU Near East University</w:t>
      </w:r>
    </w:p>
    <w:p w:rsidR="00306872" w:rsidRPr="00306872" w:rsidRDefault="007F6DE1" w:rsidP="00990F6F">
      <w:pPr>
        <w:pStyle w:val="Sansinterligne"/>
        <w:rPr>
          <w:rFonts w:ascii="Times New Roman" w:hAnsi="Times New Roman" w:cs="Times New Roman"/>
          <w:sz w:val="22"/>
          <w:szCs w:val="22"/>
          <w:lang w:val="en-US"/>
        </w:rPr>
      </w:pPr>
      <w:r>
        <w:rPr>
          <w:rFonts w:ascii="Times New Roman" w:hAnsi="Times New Roman" w:cs="Times New Roman"/>
          <w:sz w:val="22"/>
          <w:szCs w:val="22"/>
          <w:lang w:val="en-US"/>
        </w:rPr>
        <w:t>- Sujet 2 ECE Paris</w:t>
      </w:r>
    </w:p>
    <w:sectPr w:rsidR="00306872" w:rsidRPr="00306872" w:rsidSect="00303535">
      <w:footerReference w:type="default" r:id="rId26"/>
      <w:headerReference w:type="firs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1C66" w:rsidRDefault="00BC1C66" w:rsidP="00C85A3C">
      <w:pPr>
        <w:spacing w:after="0" w:line="240" w:lineRule="auto"/>
      </w:pPr>
      <w:r>
        <w:separator/>
      </w:r>
    </w:p>
  </w:endnote>
  <w:endnote w:type="continuationSeparator" w:id="0">
    <w:p w:rsidR="00BC1C66" w:rsidRDefault="00BC1C66" w:rsidP="00C85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ABE" w:rsidRDefault="00577ABE">
    <w:pPr>
      <w:pStyle w:val="Pieddepage"/>
      <w:jc w:val="center"/>
      <w:rPr>
        <w:noProof/>
      </w:rPr>
    </w:pPr>
  </w:p>
  <w:sdt>
    <w:sdtPr>
      <w:id w:val="-374085147"/>
      <w:docPartObj>
        <w:docPartGallery w:val="Page Numbers (Bottom of Page)"/>
        <w:docPartUnique/>
      </w:docPartObj>
    </w:sdtPr>
    <w:sdtEndPr/>
    <w:sdtContent>
      <w:p w:rsidR="00577ABE" w:rsidRDefault="00577ABE">
        <w:pPr>
          <w:pStyle w:val="Pieddepage"/>
          <w:jc w:val="center"/>
        </w:pPr>
        <w:r>
          <w:fldChar w:fldCharType="begin"/>
        </w:r>
        <w:r>
          <w:instrText>PAGE   \* MERGEFORMAT</w:instrText>
        </w:r>
        <w:r>
          <w:fldChar w:fldCharType="separate"/>
        </w:r>
        <w:r w:rsidR="000D7CA4">
          <w:rPr>
            <w:noProof/>
          </w:rPr>
          <w:t>2</w:t>
        </w:r>
        <w:r>
          <w:fldChar w:fldCharType="end"/>
        </w:r>
      </w:p>
      <w:p w:rsidR="00577ABE" w:rsidRDefault="00577ABE">
        <w:pPr>
          <w:pStyle w:val="Pieddepage"/>
          <w:jc w:val="center"/>
        </w:pPr>
        <w:r>
          <w:rPr>
            <w:noProof/>
          </w:rPr>
          <w:drawing>
            <wp:inline distT="0" distB="0" distL="0" distR="0" wp14:anchorId="1C8B99DF" wp14:editId="329AB7C2">
              <wp:extent cx="1078865" cy="291465"/>
              <wp:effectExtent l="0" t="0" r="6985" b="0"/>
              <wp:docPr id="16" name="Image 16" descr="RÃ©sultat de recherche d'images pour &quot;logo ece pari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Ã©sultat de recherche d'images pour &quot;logo ece paris&quot;"/>
                      <pic:cNvPicPr>
                        <a:picLocks noChangeAspect="1" noChangeArrowheads="1"/>
                      </pic:cNvPicPr>
                    </pic:nvPicPr>
                    <pic:blipFill rotWithShape="1">
                      <a:blip r:embed="rId1">
                        <a:extLst>
                          <a:ext uri="{28A0092B-C50C-407E-A947-70E740481C1C}">
                            <a14:useLocalDpi xmlns:a14="http://schemas.microsoft.com/office/drawing/2010/main" val="0"/>
                          </a:ext>
                        </a:extLst>
                      </a:blip>
                      <a:srcRect t="28807" b="26659"/>
                      <a:stretch/>
                    </pic:blipFill>
                    <pic:spPr bwMode="auto">
                      <a:xfrm>
                        <a:off x="0" y="0"/>
                        <a:ext cx="1080000" cy="291772"/>
                      </a:xfrm>
                      <a:prstGeom prst="rect">
                        <a:avLst/>
                      </a:prstGeom>
                      <a:noFill/>
                      <a:ln>
                        <a:noFill/>
                      </a:ln>
                      <a:extLst>
                        <a:ext uri="{53640926-AAD7-44D8-BBD7-CCE9431645EC}">
                          <a14:shadowObscured xmlns:a14="http://schemas.microsoft.com/office/drawing/2010/main"/>
                        </a:ext>
                      </a:extLst>
                    </pic:spPr>
                  </pic:pic>
                </a:graphicData>
              </a:graphic>
            </wp:inline>
          </w:drawing>
        </w:r>
      </w:p>
    </w:sdtContent>
  </w:sdt>
  <w:p w:rsidR="00577ABE" w:rsidRDefault="00577ABE" w:rsidP="00C85A3C">
    <w:pPr>
      <w:pStyle w:val="Pieddepage"/>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1C66" w:rsidRDefault="00BC1C66" w:rsidP="00C85A3C">
      <w:pPr>
        <w:spacing w:after="0" w:line="240" w:lineRule="auto"/>
      </w:pPr>
      <w:r>
        <w:separator/>
      </w:r>
    </w:p>
  </w:footnote>
  <w:footnote w:type="continuationSeparator" w:id="0">
    <w:p w:rsidR="00BC1C66" w:rsidRDefault="00BC1C66" w:rsidP="00C85A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77ABE" w:rsidRDefault="00577ABE">
    <w:pPr>
      <w:pStyle w:val="En-tte"/>
    </w:pPr>
    <w:r>
      <w:t>Projet de traitement du signal – Système de reconnaissance vocale automatique – DUCRUET, PAGES, TAO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07AD4"/>
    <w:multiLevelType w:val="multilevel"/>
    <w:tmpl w:val="3920FF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6"/>
      <w:numFmt w:val="bullet"/>
      <w:lvlText w:val="-"/>
      <w:lvlJc w:val="left"/>
      <w:pPr>
        <w:ind w:left="2160" w:hanging="360"/>
      </w:pPr>
      <w:rPr>
        <w:rFonts w:ascii="Calibri" w:eastAsiaTheme="minorEastAsia" w:hAnsi="Calibri" w:cs="Calibri"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AB1CDB"/>
    <w:multiLevelType w:val="hybridMultilevel"/>
    <w:tmpl w:val="C9F42EF4"/>
    <w:lvl w:ilvl="0" w:tplc="93E08348">
      <w:start w:val="1"/>
      <w:numFmt w:val="upperLetter"/>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3AD2B5F"/>
    <w:multiLevelType w:val="multilevel"/>
    <w:tmpl w:val="93E07B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Calibri" w:hAnsi="Calibri" w:cs="Calibri" w:hint="default"/>
        <w:b/>
        <w:color w:val="000000"/>
        <w:sz w:val="28"/>
        <w:u w:val="single"/>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40B7AB6"/>
    <w:multiLevelType w:val="multilevel"/>
    <w:tmpl w:val="CDA81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760DAB"/>
    <w:multiLevelType w:val="multilevel"/>
    <w:tmpl w:val="FD6A8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2A34211"/>
    <w:multiLevelType w:val="multilevel"/>
    <w:tmpl w:val="6EC2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E10041"/>
    <w:multiLevelType w:val="multilevel"/>
    <w:tmpl w:val="C4941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lvl w:ilvl="0">
        <w:numFmt w:val="upperLetter"/>
        <w:lvlText w:val="%1."/>
        <w:lvlJc w:val="left"/>
      </w:lvl>
    </w:lvlOverride>
  </w:num>
  <w:num w:numId="2">
    <w:abstractNumId w:val="2"/>
  </w:num>
  <w:num w:numId="3">
    <w:abstractNumId w:val="0"/>
  </w:num>
  <w:num w:numId="4">
    <w:abstractNumId w:val="3"/>
  </w:num>
  <w:num w:numId="5">
    <w:abstractNumId w:val="5"/>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3535"/>
    <w:rsid w:val="000402DF"/>
    <w:rsid w:val="000A7047"/>
    <w:rsid w:val="000D7CA4"/>
    <w:rsid w:val="0011246F"/>
    <w:rsid w:val="001B157B"/>
    <w:rsid w:val="00270A12"/>
    <w:rsid w:val="00303535"/>
    <w:rsid w:val="00306872"/>
    <w:rsid w:val="00351C4C"/>
    <w:rsid w:val="00361DD6"/>
    <w:rsid w:val="003C2009"/>
    <w:rsid w:val="003F05B3"/>
    <w:rsid w:val="00503311"/>
    <w:rsid w:val="00577ABE"/>
    <w:rsid w:val="006207BE"/>
    <w:rsid w:val="006911B1"/>
    <w:rsid w:val="007004EF"/>
    <w:rsid w:val="00712060"/>
    <w:rsid w:val="007E0A27"/>
    <w:rsid w:val="007E7D98"/>
    <w:rsid w:val="007F6DE1"/>
    <w:rsid w:val="009078E3"/>
    <w:rsid w:val="00990F6F"/>
    <w:rsid w:val="009F2DAA"/>
    <w:rsid w:val="00AA1DB9"/>
    <w:rsid w:val="00B0482C"/>
    <w:rsid w:val="00B86DE6"/>
    <w:rsid w:val="00BC1C66"/>
    <w:rsid w:val="00C85A3C"/>
    <w:rsid w:val="00DD7D60"/>
    <w:rsid w:val="00DE2310"/>
    <w:rsid w:val="00E415E9"/>
    <w:rsid w:val="00F06A05"/>
    <w:rsid w:val="00FB2C7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1BF23C"/>
  <w15:chartTrackingRefBased/>
  <w15:docId w15:val="{46D61530-5270-4BBD-A91B-917B3A68D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415E9"/>
  </w:style>
  <w:style w:type="paragraph" w:styleId="Titre1">
    <w:name w:val="heading 1"/>
    <w:basedOn w:val="Normal"/>
    <w:next w:val="Normal"/>
    <w:link w:val="Titre1Car"/>
    <w:uiPriority w:val="9"/>
    <w:qFormat/>
    <w:rsid w:val="00E415E9"/>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E415E9"/>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semiHidden/>
    <w:unhideWhenUsed/>
    <w:qFormat/>
    <w:rsid w:val="00E415E9"/>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E415E9"/>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E415E9"/>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E415E9"/>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E415E9"/>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E415E9"/>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E415E9"/>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E415E9"/>
    <w:rPr>
      <w:rFonts w:asciiTheme="majorHAnsi" w:eastAsiaTheme="majorEastAsia" w:hAnsiTheme="majorHAnsi" w:cstheme="majorBidi"/>
      <w:color w:val="629DD1" w:themeColor="accent2"/>
      <w:sz w:val="36"/>
      <w:szCs w:val="36"/>
    </w:rPr>
  </w:style>
  <w:style w:type="paragraph" w:styleId="NormalWeb">
    <w:name w:val="Normal (Web)"/>
    <w:basedOn w:val="Normal"/>
    <w:uiPriority w:val="99"/>
    <w:semiHidden/>
    <w:unhideWhenUsed/>
    <w:rsid w:val="00303535"/>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E415E9"/>
    <w:pPr>
      <w:spacing w:after="0" w:line="240" w:lineRule="auto"/>
    </w:pPr>
  </w:style>
  <w:style w:type="character" w:customStyle="1" w:styleId="SansinterligneCar">
    <w:name w:val="Sans interligne Car"/>
    <w:basedOn w:val="Policepardfaut"/>
    <w:link w:val="Sansinterligne"/>
    <w:uiPriority w:val="1"/>
    <w:rsid w:val="00303535"/>
  </w:style>
  <w:style w:type="character" w:customStyle="1" w:styleId="Titre1Car">
    <w:name w:val="Titre 1 Car"/>
    <w:basedOn w:val="Policepardfaut"/>
    <w:link w:val="Titre1"/>
    <w:uiPriority w:val="9"/>
    <w:rsid w:val="00E415E9"/>
    <w:rPr>
      <w:rFonts w:asciiTheme="majorHAnsi" w:eastAsiaTheme="majorEastAsia" w:hAnsiTheme="majorHAnsi" w:cstheme="majorBidi"/>
      <w:color w:val="262626" w:themeColor="text1" w:themeTint="D9"/>
      <w:sz w:val="40"/>
      <w:szCs w:val="40"/>
    </w:rPr>
  </w:style>
  <w:style w:type="paragraph" w:styleId="En-ttedetabledesmatires">
    <w:name w:val="TOC Heading"/>
    <w:basedOn w:val="Titre1"/>
    <w:next w:val="Normal"/>
    <w:uiPriority w:val="39"/>
    <w:unhideWhenUsed/>
    <w:qFormat/>
    <w:rsid w:val="00E415E9"/>
    <w:pPr>
      <w:outlineLvl w:val="9"/>
    </w:pPr>
  </w:style>
  <w:style w:type="paragraph" w:styleId="TM2">
    <w:name w:val="toc 2"/>
    <w:basedOn w:val="Normal"/>
    <w:next w:val="Normal"/>
    <w:autoRedefine/>
    <w:uiPriority w:val="39"/>
    <w:unhideWhenUsed/>
    <w:rsid w:val="00303535"/>
    <w:pPr>
      <w:spacing w:after="100"/>
      <w:ind w:left="220"/>
    </w:pPr>
  </w:style>
  <w:style w:type="character" w:styleId="Lienhypertexte">
    <w:name w:val="Hyperlink"/>
    <w:basedOn w:val="Policepardfaut"/>
    <w:uiPriority w:val="99"/>
    <w:unhideWhenUsed/>
    <w:rsid w:val="00303535"/>
    <w:rPr>
      <w:color w:val="9454C3" w:themeColor="hyperlink"/>
      <w:u w:val="single"/>
    </w:rPr>
  </w:style>
  <w:style w:type="paragraph" w:styleId="Titre">
    <w:name w:val="Title"/>
    <w:basedOn w:val="Normal"/>
    <w:next w:val="Normal"/>
    <w:link w:val="TitreCar"/>
    <w:uiPriority w:val="10"/>
    <w:qFormat/>
    <w:rsid w:val="00E415E9"/>
    <w:pPr>
      <w:spacing w:after="0" w:line="240" w:lineRule="auto"/>
      <w:contextualSpacing/>
    </w:pPr>
    <w:rPr>
      <w:rFonts w:asciiTheme="majorHAnsi" w:eastAsiaTheme="majorEastAsia" w:hAnsiTheme="majorHAnsi" w:cstheme="majorBidi"/>
      <w:color w:val="262626" w:themeColor="text1" w:themeTint="D9"/>
      <w:sz w:val="52"/>
      <w:szCs w:val="96"/>
    </w:rPr>
  </w:style>
  <w:style w:type="character" w:customStyle="1" w:styleId="TitreCar">
    <w:name w:val="Titre Car"/>
    <w:basedOn w:val="Policepardfaut"/>
    <w:link w:val="Titre"/>
    <w:uiPriority w:val="10"/>
    <w:rsid w:val="00E415E9"/>
    <w:rPr>
      <w:rFonts w:asciiTheme="majorHAnsi" w:eastAsiaTheme="majorEastAsia" w:hAnsiTheme="majorHAnsi" w:cstheme="majorBidi"/>
      <w:color w:val="262626" w:themeColor="text1" w:themeTint="D9"/>
      <w:sz w:val="52"/>
      <w:szCs w:val="96"/>
    </w:rPr>
  </w:style>
  <w:style w:type="paragraph" w:styleId="TM1">
    <w:name w:val="toc 1"/>
    <w:basedOn w:val="Normal"/>
    <w:next w:val="Normal"/>
    <w:autoRedefine/>
    <w:uiPriority w:val="39"/>
    <w:unhideWhenUsed/>
    <w:rsid w:val="00303535"/>
    <w:pPr>
      <w:spacing w:after="100"/>
    </w:pPr>
  </w:style>
  <w:style w:type="paragraph" w:styleId="Sous-titre">
    <w:name w:val="Subtitle"/>
    <w:basedOn w:val="Normal"/>
    <w:next w:val="Normal"/>
    <w:link w:val="Sous-titreCar"/>
    <w:uiPriority w:val="11"/>
    <w:qFormat/>
    <w:rsid w:val="00E415E9"/>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E415E9"/>
    <w:rPr>
      <w:caps/>
      <w:color w:val="404040" w:themeColor="text1" w:themeTint="BF"/>
      <w:spacing w:val="20"/>
      <w:sz w:val="28"/>
      <w:szCs w:val="28"/>
    </w:rPr>
  </w:style>
  <w:style w:type="paragraph" w:styleId="Paragraphedeliste">
    <w:name w:val="List Paragraph"/>
    <w:basedOn w:val="Normal"/>
    <w:uiPriority w:val="34"/>
    <w:qFormat/>
    <w:rsid w:val="00303535"/>
    <w:pPr>
      <w:ind w:left="720"/>
      <w:contextualSpacing/>
    </w:pPr>
  </w:style>
  <w:style w:type="character" w:customStyle="1" w:styleId="Titre3Car">
    <w:name w:val="Titre 3 Car"/>
    <w:basedOn w:val="Policepardfaut"/>
    <w:link w:val="Titre3"/>
    <w:uiPriority w:val="9"/>
    <w:semiHidden/>
    <w:rsid w:val="00E415E9"/>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E415E9"/>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E415E9"/>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E415E9"/>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E415E9"/>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E415E9"/>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E415E9"/>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semiHidden/>
    <w:unhideWhenUsed/>
    <w:qFormat/>
    <w:rsid w:val="00E415E9"/>
    <w:pPr>
      <w:spacing w:line="240" w:lineRule="auto"/>
    </w:pPr>
    <w:rPr>
      <w:b/>
      <w:bCs/>
      <w:color w:val="404040" w:themeColor="text1" w:themeTint="BF"/>
      <w:sz w:val="16"/>
      <w:szCs w:val="16"/>
    </w:rPr>
  </w:style>
  <w:style w:type="character" w:styleId="lev">
    <w:name w:val="Strong"/>
    <w:basedOn w:val="Policepardfaut"/>
    <w:uiPriority w:val="22"/>
    <w:qFormat/>
    <w:rsid w:val="00E415E9"/>
    <w:rPr>
      <w:b/>
      <w:bCs/>
    </w:rPr>
  </w:style>
  <w:style w:type="character" w:styleId="Accentuation">
    <w:name w:val="Emphasis"/>
    <w:basedOn w:val="Policepardfaut"/>
    <w:uiPriority w:val="20"/>
    <w:qFormat/>
    <w:rsid w:val="00E415E9"/>
    <w:rPr>
      <w:i/>
      <w:iCs/>
      <w:color w:val="000000" w:themeColor="text1"/>
    </w:rPr>
  </w:style>
  <w:style w:type="paragraph" w:styleId="Citation">
    <w:name w:val="Quote"/>
    <w:basedOn w:val="Normal"/>
    <w:next w:val="Normal"/>
    <w:link w:val="CitationCar"/>
    <w:uiPriority w:val="29"/>
    <w:qFormat/>
    <w:rsid w:val="00E415E9"/>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E415E9"/>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415E9"/>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E415E9"/>
    <w:rPr>
      <w:rFonts w:asciiTheme="majorHAnsi" w:eastAsiaTheme="majorEastAsia" w:hAnsiTheme="majorHAnsi" w:cstheme="majorBidi"/>
      <w:sz w:val="24"/>
      <w:szCs w:val="24"/>
    </w:rPr>
  </w:style>
  <w:style w:type="character" w:styleId="Emphaseple">
    <w:name w:val="Subtle Emphasis"/>
    <w:basedOn w:val="Policepardfaut"/>
    <w:uiPriority w:val="19"/>
    <w:qFormat/>
    <w:rsid w:val="00E415E9"/>
    <w:rPr>
      <w:i/>
      <w:iCs/>
      <w:color w:val="595959" w:themeColor="text1" w:themeTint="A6"/>
    </w:rPr>
  </w:style>
  <w:style w:type="character" w:styleId="Emphaseintense">
    <w:name w:val="Intense Emphasis"/>
    <w:basedOn w:val="Policepardfaut"/>
    <w:uiPriority w:val="21"/>
    <w:qFormat/>
    <w:rsid w:val="00E415E9"/>
    <w:rPr>
      <w:b/>
      <w:bCs/>
      <w:i/>
      <w:iCs/>
      <w:caps w:val="0"/>
      <w:smallCaps w:val="0"/>
      <w:strike w:val="0"/>
      <w:dstrike w:val="0"/>
      <w:color w:val="629DD1" w:themeColor="accent2"/>
    </w:rPr>
  </w:style>
  <w:style w:type="character" w:styleId="Rfrenceple">
    <w:name w:val="Subtle Reference"/>
    <w:basedOn w:val="Policepardfaut"/>
    <w:uiPriority w:val="31"/>
    <w:qFormat/>
    <w:rsid w:val="00E415E9"/>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415E9"/>
    <w:rPr>
      <w:b/>
      <w:bCs/>
      <w:caps w:val="0"/>
      <w:smallCaps/>
      <w:color w:val="auto"/>
      <w:spacing w:val="0"/>
      <w:u w:val="single"/>
    </w:rPr>
  </w:style>
  <w:style w:type="character" w:styleId="Titredulivre">
    <w:name w:val="Book Title"/>
    <w:basedOn w:val="Policepardfaut"/>
    <w:uiPriority w:val="33"/>
    <w:qFormat/>
    <w:rsid w:val="00E415E9"/>
    <w:rPr>
      <w:b/>
      <w:bCs/>
      <w:caps w:val="0"/>
      <w:smallCaps/>
      <w:spacing w:val="0"/>
    </w:rPr>
  </w:style>
  <w:style w:type="paragraph" w:styleId="En-tte">
    <w:name w:val="header"/>
    <w:basedOn w:val="Normal"/>
    <w:link w:val="En-tteCar"/>
    <w:uiPriority w:val="99"/>
    <w:unhideWhenUsed/>
    <w:rsid w:val="00C85A3C"/>
    <w:pPr>
      <w:tabs>
        <w:tab w:val="center" w:pos="4703"/>
        <w:tab w:val="right" w:pos="9406"/>
      </w:tabs>
      <w:spacing w:after="0" w:line="240" w:lineRule="auto"/>
    </w:pPr>
  </w:style>
  <w:style w:type="character" w:customStyle="1" w:styleId="En-tteCar">
    <w:name w:val="En-tête Car"/>
    <w:basedOn w:val="Policepardfaut"/>
    <w:link w:val="En-tte"/>
    <w:uiPriority w:val="99"/>
    <w:rsid w:val="00C85A3C"/>
  </w:style>
  <w:style w:type="paragraph" w:styleId="Pieddepage">
    <w:name w:val="footer"/>
    <w:basedOn w:val="Normal"/>
    <w:link w:val="PieddepageCar"/>
    <w:uiPriority w:val="99"/>
    <w:unhideWhenUsed/>
    <w:rsid w:val="00C85A3C"/>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C85A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2471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Jeevan-J/Speaker-voice-Recognition-using-MFCC-algorithm-in-matlab"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github.com/madanjhawar/Speaker-Recognition"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gauravshelangia/Speaker-Recognition"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565CFA1877C49148A74D99183E32A4B"/>
        <w:category>
          <w:name w:val="Général"/>
          <w:gallery w:val="placeholder"/>
        </w:category>
        <w:types>
          <w:type w:val="bbPlcHdr"/>
        </w:types>
        <w:behaviors>
          <w:behavior w:val="content"/>
        </w:behaviors>
        <w:guid w:val="{D7DFE2C4-F860-4550-91F6-C4CFDE72F5E9}"/>
      </w:docPartPr>
      <w:docPartBody>
        <w:p w:rsidR="002507A6" w:rsidRDefault="00E91B1A" w:rsidP="00E91B1A">
          <w:pPr>
            <w:pStyle w:val="B565CFA1877C49148A74D99183E32A4B"/>
          </w:pPr>
          <w:r>
            <w:rPr>
              <w:color w:val="2F5496" w:themeColor="accent1" w:themeShade="BF"/>
              <w:sz w:val="24"/>
              <w:szCs w:val="24"/>
            </w:rPr>
            <w:t>[Nom de la société]</w:t>
          </w:r>
        </w:p>
      </w:docPartBody>
    </w:docPart>
    <w:docPart>
      <w:docPartPr>
        <w:name w:val="BB0A44D85CF7456CADD3B63C8C7B444B"/>
        <w:category>
          <w:name w:val="Général"/>
          <w:gallery w:val="placeholder"/>
        </w:category>
        <w:types>
          <w:type w:val="bbPlcHdr"/>
        </w:types>
        <w:behaviors>
          <w:behavior w:val="content"/>
        </w:behaviors>
        <w:guid w:val="{2D117E12-552B-4AC2-9E9F-CA2843D8F2C8}"/>
      </w:docPartPr>
      <w:docPartBody>
        <w:p w:rsidR="002507A6" w:rsidRDefault="00E91B1A" w:rsidP="00E91B1A">
          <w:pPr>
            <w:pStyle w:val="BB0A44D85CF7456CADD3B63C8C7B444B"/>
          </w:pPr>
          <w:r>
            <w:rPr>
              <w:rFonts w:asciiTheme="majorHAnsi" w:eastAsiaTheme="majorEastAsia" w:hAnsiTheme="majorHAnsi" w:cstheme="majorBidi"/>
              <w:color w:val="4472C4" w:themeColor="accent1"/>
              <w:sz w:val="88"/>
              <w:szCs w:val="88"/>
            </w:rPr>
            <w:t>[Titre du document]</w:t>
          </w:r>
        </w:p>
      </w:docPartBody>
    </w:docPart>
    <w:docPart>
      <w:docPartPr>
        <w:name w:val="4E215D0556654AF1AB67DAD7B4187262"/>
        <w:category>
          <w:name w:val="Général"/>
          <w:gallery w:val="placeholder"/>
        </w:category>
        <w:types>
          <w:type w:val="bbPlcHdr"/>
        </w:types>
        <w:behaviors>
          <w:behavior w:val="content"/>
        </w:behaviors>
        <w:guid w:val="{ACB1B08B-EBBB-4187-844B-4A63EB81061E}"/>
      </w:docPartPr>
      <w:docPartBody>
        <w:p w:rsidR="002507A6" w:rsidRDefault="00E91B1A" w:rsidP="00E91B1A">
          <w:pPr>
            <w:pStyle w:val="4E215D0556654AF1AB67DAD7B4187262"/>
          </w:pPr>
          <w:r>
            <w:rPr>
              <w:color w:val="2F5496" w:themeColor="accent1" w:themeShade="BF"/>
              <w:sz w:val="24"/>
              <w:szCs w:val="24"/>
            </w:rPr>
            <w:t>[Sous-titre du document]</w:t>
          </w:r>
        </w:p>
      </w:docPartBody>
    </w:docPart>
    <w:docPart>
      <w:docPartPr>
        <w:name w:val="AD10A45D823C43748DE8010205503073"/>
        <w:category>
          <w:name w:val="Général"/>
          <w:gallery w:val="placeholder"/>
        </w:category>
        <w:types>
          <w:type w:val="bbPlcHdr"/>
        </w:types>
        <w:behaviors>
          <w:behavior w:val="content"/>
        </w:behaviors>
        <w:guid w:val="{EF96AED6-27BC-42AE-A6D2-367BA1E9548F}"/>
      </w:docPartPr>
      <w:docPartBody>
        <w:p w:rsidR="002507A6" w:rsidRDefault="00E91B1A" w:rsidP="00E91B1A">
          <w:pPr>
            <w:pStyle w:val="AD10A45D823C43748DE8010205503073"/>
          </w:pPr>
          <w:r>
            <w:rPr>
              <w:color w:val="4472C4" w:themeColor="accent1"/>
              <w:sz w:val="28"/>
              <w:szCs w:val="28"/>
            </w:rPr>
            <w:t>[Nom de l’auteur]</w:t>
          </w:r>
        </w:p>
      </w:docPartBody>
    </w:docPart>
    <w:docPart>
      <w:docPartPr>
        <w:name w:val="6392C56FB9B64832924E2C6C09E04579"/>
        <w:category>
          <w:name w:val="Général"/>
          <w:gallery w:val="placeholder"/>
        </w:category>
        <w:types>
          <w:type w:val="bbPlcHdr"/>
        </w:types>
        <w:behaviors>
          <w:behavior w:val="content"/>
        </w:behaviors>
        <w:guid w:val="{B561C500-580B-475F-B6D5-39FEC1F14D55}"/>
      </w:docPartPr>
      <w:docPartBody>
        <w:p w:rsidR="002507A6" w:rsidRDefault="00E91B1A" w:rsidP="00E91B1A">
          <w:pPr>
            <w:pStyle w:val="6392C56FB9B64832924E2C6C09E04579"/>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B1A"/>
    <w:rsid w:val="002507A6"/>
    <w:rsid w:val="00551D50"/>
    <w:rsid w:val="00711BE9"/>
    <w:rsid w:val="00B74EF0"/>
    <w:rsid w:val="00E91B1A"/>
    <w:rsid w:val="00F53C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565CFA1877C49148A74D99183E32A4B">
    <w:name w:val="B565CFA1877C49148A74D99183E32A4B"/>
    <w:rsid w:val="00E91B1A"/>
  </w:style>
  <w:style w:type="paragraph" w:customStyle="1" w:styleId="BB0A44D85CF7456CADD3B63C8C7B444B">
    <w:name w:val="BB0A44D85CF7456CADD3B63C8C7B444B"/>
    <w:rsid w:val="00E91B1A"/>
  </w:style>
  <w:style w:type="paragraph" w:customStyle="1" w:styleId="4E215D0556654AF1AB67DAD7B4187262">
    <w:name w:val="4E215D0556654AF1AB67DAD7B4187262"/>
    <w:rsid w:val="00E91B1A"/>
  </w:style>
  <w:style w:type="paragraph" w:customStyle="1" w:styleId="AD10A45D823C43748DE8010205503073">
    <w:name w:val="AD10A45D823C43748DE8010205503073"/>
    <w:rsid w:val="00E91B1A"/>
  </w:style>
  <w:style w:type="paragraph" w:customStyle="1" w:styleId="6392C56FB9B64832924E2C6C09E04579">
    <w:name w:val="6392C56FB9B64832924E2C6C09E04579"/>
    <w:rsid w:val="00E91B1A"/>
  </w:style>
  <w:style w:type="paragraph" w:customStyle="1" w:styleId="B8B9F6C417804CDFA3C15A4570C8ACAC">
    <w:name w:val="B8B9F6C417804CDFA3C15A4570C8ACAC"/>
    <w:rsid w:val="00E91B1A"/>
  </w:style>
  <w:style w:type="paragraph" w:customStyle="1" w:styleId="084720679A5648D6928E8FCDA9F11E46">
    <w:name w:val="084720679A5648D6928E8FCDA9F11E46"/>
    <w:rsid w:val="00E91B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2018-05-28T00:00:00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24589B-0D74-499A-A7B9-785E67FD8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Pages>
  <Words>2753</Words>
  <Characters>15146</Characters>
  <Application>Microsoft Office Word</Application>
  <DocSecurity>0</DocSecurity>
  <Lines>126</Lines>
  <Paragraphs>35</Paragraphs>
  <ScaleCrop>false</ScaleCrop>
  <HeadingPairs>
    <vt:vector size="2" baseType="variant">
      <vt:variant>
        <vt:lpstr>Titre</vt:lpstr>
      </vt:variant>
      <vt:variant>
        <vt:i4>1</vt:i4>
      </vt:variant>
    </vt:vector>
  </HeadingPairs>
  <TitlesOfParts>
    <vt:vector size="1" baseType="lpstr">
      <vt:lpstr>Projet de traitement du signal 2</vt:lpstr>
    </vt:vector>
  </TitlesOfParts>
  <Company>ING 3 promo 2020</Company>
  <LinksUpToDate>false</LinksUpToDate>
  <CharactersWithSpaces>17864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de traitement du signal 2</dc:title>
  <dc:subject>Système de reconnaissance vocale automatique</dc:subject>
  <dc:creator>DUCRUET Amandine, PAGES Hermance, TAO Tuong Vi</dc:creator>
  <cp:keywords/>
  <dc:description/>
  <cp:lastModifiedBy>Tao Tuong Vi</cp:lastModifiedBy>
  <cp:revision>20</cp:revision>
  <cp:lastPrinted>2018-06-04T21:34:00Z</cp:lastPrinted>
  <dcterms:created xsi:type="dcterms:W3CDTF">2018-06-03T18:27:00Z</dcterms:created>
  <dcterms:modified xsi:type="dcterms:W3CDTF">2018-06-04T21:34:00Z</dcterms:modified>
</cp:coreProperties>
</file>