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718" w:rsidRDefault="00F616EF">
      <w:r>
        <w:t>Замечания по реализации учета перевозки породы по ж/д</w:t>
      </w:r>
    </w:p>
    <w:p w:rsidR="00F616EF" w:rsidRDefault="00FC7427" w:rsidP="00FC7427">
      <w:pPr>
        <w:pStyle w:val="ListParagraph"/>
        <w:numPr>
          <w:ilvl w:val="0"/>
          <w:numId w:val="7"/>
        </w:numPr>
      </w:pPr>
      <w:r>
        <w:t xml:space="preserve">Учет эксплуатационной статистики по осям ведется в справочнике показателей по оборудованию. Для каждой оси выделяется отдельный показатель со своим кодом (добавить поле «Код» к таблице </w:t>
      </w:r>
      <w:proofErr w:type="spellStart"/>
      <w:r>
        <w:rPr>
          <w:lang w:val="en-US"/>
        </w:rPr>
        <w:t>EntityReadings</w:t>
      </w:r>
      <w:proofErr w:type="spellEnd"/>
      <w:r w:rsidRPr="00FC7427">
        <w:t>).</w:t>
      </w:r>
    </w:p>
    <w:p w:rsidR="00FC7427" w:rsidRDefault="00FC7427" w:rsidP="00FC7427">
      <w:pPr>
        <w:pStyle w:val="ListParagraph"/>
        <w:numPr>
          <w:ilvl w:val="0"/>
          <w:numId w:val="7"/>
        </w:numPr>
      </w:pPr>
      <w:r>
        <w:t>Неравномерность определять следующим образом:</w:t>
      </w:r>
    </w:p>
    <w:p w:rsidR="00FC7427" w:rsidRDefault="00FC7427" w:rsidP="00FC7427">
      <w:pPr>
        <w:pStyle w:val="ListParagraph"/>
        <w:numPr>
          <w:ilvl w:val="1"/>
          <w:numId w:val="7"/>
        </w:numPr>
      </w:pPr>
      <w:r>
        <w:t>У единицы оборудования должна быть характеристика: количество осей. Если 4 оси – две оси на тележке, если 6 – 3 оси, если 8 – 4 оси.</w:t>
      </w:r>
    </w:p>
    <w:p w:rsidR="00FC7427" w:rsidRDefault="00BF5173" w:rsidP="00FC7427">
      <w:pPr>
        <w:pStyle w:val="ListParagraph"/>
        <w:numPr>
          <w:ilvl w:val="1"/>
          <w:numId w:val="7"/>
        </w:numPr>
      </w:pPr>
      <w:r>
        <w:t>Неравномерность определяется по осям одной тележки.</w:t>
      </w:r>
    </w:p>
    <w:p w:rsidR="00FC7427" w:rsidRDefault="00FC7427" w:rsidP="00FC7427">
      <w:pPr>
        <w:pStyle w:val="ListParagraph"/>
        <w:numPr>
          <w:ilvl w:val="0"/>
          <w:numId w:val="7"/>
        </w:numPr>
      </w:pPr>
      <w:r>
        <w:t xml:space="preserve">Привязку вагона (оборудование) к вагону (в отчете по измерению веса) выполнять через идентификацию вагона по </w:t>
      </w:r>
      <w:r>
        <w:rPr>
          <w:lang w:val="en-US"/>
        </w:rPr>
        <w:t>RFID</w:t>
      </w:r>
      <w:r w:rsidRPr="00FC7427">
        <w:t xml:space="preserve"> </w:t>
      </w:r>
      <w:r>
        <w:t xml:space="preserve">метке и времени регистрации вагона. </w:t>
      </w:r>
    </w:p>
    <w:p w:rsidR="00FC7427" w:rsidRDefault="00FC7427" w:rsidP="00FC7427">
      <w:pPr>
        <w:pStyle w:val="ListParagraph"/>
        <w:numPr>
          <w:ilvl w:val="0"/>
          <w:numId w:val="7"/>
        </w:numPr>
      </w:pPr>
    </w:p>
    <w:sectPr w:rsidR="00FC7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0382"/>
    <w:multiLevelType w:val="hybridMultilevel"/>
    <w:tmpl w:val="EF68EC7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4E50"/>
    <w:multiLevelType w:val="multilevel"/>
    <w:tmpl w:val="FA0E8814"/>
    <w:lvl w:ilvl="0">
      <w:start w:val="1"/>
      <w:numFmt w:val="decimal"/>
      <w:pStyle w:val="Heading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7B946E7"/>
    <w:multiLevelType w:val="multilevel"/>
    <w:tmpl w:val="F252B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83926824">
    <w:abstractNumId w:val="1"/>
  </w:num>
  <w:num w:numId="2" w16cid:durableId="1000080129">
    <w:abstractNumId w:val="1"/>
  </w:num>
  <w:num w:numId="3" w16cid:durableId="1955167365">
    <w:abstractNumId w:val="1"/>
  </w:num>
  <w:num w:numId="4" w16cid:durableId="783497454">
    <w:abstractNumId w:val="1"/>
  </w:num>
  <w:num w:numId="5" w16cid:durableId="1698774556">
    <w:abstractNumId w:val="1"/>
  </w:num>
  <w:num w:numId="6" w16cid:durableId="1302687001">
    <w:abstractNumId w:val="2"/>
  </w:num>
  <w:num w:numId="7" w16cid:durableId="175708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EF"/>
    <w:rsid w:val="00035B24"/>
    <w:rsid w:val="00266D3E"/>
    <w:rsid w:val="00441387"/>
    <w:rsid w:val="00AE7718"/>
    <w:rsid w:val="00BF5173"/>
    <w:rsid w:val="00EC108A"/>
    <w:rsid w:val="00F616EF"/>
    <w:rsid w:val="00FC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CDC1"/>
  <w15:chartTrackingRefBased/>
  <w15:docId w15:val="{1F1CB556-30B7-495F-80EF-CB215539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/>
      <w:keepLines/>
      <w:numPr>
        <w:numId w:val="5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266D3E"/>
    <w:pPr>
      <w:keepNext/>
      <w:numPr>
        <w:ilvl w:val="2"/>
        <w:numId w:val="5"/>
      </w:numPr>
      <w:suppressAutoHyphens/>
      <w:spacing w:before="240" w:after="120" w:line="240" w:lineRule="auto"/>
      <w:outlineLvl w:val="2"/>
    </w:pPr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6"/>
      </w:numPr>
      <w:outlineLvl w:val="3"/>
    </w:pPr>
    <w:rPr>
      <w:color w:val="2E74B5" w:themeColor="accent5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8A"/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66D3E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D3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1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108A"/>
  </w:style>
  <w:style w:type="character" w:customStyle="1" w:styleId="Heading4Char">
    <w:name w:val="Heading 4 Char"/>
    <w:basedOn w:val="DefaultParagraphFont"/>
    <w:link w:val="Heading4"/>
    <w:uiPriority w:val="9"/>
    <w:rsid w:val="00266D3E"/>
    <w:rPr>
      <w:color w:val="2E74B5" w:themeColor="accent5" w:themeShade="BF"/>
      <w:sz w:val="28"/>
    </w:rPr>
  </w:style>
  <w:style w:type="paragraph" w:styleId="ListParagraph">
    <w:name w:val="List Paragraph"/>
    <w:basedOn w:val="Normal"/>
    <w:uiPriority w:val="34"/>
    <w:qFormat/>
    <w:rsid w:val="00FC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2023-02-28T11:26:00Z</dcterms:created>
  <dcterms:modified xsi:type="dcterms:W3CDTF">2023-02-28T11:39:00Z</dcterms:modified>
</cp:coreProperties>
</file>