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718" w:rsidRDefault="000065DB" w:rsidP="000065DB">
      <w:pPr>
        <w:pStyle w:val="ListParagraph"/>
        <w:numPr>
          <w:ilvl w:val="0"/>
          <w:numId w:val="7"/>
        </w:numPr>
      </w:pPr>
      <w:r>
        <w:t>Считали метку на вагоне на антенне.</w:t>
      </w:r>
    </w:p>
    <w:p w:rsidR="000065DB" w:rsidRDefault="000065DB" w:rsidP="000065DB">
      <w:pPr>
        <w:pStyle w:val="ListParagraph"/>
        <w:numPr>
          <w:ilvl w:val="0"/>
          <w:numId w:val="7"/>
        </w:numPr>
      </w:pPr>
      <w:r>
        <w:t>Регистрируем в регистре местоположений объектов.</w:t>
      </w:r>
    </w:p>
    <w:p w:rsidR="000065DB" w:rsidRDefault="000065DB" w:rsidP="000065DB">
      <w:pPr>
        <w:pStyle w:val="ListParagraph"/>
        <w:numPr>
          <w:ilvl w:val="0"/>
          <w:numId w:val="7"/>
        </w:numPr>
      </w:pPr>
      <w:r>
        <w:t>Определяем пройденное расстояние по отношению к предыдущему наблюдению.</w:t>
      </w:r>
    </w:p>
    <w:p w:rsidR="000065DB" w:rsidRDefault="000065DB" w:rsidP="000065DB">
      <w:pPr>
        <w:pStyle w:val="ListParagraph"/>
        <w:numPr>
          <w:ilvl w:val="0"/>
          <w:numId w:val="7"/>
        </w:numPr>
      </w:pPr>
      <w:r>
        <w:t xml:space="preserve">Находим по регистру </w:t>
      </w:r>
      <w:r w:rsidRPr="00B11142">
        <w:rPr>
          <w:b/>
          <w:bCs/>
        </w:rPr>
        <w:t>показателей</w:t>
      </w:r>
      <w:r w:rsidR="00B11142">
        <w:rPr>
          <w:lang w:val="uk-UA"/>
        </w:rPr>
        <w:t xml:space="preserve"> </w:t>
      </w:r>
      <w:r w:rsidR="00B11142">
        <w:t>(тип показателя = «пробег</w:t>
      </w:r>
      <w:proofErr w:type="gramStart"/>
      <w:r w:rsidR="00B11142">
        <w:t>» )</w:t>
      </w:r>
      <w:proofErr w:type="gramEnd"/>
      <w:r>
        <w:t xml:space="preserve"> оборудования предыдущий пробег. Добавляем. Получаем текущий пробег</w:t>
      </w:r>
      <w:r w:rsidR="00804EAA">
        <w:t xml:space="preserve"> (абсолютная цифра)</w:t>
      </w:r>
      <w:r>
        <w:t>.</w:t>
      </w:r>
    </w:p>
    <w:p w:rsidR="009771D4" w:rsidRDefault="009771D4" w:rsidP="000065DB">
      <w:pPr>
        <w:pStyle w:val="ListParagraph"/>
        <w:numPr>
          <w:ilvl w:val="0"/>
          <w:numId w:val="7"/>
        </w:numPr>
      </w:pPr>
      <w:r>
        <w:t xml:space="preserve">Норма показателя </w:t>
      </w:r>
      <w:r w:rsidRPr="002B55F8">
        <w:rPr>
          <w:i/>
          <w:iCs/>
        </w:rPr>
        <w:t>пробег для ТО1</w:t>
      </w:r>
      <w:r>
        <w:t>.</w:t>
      </w:r>
    </w:p>
    <w:p w:rsidR="009771D4" w:rsidRDefault="009771D4" w:rsidP="009771D4">
      <w:pPr>
        <w:pStyle w:val="ListParagraph"/>
        <w:numPr>
          <w:ilvl w:val="1"/>
          <w:numId w:val="7"/>
        </w:numPr>
      </w:pPr>
      <w:r>
        <w:t>Тип обслуживания – ТО1.</w:t>
      </w:r>
    </w:p>
    <w:p w:rsidR="009771D4" w:rsidRDefault="009771D4" w:rsidP="009771D4">
      <w:pPr>
        <w:pStyle w:val="ListParagraph"/>
        <w:numPr>
          <w:ilvl w:val="1"/>
          <w:numId w:val="7"/>
        </w:numPr>
      </w:pPr>
      <w:r>
        <w:t>Нормы:</w:t>
      </w:r>
    </w:p>
    <w:p w:rsidR="002B55F8" w:rsidRDefault="002B55F8" w:rsidP="002B55F8">
      <w:pPr>
        <w:pStyle w:val="ListParagraph"/>
        <w:numPr>
          <w:ilvl w:val="2"/>
          <w:numId w:val="7"/>
        </w:numPr>
      </w:pPr>
      <w:r>
        <w:t>Зеленая зона</w:t>
      </w:r>
    </w:p>
    <w:p w:rsidR="002B55F8" w:rsidRDefault="002B55F8" w:rsidP="002B55F8">
      <w:pPr>
        <w:pStyle w:val="ListParagraph"/>
        <w:numPr>
          <w:ilvl w:val="3"/>
          <w:numId w:val="7"/>
        </w:numPr>
      </w:pPr>
      <w:r>
        <w:t>Действие 1.</w:t>
      </w:r>
    </w:p>
    <w:p w:rsidR="002B55F8" w:rsidRDefault="002B55F8" w:rsidP="002B55F8">
      <w:pPr>
        <w:pStyle w:val="ListParagraph"/>
        <w:numPr>
          <w:ilvl w:val="3"/>
          <w:numId w:val="7"/>
        </w:numPr>
      </w:pPr>
      <w:r>
        <w:t>Действие 2.</w:t>
      </w:r>
    </w:p>
    <w:p w:rsidR="002B55F8" w:rsidRDefault="002B55F8" w:rsidP="002B55F8">
      <w:pPr>
        <w:pStyle w:val="ListParagraph"/>
        <w:numPr>
          <w:ilvl w:val="3"/>
          <w:numId w:val="7"/>
        </w:numPr>
      </w:pPr>
      <w:r>
        <w:t>Действие «Наряд-задание» - настройки действия. В т.ч. шаблон документа. (Шаблон записи в журнале).</w:t>
      </w:r>
    </w:p>
    <w:p w:rsidR="002B55F8" w:rsidRDefault="002B55F8" w:rsidP="002B55F8">
      <w:pPr>
        <w:pStyle w:val="ListParagraph"/>
        <w:numPr>
          <w:ilvl w:val="3"/>
          <w:numId w:val="7"/>
        </w:numPr>
      </w:pPr>
      <w:r>
        <w:t xml:space="preserve">Действие </w:t>
      </w:r>
      <w:proofErr w:type="spellStart"/>
      <w:r w:rsidRPr="002B55F8">
        <w:rPr>
          <w:lang w:val="en-US"/>
        </w:rPr>
        <w:t>i</w:t>
      </w:r>
      <w:proofErr w:type="spellEnd"/>
      <w:r w:rsidRPr="002B55F8">
        <w:rPr>
          <w:lang w:val="en-US"/>
        </w:rPr>
        <w:t>.</w:t>
      </w:r>
    </w:p>
    <w:p w:rsidR="002B55F8" w:rsidRDefault="002B55F8" w:rsidP="009771D4">
      <w:pPr>
        <w:pStyle w:val="ListParagraph"/>
        <w:numPr>
          <w:ilvl w:val="2"/>
          <w:numId w:val="7"/>
        </w:numPr>
      </w:pPr>
      <w:r>
        <w:t>Желтая зона</w:t>
      </w:r>
    </w:p>
    <w:p w:rsidR="002B55F8" w:rsidRDefault="002B55F8" w:rsidP="002B55F8">
      <w:pPr>
        <w:pStyle w:val="ListParagraph"/>
        <w:numPr>
          <w:ilvl w:val="3"/>
          <w:numId w:val="7"/>
        </w:numPr>
      </w:pPr>
      <w:r>
        <w:t>Обработчик «желтая зона».</w:t>
      </w:r>
    </w:p>
    <w:p w:rsidR="002B55F8" w:rsidRDefault="002B55F8" w:rsidP="002B55F8">
      <w:pPr>
        <w:pStyle w:val="ListParagraph"/>
        <w:numPr>
          <w:ilvl w:val="4"/>
          <w:numId w:val="7"/>
        </w:numPr>
      </w:pPr>
      <w:r>
        <w:t>Действие 1.</w:t>
      </w:r>
    </w:p>
    <w:p w:rsidR="002B55F8" w:rsidRDefault="002B55F8" w:rsidP="002B55F8">
      <w:pPr>
        <w:pStyle w:val="ListParagraph"/>
        <w:numPr>
          <w:ilvl w:val="4"/>
          <w:numId w:val="7"/>
        </w:numPr>
      </w:pPr>
      <w:r>
        <w:t>Действие 2.</w:t>
      </w:r>
    </w:p>
    <w:p w:rsidR="002B55F8" w:rsidRDefault="002B55F8" w:rsidP="002B55F8">
      <w:pPr>
        <w:pStyle w:val="ListParagraph"/>
        <w:numPr>
          <w:ilvl w:val="4"/>
          <w:numId w:val="7"/>
        </w:numPr>
      </w:pPr>
      <w:r>
        <w:t xml:space="preserve">Действие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2B55F8" w:rsidRDefault="002B55F8" w:rsidP="009771D4">
      <w:pPr>
        <w:pStyle w:val="ListParagraph"/>
        <w:numPr>
          <w:ilvl w:val="2"/>
          <w:numId w:val="7"/>
        </w:numPr>
      </w:pPr>
      <w:r>
        <w:t>Красная зона</w:t>
      </w:r>
    </w:p>
    <w:p w:rsidR="009771D4" w:rsidRDefault="009771D4" w:rsidP="009771D4">
      <w:pPr>
        <w:pStyle w:val="ListParagraph"/>
        <w:ind w:left="2124"/>
      </w:pPr>
    </w:p>
    <w:p w:rsidR="009771D4" w:rsidRDefault="009771D4" w:rsidP="009771D4"/>
    <w:p w:rsidR="00B11142" w:rsidRDefault="00B11142" w:rsidP="000065DB">
      <w:pPr>
        <w:pStyle w:val="ListParagraph"/>
        <w:numPr>
          <w:ilvl w:val="0"/>
          <w:numId w:val="7"/>
        </w:numPr>
      </w:pPr>
      <w:r>
        <w:t>Три типа обслуживания:</w:t>
      </w:r>
    </w:p>
    <w:p w:rsidR="00B11142" w:rsidRDefault="00B11142" w:rsidP="00B11142">
      <w:pPr>
        <w:pStyle w:val="ListParagraph"/>
        <w:numPr>
          <w:ilvl w:val="1"/>
          <w:numId w:val="7"/>
        </w:numPr>
      </w:pPr>
      <w:r>
        <w:t>ТО1 – 10000</w:t>
      </w:r>
    </w:p>
    <w:p w:rsidR="00B11142" w:rsidRDefault="00B11142" w:rsidP="00B11142">
      <w:pPr>
        <w:pStyle w:val="ListParagraph"/>
        <w:numPr>
          <w:ilvl w:val="2"/>
          <w:numId w:val="7"/>
        </w:numPr>
      </w:pPr>
      <w:r>
        <w:t xml:space="preserve">Норма показателя: </w:t>
      </w:r>
      <w:r w:rsidRPr="00B11142">
        <w:rPr>
          <w:i/>
          <w:iCs/>
        </w:rPr>
        <w:t>пробег</w:t>
      </w:r>
      <w:r>
        <w:t xml:space="preserve"> для ТО1. Условие </w:t>
      </w:r>
      <w:r w:rsidRPr="00B11142">
        <w:rPr>
          <w:i/>
          <w:iCs/>
        </w:rPr>
        <w:t>пробег</w:t>
      </w:r>
      <w:r>
        <w:t xml:space="preserve"> </w:t>
      </w:r>
      <w:proofErr w:type="gramStart"/>
      <w:r>
        <w:rPr>
          <w:lang w:val="en-US"/>
        </w:rPr>
        <w:t>&lt; 8000</w:t>
      </w:r>
      <w:proofErr w:type="gramEnd"/>
      <w:r>
        <w:rPr>
          <w:lang w:val="en-US"/>
        </w:rPr>
        <w:t xml:space="preserve">; </w:t>
      </w:r>
      <w:r>
        <w:t xml:space="preserve">пробег </w:t>
      </w:r>
      <w:r>
        <w:rPr>
          <w:lang w:val="en-US"/>
        </w:rPr>
        <w:t xml:space="preserve">&lt; 10000; </w:t>
      </w:r>
    </w:p>
    <w:p w:rsidR="00B11142" w:rsidRDefault="00B11142" w:rsidP="00B11142">
      <w:pPr>
        <w:pStyle w:val="ListParagraph"/>
        <w:numPr>
          <w:ilvl w:val="3"/>
          <w:numId w:val="7"/>
        </w:numPr>
      </w:pPr>
      <w:r>
        <w:t>Обработчик событий</w:t>
      </w:r>
      <w:r>
        <w:rPr>
          <w:lang w:val="en-US"/>
        </w:rPr>
        <w:t xml:space="preserve"> </w:t>
      </w:r>
      <w:r w:rsidRPr="009771D4">
        <w:rPr>
          <w:u w:val="single"/>
        </w:rPr>
        <w:t>желтая зона</w:t>
      </w:r>
      <w:r>
        <w:t>:</w:t>
      </w:r>
    </w:p>
    <w:p w:rsidR="00B11142" w:rsidRDefault="00B11142" w:rsidP="00B11142">
      <w:pPr>
        <w:pStyle w:val="ListParagraph"/>
        <w:numPr>
          <w:ilvl w:val="4"/>
          <w:numId w:val="7"/>
        </w:numPr>
      </w:pPr>
      <w:proofErr w:type="spellStart"/>
      <w:r>
        <w:t>Ноутификацию</w:t>
      </w:r>
      <w:proofErr w:type="spellEnd"/>
      <w:r>
        <w:t xml:space="preserve"> – «письмо».</w:t>
      </w:r>
    </w:p>
    <w:p w:rsidR="00B11142" w:rsidRDefault="00B11142" w:rsidP="00B11142">
      <w:pPr>
        <w:pStyle w:val="ListParagraph"/>
        <w:numPr>
          <w:ilvl w:val="4"/>
          <w:numId w:val="7"/>
        </w:numPr>
      </w:pPr>
      <w:proofErr w:type="spellStart"/>
      <w:r>
        <w:t>Ноутификация</w:t>
      </w:r>
      <w:proofErr w:type="spellEnd"/>
      <w:r>
        <w:t xml:space="preserve"> – «сообщение </w:t>
      </w:r>
      <w:r>
        <w:rPr>
          <w:lang w:val="en-US"/>
        </w:rPr>
        <w:t>push</w:t>
      </w:r>
      <w:r>
        <w:rPr>
          <w:lang w:val="uk-UA"/>
        </w:rPr>
        <w:t>».</w:t>
      </w:r>
    </w:p>
    <w:p w:rsidR="00B11142" w:rsidRDefault="00B11142" w:rsidP="00B11142">
      <w:pPr>
        <w:pStyle w:val="ListParagraph"/>
        <w:numPr>
          <w:ilvl w:val="4"/>
          <w:numId w:val="7"/>
        </w:numPr>
      </w:pPr>
      <w:r>
        <w:t>Заявку на обслуживание</w:t>
      </w:r>
    </w:p>
    <w:p w:rsidR="00B11142" w:rsidRDefault="00B11142" w:rsidP="00B11142">
      <w:pPr>
        <w:pStyle w:val="ListParagraph"/>
        <w:numPr>
          <w:ilvl w:val="4"/>
          <w:numId w:val="7"/>
        </w:numPr>
      </w:pPr>
      <w:r>
        <w:t>Наряд-задание.</w:t>
      </w:r>
    </w:p>
    <w:p w:rsidR="00B11142" w:rsidRDefault="00B11142" w:rsidP="00B11142">
      <w:pPr>
        <w:pStyle w:val="ListParagraph"/>
        <w:numPr>
          <w:ilvl w:val="3"/>
          <w:numId w:val="7"/>
        </w:numPr>
      </w:pPr>
      <w:r w:rsidRPr="009771D4">
        <w:t xml:space="preserve">Обработчик событий </w:t>
      </w:r>
      <w:r w:rsidRPr="009771D4">
        <w:rPr>
          <w:u w:val="single"/>
        </w:rPr>
        <w:t>красная</w:t>
      </w:r>
      <w:r w:rsidRPr="009771D4">
        <w:rPr>
          <w:u w:val="single"/>
          <w:lang w:val="uk-UA"/>
        </w:rPr>
        <w:t xml:space="preserve"> зона</w:t>
      </w:r>
      <w:r w:rsidR="009771D4">
        <w:rPr>
          <w:lang w:val="uk-UA"/>
        </w:rPr>
        <w:t>.</w:t>
      </w:r>
    </w:p>
    <w:p w:rsidR="00B11142" w:rsidRDefault="00B11142" w:rsidP="00B11142">
      <w:pPr>
        <w:pStyle w:val="ListParagraph"/>
        <w:numPr>
          <w:ilvl w:val="1"/>
          <w:numId w:val="7"/>
        </w:numPr>
      </w:pPr>
      <w:r>
        <w:t>ТО2 – 20000</w:t>
      </w:r>
    </w:p>
    <w:p w:rsidR="00B11142" w:rsidRDefault="00B11142" w:rsidP="00B11142">
      <w:pPr>
        <w:pStyle w:val="ListParagraph"/>
        <w:numPr>
          <w:ilvl w:val="2"/>
          <w:numId w:val="7"/>
        </w:numPr>
      </w:pPr>
      <w:r>
        <w:t>Норма показателя: пробег для ТО</w:t>
      </w:r>
      <w:r>
        <w:t>2.</w:t>
      </w:r>
    </w:p>
    <w:p w:rsidR="00B11142" w:rsidRDefault="00B11142" w:rsidP="00B11142">
      <w:pPr>
        <w:pStyle w:val="ListParagraph"/>
        <w:numPr>
          <w:ilvl w:val="1"/>
          <w:numId w:val="7"/>
        </w:numPr>
      </w:pPr>
      <w:r>
        <w:t>КР – 60000</w:t>
      </w:r>
    </w:p>
    <w:p w:rsidR="00B11142" w:rsidRDefault="00B11142" w:rsidP="00B11142">
      <w:pPr>
        <w:pStyle w:val="ListParagraph"/>
        <w:numPr>
          <w:ilvl w:val="2"/>
          <w:numId w:val="7"/>
        </w:numPr>
      </w:pPr>
      <w:r>
        <w:t>Норма показателя: пробег для КР.</w:t>
      </w:r>
    </w:p>
    <w:p w:rsidR="000065DB" w:rsidRDefault="00B11142" w:rsidP="000065DB">
      <w:pPr>
        <w:pStyle w:val="ListParagraph"/>
        <w:numPr>
          <w:ilvl w:val="0"/>
          <w:numId w:val="7"/>
        </w:numPr>
      </w:pPr>
      <w:r>
        <w:t>Нормативы показателей.</w:t>
      </w:r>
    </w:p>
    <w:p w:rsidR="00B11142" w:rsidRDefault="00B11142" w:rsidP="003951E1"/>
    <w:p w:rsidR="003951E1" w:rsidRDefault="003951E1" w:rsidP="003951E1"/>
    <w:p w:rsidR="003951E1" w:rsidRPr="000065DB" w:rsidRDefault="003951E1" w:rsidP="003951E1"/>
    <w:sectPr w:rsidR="003951E1" w:rsidRPr="0000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420"/>
    <w:multiLevelType w:val="hybridMultilevel"/>
    <w:tmpl w:val="FB185F1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1"/>
  </w:num>
  <w:num w:numId="2" w16cid:durableId="1000080129">
    <w:abstractNumId w:val="1"/>
  </w:num>
  <w:num w:numId="3" w16cid:durableId="1955167365">
    <w:abstractNumId w:val="1"/>
  </w:num>
  <w:num w:numId="4" w16cid:durableId="783497454">
    <w:abstractNumId w:val="1"/>
  </w:num>
  <w:num w:numId="5" w16cid:durableId="1698774556">
    <w:abstractNumId w:val="1"/>
  </w:num>
  <w:num w:numId="6" w16cid:durableId="1302687001">
    <w:abstractNumId w:val="2"/>
  </w:num>
  <w:num w:numId="7" w16cid:durableId="13788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DB"/>
    <w:rsid w:val="000065DB"/>
    <w:rsid w:val="00035B24"/>
    <w:rsid w:val="00266D3E"/>
    <w:rsid w:val="002B55F8"/>
    <w:rsid w:val="003951E1"/>
    <w:rsid w:val="00441387"/>
    <w:rsid w:val="00804EAA"/>
    <w:rsid w:val="009771D4"/>
    <w:rsid w:val="00AE7718"/>
    <w:rsid w:val="00B11142"/>
    <w:rsid w:val="00EC108A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F166"/>
  <w15:chartTrackingRefBased/>
  <w15:docId w15:val="{D98EEF20-3D21-4C45-AB99-F612802E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00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2023-02-21T09:20:00Z</dcterms:created>
  <dcterms:modified xsi:type="dcterms:W3CDTF">2023-02-21T11:53:00Z</dcterms:modified>
</cp:coreProperties>
</file>