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lang w:val="ru-RU"/>
        </w:rPr>
      </w:pPr>
      <w:r>
        <w:rPr>
          <w:lang w:val="ru-RU"/>
        </w:rPr>
        <w:t xml:space="preserve">Интеграция с данными системы </w:t>
      </w:r>
      <w:r>
        <w:rPr/>
        <w:t>Wialon</w:t>
      </w:r>
      <w:r>
        <w:rPr>
          <w:lang w:val="ru-RU"/>
        </w:rPr>
        <w:t xml:space="preserve"> будет реализована в два этапа (связано с ограничениями по доступу к системе в режиме разработки).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spacing w:before="0" w:after="0"/>
        <w:rPr/>
      </w:pPr>
      <w:r>
        <w:rPr/>
        <w:t xml:space="preserve">Файловый обмен.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rPr/>
      </w:pPr>
      <w:r>
        <w:rPr/>
        <w:t xml:space="preserve">Web-сервисы. </w:t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Файловый обмен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Данные импортируются из файла в </w:t>
      </w:r>
      <w:r>
        <w:rPr/>
        <w:t>csv</w:t>
      </w:r>
      <w:r>
        <w:rPr>
          <w:lang w:val="ru-RU"/>
        </w:rPr>
        <w:t xml:space="preserve"> формате. Файл формируется на основе событий въезда локомотива с </w:t>
      </w:r>
      <w:r>
        <w:rPr/>
        <w:t>GPS</w:t>
      </w:r>
      <w:r>
        <w:rPr>
          <w:lang w:val="ru-RU"/>
        </w:rPr>
        <w:t xml:space="preserve"> в гео-зону. Файл дописывается новыми значениями событий в режиме онлайн (лог). Поля файла: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Номер локомотива: тип локомотива + серийный номер.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Дата и время события (въезда).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Название гео-зоны.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Средняя скорость локомотива.</w:t>
      </w:r>
    </w:p>
    <w:p>
      <w:pPr>
        <w:pStyle w:val="Normal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Пробег локомотива на момент события наростающим итогом по данным </w:t>
      </w:r>
      <w:r>
        <w:rPr>
          <w:b/>
          <w:bCs/>
        </w:rPr>
        <w:t>Wialon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Данные загружаются в несколько этапов: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таблицу показателей на базе </w:t>
      </w:r>
      <w:r>
        <w:rPr>
          <w:b/>
          <w:bCs/>
        </w:rPr>
        <w:t>InFlux</w:t>
      </w:r>
      <w:r>
        <w:rPr>
          <w:lang w:val="ru-RU"/>
        </w:rPr>
        <w:t xml:space="preserve"> (нужно проекпериментировать).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 таблицу регистра трекинга объектов по геозонам </w:t>
      </w:r>
      <w:r>
        <w:rPr>
          <w:b/>
          <w:bCs/>
        </w:rPr>
        <w:t>GeoTrackingData</w:t>
      </w:r>
      <w:r>
        <w:rPr>
          <w:lang w:val="ru-RU"/>
        </w:rPr>
        <w:t>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Проводится регистрация события нахождения объектов на локации.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Проводится выгрузка сообщений с приростом пробега в модуль ТОиР. </w:t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Регистрация в </w:t>
      </w:r>
      <w:r>
        <w:rPr/>
        <w:t>InFlux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Регистрация проводится для историчности данных. Далее данные будут выгружаться в </w:t>
      </w:r>
      <w:r>
        <w:rPr>
          <w:b/>
          <w:bCs/>
        </w:rPr>
        <w:t>ClickHouse</w:t>
      </w:r>
      <w:r>
        <w:rPr>
          <w:lang w:val="ru-RU"/>
        </w:rPr>
        <w:t xml:space="preserve"> с прицелом на дальнейшее использование для машинного обучения.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Регистрация производится с использованием настроенных потоков сообщений в системе </w:t>
      </w:r>
      <w:r>
        <w:rPr>
          <w:b/>
          <w:bCs/>
        </w:rPr>
        <w:t>Node</w:t>
      </w:r>
      <w:r>
        <w:rPr>
          <w:b/>
          <w:bCs/>
          <w:lang w:val="ru-RU"/>
        </w:rPr>
        <w:t>-</w:t>
      </w:r>
      <w:r>
        <w:rPr>
          <w:b/>
          <w:bCs/>
        </w:rPr>
        <w:t>RED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В </w:t>
      </w:r>
      <w:r>
        <w:rPr>
          <w:b/>
          <w:bCs/>
        </w:rPr>
        <w:t>InFlux</w:t>
      </w:r>
      <w:r>
        <w:rPr>
          <w:lang w:val="ru-RU"/>
        </w:rPr>
        <w:t xml:space="preserve"> хранятся первичные данные, пришедшие от </w:t>
      </w:r>
      <w:r>
        <w:rPr>
          <w:b/>
          <w:bCs/>
        </w:rPr>
        <w:t>Wialon</w:t>
      </w:r>
      <w:r>
        <w:rPr>
          <w:lang w:val="ru-RU"/>
        </w:rPr>
        <w:t xml:space="preserve"> </w:t>
      </w:r>
      <w:r>
        <w:rPr/>
        <w:t>GPS</w:t>
      </w:r>
      <w:r>
        <w:rPr>
          <w:lang w:val="ru-RU"/>
        </w:rPr>
        <w:t>.</w:t>
      </w:r>
    </w:p>
    <w:p>
      <w:pPr>
        <w:pStyle w:val="TextBody"/>
        <w:rPr/>
      </w:pPr>
      <w:r>
        <w:rPr>
          <w:lang w:val="ru-RU"/>
        </w:rPr>
        <w:t>Структура</w:t>
      </w:r>
      <w:r>
        <w:rPr/>
        <w:t xml:space="preserve"> </w:t>
      </w:r>
      <w:r>
        <w:rPr>
          <w:lang w:val="ru-RU"/>
        </w:rPr>
        <w:t>загрузки</w:t>
      </w:r>
      <w:r>
        <w:rPr/>
        <w:t>:</w:t>
      </w:r>
    </w:p>
    <w:p>
      <w:pPr>
        <w:pStyle w:val="TextBody"/>
        <w:rPr/>
      </w:pPr>
      <w:r>
        <w:rPr>
          <w:b/>
          <w:bCs/>
        </w:rPr>
        <w:t>bucket</w:t>
      </w:r>
      <w:r>
        <w:rPr/>
        <w:t xml:space="preserve"> = </w:t>
      </w:r>
      <w:r>
        <w:rPr>
          <w:i/>
          <w:iCs/>
        </w:rPr>
        <w:t>tracking</w:t>
      </w:r>
    </w:p>
    <w:p>
      <w:pPr>
        <w:pStyle w:val="TextBody"/>
        <w:rPr/>
      </w:pPr>
      <w:r>
        <w:rPr>
          <w:b/>
          <w:bCs/>
        </w:rPr>
        <w:t>measurement</w:t>
      </w:r>
      <w:r>
        <w:rPr/>
        <w:t xml:space="preserve"> = </w:t>
      </w:r>
      <w:r>
        <w:rPr>
          <w:i/>
          <w:iCs/>
        </w:rPr>
        <w:t>geozone_tracking</w:t>
      </w:r>
    </w:p>
    <w:p>
      <w:pPr>
        <w:pStyle w:val="TextBody"/>
        <w:rPr/>
      </w:pPr>
      <w:r>
        <w:rPr>
          <w:b/>
          <w:bCs/>
        </w:rPr>
        <w:t>tags</w:t>
      </w:r>
      <w:r>
        <w:rPr/>
        <w:t>: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serial_number</w:t>
      </w:r>
      <w:r>
        <w:rPr/>
        <w:t xml:space="preserve"> = </w:t>
      </w:r>
      <w:r>
        <w:rPr>
          <w:lang w:val="ru-RU"/>
        </w:rPr>
        <w:t>серийный номер локомотива</w:t>
      </w:r>
    </w:p>
    <w:p>
      <w:pPr>
        <w:pStyle w:val="TextBody"/>
        <w:numPr>
          <w:ilvl w:val="0"/>
          <w:numId w:val="7"/>
        </w:numPr>
        <w:rPr>
          <w:lang w:val="ru-RU"/>
        </w:rPr>
      </w:pPr>
      <w:r>
        <w:rPr>
          <w:b/>
          <w:bCs/>
        </w:rPr>
        <w:t>zone</w:t>
      </w:r>
      <w:r>
        <w:rPr>
          <w:b/>
          <w:bCs/>
          <w:lang w:val="ru-RU"/>
        </w:rPr>
        <w:t>_</w:t>
      </w:r>
      <w:r>
        <w:rPr>
          <w:b/>
          <w:bCs/>
        </w:rPr>
        <w:t>name</w:t>
      </w:r>
      <w:r>
        <w:rPr>
          <w:lang w:val="ru-RU"/>
        </w:rPr>
        <w:t xml:space="preserve"> = название зоны (пробел как </w:t>
      </w:r>
      <w:r>
        <w:rPr/>
        <w:t>esc</w:t>
      </w:r>
      <w:r>
        <w:rPr>
          <w:lang w:val="ru-RU"/>
        </w:rPr>
        <w:t xml:space="preserve"> последовательность (`\ `))</w:t>
      </w:r>
    </w:p>
    <w:p>
      <w:pPr>
        <w:pStyle w:val="TextBody"/>
        <w:rPr/>
      </w:pPr>
      <w:r>
        <w:rPr>
          <w:b/>
          <w:bCs/>
        </w:rPr>
        <w:t>fields</w:t>
      </w:r>
      <w:r>
        <w:rPr/>
        <w:t>: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speed</w:t>
      </w:r>
      <w:r>
        <w:rPr/>
        <w:t xml:space="preserve"> = </w:t>
      </w:r>
      <w:r>
        <w:rPr>
          <w:lang w:val="ru-RU"/>
        </w:rPr>
        <w:t>скорость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mileage</w:t>
      </w:r>
      <w:r>
        <w:rPr/>
        <w:t xml:space="preserve"> – </w:t>
      </w:r>
      <w:r>
        <w:rPr>
          <w:lang w:val="ru-RU"/>
        </w:rPr>
        <w:t>пробег</w:t>
      </w:r>
    </w:p>
    <w:p>
      <w:pPr>
        <w:pStyle w:val="TextBody"/>
        <w:rPr>
          <w:lang w:val="ru-RU"/>
        </w:rPr>
      </w:pPr>
      <w:r>
        <w:rPr>
          <w:b/>
          <w:bCs/>
        </w:rPr>
        <w:t>timestamp</w:t>
      </w:r>
      <w:r>
        <w:rPr>
          <w:lang w:val="ru-RU"/>
        </w:rPr>
        <w:t xml:space="preserve"> – </w:t>
      </w:r>
      <w:r>
        <w:rPr/>
        <w:t>unix</w:t>
      </w:r>
      <w:r>
        <w:rPr>
          <w:lang w:val="ru-RU"/>
        </w:rPr>
        <w:t xml:space="preserve"> </w:t>
      </w:r>
      <w:r>
        <w:rPr/>
        <w:t>time</w:t>
      </w:r>
      <w:r>
        <w:rPr>
          <w:lang w:val="ru-RU"/>
        </w:rPr>
        <w:t xml:space="preserve"> с точностью до секунды.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Регистрация объектов в таблице </w:t>
      </w:r>
      <w:r>
        <w:rPr/>
        <w:t>GeoTrackingData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Регистрация в таблице проводится для сохранения истории пробегов в системе координат </w:t>
      </w:r>
      <w:r>
        <w:rPr>
          <w:b/>
          <w:bCs/>
        </w:rPr>
        <w:t>Wialon</w:t>
      </w:r>
      <w:r>
        <w:rPr>
          <w:lang w:val="ru-RU"/>
        </w:rPr>
        <w:t>, которая отличается от используемых пробегов в системе АСКОУ, которые в свою очередь привязаны к бизнес-процессам обслуживания оборудования.</w:t>
      </w:r>
    </w:p>
    <w:p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Справочник гео-зон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Справочник предназначен для ведения гео-зон, созданных в системе </w:t>
      </w:r>
      <w:r>
        <w:rPr>
          <w:b/>
          <w:bCs/>
        </w:rPr>
        <w:t>Wialon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Необходимо создать таблицу </w:t>
      </w:r>
      <w:r>
        <w:rPr>
          <w:b/>
          <w:bCs/>
        </w:rPr>
        <w:t>Geozones</w:t>
      </w:r>
      <w:r>
        <w:rPr>
          <w:lang w:val="ru-RU"/>
        </w:rPr>
        <w:t xml:space="preserve"> / Геозоны для ведения информации по гео-зонам со следующей структурой:</w:t>
      </w:r>
    </w:p>
    <w:p>
      <w:pPr>
        <w:pStyle w:val="TextBody"/>
        <w:numPr>
          <w:ilvl w:val="0"/>
          <w:numId w:val="6"/>
        </w:numPr>
        <w:rPr>
          <w:lang w:val="ru-RU"/>
        </w:rPr>
      </w:pPr>
      <w:r>
        <w:rPr>
          <w:b/>
          <w:bCs/>
        </w:rPr>
        <w:t>Id</w:t>
      </w:r>
      <w:r>
        <w:rPr>
          <w:lang w:val="ru-RU"/>
        </w:rPr>
        <w:t xml:space="preserve"> – </w:t>
      </w:r>
      <w:r>
        <w:rPr/>
        <w:t>int</w:t>
      </w:r>
      <w:r>
        <w:rPr>
          <w:lang w:val="ru-RU"/>
        </w:rPr>
        <w:t xml:space="preserve"> – синтетический ключ записи.</w:t>
      </w:r>
    </w:p>
    <w:p>
      <w:pPr>
        <w:pStyle w:val="TextBody"/>
        <w:numPr>
          <w:ilvl w:val="0"/>
          <w:numId w:val="6"/>
        </w:numPr>
        <w:rPr>
          <w:lang w:val="ru-RU"/>
        </w:rPr>
      </w:pPr>
      <w:r>
        <w:rPr>
          <w:b/>
          <w:bCs/>
        </w:rPr>
        <w:t>Name</w:t>
      </w:r>
      <w:r>
        <w:rPr>
          <w:lang w:val="ru-RU"/>
        </w:rPr>
        <w:t xml:space="preserve"> – </w:t>
      </w:r>
      <w:r>
        <w:rPr/>
        <w:t>string</w:t>
      </w:r>
      <w:r>
        <w:rPr>
          <w:lang w:val="ru-RU"/>
        </w:rPr>
        <w:t xml:space="preserve"> – название геозоны. Уникальные значения.</w:t>
      </w:r>
    </w:p>
    <w:p>
      <w:pPr>
        <w:pStyle w:val="TextBody"/>
        <w:numPr>
          <w:ilvl w:val="0"/>
          <w:numId w:val="6"/>
        </w:numPr>
        <w:rPr>
          <w:lang w:val="ru-RU"/>
        </w:rPr>
      </w:pPr>
      <w:r>
        <w:rPr>
          <w:b/>
          <w:bCs/>
        </w:rPr>
        <w:t>LocationId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ссылка на справочник </w:t>
      </w:r>
      <w:r>
        <w:rPr>
          <w:b/>
          <w:bCs/>
        </w:rPr>
        <w:t>hr</w:t>
      </w:r>
      <w:r>
        <w:rPr>
          <w:b/>
          <w:bCs/>
          <w:lang w:val="ru-RU"/>
        </w:rPr>
        <w:t>.</w:t>
      </w:r>
      <w:r>
        <w:rPr>
          <w:b/>
          <w:bCs/>
        </w:rPr>
        <w:t>Locations</w:t>
      </w:r>
      <w:r>
        <w:rPr>
          <w:lang w:val="ru-RU"/>
        </w:rPr>
        <w:t>.</w:t>
      </w:r>
    </w:p>
    <w:p>
      <w:pPr>
        <w:pStyle w:val="TextBody"/>
        <w:numPr>
          <w:ilvl w:val="0"/>
          <w:numId w:val="6"/>
        </w:numPr>
        <w:rPr>
          <w:lang w:val="ru-RU"/>
        </w:rPr>
      </w:pPr>
      <w:r>
        <w:rPr>
          <w:b/>
          <w:bCs/>
        </w:rPr>
        <w:t>RouteNodeId</w:t>
      </w:r>
      <w:r>
        <w:rPr>
          <w:lang w:val="ru-RU"/>
        </w:rPr>
        <w:t xml:space="preserve"> – ссылка на справочник </w:t>
      </w:r>
      <w:r>
        <w:rPr/>
        <w:t>tracking</w:t>
      </w:r>
      <w:r>
        <w:rPr>
          <w:lang w:val="ru-RU"/>
        </w:rPr>
        <w:t>.</w:t>
      </w:r>
      <w:r>
        <w:rPr>
          <w:b/>
          <w:bCs/>
        </w:rPr>
        <w:t>RouteNodes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  <w:t>У справочника должен быть стандартный интерфейс.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Справочник поместить в меню: </w:t>
      </w:r>
      <w:r>
        <w:rPr>
          <w:i/>
          <w:iCs/>
          <w:lang w:val="ru-RU"/>
        </w:rPr>
        <w:t>Трекинг — Справочники — Геозоны</w:t>
      </w:r>
      <w:r>
        <w:rPr>
          <w:lang w:val="ru-RU"/>
        </w:rPr>
        <w:t>.</w:t>
      </w:r>
    </w:p>
    <w:p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Регистр событий трекинга по гео-зонам — </w:t>
      </w:r>
      <w:r>
        <w:rPr/>
        <w:t>GeoTrackingData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Необходимо создать регистр/журнал </w:t>
      </w:r>
      <w:r>
        <w:rPr>
          <w:b/>
          <w:bCs/>
        </w:rPr>
        <w:t>GeoTrackingData</w:t>
      </w:r>
      <w:r>
        <w:rPr>
          <w:lang w:val="ru-RU"/>
        </w:rPr>
        <w:t xml:space="preserve"> со следующей структурой: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b/>
          <w:bCs/>
        </w:rPr>
        <w:t>Id</w:t>
      </w:r>
      <w:r>
        <w:rPr>
          <w:lang w:val="ru-RU"/>
        </w:rPr>
        <w:t xml:space="preserve"> – </w:t>
      </w:r>
      <w:r>
        <w:rPr/>
        <w:t>int</w:t>
      </w:r>
      <w:r>
        <w:rPr>
          <w:lang w:val="ru-RU"/>
        </w:rPr>
        <w:t xml:space="preserve"> – синтетический ключ записи.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b/>
          <w:bCs/>
        </w:rPr>
        <w:t>GeoZoneId</w:t>
      </w:r>
      <w:r>
        <w:rPr>
          <w:lang w:val="ru-RU"/>
        </w:rPr>
        <w:t xml:space="preserve"> – ссылка на справочник </w:t>
      </w:r>
      <w:r>
        <w:rPr/>
        <w:t>tracking</w:t>
      </w:r>
      <w:r>
        <w:rPr>
          <w:lang w:val="ru-RU"/>
        </w:rPr>
        <w:t>.</w:t>
      </w:r>
      <w:r>
        <w:rPr/>
        <w:t>Geozones</w:t>
      </w:r>
      <w:r>
        <w:rPr>
          <w:lang w:val="ru-RU"/>
        </w:rPr>
        <w:t>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b/>
          <w:bCs/>
        </w:rPr>
        <w:t>AssetId</w:t>
      </w:r>
      <w:r>
        <w:rPr>
          <w:lang w:val="ru-RU"/>
        </w:rPr>
        <w:t xml:space="preserve"> – ссылка на справочник </w:t>
      </w:r>
      <w:r>
        <w:rPr/>
        <w:t>inventory</w:t>
      </w:r>
      <w:r>
        <w:rPr>
          <w:lang w:val="ru-RU"/>
        </w:rPr>
        <w:t>.</w:t>
      </w:r>
      <w:r>
        <w:rPr/>
        <w:t>Assets</w:t>
      </w:r>
      <w:r>
        <w:rPr>
          <w:lang w:val="ru-RU"/>
        </w:rPr>
        <w:t>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EventDateTime</w:t>
      </w:r>
      <w:r>
        <w:rPr/>
        <w:t xml:space="preserve"> – DateTime – </w:t>
      </w:r>
      <w:r>
        <w:rPr>
          <w:lang w:val="ru-RU"/>
        </w:rPr>
        <w:t>время события.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b/>
          <w:bCs/>
        </w:rPr>
        <w:t>EventType</w:t>
      </w:r>
      <w:r>
        <w:rPr>
          <w:lang w:val="ru-RU"/>
        </w:rPr>
        <w:t xml:space="preserve"> – </w:t>
      </w:r>
      <w:r>
        <w:rPr/>
        <w:t>int</w:t>
      </w:r>
      <w:r>
        <w:rPr>
          <w:lang w:val="ru-RU"/>
        </w:rPr>
        <w:t xml:space="preserve"> = 1 – вход в зону (всегда 1 для файла АГМК).</w:t>
      </w:r>
    </w:p>
    <w:p>
      <w:pPr>
        <w:pStyle w:val="TextBody"/>
        <w:numPr>
          <w:ilvl w:val="0"/>
          <w:numId w:val="5"/>
        </w:numPr>
        <w:rPr/>
      </w:pPr>
      <w:r>
        <w:rPr>
          <w:b/>
          <w:bCs/>
        </w:rPr>
        <w:t>TrackingRegistryId</w:t>
      </w:r>
      <w:r>
        <w:rPr/>
        <w:t xml:space="preserve"> – </w:t>
      </w:r>
      <w:r>
        <w:rPr>
          <w:lang w:val="ru-RU"/>
        </w:rPr>
        <w:t>ссылка</w:t>
      </w:r>
      <w:r>
        <w:rPr/>
        <w:t xml:space="preserve"> </w:t>
      </w:r>
      <w:r>
        <w:rPr>
          <w:lang w:val="ru-RU"/>
        </w:rPr>
        <w:t>на</w:t>
      </w:r>
      <w:r>
        <w:rPr/>
        <w:t xml:space="preserve"> </w:t>
      </w:r>
      <w:r>
        <w:rPr>
          <w:lang w:val="ru-RU"/>
        </w:rPr>
        <w:t>регистр</w:t>
      </w:r>
      <w:r>
        <w:rPr/>
        <w:t xml:space="preserve"> </w:t>
      </w:r>
      <w:r>
        <w:rPr>
          <w:b/>
          <w:bCs/>
        </w:rPr>
        <w:t>TrackingRegistry</w:t>
      </w:r>
      <w:r>
        <w:rPr/>
        <w:t>.</w:t>
      </w:r>
    </w:p>
    <w:p>
      <w:pPr>
        <w:pStyle w:val="TextBody"/>
        <w:numPr>
          <w:ilvl w:val="0"/>
          <w:numId w:val="5"/>
        </w:numPr>
        <w:rPr>
          <w:lang w:val="ru-RU"/>
        </w:rPr>
      </w:pPr>
      <w:r>
        <w:rPr>
          <w:b/>
          <w:bCs/>
        </w:rPr>
        <w:t>MileageValue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 xml:space="preserve">– </w:t>
      </w:r>
      <w:r>
        <w:rPr/>
        <w:t>double</w:t>
      </w:r>
      <w:r>
        <w:rPr>
          <w:lang w:val="ru-RU"/>
        </w:rPr>
        <w:t xml:space="preserve"> – значение пробега по </w:t>
      </w:r>
      <w:r>
        <w:rPr/>
        <w:t>GPS</w:t>
      </w:r>
      <w:r>
        <w:rPr>
          <w:lang w:val="ru-RU"/>
        </w:rPr>
        <w:t xml:space="preserve"> треку.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У </w:t>
      </w:r>
      <w:r>
        <w:rPr>
          <w:lang w:val="ru-RU"/>
        </w:rPr>
        <w:t>журнала</w:t>
      </w:r>
      <w:r>
        <w:rPr>
          <w:lang w:val="ru-RU"/>
        </w:rPr>
        <w:t xml:space="preserve"> должен быть стандартный интерфейс.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Справочник поместить в меню: </w:t>
      </w:r>
      <w:r>
        <w:rPr>
          <w:i/>
          <w:iCs/>
          <w:lang w:val="ru-RU"/>
        </w:rPr>
        <w:t xml:space="preserve">Трекинг — </w:t>
      </w:r>
      <w:r>
        <w:rPr>
          <w:i/>
          <w:iCs/>
          <w:lang w:val="ru-RU"/>
        </w:rPr>
        <w:t>Журналы</w:t>
      </w:r>
      <w:r>
        <w:rPr>
          <w:i/>
          <w:iCs/>
          <w:lang w:val="ru-RU"/>
        </w:rPr>
        <w:t xml:space="preserve"> — </w:t>
      </w:r>
      <w:r>
        <w:rPr>
          <w:i/>
          <w:iCs/>
          <w:lang w:val="ru-RU"/>
        </w:rPr>
        <w:t>Геоданные</w:t>
      </w:r>
      <w:r>
        <w:rPr>
          <w:lang w:val="ru-RU"/>
        </w:rPr>
        <w:t>.</w:t>
      </w:r>
    </w:p>
    <w:p>
      <w:pPr>
        <w:pStyle w:val="Heading2"/>
        <w:numPr>
          <w:ilvl w:val="1"/>
          <w:numId w:val="1"/>
        </w:numPr>
        <w:rPr/>
      </w:pPr>
      <w:r>
        <w:rPr>
          <w:lang w:val="ru-RU"/>
        </w:rPr>
        <w:t xml:space="preserve">Доработка регистра </w:t>
      </w:r>
      <w:r>
        <w:rPr/>
        <w:t>TrackingRegistry</w:t>
      </w:r>
    </w:p>
    <w:p>
      <w:pPr>
        <w:pStyle w:val="TextBody"/>
        <w:rPr>
          <w:lang w:val="ru-RU"/>
        </w:rPr>
      </w:pPr>
      <w:r>
        <w:rPr>
          <w:lang w:val="ru-RU"/>
        </w:rPr>
        <w:t>Так как пробег теперь может рассчитываться по данным нескольких систем, то для облегчения/ускорения расчетов необходимо сохранять данные (пробега), связанные с событием регистрации объекта на локации.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Поэтому необходимо добавить дополнительное поле </w:t>
      </w:r>
      <w:r>
        <w:rPr>
          <w:b/>
          <w:bCs/>
        </w:rPr>
        <w:t>LinkedData</w:t>
      </w:r>
      <w:r>
        <w:rPr>
          <w:lang w:val="ru-RU"/>
        </w:rPr>
        <w:t xml:space="preserve"> в формате </w:t>
      </w:r>
      <w:r>
        <w:rPr/>
        <w:t>JSON</w:t>
      </w:r>
      <w:r>
        <w:rPr>
          <w:lang w:val="ru-RU"/>
        </w:rPr>
        <w:t>.</w:t>
      </w:r>
    </w:p>
    <w:p>
      <w:pPr>
        <w:pStyle w:val="TextBody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rPr/>
      </w:pPr>
      <w:r>
        <w:rPr>
          <w:lang w:val="ru-RU"/>
        </w:rPr>
        <w:t xml:space="preserve">Загрузка данных в </w:t>
      </w:r>
      <w:r>
        <w:rPr/>
        <w:t>GeoTrackingData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Данные загружаются в массив строк. Обработка проводится от последней обработанной в предыдущем сеансе. Последняя строка регистрируется (пока) в справочнике настроек системы с кодом </w:t>
      </w:r>
      <w:r>
        <w:rPr>
          <w:b/>
          <w:bCs/>
        </w:rPr>
        <w:t>LAST</w:t>
      </w:r>
      <w:r>
        <w:rPr>
          <w:b/>
          <w:bCs/>
          <w:lang w:val="ru-RU"/>
        </w:rPr>
        <w:t>_</w:t>
      </w:r>
      <w:r>
        <w:rPr>
          <w:b/>
          <w:bCs/>
        </w:rPr>
        <w:t>GPS</w:t>
      </w:r>
      <w:r>
        <w:rPr>
          <w:b/>
          <w:bCs/>
          <w:lang w:val="ru-RU"/>
        </w:rPr>
        <w:t>_</w:t>
      </w:r>
      <w:r>
        <w:rPr>
          <w:b/>
          <w:bCs/>
        </w:rPr>
        <w:t>FILE</w:t>
      </w:r>
      <w:r>
        <w:rPr>
          <w:b/>
          <w:bCs/>
          <w:lang w:val="ru-RU"/>
        </w:rPr>
        <w:t>_</w:t>
      </w:r>
      <w:r>
        <w:rPr>
          <w:b/>
          <w:bCs/>
        </w:rPr>
        <w:t>LINE</w:t>
      </w:r>
      <w:r>
        <w:rPr>
          <w:b/>
          <w:bCs/>
          <w:lang w:val="ru-RU"/>
        </w:rPr>
        <w:t>_</w:t>
      </w:r>
      <w:r>
        <w:rPr>
          <w:b/>
          <w:bCs/>
        </w:rPr>
        <w:t>NO</w:t>
      </w:r>
      <w:r>
        <w:rPr>
          <w:lang w:val="ru-RU"/>
        </w:rPr>
        <w:t xml:space="preserve"> со значением </w:t>
      </w:r>
      <w:r>
        <w:rPr/>
        <w:t>Value</w:t>
      </w:r>
      <w:r>
        <w:rPr>
          <w:lang w:val="ru-RU"/>
        </w:rPr>
        <w:t>: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“Line_No”: NNN,</w:t>
      </w:r>
    </w:p>
    <w:p>
      <w:pPr>
        <w:pStyle w:val="TextBody"/>
        <w:rPr/>
      </w:pPr>
      <w:r>
        <w:rPr/>
        <w:tab/>
        <w:t>“Timestamp”: “yyyy-mm-dd hh:mm:ss”</w:t>
      </w:r>
    </w:p>
    <w:p>
      <w:pPr>
        <w:pStyle w:val="TextBody"/>
        <w:rPr/>
      </w:pPr>
      <w:r>
        <w:rPr/>
        <w:t>}</w:t>
      </w:r>
    </w:p>
    <w:p>
      <w:pPr>
        <w:pStyle w:val="TextBody"/>
        <w:rPr>
          <w:lang w:val="ru-RU"/>
        </w:rPr>
      </w:pPr>
      <w:r>
        <w:rPr>
          <w:b/>
          <w:bCs/>
        </w:rPr>
        <w:t>Line</w:t>
      </w:r>
      <w:r>
        <w:rPr>
          <w:b/>
          <w:bCs/>
          <w:lang w:val="ru-RU"/>
        </w:rPr>
        <w:t>_</w:t>
      </w:r>
      <w:r>
        <w:rPr>
          <w:b/>
          <w:bCs/>
        </w:rPr>
        <w:t>No</w:t>
      </w:r>
      <w:r>
        <w:rPr>
          <w:lang w:val="ru-RU"/>
        </w:rPr>
        <w:t xml:space="preserve"> – номер последней обработанной строки в файле.</w:t>
      </w:r>
    </w:p>
    <w:p>
      <w:pPr>
        <w:pStyle w:val="TextBody"/>
        <w:rPr>
          <w:lang w:val="ru-RU"/>
        </w:rPr>
      </w:pPr>
      <w:r>
        <w:rPr>
          <w:b/>
          <w:bCs/>
        </w:rPr>
        <w:t>Timestamp</w:t>
      </w:r>
      <w:r>
        <w:rPr>
          <w:lang w:val="ru-RU"/>
        </w:rPr>
        <w:t xml:space="preserve"> – значение времени для последней строки для дополнительной проверки, что строка найдена правильно.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Строка разбирается по полям и сохраняется в таблице. Для поиска </w:t>
      </w:r>
      <w:r>
        <w:rPr/>
        <w:t>GPS</w:t>
      </w:r>
      <w:r>
        <w:rPr>
          <w:lang w:val="ru-RU"/>
        </w:rPr>
        <w:t xml:space="preserve"> зоны используется название зоны. Ссылка на </w:t>
      </w:r>
      <w:r>
        <w:rPr>
          <w:b/>
          <w:bCs/>
        </w:rPr>
        <w:t>TrackingRegistry</w:t>
      </w:r>
      <w:r>
        <w:rPr>
          <w:lang w:val="ru-RU"/>
        </w:rPr>
        <w:t xml:space="preserve"> будет заполняться на последующих этапах.</w:t>
      </w:r>
    </w:p>
    <w:p>
      <w:pPr>
        <w:pStyle w:val="Heading2"/>
        <w:numPr>
          <w:ilvl w:val="1"/>
          <w:numId w:val="1"/>
        </w:numPr>
        <w:rPr/>
      </w:pPr>
      <w:r>
        <w:rPr>
          <w:lang w:val="ru-RU"/>
        </w:rPr>
        <w:t xml:space="preserve">Регистрация события пребывания на локации в </w:t>
      </w:r>
      <w:r>
        <w:rPr/>
        <w:t>TrackingRegistry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На этом шаге обработки определяется прирост пробега и вагоны, которые входят в состав.</w:t>
      </w:r>
    </w:p>
    <w:p>
      <w:pPr>
        <w:pStyle w:val="Heading3"/>
        <w:rPr>
          <w:lang w:val="ru-RU"/>
        </w:rPr>
      </w:pPr>
      <w:r>
        <w:rPr>
          <w:lang w:val="ru-RU"/>
        </w:rPr>
        <w:t>Определение прироста пробега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Находится последнее значение, когда локомотив был зарегистрирован в </w:t>
      </w:r>
      <w:r>
        <w:rPr>
          <w:b/>
          <w:bCs/>
          <w:lang w:val="ru-RU"/>
        </w:rPr>
        <w:t>TrackingRegistry</w:t>
      </w:r>
      <w:r>
        <w:rPr>
          <w:lang w:val="ru-RU"/>
        </w:rPr>
        <w:t xml:space="preserve">. Для этого события находится пробег из </w:t>
      </w:r>
      <w:r>
        <w:rPr>
          <w:b/>
          <w:bCs/>
          <w:lang w:val="ru-RU"/>
        </w:rPr>
        <w:t>GeoTrackingData</w:t>
      </w:r>
      <w:r>
        <w:rPr>
          <w:lang w:val="ru-RU"/>
        </w:rPr>
        <w:t xml:space="preserve"> по ссылке. Находится разница между новым значением пробега и предыдущим. Если в </w:t>
      </w:r>
      <w:r>
        <w:rPr>
          <w:b/>
          <w:bCs/>
        </w:rPr>
        <w:t>TrackingRegistry</w:t>
      </w:r>
      <w:r>
        <w:rPr>
          <w:lang w:val="ru-RU"/>
        </w:rPr>
        <w:t xml:space="preserve"> есть записи после найденной (локомотив был зарегистрирован на промежуточных локациях), то их дистанции (в поле </w:t>
      </w:r>
      <w:r>
        <w:rPr>
          <w:b/>
          <w:bCs/>
        </w:rPr>
        <w:t>LinkedData</w:t>
      </w:r>
      <w:r>
        <w:rPr>
          <w:lang w:val="ru-RU"/>
        </w:rPr>
        <w:t>) отнимаются от полученной дистанции. Полученное значение будет использовано для локомотива и вагонов состава.</w:t>
      </w:r>
    </w:p>
    <w:p>
      <w:pPr>
        <w:pStyle w:val="Heading3"/>
        <w:rPr>
          <w:lang w:val="ru-RU"/>
        </w:rPr>
      </w:pPr>
      <w:r>
        <w:rPr>
          <w:lang w:val="ru-RU"/>
        </w:rPr>
        <w:t>Определение вагонов состава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Вагоны состава определяются по таблице журнала составов </w:t>
      </w:r>
      <w:r>
        <w:rPr>
          <w:b/>
          <w:bCs/>
          <w:lang w:val="ru-RU"/>
        </w:rPr>
        <w:t>tracking.ComposedVehicleJournals</w:t>
      </w:r>
      <w:r>
        <w:rPr>
          <w:lang w:val="ru-RU"/>
        </w:rPr>
        <w:t xml:space="preserve">. Находится состав, в который входит локомотив (запись с </w:t>
      </w:r>
      <w:r>
        <w:rPr>
          <w:b/>
          <w:bCs/>
        </w:rPr>
        <w:t>FinishedOn</w:t>
      </w:r>
      <w:r>
        <w:rPr>
          <w:lang w:val="ru-RU"/>
        </w:rPr>
        <w:t xml:space="preserve"> == </w:t>
      </w:r>
      <w:r>
        <w:rPr/>
        <w:t>null</w:t>
      </w:r>
      <w:r>
        <w:rPr>
          <w:lang w:val="ru-RU"/>
        </w:rPr>
        <w:t xml:space="preserve"> и </w:t>
      </w:r>
      <w:r>
        <w:rPr>
          <w:b/>
          <w:bCs/>
        </w:rPr>
        <w:t>AssetId</w:t>
      </w:r>
      <w:r>
        <w:rPr>
          <w:lang w:val="ru-RU"/>
        </w:rPr>
        <w:t xml:space="preserve"> == локомотиву). Выбираются все позиции, которые, входят в этот состав и у которых </w:t>
      </w:r>
      <w:r>
        <w:rPr>
          <w:b/>
          <w:bCs/>
        </w:rPr>
        <w:t>FinishedOn</w:t>
      </w:r>
      <w:r>
        <w:rPr>
          <w:lang w:val="ru-RU"/>
        </w:rPr>
        <w:t xml:space="preserve"> == </w:t>
      </w:r>
      <w:r>
        <w:rPr/>
        <w:t>null</w:t>
      </w:r>
      <w:r>
        <w:rPr>
          <w:lang w:val="ru-RU"/>
        </w:rPr>
        <w:t>).</w:t>
      </w:r>
    </w:p>
    <w:p>
      <w:pPr>
        <w:pStyle w:val="Heading3"/>
        <w:rPr>
          <w:lang w:val="ru-RU"/>
        </w:rPr>
      </w:pPr>
      <w:r>
        <w:rPr>
          <w:lang w:val="ru-RU"/>
        </w:rPr>
        <w:t>Формирование сообщений для ТОиР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локомотива и каждого вагона формируются записи в </w:t>
      </w:r>
      <w:r>
        <w:rPr>
          <w:b/>
          <w:bCs/>
        </w:rPr>
        <w:t>TrackingRegistry</w:t>
      </w:r>
      <w:r>
        <w:rPr>
          <w:lang w:val="ru-RU"/>
        </w:rPr>
        <w:t>. При этом формируются сообщения для ТОиР с приростом пробега.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</w:t>
      </w:r>
      <w:r>
        <w:rPr>
          <w:b/>
          <w:bCs/>
        </w:rPr>
        <w:t>TrackingRegistry</w:t>
      </w:r>
      <w:r>
        <w:rPr>
          <w:b/>
          <w:bCs/>
          <w:lang w:val="ru-RU"/>
        </w:rPr>
        <w:t>&gt;</w:t>
      </w:r>
      <w:r>
        <w:rPr>
          <w:b/>
          <w:bCs/>
        </w:rPr>
        <w:t>LinkedData</w:t>
      </w:r>
      <w:r>
        <w:rPr>
          <w:lang w:val="ru-RU"/>
        </w:rPr>
        <w:t xml:space="preserve"> также записывается информация для использования при обработке следующего события:</w:t>
      </w:r>
    </w:p>
    <w:p>
      <w:pPr>
        <w:pStyle w:val="ListParagraph"/>
        <w:numPr>
          <w:ilvl w:val="1"/>
          <w:numId w:val="5"/>
        </w:numPr>
        <w:rPr>
          <w:lang w:val="ru-RU"/>
        </w:rPr>
      </w:pPr>
      <w:r>
        <w:rPr>
          <w:b/>
          <w:bCs/>
        </w:rPr>
        <w:t>Mileage</w:t>
      </w:r>
      <w:r>
        <w:rPr>
          <w:b/>
          <w:bCs/>
          <w:lang w:val="ru-RU"/>
        </w:rPr>
        <w:softHyphen/>
      </w:r>
      <w:r>
        <w:rPr>
          <w:b/>
          <w:bCs/>
        </w:rPr>
        <w:t>Delta</w:t>
      </w:r>
      <w:r>
        <w:rPr/>
        <w:t xml:space="preserve"> - </w:t>
      </w:r>
      <w:r>
        <w:rPr>
          <w:lang w:val="ru-RU"/>
        </w:rPr>
        <w:t>прирост пробега.</w:t>
      </w:r>
    </w:p>
    <w:p>
      <w:pPr>
        <w:pStyle w:val="ListParagraph"/>
        <w:numPr>
          <w:ilvl w:val="1"/>
          <w:numId w:val="5"/>
        </w:numPr>
        <w:rPr/>
      </w:pPr>
      <w:r>
        <w:rPr>
          <w:b/>
          <w:bCs/>
        </w:rPr>
        <w:t>GpsLink</w:t>
      </w:r>
      <w:r>
        <w:rPr/>
        <w:t xml:space="preserve"> - </w:t>
      </w:r>
      <w:r>
        <w:rPr>
          <w:lang w:val="ru-RU"/>
        </w:rPr>
        <w:t>Ссылка</w:t>
      </w:r>
      <w:r>
        <w:rPr/>
        <w:t xml:space="preserve"> </w:t>
      </w:r>
      <w:r>
        <w:rPr>
          <w:lang w:val="ru-RU"/>
        </w:rPr>
        <w:t>на</w:t>
      </w:r>
      <w:r>
        <w:rPr/>
        <w:t xml:space="preserve"> </w:t>
      </w:r>
      <w:r>
        <w:rPr>
          <w:lang w:val="ru-RU"/>
        </w:rPr>
        <w:t>запись</w:t>
      </w:r>
      <w:r>
        <w:rPr/>
        <w:t xml:space="preserve"> </w:t>
      </w:r>
      <w:r>
        <w:rPr>
          <w:b/>
          <w:bCs/>
        </w:rPr>
        <w:t>GeoTrackingData</w:t>
      </w:r>
      <w:r>
        <w:rPr/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rsid w:val="00e05682"/>
    <w:pPr>
      <w:numPr>
        <w:ilvl w:val="0"/>
        <w:numId w:val="1"/>
      </w:numPr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rsid w:val="00e05682"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e82"/>
    <w:pPr>
      <w:keepNext w:val="true"/>
      <w:keepLines/>
      <w:spacing w:before="120" w:after="120"/>
      <w:outlineLvl w:val="2"/>
    </w:pPr>
    <w:rPr>
      <w:rFonts w:ascii="Times New Roman" w:hAnsi="Times New Roman" w:eastAsia="" w:cs="Mangal" w:eastAsiaTheme="majorEastAsia"/>
      <w:b/>
      <w:color w:val="0070C0"/>
      <w:sz w:val="32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5682"/>
    <w:pPr>
      <w:keepNext w:val="true"/>
      <w:keepLines/>
      <w:spacing w:before="40" w:after="0"/>
      <w:outlineLvl w:val="3"/>
    </w:pPr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71e82"/>
    <w:rPr>
      <w:rFonts w:ascii="Times New Roman" w:hAnsi="Times New Roman" w:eastAsia="" w:cs="Mangal" w:eastAsiaTheme="majorEastAsia"/>
      <w:b/>
      <w:color w:val="0070C0"/>
      <w:sz w:val="32"/>
      <w:szCs w:val="2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05682"/>
    <w:rPr>
      <w:rFonts w:ascii="Calibri Light" w:hAnsi="Calibri Light" w:eastAsia="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d9730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Application>LibreOffice/7.3.7.2$Windows_X86_64 LibreOffice_project/e114eadc50a9ff8d8c8a0567d6da8f454beeb84f</Application>
  <AppVersion>15.0000</AppVersion>
  <Pages>3</Pages>
  <Words>668</Words>
  <Characters>4503</Characters>
  <CharactersWithSpaces>5100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2024-01-10T12:36:00Z</dcterms:created>
  <dc:creator/>
  <dc:description/>
  <dc:language>en-US</dc:language>
  <cp:lastModifiedBy/>
  <dcterms:modified xsi:type="dcterms:W3CDTF">2024-01-12T11:17:57Z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