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F6AD" w14:textId="1B9C518F" w:rsidR="00907591" w:rsidRPr="00907591" w:rsidRDefault="0051280A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  <w:lang w:val="en-US"/>
        </w:rPr>
        <w:t>ga</w:t>
      </w:r>
      <w:r w:rsidR="00907591"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spellEnd"/>
      <w:r w:rsidR="00907591"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907591"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main_sum_weibull_noise</w:t>
      </w:r>
      <w:proofErr w:type="spellEnd"/>
    </w:p>
    <w:p w14:paraId="686D38EA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clear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</w:p>
    <w:p w14:paraId="412D62B1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close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</w:p>
    <w:p w14:paraId="052FF98B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14:paraId="1C8509C9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6D5380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Параметры</w:t>
      </w:r>
    </w:p>
    <w:p w14:paraId="2CD2BCAF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 = 256; </w:t>
      </w:r>
    </w:p>
    <w:p w14:paraId="2B9D472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n = 256; </w:t>
      </w:r>
    </w:p>
    <w:p w14:paraId="4BBEE115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 = 1; </w:t>
      </w:r>
      <w:r>
        <w:rPr>
          <w:rFonts w:ascii="Courier New" w:hAnsi="Courier New" w:cs="Courier New"/>
          <w:color w:val="028009"/>
          <w:sz w:val="26"/>
          <w:szCs w:val="26"/>
        </w:rPr>
        <w:t>% число полей</w:t>
      </w:r>
    </w:p>
    <w:p w14:paraId="74CDB486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11;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&gt;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0 </w:t>
      </w:r>
    </w:p>
    <w:p w14:paraId="129366FA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0.55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a &gt; 0, не равно нулю</w:t>
      </w:r>
    </w:p>
    <w:p w14:paraId="3BE246A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2BE747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Генерация исходного поля</w:t>
      </w:r>
    </w:p>
    <w:p w14:paraId="0F86478E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 =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func_sum_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weibull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m, n, b, a, K); </w:t>
      </w:r>
    </w:p>
    <w:p w14:paraId="2D73DC1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>gu8 = uint8(g / 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Преобразование к uint8</w:t>
      </w:r>
    </w:p>
    <w:p w14:paraId="50CF3F76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9C27B4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Построение гистограммы и плотности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Вейбулла</w:t>
      </w:r>
      <w:proofErr w:type="spellEnd"/>
    </w:p>
    <w:p w14:paraId="7500B586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func_weibull_hist_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visual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gu8, b, a, K, 51, 0.52);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nbins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= 51,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gamma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= 0.55</w:t>
      </w:r>
    </w:p>
    <w:p w14:paraId="3740C83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4B4EE86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Расчет асимметрии, эксцесса, выборочного среднего и выборочной дисперсии</w:t>
      </w:r>
    </w:p>
    <w:p w14:paraId="2D35ED1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 = 9; </w:t>
      </w:r>
      <w:r>
        <w:rPr>
          <w:rFonts w:ascii="Courier New" w:hAnsi="Courier New" w:cs="Courier New"/>
          <w:color w:val="028009"/>
          <w:sz w:val="26"/>
          <w:szCs w:val="26"/>
        </w:rPr>
        <w:t>% число вариантов выборок</w:t>
      </w:r>
    </w:p>
    <w:p w14:paraId="08D55E01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NL = [1, 2, 5, 10, 20, 50, 100, 200, 256]; </w:t>
      </w:r>
    </w:p>
    <w:p w14:paraId="7C840D3F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MEAN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M); </w:t>
      </w:r>
    </w:p>
    <w:p w14:paraId="70FD35A0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M); </w:t>
      </w:r>
    </w:p>
    <w:p w14:paraId="3CFF3230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GAMMA1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M); </w:t>
      </w:r>
    </w:p>
    <w:p w14:paraId="2535270B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GAMMA4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M); </w:t>
      </w:r>
    </w:p>
    <w:p w14:paraId="03278F0A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FA73565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Теоретическое значение</w:t>
      </w:r>
    </w:p>
    <w:p w14:paraId="6CB83776" w14:textId="77777777" w:rsidR="00907591" w:rsidRPr="0051280A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Mu</w:t>
      </w:r>
      <w:proofErr w:type="spell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 = b * </w:t>
      </w:r>
      <w:proofErr w:type="spellStart"/>
      <w:proofErr w:type="gramStart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gamma</w:t>
      </w:r>
      <w:proofErr w:type="spell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(</w:t>
      </w:r>
      <w:proofErr w:type="gram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1 + 1/a) * K;  </w:t>
      </w:r>
      <w:r w:rsidRPr="0051280A">
        <w:rPr>
          <w:rFonts w:ascii="Courier New" w:hAnsi="Courier New" w:cs="Courier New"/>
          <w:color w:val="028009"/>
          <w:sz w:val="26"/>
          <w:szCs w:val="26"/>
          <w:highlight w:val="yellow"/>
        </w:rPr>
        <w:t>% Теоретическое выборочное среднее</w:t>
      </w:r>
    </w:p>
    <w:p w14:paraId="72349D8E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    </w:t>
      </w:r>
      <w:proofErr w:type="spellStart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Variance</w:t>
      </w:r>
      <w:proofErr w:type="spell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 = (b^2) * </w:t>
      </w:r>
      <w:proofErr w:type="spellStart"/>
      <w:proofErr w:type="gramStart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gamma</w:t>
      </w:r>
      <w:proofErr w:type="spell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>(</w:t>
      </w:r>
      <w:proofErr w:type="gramEnd"/>
      <w:r w:rsidRPr="0051280A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1 + 2/a) * K - Mu^2;  </w:t>
      </w:r>
      <w:r w:rsidRPr="0051280A">
        <w:rPr>
          <w:rFonts w:ascii="Courier New" w:hAnsi="Courier New" w:cs="Courier New"/>
          <w:color w:val="028009"/>
          <w:sz w:val="26"/>
          <w:szCs w:val="26"/>
          <w:highlight w:val="yellow"/>
        </w:rPr>
        <w:t>% Теоретическая выборочная дисперсия</w:t>
      </w:r>
    </w:p>
    <w:p w14:paraId="678D3BCE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03C4B5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 = 1: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M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число рядов</w:t>
      </w:r>
    </w:p>
    <w:p w14:paraId="14232BF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 = NL(k); </w:t>
      </w:r>
    </w:p>
    <w:p w14:paraId="245A50AA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m, N); </w:t>
      </w:r>
    </w:p>
    <w:p w14:paraId="37D54A7F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C97C195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1:m</w:t>
      </w:r>
    </w:p>
    <w:p w14:paraId="34EA23A2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 =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1565C1AA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Y(</w:t>
      </w:r>
      <w:proofErr w:type="spellStart"/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) = g(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/ K;    </w:t>
      </w:r>
    </w:p>
    <w:p w14:paraId="7BC358FE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1039F7FF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1AEB9E85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C2D2696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Расчет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статистик</w:t>
      </w:r>
    </w:p>
    <w:p w14:paraId="4B2E334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[mean, var, sigma, gamma1,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mn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func_mean_var_calc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(Y);</w:t>
      </w:r>
    </w:p>
    <w:p w14:paraId="46718B5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MEAN(k)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28009"/>
          <w:sz w:val="26"/>
          <w:szCs w:val="26"/>
        </w:rPr>
        <w:t>% выборочное среднее</w:t>
      </w:r>
    </w:p>
    <w:p w14:paraId="0CFABDE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VAR(k)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28009"/>
          <w:sz w:val="26"/>
          <w:szCs w:val="26"/>
        </w:rPr>
        <w:t>% выборочная дисперсия</w:t>
      </w:r>
    </w:p>
    <w:p w14:paraId="0A541D1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7ECAA7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28009"/>
          <w:sz w:val="26"/>
          <w:szCs w:val="26"/>
        </w:rPr>
        <w:t>% Расчет асимметрии и эксцесса</w:t>
      </w:r>
    </w:p>
    <w:p w14:paraId="2D553A8E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skew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kurt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gamma3, gamma4,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func_skew_kurt_calc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(Y);</w:t>
      </w:r>
    </w:p>
    <w:p w14:paraId="39B41574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GAMMA1(k) = gamma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коэффициент асимметрии</w:t>
      </w:r>
    </w:p>
    <w:p w14:paraId="4CA7E20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GAMMA4(k) = gamma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4;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эксцесс</w:t>
      </w:r>
    </w:p>
    <w:p w14:paraId="5F95F23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167913A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3DF2A21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Визуализация результатов</w:t>
      </w:r>
    </w:p>
    <w:p w14:paraId="2041125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1:M;</w:t>
      </w:r>
    </w:p>
    <w:p w14:paraId="7B69601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98D71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График коэффициента асимметрии</w:t>
      </w:r>
    </w:p>
    <w:p w14:paraId="468104D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300),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GAMMA1, </w:t>
      </w:r>
      <w:r>
        <w:rPr>
          <w:rFonts w:ascii="Courier New" w:hAnsi="Courier New" w:cs="Courier New"/>
          <w:color w:val="AA04F9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EA3AAB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D9C716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(x)), </w:t>
      </w:r>
      <w:r>
        <w:rPr>
          <w:rFonts w:ascii="Courier New" w:hAnsi="Courier New" w:cs="Courier New"/>
          <w:color w:val="AA04F9"/>
          <w:sz w:val="26"/>
          <w:szCs w:val="26"/>
        </w:rPr>
        <w:t>'--k'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1.5);  </w:t>
      </w:r>
      <w:r>
        <w:rPr>
          <w:rFonts w:ascii="Courier New" w:hAnsi="Courier New" w:cs="Courier New"/>
          <w:color w:val="028009"/>
          <w:sz w:val="26"/>
          <w:szCs w:val="26"/>
        </w:rPr>
        <w:t>% Теоретическое значение асимметрии</w:t>
      </w:r>
    </w:p>
    <w:p w14:paraId="08B77A3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'Коэффициент асимметрии'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D7BCE4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'Число выборок'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761972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'Gamma1 (Асимметрия)'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BB011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'Выборочный'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'Теоретический'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265FB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32F9C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График коэффициента эксцесса</w:t>
      </w:r>
    </w:p>
    <w:p w14:paraId="43A5ECCA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301),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GAMMA4, </w:t>
      </w:r>
      <w:r>
        <w:rPr>
          <w:rFonts w:ascii="Courier New" w:hAnsi="Courier New" w:cs="Courier New"/>
          <w:color w:val="AA04F9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F79C78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DE7ED65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3 * ones(size(x)),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'--k'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proofErr w:type="spellStart"/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LineWidth</w:t>
      </w:r>
      <w:proofErr w:type="spellEnd"/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1.5);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Теоретическое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значение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эксцесса</w:t>
      </w:r>
    </w:p>
    <w:p w14:paraId="158AF86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'Коэффициент эксцесса'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67A664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'Число выборок'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66F531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'Gamma4 (Эксцесс)'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D90862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'Выборочный'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'Теоретический'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23583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FB194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График выборочного среднего</w:t>
      </w:r>
    </w:p>
    <w:p w14:paraId="5106A671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302),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MEAN, </w:t>
      </w:r>
      <w:r>
        <w:rPr>
          <w:rFonts w:ascii="Courier New" w:hAnsi="Courier New" w:cs="Courier New"/>
          <w:color w:val="AA04F9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72C267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3CCDF9A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ones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(x)), </w:t>
      </w:r>
      <w:r>
        <w:rPr>
          <w:rFonts w:ascii="Courier New" w:hAnsi="Courier New" w:cs="Courier New"/>
          <w:color w:val="AA04F9"/>
          <w:sz w:val="26"/>
          <w:szCs w:val="26"/>
        </w:rPr>
        <w:t>'--k'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1.5);  </w:t>
      </w:r>
      <w:r>
        <w:rPr>
          <w:rFonts w:ascii="Courier New" w:hAnsi="Courier New" w:cs="Courier New"/>
          <w:color w:val="028009"/>
          <w:sz w:val="26"/>
          <w:szCs w:val="26"/>
        </w:rPr>
        <w:t>% Теоретическое выборочное среднее</w:t>
      </w:r>
    </w:p>
    <w:p w14:paraId="25AAE326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'Выборочное среднее'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D8F83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'Число выборок'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B7B79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'Среднее значение'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0AF2A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'Выборочный'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'Теоретический'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70AA4A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5AEA1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График выборочной дисперсии</w:t>
      </w:r>
    </w:p>
    <w:p w14:paraId="00D43FC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303), plot(x, VAR,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'-o'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), grid;</w:t>
      </w:r>
    </w:p>
    <w:p w14:paraId="699F04F6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hold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48E4B81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Variance * ones(size(x)),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'--k'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proofErr w:type="spellStart"/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LineWidth</w:t>
      </w:r>
      <w:proofErr w:type="spellEnd"/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1.5);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Теоретическая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выборочная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дисперсия</w:t>
      </w:r>
    </w:p>
    <w:p w14:paraId="31F355A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'Выборочная дисперсия'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29AD9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'Число выборок'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F4CC4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'Дисперсия'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4E6F0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'Выборочный'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'Теоретический'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063D33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C66CFAD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6F3A0D51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 =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func_sum_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weibull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m, n, b, a, K)</w:t>
      </w:r>
    </w:p>
    <w:p w14:paraId="211DC4BA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Генерация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Вейбуллового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распределения</w:t>
      </w:r>
    </w:p>
    <w:p w14:paraId="0E10E76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wblrnd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b, a, m, n) * K;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Генерация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Вейбуллового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распределения</w:t>
      </w:r>
    </w:p>
    <w:p w14:paraId="398AB12A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18BB6211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67ADD66D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 =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func_weibull_hist_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visual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Y, b, a, K,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nbins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, gamma)</w:t>
      </w:r>
    </w:p>
    <w:p w14:paraId="130812E7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Проверяем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, </w:t>
      </w:r>
      <w:r>
        <w:rPr>
          <w:rFonts w:ascii="Courier New" w:hAnsi="Courier New" w:cs="Courier New"/>
          <w:color w:val="028009"/>
          <w:sz w:val="26"/>
          <w:szCs w:val="26"/>
        </w:rPr>
        <w:t>что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Y - uint8</w:t>
      </w:r>
    </w:p>
    <w:p w14:paraId="37C9F2B2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isa(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'uint8'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9707B2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error(</w:t>
      </w:r>
      <w:proofErr w:type="gramEnd"/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'Input Y must be an image of type uint8'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B31042C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279DBA2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07EBB2EB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Гистограмма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изображения</w:t>
      </w:r>
    </w:p>
    <w:p w14:paraId="783B8569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[counts,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imhist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nbins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14:paraId="1E79F526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2), stem(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, counts), grid;</w:t>
      </w:r>
    </w:p>
    <w:p w14:paraId="47BE6AC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'Гистограмма изображения'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6F132211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'Интенсивность'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C0ED4D8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'Частота'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08473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A2217E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Нормировка гистограммы</w:t>
      </w:r>
    </w:p>
    <w:p w14:paraId="4EEB9DF0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counts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(Y) * 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(1))); </w:t>
      </w:r>
    </w:p>
    <w:p w14:paraId="4016DEB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6C2811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Плотность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Вейбулла</w:t>
      </w:r>
      <w:proofErr w:type="spellEnd"/>
    </w:p>
    <w:p w14:paraId="7849F67B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 256, 1000); </w:t>
      </w:r>
    </w:p>
    <w:p w14:paraId="4881B283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wblpdf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 b,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gamma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2AA1FBC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904876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907591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Визуализация</w:t>
      </w:r>
    </w:p>
    <w:p w14:paraId="1138B68E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3), plot(t, y2,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'b'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y1,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'r'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grid; </w:t>
      </w:r>
    </w:p>
    <w:p w14:paraId="47C0175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Теорет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.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Вейбулл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-плотность'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'Гистограмма полученных чисел'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F4C2F76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Интенсивность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Плотность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14:paraId="18C586F4" w14:textId="77777777" w:rsidR="00907591" w:rsidRP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'b = 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num2str(b),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  a = 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num2str(a), </w:t>
      </w:r>
      <w:r w:rsidRPr="00907591">
        <w:rPr>
          <w:rFonts w:ascii="Courier New" w:hAnsi="Courier New" w:cs="Courier New"/>
          <w:color w:val="AA04F9"/>
          <w:sz w:val="26"/>
          <w:szCs w:val="26"/>
          <w:lang w:val="en-US"/>
        </w:rPr>
        <w:t>'  Gamma = '</w:t>
      </w:r>
      <w:r w:rsidRPr="0090759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num2str(gamma)]); </w:t>
      </w:r>
    </w:p>
    <w:p w14:paraId="6CD7043F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0FCADB47" w14:textId="77777777" w:rsidR="00907591" w:rsidRDefault="00907591" w:rsidP="00907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DC3196" w14:textId="57965239" w:rsidR="00B0303A" w:rsidRPr="00907591" w:rsidRDefault="00B0303A" w:rsidP="00907591"/>
    <w:sectPr w:rsidR="00B0303A" w:rsidRPr="00907591" w:rsidSect="007D52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02"/>
    <w:rsid w:val="00241893"/>
    <w:rsid w:val="004E28E5"/>
    <w:rsid w:val="0051280A"/>
    <w:rsid w:val="00677802"/>
    <w:rsid w:val="00874B39"/>
    <w:rsid w:val="00907591"/>
    <w:rsid w:val="00B0303A"/>
    <w:rsid w:val="00B35A54"/>
    <w:rsid w:val="00CC68E6"/>
    <w:rsid w:val="00D33B51"/>
    <w:rsid w:val="00E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E03C"/>
  <w15:chartTrackingRefBased/>
  <w15:docId w15:val="{882BD502-32F8-4AC7-934D-C8E1D1BA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D33B51"/>
  </w:style>
  <w:style w:type="character" w:customStyle="1" w:styleId="hljs-constant">
    <w:name w:val="hljs-constant"/>
    <w:basedOn w:val="a0"/>
    <w:rsid w:val="00D33B51"/>
  </w:style>
  <w:style w:type="character" w:customStyle="1" w:styleId="hljs-keyword">
    <w:name w:val="hljs-keyword"/>
    <w:basedOn w:val="a0"/>
    <w:rsid w:val="00D33B51"/>
  </w:style>
  <w:style w:type="character" w:customStyle="1" w:styleId="hljs-symbol">
    <w:name w:val="hljs-symbol"/>
    <w:basedOn w:val="a0"/>
    <w:rsid w:val="00D33B51"/>
  </w:style>
  <w:style w:type="character" w:customStyle="1" w:styleId="hljs-string">
    <w:name w:val="hljs-string"/>
    <w:basedOn w:val="a0"/>
    <w:rsid w:val="00D3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8</cp:revision>
  <dcterms:created xsi:type="dcterms:W3CDTF">2024-09-10T15:07:00Z</dcterms:created>
  <dcterms:modified xsi:type="dcterms:W3CDTF">2024-09-10T17:21:00Z</dcterms:modified>
</cp:coreProperties>
</file>