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797" w:rsidRDefault="0003535A" w:rsidP="00865797">
      <w:pPr>
        <w:pStyle w:val="Titre"/>
      </w:pPr>
      <w:bookmarkStart w:id="0" w:name="_GoBack"/>
      <w:bookmarkEnd w:id="0"/>
      <w:r>
        <w:t>Sujets des journaux télévisés</w:t>
      </w:r>
    </w:p>
    <w:p w:rsidR="00865797" w:rsidRDefault="00865797" w:rsidP="00865797">
      <w:pPr>
        <w:pStyle w:val="Titre1"/>
      </w:pPr>
      <w:r>
        <w:t>Descriptif de la source</w:t>
      </w:r>
    </w:p>
    <w:p w:rsidR="00865797" w:rsidRDefault="008D35DB" w:rsidP="00865797">
      <w:r>
        <w:t>L’Institut National de l’Audiovisuel effectue un classement automatique, au moyen d’un algorithme, des sujets traités dans les journaux télévisés des principales chaînes</w:t>
      </w:r>
      <w:r w:rsidR="00D704CA">
        <w:t xml:space="preserve"> (TF1, FR2, FR3, Canal+, Arte, M6)</w:t>
      </w:r>
      <w:r>
        <w:t xml:space="preserve">. Ceux-ci sont classés en grandes thématiques (le détail est disponible ici : </w:t>
      </w:r>
      <w:hyperlink r:id="rId6" w:history="1">
        <w:r>
          <w:rPr>
            <w:rStyle w:val="Lienhypertexte"/>
          </w:rPr>
          <w:t>http://www.inatheque.fr/publications-evenements/ina-stat/ina-stat-methodologie.html</w:t>
        </w:r>
      </w:hyperlink>
      <w:r>
        <w:t>)</w:t>
      </w:r>
      <w:r w:rsidR="003965D4">
        <w:t>.</w:t>
      </w:r>
    </w:p>
    <w:p w:rsidR="00865797" w:rsidRDefault="00865797" w:rsidP="00865797">
      <w:pPr>
        <w:pStyle w:val="Titre1"/>
      </w:pPr>
      <w:r>
        <w:t>Source et champ</w:t>
      </w:r>
    </w:p>
    <w:p w:rsidR="00865797" w:rsidRDefault="0003535A" w:rsidP="00865797">
      <w:r>
        <w:t>INA, 2005-2018</w:t>
      </w:r>
    </w:p>
    <w:p w:rsidR="00865797" w:rsidRPr="00865797" w:rsidRDefault="00865797" w:rsidP="00865797">
      <w:r>
        <w:t xml:space="preserve">Les données proviennent de la page : </w:t>
      </w:r>
      <w:hyperlink r:id="rId7" w:history="1">
        <w:r w:rsidR="0003535A">
          <w:rPr>
            <w:rStyle w:val="Lienhypertexte"/>
          </w:rPr>
          <w:t>https://www.data.gouv.fr/fr/datasets/classement-thematique-des-sujets-de-journaux-televises-janvier-2005-juin-2018/</w:t>
        </w:r>
      </w:hyperlink>
    </w:p>
    <w:p w:rsidR="00865797" w:rsidRDefault="00865797" w:rsidP="00865797">
      <w:pPr>
        <w:pStyle w:val="Titre1"/>
      </w:pPr>
      <w:r>
        <w:t>Descriptif des données</w:t>
      </w:r>
    </w:p>
    <w:p w:rsidR="00865797" w:rsidRDefault="00865797" w:rsidP="00865797">
      <w:r>
        <w:t xml:space="preserve">Les données contiennent </w:t>
      </w:r>
      <w:r w:rsidR="00D704CA">
        <w:t>14</w:t>
      </w:r>
      <w:r>
        <w:t xml:space="preserve"> variables</w:t>
      </w:r>
      <w:r w:rsidR="00B47E0D">
        <w:t xml:space="preserve">. </w:t>
      </w:r>
    </w:p>
    <w:p w:rsidR="006612E3" w:rsidRDefault="00D704CA" w:rsidP="006612E3">
      <w:pPr>
        <w:pStyle w:val="Paragraphedeliste"/>
        <w:numPr>
          <w:ilvl w:val="0"/>
          <w:numId w:val="1"/>
        </w:numPr>
      </w:pPr>
      <w:r>
        <w:t>Mois : le mois de référence ;</w:t>
      </w:r>
    </w:p>
    <w:p w:rsidR="00D704CA" w:rsidRDefault="00D704CA" w:rsidP="006612E3">
      <w:pPr>
        <w:pStyle w:val="Paragraphedeliste"/>
        <w:numPr>
          <w:ilvl w:val="0"/>
          <w:numId w:val="1"/>
        </w:numPr>
      </w:pPr>
      <w:r>
        <w:t>Thématique : la thématique ;</w:t>
      </w:r>
    </w:p>
    <w:p w:rsidR="00D704CA" w:rsidRDefault="00D704CA" w:rsidP="006612E3">
      <w:pPr>
        <w:pStyle w:val="Paragraphedeliste"/>
        <w:numPr>
          <w:ilvl w:val="0"/>
          <w:numId w:val="1"/>
        </w:numPr>
      </w:pPr>
      <w:r>
        <w:t>Pour chacune des 6 chaînes, la durée consacrée à cette thématique (en heures/minutes/secondes) ;</w:t>
      </w:r>
    </w:p>
    <w:p w:rsidR="00D704CA" w:rsidRDefault="00D704CA" w:rsidP="006612E3">
      <w:pPr>
        <w:pStyle w:val="Paragraphedeliste"/>
        <w:numPr>
          <w:ilvl w:val="0"/>
          <w:numId w:val="1"/>
        </w:numPr>
      </w:pPr>
      <w:r>
        <w:t>Pour chacune des 6 chaînes, le nombre de sujets consacrés à cette thématique.</w:t>
      </w:r>
    </w:p>
    <w:p w:rsidR="00865797" w:rsidRDefault="006612E3" w:rsidP="006612E3">
      <w:pPr>
        <w:pStyle w:val="Titre1"/>
      </w:pPr>
      <w:r>
        <w:t xml:space="preserve"> </w:t>
      </w:r>
      <w:r w:rsidR="00865797">
        <w:t>Problématiques possibles</w:t>
      </w:r>
    </w:p>
    <w:p w:rsidR="00865797" w:rsidRDefault="00D704CA" w:rsidP="00865797">
      <w:pPr>
        <w:pStyle w:val="Paragraphedeliste"/>
        <w:numPr>
          <w:ilvl w:val="0"/>
          <w:numId w:val="1"/>
        </w:numPr>
      </w:pPr>
      <w:r>
        <w:t>Analyse par rapport à certaines périodes des sujets les plus traités ;</w:t>
      </w:r>
    </w:p>
    <w:p w:rsidR="00D704CA" w:rsidRDefault="00D704CA" w:rsidP="00865797">
      <w:pPr>
        <w:pStyle w:val="Paragraphedeliste"/>
        <w:numPr>
          <w:ilvl w:val="0"/>
          <w:numId w:val="1"/>
        </w:numPr>
      </w:pPr>
      <w:r>
        <w:t>Certains sujets sont-ils de durée plus longues ? Si oui pourquoi ?</w:t>
      </w:r>
    </w:p>
    <w:p w:rsidR="00D704CA" w:rsidRDefault="00D704CA" w:rsidP="00865797">
      <w:pPr>
        <w:pStyle w:val="Paragraphedeliste"/>
        <w:numPr>
          <w:ilvl w:val="0"/>
          <w:numId w:val="1"/>
        </w:numPr>
      </w:pPr>
      <w:r>
        <w:t>Evolution dans le temps des thématiques traitées ;</w:t>
      </w:r>
    </w:p>
    <w:p w:rsidR="00D704CA" w:rsidRDefault="00D704CA" w:rsidP="00865797">
      <w:pPr>
        <w:pStyle w:val="Paragraphedeliste"/>
        <w:numPr>
          <w:ilvl w:val="0"/>
          <w:numId w:val="1"/>
        </w:numPr>
      </w:pPr>
      <w:r>
        <w:t>Analyse des différences entre chaînes.</w:t>
      </w:r>
    </w:p>
    <w:p w:rsidR="00865797" w:rsidRDefault="00865797" w:rsidP="00865797">
      <w:pPr>
        <w:pStyle w:val="Titre1"/>
      </w:pPr>
      <w:r>
        <w:t>Etapes intermédiaires</w:t>
      </w:r>
    </w:p>
    <w:p w:rsidR="00D704CA" w:rsidRDefault="00D704CA" w:rsidP="00D704CA">
      <w:pPr>
        <w:pStyle w:val="Paragraphedeliste"/>
        <w:numPr>
          <w:ilvl w:val="0"/>
          <w:numId w:val="1"/>
        </w:numPr>
      </w:pPr>
      <w:r>
        <w:t>Relier certaines périodes où les sujets sont particulièrement traités aux évènements réels ;</w:t>
      </w:r>
    </w:p>
    <w:p w:rsidR="00D704CA" w:rsidRDefault="00D704CA" w:rsidP="00865797">
      <w:pPr>
        <w:pStyle w:val="Paragraphedeliste"/>
        <w:numPr>
          <w:ilvl w:val="0"/>
          <w:numId w:val="1"/>
        </w:numPr>
      </w:pPr>
      <w:r>
        <w:t>Calculer des durées moyennes par sujet ;</w:t>
      </w:r>
    </w:p>
    <w:p w:rsidR="00D704CA" w:rsidRDefault="00D704CA" w:rsidP="00865797">
      <w:pPr>
        <w:pStyle w:val="Paragraphedeliste"/>
        <w:numPr>
          <w:ilvl w:val="0"/>
          <w:numId w:val="1"/>
        </w:numPr>
      </w:pPr>
      <w:r>
        <w:t>Jouer sur les formats pour afficher les secondes.</w:t>
      </w:r>
    </w:p>
    <w:p w:rsidR="00865797" w:rsidRDefault="00865797" w:rsidP="00865797">
      <w:pPr>
        <w:pStyle w:val="Titre1"/>
      </w:pPr>
      <w:r>
        <w:t>Références sur le sujet</w:t>
      </w:r>
    </w:p>
    <w:p w:rsidR="008D35DB" w:rsidRPr="00865797" w:rsidRDefault="001C4678" w:rsidP="0003535A">
      <w:hyperlink r:id="rId8" w:history="1">
        <w:r w:rsidR="008D35DB">
          <w:rPr>
            <w:rStyle w:val="Lienhypertexte"/>
          </w:rPr>
          <w:t>http://www.inatheque.fr/publications-evenements/ina-stat/inastat_n_54_l_espace_dans_les-_jt_2008_2018.html</w:t>
        </w:r>
      </w:hyperlink>
    </w:p>
    <w:sectPr w:rsidR="008D35DB" w:rsidRPr="00865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A2E26"/>
    <w:multiLevelType w:val="hybridMultilevel"/>
    <w:tmpl w:val="CB18DCBE"/>
    <w:lvl w:ilvl="0" w:tplc="11484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797"/>
    <w:rsid w:val="0003535A"/>
    <w:rsid w:val="000F30BC"/>
    <w:rsid w:val="00197450"/>
    <w:rsid w:val="001C4678"/>
    <w:rsid w:val="00374AA7"/>
    <w:rsid w:val="003965D4"/>
    <w:rsid w:val="004C3D3A"/>
    <w:rsid w:val="00635E22"/>
    <w:rsid w:val="006612E3"/>
    <w:rsid w:val="0067603F"/>
    <w:rsid w:val="006E01EE"/>
    <w:rsid w:val="00745E0D"/>
    <w:rsid w:val="00865797"/>
    <w:rsid w:val="008D35DB"/>
    <w:rsid w:val="00B47E0D"/>
    <w:rsid w:val="00D704CA"/>
    <w:rsid w:val="00FF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450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C3D3A"/>
    <w:pPr>
      <w:keepNext/>
      <w:keepLines/>
      <w:spacing w:before="120" w:after="120"/>
      <w:outlineLvl w:val="0"/>
    </w:pPr>
    <w:rPr>
      <w:rFonts w:eastAsiaTheme="majorEastAsia" w:cstheme="majorBidi"/>
      <w:b/>
      <w:bCs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01EE"/>
    <w:pPr>
      <w:keepNext/>
      <w:keepLines/>
      <w:spacing w:before="200" w:after="0"/>
      <w:outlineLvl w:val="1"/>
    </w:pPr>
    <w:rPr>
      <w:rFonts w:eastAsiaTheme="majorEastAsia" w:cstheme="majorBidi"/>
      <w:bCs/>
      <w:i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3D3A"/>
    <w:rPr>
      <w:rFonts w:eastAsiaTheme="majorEastAsia" w:cstheme="majorBidi"/>
      <w:b/>
      <w:bCs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C3D3A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C3D3A"/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6E01EE"/>
    <w:rPr>
      <w:rFonts w:eastAsiaTheme="majorEastAsia" w:cstheme="majorBidi"/>
      <w:bCs/>
      <w:i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86579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657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450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C3D3A"/>
    <w:pPr>
      <w:keepNext/>
      <w:keepLines/>
      <w:spacing w:before="120" w:after="120"/>
      <w:outlineLvl w:val="0"/>
    </w:pPr>
    <w:rPr>
      <w:rFonts w:eastAsiaTheme="majorEastAsia" w:cstheme="majorBidi"/>
      <w:b/>
      <w:bCs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01EE"/>
    <w:pPr>
      <w:keepNext/>
      <w:keepLines/>
      <w:spacing w:before="200" w:after="0"/>
      <w:outlineLvl w:val="1"/>
    </w:pPr>
    <w:rPr>
      <w:rFonts w:eastAsiaTheme="majorEastAsia" w:cstheme="majorBidi"/>
      <w:bCs/>
      <w:i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3D3A"/>
    <w:rPr>
      <w:rFonts w:eastAsiaTheme="majorEastAsia" w:cstheme="majorBidi"/>
      <w:b/>
      <w:bCs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C3D3A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C3D3A"/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6E01EE"/>
    <w:rPr>
      <w:rFonts w:eastAsiaTheme="majorEastAsia" w:cstheme="majorBidi"/>
      <w:bCs/>
      <w:i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86579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657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1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atheque.fr/publications-evenements/ina-stat/inastat_n_54_l_espace_dans_les-_jt_2008_2018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ata.gouv.fr/fr/datasets/classement-thematique-des-sujets-de-journaux-televises-janvier-2005-juin-201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atheque.fr/publications-evenements/ina-stat/ina-stat-methodologi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284</Words>
  <Characters>1563</Characters>
  <Application>Microsoft Office Word</Application>
  <DocSecurity>0</DocSecurity>
  <Lines>13</Lines>
  <Paragraphs>3</Paragraphs>
  <ScaleCrop>false</ScaleCrop>
  <Company>Pôle Emploi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VROYLANDT Thomas</dc:creator>
  <cp:lastModifiedBy>VROYLANDT Thomas</cp:lastModifiedBy>
  <cp:revision>14</cp:revision>
  <dcterms:created xsi:type="dcterms:W3CDTF">2019-07-29T14:26:00Z</dcterms:created>
  <dcterms:modified xsi:type="dcterms:W3CDTF">2019-07-30T08:50:00Z</dcterms:modified>
</cp:coreProperties>
</file>