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03" w:rsidRDefault="00014703">
      <w:pPr>
        <w:rPr>
          <w:rFonts w:ascii="Arial" w:hAnsi="Arial" w:cs="Arial"/>
          <w:sz w:val="28"/>
          <w:szCs w:val="28"/>
        </w:rPr>
      </w:pPr>
    </w:p>
    <w:p w:rsidR="00A62E3E" w:rsidRDefault="00A62E3E" w:rsidP="00A62E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Inserting into Counting Bloom filter:</w:t>
      </w:r>
    </w:p>
    <w:p w:rsidR="00A62E3E" w:rsidRDefault="00A62E3E" w:rsidP="00A62E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a) Initial state:</w:t>
      </w:r>
      <w:r w:rsidRPr="00A62E3E">
        <w:rPr>
          <w:rFonts w:ascii="Arial" w:hAnsi="Arial" w:cs="Arial"/>
          <w:sz w:val="28"/>
          <w:szCs w:val="28"/>
        </w:rPr>
        <w:t xml:space="preserve"> </w:t>
      </w:r>
    </w:p>
    <w:p w:rsidR="00DB3294" w:rsidRDefault="00DB3294" w:rsidP="00DB3294">
      <w:pPr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m</w:t>
      </w:r>
      <w:proofErr w:type="gramEnd"/>
      <w:r>
        <w:rPr>
          <w:rFonts w:ascii="Arial" w:hAnsi="Arial" w:cs="Arial"/>
          <w:sz w:val="28"/>
          <w:szCs w:val="28"/>
        </w:rPr>
        <w:t xml:space="preserve"> bit array (m =16)</w:t>
      </w:r>
    </w:p>
    <w:p w:rsidR="00DB3294" w:rsidRDefault="0015589D" w:rsidP="00A62E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93.95pt;margin-top:-218.95pt;width:25.05pt;height:462.65pt;rotation:270;z-index:251661312" adj=",10507"/>
        </w:pict>
      </w:r>
    </w:p>
    <w:p w:rsidR="00A62E3E" w:rsidRDefault="0015589D" w:rsidP="00A62E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15.9pt;margin-top:29pt;width:7.5pt;height:41.35pt;flip:x;z-index:251660288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27" type="#_x0000_t32" style="position:absolute;left:0;text-align:left;margin-left:118.95pt;margin-top:29pt;width:20.65pt;height:41.35pt;z-index:251659264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26" type="#_x0000_t32" style="position:absolute;left:0;text-align:left;margin-left:88.3pt;margin-top:29pt;width:9.35pt;height:41.35pt;z-index:251658240" o:connectortype="straight">
            <v:stroke startarrow="block" endarrow="block"/>
          </v:shape>
        </w:pict>
      </w:r>
      <w:r w:rsidR="00A62E3E" w:rsidRPr="00A62E3E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71475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457200"/>
                      <a:chOff x="914400" y="1755774"/>
                      <a:chExt cx="7315200" cy="457200"/>
                    </a:xfrm>
                  </a:grpSpPr>
                  <a:grpSp>
                    <a:nvGrpSpPr>
                      <a:cNvPr id="5125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914400" y="1755774"/>
                        <a:ext cx="7315200" cy="457200"/>
                        <a:chOff x="576" y="1056"/>
                        <a:chExt cx="4608" cy="288"/>
                      </a:xfrm>
                    </a:grpSpPr>
                    <a:sp>
                      <a:nvSpPr>
                        <a:cNvPr id="512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2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64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8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52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9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0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6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2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04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2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4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0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5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68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6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6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7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8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32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0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0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08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1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96" y="1056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62E3E" w:rsidRDefault="00A62E3E" w:rsidP="00A62E3E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00"/>
        <w:gridCol w:w="900"/>
        <w:gridCol w:w="6570"/>
        <w:gridCol w:w="839"/>
      </w:tblGrid>
      <w:tr w:rsidR="00A62E3E" w:rsidTr="00A62E3E">
        <w:trPr>
          <w:trHeight w:val="476"/>
        </w:trPr>
        <w:tc>
          <w:tcPr>
            <w:tcW w:w="900" w:type="dxa"/>
            <w:vAlign w:val="bottom"/>
          </w:tcPr>
          <w:p w:rsidR="00A62E3E" w:rsidRDefault="00A62E3E" w:rsidP="00A62E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</w:t>
            </w:r>
          </w:p>
        </w:tc>
        <w:tc>
          <w:tcPr>
            <w:tcW w:w="900" w:type="dxa"/>
            <w:vAlign w:val="bottom"/>
          </w:tcPr>
          <w:p w:rsidR="00A62E3E" w:rsidRDefault="00A62E3E" w:rsidP="00A62E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</w:t>
            </w:r>
          </w:p>
        </w:tc>
        <w:tc>
          <w:tcPr>
            <w:tcW w:w="6570" w:type="dxa"/>
            <w:vAlign w:val="bottom"/>
          </w:tcPr>
          <w:p w:rsidR="00A62E3E" w:rsidRDefault="00DB3294" w:rsidP="00A62E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 …</w:t>
            </w:r>
          </w:p>
        </w:tc>
        <w:tc>
          <w:tcPr>
            <w:tcW w:w="810" w:type="dxa"/>
            <w:vAlign w:val="bottom"/>
          </w:tcPr>
          <w:p w:rsidR="00A62E3E" w:rsidRDefault="00A62E3E" w:rsidP="00A62E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</w:t>
            </w:r>
          </w:p>
        </w:tc>
      </w:tr>
    </w:tbl>
    <w:p w:rsidR="00A62E3E" w:rsidRDefault="0015589D" w:rsidP="00A62E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31" type="#_x0000_t88" style="position:absolute;left:0;text-align:left;margin-left:295.45pt;margin-top:-214.75pt;width:25.05pt;height:462.65pt;rotation:90;z-index:251662336;mso-position-horizontal-relative:text;mso-position-vertical-relative:text" adj=",11027"/>
        </w:pict>
      </w:r>
    </w:p>
    <w:p w:rsidR="00DB3294" w:rsidRDefault="00DB3294" w:rsidP="00DB32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– </w:t>
      </w:r>
      <w:proofErr w:type="gramStart"/>
      <w:r>
        <w:rPr>
          <w:rFonts w:ascii="Arial" w:hAnsi="Arial" w:cs="Arial"/>
          <w:sz w:val="28"/>
          <w:szCs w:val="28"/>
        </w:rPr>
        <w:t>bit</w:t>
      </w:r>
      <w:proofErr w:type="gramEnd"/>
      <w:r>
        <w:rPr>
          <w:rFonts w:ascii="Arial" w:hAnsi="Arial" w:cs="Arial"/>
          <w:sz w:val="28"/>
          <w:szCs w:val="28"/>
        </w:rPr>
        <w:t xml:space="preserve"> counter associated with each bit of the bit array.</w:t>
      </w:r>
    </w:p>
    <w:p w:rsidR="00DB3294" w:rsidRDefault="00DB3294" w:rsidP="00DB32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b) Inserting ‘x’: Calculate SHA1(x) and slice it into 8 parts (k = 8) and set corresponding bits in the bit array</w:t>
      </w:r>
      <w:r w:rsidR="00342613">
        <w:rPr>
          <w:rFonts w:ascii="Arial" w:hAnsi="Arial" w:cs="Arial"/>
          <w:sz w:val="28"/>
          <w:szCs w:val="28"/>
        </w:rPr>
        <w:t>, if not already set and increment 4 – bit counters</w:t>
      </w:r>
      <w:r>
        <w:rPr>
          <w:rFonts w:ascii="Arial" w:hAnsi="Arial" w:cs="Arial"/>
          <w:sz w:val="28"/>
          <w:szCs w:val="28"/>
        </w:rPr>
        <w:t>.</w:t>
      </w:r>
    </w:p>
    <w:p w:rsidR="00DB3294" w:rsidRDefault="0015589D" w:rsidP="00DB32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34" type="#_x0000_t32" style="position:absolute;left:0;text-align:left;margin-left:515.9pt;margin-top:29.3pt;width:7.5pt;height:41.35pt;flip:x;z-index:251665408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3" type="#_x0000_t32" style="position:absolute;left:0;text-align:left;margin-left:118.95pt;margin-top:29.3pt;width:25.7pt;height:41.35pt;z-index:251664384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2" type="#_x0000_t32" style="position:absolute;left:0;text-align:left;margin-left:90.95pt;margin-top:29.3pt;width:9.35pt;height:41.35pt;z-index:251663360" o:connectortype="straight">
            <v:stroke startarrow="block" endarrow="block"/>
          </v:shape>
        </w:pict>
      </w:r>
      <w:r w:rsidR="00DB3294" w:rsidRPr="00DB329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71475"/>
            <wp:effectExtent l="1905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457200"/>
                      <a:chOff x="914400" y="3036890"/>
                      <a:chExt cx="7315200" cy="457200"/>
                    </a:xfrm>
                  </a:grpSpPr>
                  <a:grpSp>
                    <a:nvGrpSpPr>
                      <a:cNvPr id="5143" name="Group 23"/>
                      <a:cNvGrpSpPr>
                        <a:grpSpLocks/>
                      </a:cNvGrpSpPr>
                    </a:nvGrpSpPr>
                    <a:grpSpPr bwMode="auto">
                      <a:xfrm>
                        <a:off x="914400" y="3036890"/>
                        <a:ext cx="7315200" cy="457200"/>
                        <a:chOff x="576" y="1865"/>
                        <a:chExt cx="4608" cy="288"/>
                      </a:xfrm>
                    </a:grpSpPr>
                    <a:sp>
                      <a:nvSpPr>
                        <a:cNvPr id="5144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5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6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6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5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7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8" name="Rectangl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9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0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0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1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2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3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6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4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5" name="Rectangl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3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0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9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9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B3294" w:rsidRDefault="00DB3294" w:rsidP="00DB3294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00"/>
        <w:gridCol w:w="900"/>
        <w:gridCol w:w="6570"/>
        <w:gridCol w:w="839"/>
      </w:tblGrid>
      <w:tr w:rsidR="00DB3294" w:rsidTr="00C12C03">
        <w:trPr>
          <w:trHeight w:val="476"/>
        </w:trPr>
        <w:tc>
          <w:tcPr>
            <w:tcW w:w="900" w:type="dxa"/>
            <w:vAlign w:val="bottom"/>
          </w:tcPr>
          <w:p w:rsidR="00DB3294" w:rsidRDefault="00DB3294" w:rsidP="00C12C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</w:t>
            </w:r>
          </w:p>
        </w:tc>
        <w:tc>
          <w:tcPr>
            <w:tcW w:w="900" w:type="dxa"/>
            <w:vAlign w:val="bottom"/>
          </w:tcPr>
          <w:p w:rsidR="00DB3294" w:rsidRDefault="00DB3294" w:rsidP="00C12C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</w:t>
            </w:r>
          </w:p>
        </w:tc>
        <w:tc>
          <w:tcPr>
            <w:tcW w:w="6570" w:type="dxa"/>
            <w:vAlign w:val="bottom"/>
          </w:tcPr>
          <w:p w:rsidR="00DB3294" w:rsidRDefault="00DB3294" w:rsidP="00C12C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 …</w:t>
            </w:r>
          </w:p>
        </w:tc>
        <w:tc>
          <w:tcPr>
            <w:tcW w:w="810" w:type="dxa"/>
            <w:vAlign w:val="bottom"/>
          </w:tcPr>
          <w:p w:rsidR="00DB3294" w:rsidRDefault="00DB3294" w:rsidP="00C12C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</w:t>
            </w:r>
          </w:p>
        </w:tc>
      </w:tr>
    </w:tbl>
    <w:p w:rsidR="00DB3294" w:rsidRPr="00A62E3E" w:rsidRDefault="00DB3294" w:rsidP="00DB3294">
      <w:pPr>
        <w:jc w:val="center"/>
        <w:rPr>
          <w:rFonts w:ascii="Arial" w:hAnsi="Arial" w:cs="Arial"/>
          <w:sz w:val="28"/>
          <w:szCs w:val="28"/>
        </w:rPr>
      </w:pPr>
    </w:p>
    <w:sectPr w:rsidR="00DB3294" w:rsidRPr="00A62E3E" w:rsidSect="008B6512">
      <w:pgSz w:w="12240" w:h="936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2E3E"/>
    <w:rsid w:val="00014703"/>
    <w:rsid w:val="00134E98"/>
    <w:rsid w:val="0015589D"/>
    <w:rsid w:val="0019247B"/>
    <w:rsid w:val="001A1239"/>
    <w:rsid w:val="001E0790"/>
    <w:rsid w:val="00266E59"/>
    <w:rsid w:val="00292DCA"/>
    <w:rsid w:val="002E4A7B"/>
    <w:rsid w:val="00302C74"/>
    <w:rsid w:val="00305A1F"/>
    <w:rsid w:val="00342613"/>
    <w:rsid w:val="00362E8A"/>
    <w:rsid w:val="003C41F7"/>
    <w:rsid w:val="003C528E"/>
    <w:rsid w:val="003F17CD"/>
    <w:rsid w:val="00435DBB"/>
    <w:rsid w:val="00481066"/>
    <w:rsid w:val="004E7872"/>
    <w:rsid w:val="00532A3F"/>
    <w:rsid w:val="005443BE"/>
    <w:rsid w:val="006162CF"/>
    <w:rsid w:val="00642642"/>
    <w:rsid w:val="00686467"/>
    <w:rsid w:val="00725F4F"/>
    <w:rsid w:val="007347EB"/>
    <w:rsid w:val="007637C4"/>
    <w:rsid w:val="0077759A"/>
    <w:rsid w:val="007F4219"/>
    <w:rsid w:val="008004D3"/>
    <w:rsid w:val="008B6512"/>
    <w:rsid w:val="009911D5"/>
    <w:rsid w:val="00996316"/>
    <w:rsid w:val="009F43D2"/>
    <w:rsid w:val="00A539DC"/>
    <w:rsid w:val="00A62E3E"/>
    <w:rsid w:val="00A6453D"/>
    <w:rsid w:val="00B77A3D"/>
    <w:rsid w:val="00BC4F8D"/>
    <w:rsid w:val="00BF509C"/>
    <w:rsid w:val="00CC383A"/>
    <w:rsid w:val="00CF5B3B"/>
    <w:rsid w:val="00D55F08"/>
    <w:rsid w:val="00DB3294"/>
    <w:rsid w:val="00EA3D73"/>
    <w:rsid w:val="00EC00F1"/>
    <w:rsid w:val="00F2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endarrow="block"/>
    </o:shapedefaults>
    <o:shapelayout v:ext="edit">
      <o:idmap v:ext="edit" data="1"/>
      <o:rules v:ext="edit">
        <o:r id="V:Rule7" type="connector" idref="#_x0000_s1026"/>
        <o:r id="V:Rule8" type="connector" idref="#_x0000_s1027"/>
        <o:r id="V:Rule9" type="connector" idref="#_x0000_s1033"/>
        <o:r id="V:Rule10" type="connector" idref="#_x0000_s1034"/>
        <o:r id="V:Rule11" type="connector" idref="#_x0000_s1032"/>
        <o:r id="V:Rule1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3</cp:revision>
  <dcterms:created xsi:type="dcterms:W3CDTF">2010-05-05T19:22:00Z</dcterms:created>
  <dcterms:modified xsi:type="dcterms:W3CDTF">2010-05-05T20:07:00Z</dcterms:modified>
</cp:coreProperties>
</file>