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37" w:rsidRPr="00AE51E4" w:rsidRDefault="0092677A" w:rsidP="0092677A">
      <w:pPr>
        <w:spacing w:after="0" w:line="240" w:lineRule="auto"/>
        <w:rPr>
          <w:rFonts w:eastAsia="Times New Roman"/>
          <w:sz w:val="16"/>
          <w:szCs w:val="16"/>
        </w:rPr>
      </w:pPr>
      <w:r w:rsidRPr="00314C8C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6118860" cy="7480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7" w:rsidRPr="00AE51E4">
        <w:br w:type="page"/>
      </w:r>
    </w:p>
    <w:p w:rsidR="00644237" w:rsidRPr="00AE51E4" w:rsidRDefault="00644237" w:rsidP="0092677A">
      <w:pPr>
        <w:spacing w:after="0" w:line="240" w:lineRule="auto"/>
        <w:jc w:val="center"/>
        <w:rPr>
          <w:rFonts w:eastAsia="Times New Roman"/>
          <w:szCs w:val="28"/>
        </w:rPr>
      </w:pPr>
    </w:p>
    <w:p w:rsidR="00644237" w:rsidRPr="00240719" w:rsidRDefault="0092677A" w:rsidP="0092677A">
      <w:pPr>
        <w:spacing w:after="0" w:line="240" w:lineRule="auto"/>
        <w:rPr>
          <w:rFonts w:eastAsia="Times New Roman"/>
          <w:szCs w:val="28"/>
          <w:lang w:val="en-US"/>
        </w:rPr>
      </w:pPr>
      <w:r w:rsidRPr="00F263F3">
        <w:rPr>
          <w:noProof/>
          <w:sz w:val="24"/>
          <w:szCs w:val="24"/>
          <w:lang w:eastAsia="ru-RU"/>
        </w:rPr>
        <w:drawing>
          <wp:inline distT="0" distB="0" distL="0" distR="0">
            <wp:extent cx="6118860" cy="7334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37" w:rsidRPr="00240719">
        <w:rPr>
          <w:lang w:val="en-US"/>
        </w:rPr>
        <w:br w:type="page"/>
      </w:r>
      <w:r w:rsidR="00644237" w:rsidRPr="00AE51E4">
        <w:rPr>
          <w:rFonts w:eastAsia="Times New Roman"/>
          <w:szCs w:val="28"/>
        </w:rPr>
        <w:lastRenderedPageBreak/>
        <w:t>Аннотация</w:t>
      </w:r>
      <w:r w:rsidR="00644237" w:rsidRPr="00240719">
        <w:rPr>
          <w:rFonts w:eastAsia="Times New Roman"/>
          <w:szCs w:val="28"/>
          <w:lang w:val="en-US"/>
        </w:rPr>
        <w:t xml:space="preserve"> </w:t>
      </w:r>
      <w:r w:rsidR="00644237" w:rsidRPr="00AE51E4">
        <w:rPr>
          <w:rFonts w:eastAsia="Times New Roman"/>
          <w:szCs w:val="28"/>
        </w:rPr>
        <w:t>к</w:t>
      </w:r>
      <w:r w:rsidR="00644237" w:rsidRPr="00240719">
        <w:rPr>
          <w:rFonts w:eastAsia="Times New Roman"/>
          <w:szCs w:val="28"/>
          <w:lang w:val="en-US"/>
        </w:rPr>
        <w:t xml:space="preserve"> </w:t>
      </w:r>
      <w:r w:rsidR="00644237" w:rsidRPr="00AE51E4">
        <w:rPr>
          <w:rFonts w:eastAsia="Times New Roman"/>
          <w:szCs w:val="28"/>
        </w:rPr>
        <w:t>дисциплине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954"/>
      </w:tblGrid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widowControl w:val="0"/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Архитектура информационных систем</w:t>
            </w:r>
          </w:p>
        </w:tc>
      </w:tr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 xml:space="preserve">Направление подготовки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widowControl w:val="0"/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 xml:space="preserve">09.03.02 </w:t>
            </w:r>
            <w:r w:rsidR="00AE51E4" w:rsidRPr="0092677A">
              <w:rPr>
                <w:rFonts w:eastAsia="Times New Roman"/>
                <w:sz w:val="24"/>
                <w:szCs w:val="24"/>
              </w:rPr>
              <w:t>«</w:t>
            </w:r>
            <w:r w:rsidRPr="0092677A">
              <w:rPr>
                <w:rFonts w:eastAsia="Times New Roman"/>
                <w:sz w:val="24"/>
                <w:szCs w:val="24"/>
              </w:rPr>
              <w:t>Информационные системы и технологии</w:t>
            </w:r>
            <w:r w:rsidR="00AE51E4" w:rsidRPr="0092677A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F816E3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Профиль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21154D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Дисциплина относится к части, формируемой участниками образовательных отношений Блока 1.Дисциплины(модули).</w:t>
            </w:r>
          </w:p>
        </w:tc>
      </w:tr>
      <w:tr w:rsidR="00AE51E4" w:rsidRPr="00EC4E41" w:rsidTr="00776502">
        <w:trPr>
          <w:trHeight w:val="260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Трудоемкость (з.е. / часы)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AA4287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highlight w:val="red"/>
                <w:lang w:val="en-US"/>
              </w:rPr>
            </w:pPr>
            <w:r w:rsidRPr="0092677A">
              <w:rPr>
                <w:rFonts w:eastAsia="Times New Roman"/>
                <w:sz w:val="24"/>
                <w:szCs w:val="24"/>
                <w:lang w:val="en-US"/>
              </w:rPr>
              <w:t>3</w:t>
            </w:r>
            <w:r w:rsidR="002273D6" w:rsidRPr="0092677A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="002273D6" w:rsidRPr="0092677A">
              <w:rPr>
                <w:rFonts w:eastAsia="Times New Roman"/>
                <w:sz w:val="24"/>
                <w:szCs w:val="24"/>
              </w:rPr>
              <w:t>з</w:t>
            </w:r>
            <w:r w:rsidR="002273D6" w:rsidRPr="0092677A">
              <w:rPr>
                <w:rFonts w:eastAsia="Times New Roman"/>
                <w:sz w:val="24"/>
                <w:szCs w:val="24"/>
                <w:lang w:val="en-US"/>
              </w:rPr>
              <w:t>.</w:t>
            </w:r>
            <w:r w:rsidR="002273D6" w:rsidRPr="0092677A">
              <w:rPr>
                <w:rFonts w:eastAsia="Times New Roman"/>
                <w:sz w:val="24"/>
                <w:szCs w:val="24"/>
              </w:rPr>
              <w:t>е</w:t>
            </w:r>
            <w:r w:rsidR="002273D6" w:rsidRPr="0092677A">
              <w:rPr>
                <w:rFonts w:eastAsia="Times New Roman"/>
                <w:sz w:val="24"/>
                <w:szCs w:val="24"/>
                <w:lang w:val="en-US"/>
              </w:rPr>
              <w:t xml:space="preserve">. </w:t>
            </w:r>
            <w:r w:rsidRPr="0092677A">
              <w:rPr>
                <w:rFonts w:eastAsia="Times New Roman"/>
                <w:sz w:val="24"/>
                <w:szCs w:val="24"/>
                <w:lang w:val="en-US"/>
              </w:rPr>
              <w:t>/</w:t>
            </w:r>
            <w:r w:rsidR="002C2342" w:rsidRPr="0092677A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92677A">
              <w:rPr>
                <w:rFonts w:eastAsia="Times New Roman"/>
                <w:sz w:val="24"/>
                <w:szCs w:val="24"/>
                <w:lang w:val="en-US"/>
              </w:rPr>
              <w:t>108</w:t>
            </w:r>
            <w:r w:rsidR="002273D6" w:rsidRPr="0092677A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="002273D6" w:rsidRPr="0092677A">
              <w:rPr>
                <w:rFonts w:eastAsia="Times New Roman"/>
                <w:sz w:val="24"/>
                <w:szCs w:val="24"/>
              </w:rPr>
              <w:t>час</w:t>
            </w:r>
            <w:r w:rsidR="002273D6" w:rsidRPr="0092677A"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</w:tc>
      </w:tr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92677A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 знакомство с архитектурой корпоративных информационных систем, изучение их программно-аппаратной структуры, принципов межсетевого взаимодействия.</w:t>
            </w:r>
          </w:p>
        </w:tc>
      </w:tr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ПК-1. Способен к анализу требований к программному обеспечению</w:t>
            </w:r>
          </w:p>
          <w:p w:rsidR="00644237" w:rsidRPr="0092677A" w:rsidRDefault="00644237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0AE51E4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92677A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92677A">
              <w:rPr>
                <w:b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Введение.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Структура корпоративных информационных систем.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CRM-системы.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Корпоративная культура.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Электронный документооборот.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Корпоративные календари.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Защита данных.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Корпоративный портал.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КИС для автоматизированного управления.</w:t>
            </w:r>
          </w:p>
          <w:p w:rsidR="0092677A" w:rsidRPr="0092677A" w:rsidRDefault="0092677A" w:rsidP="0092677A">
            <w:pPr>
              <w:spacing w:after="0" w:line="240" w:lineRule="auto"/>
              <w:outlineLvl w:val="8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Виртуализация серверов.</w:t>
            </w:r>
          </w:p>
          <w:p w:rsidR="00644237" w:rsidRPr="0092677A" w:rsidRDefault="0092677A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bCs/>
                <w:sz w:val="24"/>
                <w:szCs w:val="24"/>
                <w:lang w:eastAsia="ru-RU"/>
              </w:rPr>
              <w:t>Внедрение система автоматизации.</w:t>
            </w:r>
          </w:p>
        </w:tc>
      </w:tr>
      <w:tr w:rsidR="00644237" w:rsidRPr="000F5857" w:rsidTr="00776502">
        <w:trPr>
          <w:trHeight w:val="113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0F5857" w:rsidRDefault="00644237" w:rsidP="0092677A">
            <w:pPr>
              <w:spacing w:after="0"/>
              <w:rPr>
                <w:b/>
                <w:i/>
                <w:sz w:val="24"/>
                <w:szCs w:val="24"/>
              </w:rPr>
            </w:pPr>
            <w:r w:rsidRPr="000F5857">
              <w:rPr>
                <w:b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5857" w:rsidRDefault="00A237E6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0F5857">
              <w:rPr>
                <w:rFonts w:eastAsia="Times New Roman"/>
                <w:sz w:val="24"/>
                <w:szCs w:val="24"/>
                <w:lang w:val="en-US"/>
              </w:rPr>
              <w:t>Дифференцированный зачет (8 сем)</w:t>
            </w:r>
          </w:p>
        </w:tc>
      </w:tr>
    </w:tbl>
    <w:p w:rsidR="00644237" w:rsidRPr="00AE51E4" w:rsidRDefault="00644237" w:rsidP="00573FB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br w:type="page"/>
      </w:r>
      <w:r w:rsidRPr="00AE51E4">
        <w:rPr>
          <w:rFonts w:eastAsia="Times New Roman"/>
          <w:b/>
          <w:szCs w:val="28"/>
        </w:rPr>
        <w:lastRenderedPageBreak/>
        <w:t>Цели и задачи дисциплины:</w:t>
      </w:r>
    </w:p>
    <w:p w:rsidR="0092677A" w:rsidRPr="00C11695" w:rsidRDefault="00644237" w:rsidP="00573FBA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AE51E4">
        <w:rPr>
          <w:b/>
          <w:szCs w:val="28"/>
        </w:rPr>
        <w:t>Целью</w:t>
      </w:r>
      <w:r w:rsidRPr="00AE51E4">
        <w:rPr>
          <w:szCs w:val="28"/>
        </w:rPr>
        <w:t xml:space="preserve"> освоения дисциплины является</w:t>
      </w:r>
      <w:r w:rsidR="0092677A" w:rsidRPr="0092677A">
        <w:rPr>
          <w:bCs/>
          <w:sz w:val="28"/>
          <w:szCs w:val="28"/>
          <w:lang w:eastAsia="ru-RU"/>
        </w:rPr>
        <w:t xml:space="preserve"> </w:t>
      </w:r>
      <w:r w:rsidR="0092677A" w:rsidRPr="00F45EB9">
        <w:rPr>
          <w:bCs/>
          <w:sz w:val="28"/>
          <w:szCs w:val="28"/>
          <w:lang w:eastAsia="ru-RU"/>
        </w:rPr>
        <w:t>знакомство с архитектурой корпоративных информационных систем, изучение их программно-аппаратной структуры, принципов межсетевого взаимодействия.</w:t>
      </w:r>
    </w:p>
    <w:p w:rsidR="0092677A" w:rsidRPr="00C11695" w:rsidRDefault="0092677A" w:rsidP="00573FBA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:rsidR="0092677A" w:rsidRPr="00C11695" w:rsidRDefault="0092677A" w:rsidP="00573FBA">
      <w:pPr>
        <w:pStyle w:val="af5"/>
        <w:numPr>
          <w:ilvl w:val="0"/>
          <w:numId w:val="9"/>
        </w:numPr>
        <w:tabs>
          <w:tab w:val="clear" w:pos="756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  <w:r w:rsidRPr="008D7A16">
        <w:rPr>
          <w:sz w:val="28"/>
          <w:szCs w:val="28"/>
        </w:rPr>
        <w:t>изложение основ данных информационных технологий</w:t>
      </w:r>
      <w:r>
        <w:rPr>
          <w:sz w:val="28"/>
          <w:szCs w:val="28"/>
        </w:rPr>
        <w:t>;</w:t>
      </w:r>
    </w:p>
    <w:p w:rsidR="0092677A" w:rsidRPr="00F45EB9" w:rsidRDefault="0092677A" w:rsidP="00573FBA">
      <w:pPr>
        <w:pStyle w:val="af5"/>
        <w:numPr>
          <w:ilvl w:val="0"/>
          <w:numId w:val="9"/>
        </w:numPr>
        <w:tabs>
          <w:tab w:val="clear" w:pos="756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  <w:r w:rsidRPr="008D7A16">
        <w:rPr>
          <w:sz w:val="28"/>
          <w:szCs w:val="28"/>
        </w:rPr>
        <w:t>формирование представлений о базовых структурах и процессах информационного бизнеса</w:t>
      </w:r>
      <w:r>
        <w:rPr>
          <w:sz w:val="28"/>
          <w:szCs w:val="28"/>
        </w:rPr>
        <w:t>;</w:t>
      </w:r>
    </w:p>
    <w:p w:rsidR="0092677A" w:rsidRPr="00C11695" w:rsidRDefault="0092677A" w:rsidP="00573FBA">
      <w:pPr>
        <w:pStyle w:val="af5"/>
        <w:numPr>
          <w:ilvl w:val="0"/>
          <w:numId w:val="9"/>
        </w:numPr>
        <w:tabs>
          <w:tab w:val="clear" w:pos="756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  <w:r w:rsidRPr="008D7A16">
        <w:rPr>
          <w:sz w:val="28"/>
          <w:szCs w:val="28"/>
        </w:rPr>
        <w:t>подготовка к практическому использованию знаний в информационном бизнесе.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p w:rsidR="00644237" w:rsidRPr="00AE51E4" w:rsidRDefault="00644237" w:rsidP="0092677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Планируемые результаты обучения</w:t>
      </w:r>
    </w:p>
    <w:p w:rsidR="00644237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В результате освоения дисциплины у студента должны быть сформированы</w:t>
      </w:r>
      <w:r w:rsidR="000F5857">
        <w:rPr>
          <w:rFonts w:eastAsia="Times New Roman"/>
          <w:szCs w:val="28"/>
        </w:rPr>
        <w:t>:</w:t>
      </w:r>
      <w:r w:rsidRPr="00AE51E4">
        <w:rPr>
          <w:rFonts w:eastAsia="Times New Roman"/>
          <w:szCs w:val="28"/>
        </w:rPr>
        <w:t xml:space="preserve"> </w:t>
      </w:r>
    </w:p>
    <w:p w:rsidR="00573FBA" w:rsidRPr="00AE51E4" w:rsidRDefault="00573FBA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p w:rsidR="00644237" w:rsidRDefault="00644237" w:rsidP="0092677A">
      <w:pPr>
        <w:spacing w:after="0" w:line="240" w:lineRule="auto"/>
        <w:ind w:firstLine="709"/>
        <w:rPr>
          <w:rFonts w:eastAsia="Times New Roman"/>
          <w:b/>
          <w:szCs w:val="28"/>
        </w:rPr>
      </w:pPr>
      <w:r w:rsidRPr="00AE51E4">
        <w:rPr>
          <w:rFonts w:eastAsia="Times New Roman"/>
          <w:b/>
          <w:szCs w:val="28"/>
        </w:rPr>
        <w:t xml:space="preserve">Знания, приобретаемые в ходе освоения дисциплины </w:t>
      </w:r>
    </w:p>
    <w:p w:rsidR="00573FBA" w:rsidRPr="00AE51E4" w:rsidRDefault="00573FBA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072"/>
      </w:tblGrid>
      <w:tr w:rsidR="00AE51E4" w:rsidRPr="00A83C5D" w:rsidTr="000F5857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mallCaps/>
                <w:sz w:val="20"/>
                <w:szCs w:val="20"/>
              </w:rPr>
              <w:t>№ п/п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:rsidR="00644237" w:rsidRPr="00A83C5D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>Знания</w:t>
            </w:r>
          </w:p>
        </w:tc>
      </w:tr>
      <w:tr w:rsidR="00AE51E4" w:rsidRPr="00A83C5D" w:rsidTr="000F585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методологии разработки программного обеспечения и технологии программирования</w:t>
            </w:r>
          </w:p>
        </w:tc>
      </w:tr>
    </w:tbl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Default="00644237" w:rsidP="0092677A">
      <w:pPr>
        <w:spacing w:after="0" w:line="240" w:lineRule="auto"/>
        <w:ind w:firstLine="709"/>
        <w:rPr>
          <w:rFonts w:eastAsia="Times New Roman"/>
          <w:b/>
          <w:szCs w:val="28"/>
        </w:rPr>
      </w:pPr>
      <w:r w:rsidRPr="00AE51E4">
        <w:rPr>
          <w:rFonts w:eastAsia="Times New Roman"/>
          <w:b/>
          <w:szCs w:val="28"/>
        </w:rPr>
        <w:t xml:space="preserve">Умения, приобретаемые в ходе освоения дисциплины </w:t>
      </w:r>
    </w:p>
    <w:p w:rsidR="00573FBA" w:rsidRPr="00AE51E4" w:rsidRDefault="00573FBA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072"/>
      </w:tblGrid>
      <w:tr w:rsidR="00AE51E4" w:rsidRPr="00AE51E4" w:rsidTr="000F5857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mallCaps/>
                <w:sz w:val="20"/>
                <w:szCs w:val="20"/>
              </w:rPr>
              <w:t>№ п/п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:rsidR="00644237" w:rsidRPr="00A83C5D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>Умения</w:t>
            </w:r>
          </w:p>
        </w:tc>
      </w:tr>
      <w:tr w:rsidR="00AE51E4" w:rsidRPr="00AE51E4" w:rsidTr="000F585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проводить оценку и обоснование рекомендуемых решений</w:t>
            </w:r>
          </w:p>
        </w:tc>
      </w:tr>
    </w:tbl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Default="00644237" w:rsidP="0092677A">
      <w:pPr>
        <w:spacing w:after="0" w:line="240" w:lineRule="auto"/>
        <w:ind w:firstLine="709"/>
        <w:rPr>
          <w:rFonts w:eastAsia="Times New Roman"/>
          <w:b/>
          <w:szCs w:val="28"/>
        </w:rPr>
      </w:pPr>
      <w:r w:rsidRPr="00AE51E4">
        <w:rPr>
          <w:rFonts w:eastAsia="Times New Roman"/>
          <w:b/>
          <w:szCs w:val="28"/>
        </w:rPr>
        <w:t xml:space="preserve">Навыки, приобретаемые в ходе освоения дисциплины </w:t>
      </w:r>
    </w:p>
    <w:p w:rsidR="00573FBA" w:rsidRPr="00AE51E4" w:rsidRDefault="00573FBA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072"/>
      </w:tblGrid>
      <w:tr w:rsidR="00AE51E4" w:rsidRPr="00AE51E4" w:rsidTr="000F5857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mallCaps/>
                <w:sz w:val="20"/>
                <w:szCs w:val="20"/>
              </w:rPr>
              <w:t xml:space="preserve">№ п/п 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:rsidR="00644237" w:rsidRPr="00A83C5D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>Навыки</w:t>
            </w:r>
          </w:p>
        </w:tc>
      </w:tr>
      <w:tr w:rsidR="00AE51E4" w:rsidRPr="00AE51E4" w:rsidTr="000F585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анализ возможностей реализации требований к программному обеспечению</w:t>
            </w:r>
          </w:p>
        </w:tc>
      </w:tr>
    </w:tbl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Default="00644237" w:rsidP="0092677A">
      <w:pPr>
        <w:spacing w:after="0" w:line="240" w:lineRule="auto"/>
        <w:ind w:firstLine="709"/>
        <w:rPr>
          <w:rFonts w:eastAsia="Times New Roman"/>
          <w:b/>
          <w:szCs w:val="28"/>
        </w:rPr>
      </w:pPr>
      <w:r w:rsidRPr="00AE51E4">
        <w:rPr>
          <w:rFonts w:eastAsia="Times New Roman"/>
          <w:b/>
          <w:szCs w:val="28"/>
        </w:rPr>
        <w:t xml:space="preserve">Компетенции, приобретаемые в ходе освоения дисциплины </w:t>
      </w:r>
    </w:p>
    <w:p w:rsidR="00573FBA" w:rsidRPr="00AE51E4" w:rsidRDefault="00573FBA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tbl>
      <w:tblPr>
        <w:tblW w:w="10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3828"/>
        <w:gridCol w:w="1322"/>
        <w:gridCol w:w="1322"/>
        <w:gridCol w:w="1039"/>
      </w:tblGrid>
      <w:tr w:rsidR="00AE51E4" w:rsidRPr="00A83C5D" w:rsidTr="000F5857">
        <w:trPr>
          <w:trHeight w:val="313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>Компетенции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>Индикаторы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 xml:space="preserve">Знания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ind w:left="-164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 xml:space="preserve">Умения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83C5D" w:rsidRDefault="00644237" w:rsidP="0092677A">
            <w:pPr>
              <w:spacing w:after="0" w:line="240" w:lineRule="auto"/>
              <w:ind w:left="-108"/>
              <w:jc w:val="center"/>
              <w:rPr>
                <w:rFonts w:eastAsia="Times New Roman"/>
                <w:sz w:val="20"/>
                <w:szCs w:val="20"/>
              </w:rPr>
            </w:pPr>
            <w:r w:rsidRPr="00A83C5D">
              <w:rPr>
                <w:rFonts w:eastAsia="Times New Roman"/>
                <w:b/>
                <w:sz w:val="20"/>
                <w:szCs w:val="20"/>
              </w:rPr>
              <w:t xml:space="preserve">Навыки </w:t>
            </w:r>
          </w:p>
        </w:tc>
      </w:tr>
      <w:tr w:rsidR="00AE51E4" w:rsidRPr="00A83C5D" w:rsidTr="000F585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1F5244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ПК-1. Способен к анализу требований к программному обеспечению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644237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:rsidR="00644237" w:rsidRPr="0092677A" w:rsidRDefault="001F5244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ПК-1.1. Знать: методологии разработки программного обеспечения и технологии программирования</w:t>
            </w:r>
          </w:p>
          <w:p w:rsidR="00644237" w:rsidRPr="0092677A" w:rsidRDefault="001F5244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ПК-1.2. Уметь: проводить оценку и обоснование рекомендуемых решений</w:t>
            </w:r>
          </w:p>
          <w:p w:rsidR="00644237" w:rsidRPr="0092677A" w:rsidRDefault="001F5244" w:rsidP="0092677A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92677A">
              <w:rPr>
                <w:sz w:val="24"/>
                <w:szCs w:val="24"/>
              </w:rPr>
              <w:t>ПК-1.3. Владеть: навыками анализа возможностей реализации требований к программному обеспечению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92677A" w:rsidRDefault="0092677A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2677A">
              <w:rPr>
                <w:rFonts w:eastAsia="Times New Roman"/>
                <w:sz w:val="24"/>
                <w:szCs w:val="24"/>
              </w:rPr>
              <w:t>1</w:t>
            </w:r>
          </w:p>
        </w:tc>
      </w:tr>
    </w:tbl>
    <w:p w:rsidR="00644237" w:rsidRDefault="00644237" w:rsidP="0092677A">
      <w:pPr>
        <w:tabs>
          <w:tab w:val="left" w:pos="540"/>
        </w:tabs>
        <w:spacing w:after="0" w:line="240" w:lineRule="auto"/>
        <w:rPr>
          <w:rFonts w:eastAsia="Times New Roman"/>
          <w:szCs w:val="28"/>
        </w:rPr>
      </w:pPr>
    </w:p>
    <w:p w:rsidR="00573FBA" w:rsidRPr="00AE51E4" w:rsidRDefault="00573FBA" w:rsidP="0092677A">
      <w:pPr>
        <w:tabs>
          <w:tab w:val="left" w:pos="540"/>
        </w:tabs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lastRenderedPageBreak/>
        <w:t>Место дисциплины в структуре ООП</w:t>
      </w:r>
    </w:p>
    <w:p w:rsidR="00644237" w:rsidRPr="0092677A" w:rsidRDefault="00DE4641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DE4641">
        <w:rPr>
          <w:rFonts w:eastAsia="Times New Roman"/>
          <w:szCs w:val="28"/>
        </w:rPr>
        <w:t>Дисциплина относится к части, формируемой участниками образовательных отношений Блока 1.Дисциплины(модули).</w:t>
      </w:r>
    </w:p>
    <w:p w:rsidR="00644237" w:rsidRPr="00AE51E4" w:rsidRDefault="002273D6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9B1E86">
        <w:rPr>
          <w:rFonts w:eastAsia="Times New Roman"/>
          <w:szCs w:val="24"/>
        </w:rPr>
        <w:t>Дисциплина изучается на 4 курсе в 8 семестре.</w:t>
      </w:r>
    </w:p>
    <w:p w:rsidR="00644237" w:rsidRPr="0092677A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92677A" w:rsidRPr="0092677A">
        <w:t>информатика и программирование, математика, база данных</w:t>
      </w:r>
      <w:r w:rsidR="0092677A">
        <w:t>.</w:t>
      </w:r>
    </w:p>
    <w:p w:rsidR="00644237" w:rsidRPr="00AE51E4" w:rsidRDefault="00644237" w:rsidP="0092677A">
      <w:pPr>
        <w:tabs>
          <w:tab w:val="left" w:pos="540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92677A" w:rsidRPr="00EA0CAE">
        <w:rPr>
          <w:szCs w:val="28"/>
        </w:rPr>
        <w:t>дисциплина 8го семестра.</w:t>
      </w:r>
    </w:p>
    <w:p w:rsidR="00644237" w:rsidRPr="00AE51E4" w:rsidRDefault="00644237" w:rsidP="0092677A">
      <w:pPr>
        <w:tabs>
          <w:tab w:val="left" w:pos="540"/>
        </w:tabs>
        <w:spacing w:after="0" w:line="240" w:lineRule="auto"/>
        <w:ind w:firstLine="709"/>
        <w:jc w:val="center"/>
        <w:rPr>
          <w:rFonts w:eastAsia="Times New Roman"/>
          <w:sz w:val="20"/>
          <w:szCs w:val="20"/>
        </w:rPr>
      </w:pPr>
    </w:p>
    <w:p w:rsidR="00644237" w:rsidRPr="00AE51E4" w:rsidRDefault="00644237" w:rsidP="0092677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Структура и содержание дисциплины</w:t>
      </w:r>
    </w:p>
    <w:p w:rsidR="00644237" w:rsidRPr="00573FBA" w:rsidRDefault="00644237" w:rsidP="0092677A">
      <w:pPr>
        <w:numPr>
          <w:ilvl w:val="1"/>
          <w:numId w:val="4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 xml:space="preserve">Структура дисциплин </w:t>
      </w:r>
    </w:p>
    <w:p w:rsidR="00573FBA" w:rsidRPr="00AE51E4" w:rsidRDefault="00573FBA" w:rsidP="00573FBA">
      <w:pPr>
        <w:spacing w:after="0" w:line="240" w:lineRule="auto"/>
        <w:ind w:left="1793"/>
        <w:rPr>
          <w:rFonts w:eastAsia="Times New Roman"/>
          <w:szCs w:val="28"/>
        </w:rPr>
      </w:pPr>
    </w:p>
    <w:tbl>
      <w:tblPr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1709"/>
        <w:gridCol w:w="974"/>
        <w:gridCol w:w="425"/>
        <w:gridCol w:w="753"/>
        <w:gridCol w:w="559"/>
        <w:gridCol w:w="580"/>
        <w:gridCol w:w="975"/>
        <w:gridCol w:w="1115"/>
        <w:gridCol w:w="1963"/>
      </w:tblGrid>
      <w:tr w:rsidR="00AE51E4" w:rsidRPr="00AE51E4" w:rsidTr="0092677A">
        <w:trPr>
          <w:trHeight w:val="9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№ п/п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AE51E4">
              <w:rPr>
                <w:rFonts w:eastAsia="Times New Roman"/>
                <w:sz w:val="24"/>
                <w:szCs w:val="24"/>
              </w:rPr>
              <w:br/>
            </w:r>
            <w:r w:rsidRPr="00AE51E4">
              <w:rPr>
                <w:rFonts w:eastAsia="Times New Roman"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Всего часов на раздел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Семестр</w:t>
            </w:r>
          </w:p>
        </w:tc>
        <w:tc>
          <w:tcPr>
            <w:tcW w:w="39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Содержание самостоятельной работы</w:t>
            </w:r>
          </w:p>
        </w:tc>
      </w:tr>
      <w:tr w:rsidR="00AE51E4" w:rsidRPr="00AE51E4" w:rsidTr="0092677A">
        <w:trPr>
          <w:trHeight w:val="172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контактная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СРС</w:t>
            </w:r>
          </w:p>
        </w:tc>
        <w:tc>
          <w:tcPr>
            <w:tcW w:w="1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AE51E4" w:rsidRPr="00AE51E4" w:rsidTr="0092677A">
        <w:trPr>
          <w:trHeight w:val="175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лек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пр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лаб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КЧА</w:t>
            </w:r>
          </w:p>
        </w:tc>
        <w:tc>
          <w:tcPr>
            <w:tcW w:w="1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AE51E4" w:rsidRPr="00AE51E4" w:rsidTr="0092677A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11</w:t>
            </w:r>
          </w:p>
        </w:tc>
      </w:tr>
      <w:tr w:rsidR="00AE51E4" w:rsidRPr="00AE51E4" w:rsidTr="00C74FC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Введение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Структура корпоративных информационных систем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CRM-системы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Корпоративная культура.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Электронный документооборот.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Корпоративные календари.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Защита данных.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 xml:space="preserve">Подготовка к практическим и лабораторным </w:t>
            </w:r>
            <w:r w:rsidRPr="00C74FC1">
              <w:rPr>
                <w:sz w:val="24"/>
                <w:szCs w:val="24"/>
              </w:rPr>
              <w:lastRenderedPageBreak/>
              <w:t>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Корпоративный портал.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КИС для автоматизированного управления.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709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Виртуализация серверов.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92677A" w:rsidRPr="00AE51E4" w:rsidTr="00C74FC1">
        <w:trPr>
          <w:trHeight w:val="4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Внедрение система автоматизации.</w:t>
            </w:r>
          </w:p>
        </w:tc>
        <w:tc>
          <w:tcPr>
            <w:tcW w:w="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77A" w:rsidRPr="00C74FC1" w:rsidRDefault="0092677A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677A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sz w:val="24"/>
                <w:szCs w:val="24"/>
              </w:rPr>
              <w:t>Подготовка к практическим и лабораторным работам</w:t>
            </w:r>
          </w:p>
        </w:tc>
      </w:tr>
      <w:tr w:rsidR="00AE51E4" w:rsidRPr="00AE51E4" w:rsidTr="00C74FC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677A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Зачет с оценкой</w:t>
            </w:r>
          </w:p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0,4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1,6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Зачет выставляется по совокупности результатов текущего контроля успеваемости</w:t>
            </w:r>
          </w:p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AE51E4" w:rsidRPr="00AE51E4" w:rsidTr="0092677A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Итого: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EF2986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C74FC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3E665B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3E665B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3E665B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74FC1">
              <w:rPr>
                <w:rFonts w:eastAsia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C74FC1" w:rsidRDefault="003753D3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C74FC1">
              <w:rPr>
                <w:rFonts w:eastAsia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C74FC1" w:rsidRDefault="00465B11" w:rsidP="00C74FC1">
            <w:pPr>
              <w:tabs>
                <w:tab w:val="left" w:pos="708"/>
                <w:tab w:val="right" w:pos="9639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59,6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C74FC1" w:rsidRDefault="00644237" w:rsidP="00C74FC1">
            <w:pPr>
              <w:tabs>
                <w:tab w:val="left" w:pos="708"/>
                <w:tab w:val="right" w:pos="9639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573FBA" w:rsidRDefault="00644237" w:rsidP="008E2781">
      <w:pPr>
        <w:pStyle w:val="ab"/>
        <w:numPr>
          <w:ilvl w:val="1"/>
          <w:numId w:val="4"/>
        </w:numPr>
        <w:spacing w:after="0" w:line="240" w:lineRule="auto"/>
        <w:rPr>
          <w:rFonts w:eastAsia="Times New Roman"/>
          <w:szCs w:val="28"/>
        </w:rPr>
      </w:pPr>
      <w:r w:rsidRPr="008E2781">
        <w:rPr>
          <w:rFonts w:eastAsia="Times New Roman"/>
          <w:b/>
          <w:szCs w:val="28"/>
        </w:rPr>
        <w:t>Содержание разделов курса и формируемых в них компетенций</w:t>
      </w:r>
    </w:p>
    <w:p w:rsidR="00573FBA" w:rsidRPr="00573FBA" w:rsidRDefault="00573FBA" w:rsidP="00573FBA">
      <w:pPr>
        <w:spacing w:after="0" w:line="240" w:lineRule="auto"/>
        <w:ind w:left="709"/>
        <w:rPr>
          <w:rFonts w:eastAsia="Times New Roman"/>
          <w:szCs w:val="28"/>
        </w:rPr>
      </w:pPr>
    </w:p>
    <w:tbl>
      <w:tblPr>
        <w:tblW w:w="9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235"/>
        <w:gridCol w:w="1661"/>
        <w:gridCol w:w="1008"/>
        <w:gridCol w:w="1069"/>
        <w:gridCol w:w="1117"/>
        <w:gridCol w:w="1285"/>
      </w:tblGrid>
      <w:tr w:rsidR="00AE51E4" w:rsidRPr="000F4728" w:rsidTr="000F5857">
        <w:trPr>
          <w:trHeight w:val="777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№</w:t>
            </w:r>
          </w:p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Раздел</w:t>
            </w:r>
          </w:p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дисциплины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Коды компетенции и индикаторов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Знания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Умения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Навыки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0F4728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b/>
                <w:sz w:val="20"/>
                <w:szCs w:val="20"/>
              </w:rPr>
              <w:t>Форма контроля</w:t>
            </w:r>
          </w:p>
        </w:tc>
      </w:tr>
      <w:tr w:rsidR="00AE51E4" w:rsidRPr="000F4728" w:rsidTr="002571C7"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0F4728" w:rsidRDefault="0064423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smallCaps/>
                <w:sz w:val="20"/>
                <w:szCs w:val="20"/>
              </w:rPr>
              <w:t>1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Введение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AE51E4" w:rsidRPr="000F4728" w:rsidTr="002571C7"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0F4728" w:rsidRDefault="0064423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smallCaps/>
                <w:sz w:val="20"/>
                <w:szCs w:val="20"/>
              </w:rPr>
              <w:t>2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Структура корпоративных информационных систем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3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0F4728">
              <w:rPr>
                <w:rFonts w:eastAsia="Times New Roman"/>
                <w:smallCaps/>
                <w:sz w:val="20"/>
                <w:szCs w:val="20"/>
              </w:rPr>
              <w:t>3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CRM-системы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4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Корпоративная культура.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5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>
              <w:rPr>
                <w:sz w:val="24"/>
                <w:szCs w:val="24"/>
              </w:rPr>
              <w:t>Электронный документообо</w:t>
            </w:r>
            <w:r w:rsidRPr="00581FC5">
              <w:rPr>
                <w:sz w:val="24"/>
                <w:szCs w:val="24"/>
              </w:rPr>
              <w:t>рот.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6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Корпоративные календари.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7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Защита данных.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8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Корпоративный портал.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9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КИС для автоматизированного управления.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lastRenderedPageBreak/>
              <w:t>10</w:t>
            </w:r>
          </w:p>
        </w:tc>
        <w:tc>
          <w:tcPr>
            <w:tcW w:w="323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Виртуализация серверов.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  <w:tr w:rsidR="008E2781" w:rsidRPr="000F4728" w:rsidTr="002571C7">
        <w:trPr>
          <w:trHeight w:val="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mallCaps/>
                <w:sz w:val="20"/>
                <w:szCs w:val="20"/>
              </w:rPr>
            </w:pPr>
            <w:r>
              <w:rPr>
                <w:rFonts w:eastAsia="Times New Roman"/>
                <w:smallCaps/>
                <w:sz w:val="20"/>
                <w:szCs w:val="20"/>
              </w:rPr>
              <w:t>11</w:t>
            </w:r>
          </w:p>
        </w:tc>
        <w:tc>
          <w:tcPr>
            <w:tcW w:w="3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ind w:left="31"/>
              <w:rPr>
                <w:rFonts w:eastAsia="Times New Roman"/>
                <w:sz w:val="20"/>
                <w:szCs w:val="20"/>
              </w:rPr>
            </w:pPr>
            <w:r w:rsidRPr="00581FC5">
              <w:rPr>
                <w:sz w:val="24"/>
                <w:szCs w:val="24"/>
              </w:rPr>
              <w:t>Внедрение система автоматизации.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8E2781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ПК-1.1</w:t>
            </w: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, 1.2, 1.3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781" w:rsidRPr="000F4728" w:rsidRDefault="002571C7" w:rsidP="002571C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E0CA6">
              <w:rPr>
                <w:color w:val="000000"/>
                <w:sz w:val="24"/>
                <w:szCs w:val="24"/>
              </w:rPr>
              <w:t>Пр. раб, лаб. раб.</w:t>
            </w:r>
          </w:p>
        </w:tc>
      </w:tr>
    </w:tbl>
    <w:p w:rsidR="00644237" w:rsidRDefault="00644237" w:rsidP="0092677A">
      <w:pPr>
        <w:spacing w:after="0" w:line="240" w:lineRule="auto"/>
        <w:ind w:left="709"/>
        <w:rPr>
          <w:rFonts w:eastAsia="Times New Roman"/>
          <w:szCs w:val="28"/>
        </w:rPr>
      </w:pPr>
    </w:p>
    <w:p w:rsidR="00644237" w:rsidRPr="00573FBA" w:rsidRDefault="00644237" w:rsidP="0092677A">
      <w:pPr>
        <w:numPr>
          <w:ilvl w:val="1"/>
          <w:numId w:val="4"/>
        </w:numPr>
        <w:spacing w:after="0" w:line="240" w:lineRule="auto"/>
        <w:ind w:left="0"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Наименование тем лекций, их содержание и объем в часах</w:t>
      </w:r>
    </w:p>
    <w:p w:rsidR="00573FBA" w:rsidRPr="00AE51E4" w:rsidRDefault="00573FBA" w:rsidP="00573FBA">
      <w:pPr>
        <w:spacing w:after="0" w:line="240" w:lineRule="auto"/>
        <w:ind w:left="709"/>
        <w:rPr>
          <w:rFonts w:eastAsia="Times New Roman"/>
          <w:szCs w:val="28"/>
        </w:rPr>
      </w:pPr>
    </w:p>
    <w:tbl>
      <w:tblPr>
        <w:tblW w:w="98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1840"/>
        <w:gridCol w:w="6095"/>
        <w:gridCol w:w="1269"/>
      </w:tblGrid>
      <w:tr w:rsidR="00AE51E4" w:rsidRPr="00AE51E4" w:rsidTr="002571C7"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№ раздела дисциплины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Наименование лекций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Трудоем-кость (час)</w:t>
            </w:r>
          </w:p>
        </w:tc>
      </w:tr>
      <w:tr w:rsidR="00AE51E4" w:rsidRPr="00AE51E4" w:rsidTr="002571C7"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2571C7" w:rsidRDefault="0064423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Введение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2571C7" w:rsidRDefault="002571C7" w:rsidP="002571C7">
            <w:pPr>
              <w:tabs>
                <w:tab w:val="left" w:pos="113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ab/>
            </w:r>
            <w:r w:rsidRPr="002571C7">
              <w:rPr>
                <w:sz w:val="24"/>
                <w:szCs w:val="24"/>
              </w:rPr>
              <w:t>Выборка данных, сортировка. Извлечение информации из наборов данных. Формирование структуры данных. Виды сортировок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Структура корпоративных информационных систем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Фильтрация извлеченных данных. Обработка полученной информации. Работа с фильтрами. Расширенная фильтрация данных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6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CRM-системы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 xml:space="preserve">Вычисляемые поля и функции манипулирования данными. Группировка записей. </w:t>
            </w:r>
            <w:r w:rsidRPr="002571C7">
              <w:rPr>
                <w:rFonts w:eastAsia="MS Mincho"/>
                <w:sz w:val="24"/>
                <w:szCs w:val="24"/>
              </w:rPr>
              <w:t xml:space="preserve">Вычисление связной информации. </w:t>
            </w:r>
            <w:r w:rsidRPr="002571C7">
              <w:rPr>
                <w:sz w:val="24"/>
                <w:szCs w:val="24"/>
              </w:rPr>
              <w:t>Функции агрегирования данных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Корпоративная культура.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Итоговые данные и подзапросы. Промежуточные запросы. Формирование запросов с подзапросами. Суммирование данных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Электронный документооборот.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Объединение таблиц. Использование нескольких информационных источников. Слияние данных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6.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Корпоративные календари.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 xml:space="preserve">Комбинированные запросы. </w:t>
            </w:r>
            <w:r w:rsidRPr="002571C7">
              <w:rPr>
                <w:bCs/>
                <w:sz w:val="24"/>
                <w:szCs w:val="24"/>
              </w:rPr>
              <w:t xml:space="preserve">Изменение структуры данных. </w:t>
            </w:r>
            <w:r w:rsidRPr="002571C7">
              <w:rPr>
                <w:sz w:val="24"/>
                <w:szCs w:val="24"/>
              </w:rPr>
              <w:t>Обновление и удаление данных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7.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Защита данных.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 xml:space="preserve">Представления. Витрины данных. </w:t>
            </w:r>
            <w:r w:rsidRPr="002571C7">
              <w:rPr>
                <w:bCs/>
                <w:sz w:val="24"/>
                <w:szCs w:val="24"/>
              </w:rPr>
              <w:t xml:space="preserve">Интерфейс пользователя. </w:t>
            </w:r>
            <w:r w:rsidRPr="002571C7">
              <w:rPr>
                <w:sz w:val="24"/>
                <w:szCs w:val="24"/>
              </w:rPr>
              <w:t>Хранимые процедуры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8.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Корпоративный портал.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Транзакции. Серверные процедуры. Изменение связной информации нескольких источников. Использование курсоров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9.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КИС для автоматизированного управления.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Структуры управления. Особенности, преимущества и недостатки различных типов.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10.</w:t>
            </w:r>
          </w:p>
        </w:tc>
        <w:tc>
          <w:tcPr>
            <w:tcW w:w="184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Виртуализация серверов.</w:t>
            </w:r>
          </w:p>
        </w:tc>
        <w:tc>
          <w:tcPr>
            <w:tcW w:w="6095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Разновидности виртуализации. Способы применения виртуализации.</w:t>
            </w:r>
          </w:p>
        </w:tc>
        <w:tc>
          <w:tcPr>
            <w:tcW w:w="1269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rPr>
          <w:trHeight w:val="30"/>
        </w:trPr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11.</w:t>
            </w:r>
          </w:p>
        </w:tc>
        <w:tc>
          <w:tcPr>
            <w:tcW w:w="18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Внедрение система автоматизации.</w:t>
            </w:r>
          </w:p>
        </w:tc>
        <w:tc>
          <w:tcPr>
            <w:tcW w:w="60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sz w:val="24"/>
                <w:szCs w:val="24"/>
              </w:rPr>
              <w:t>Этапы внедрения систем автоматизации. Проблемы и решения внедрения систем автоматизации.</w:t>
            </w:r>
          </w:p>
        </w:tc>
        <w:tc>
          <w:tcPr>
            <w:tcW w:w="1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2571C7"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571C7">
              <w:rPr>
                <w:rFonts w:eastAsia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2571C7" w:rsidRDefault="002571C7" w:rsidP="002571C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571C7">
              <w:rPr>
                <w:rFonts w:eastAsia="Times New Roman"/>
                <w:b/>
                <w:sz w:val="24"/>
                <w:szCs w:val="24"/>
              </w:rPr>
              <w:t>24</w:t>
            </w:r>
          </w:p>
        </w:tc>
      </w:tr>
    </w:tbl>
    <w:p w:rsidR="00644237" w:rsidRDefault="00644237" w:rsidP="0092677A">
      <w:pPr>
        <w:spacing w:after="0" w:line="240" w:lineRule="auto"/>
        <w:ind w:left="360"/>
        <w:rPr>
          <w:rFonts w:eastAsia="Times New Roman"/>
          <w:szCs w:val="28"/>
        </w:rPr>
      </w:pPr>
    </w:p>
    <w:p w:rsidR="00573FBA" w:rsidRDefault="00573FBA" w:rsidP="0092677A">
      <w:pPr>
        <w:spacing w:after="0" w:line="240" w:lineRule="auto"/>
        <w:ind w:left="360"/>
        <w:rPr>
          <w:rFonts w:eastAsia="Times New Roman"/>
          <w:szCs w:val="28"/>
        </w:rPr>
      </w:pPr>
    </w:p>
    <w:p w:rsidR="00573FBA" w:rsidRDefault="00573FBA" w:rsidP="0092677A">
      <w:pPr>
        <w:spacing w:after="0" w:line="240" w:lineRule="auto"/>
        <w:ind w:left="360"/>
        <w:rPr>
          <w:rFonts w:eastAsia="Times New Roman"/>
          <w:szCs w:val="28"/>
        </w:rPr>
      </w:pPr>
    </w:p>
    <w:p w:rsidR="00573FBA" w:rsidRDefault="00573FBA" w:rsidP="0092677A">
      <w:pPr>
        <w:spacing w:after="0" w:line="240" w:lineRule="auto"/>
        <w:ind w:left="360"/>
        <w:rPr>
          <w:rFonts w:eastAsia="Times New Roman"/>
          <w:szCs w:val="28"/>
        </w:rPr>
      </w:pPr>
    </w:p>
    <w:p w:rsidR="00573FBA" w:rsidRDefault="00573FBA" w:rsidP="0092677A">
      <w:pPr>
        <w:spacing w:after="0" w:line="240" w:lineRule="auto"/>
        <w:ind w:left="360"/>
        <w:rPr>
          <w:rFonts w:eastAsia="Times New Roman"/>
          <w:szCs w:val="28"/>
        </w:rPr>
      </w:pPr>
    </w:p>
    <w:p w:rsidR="00573FBA" w:rsidRPr="00AE51E4" w:rsidRDefault="00573FBA" w:rsidP="0092677A">
      <w:pPr>
        <w:spacing w:after="0" w:line="240" w:lineRule="auto"/>
        <w:ind w:left="360"/>
        <w:rPr>
          <w:rFonts w:eastAsia="Times New Roman"/>
          <w:szCs w:val="28"/>
        </w:rPr>
      </w:pPr>
    </w:p>
    <w:p w:rsidR="00644237" w:rsidRPr="00573FBA" w:rsidRDefault="00644237" w:rsidP="0092677A">
      <w:pPr>
        <w:numPr>
          <w:ilvl w:val="1"/>
          <w:numId w:val="4"/>
        </w:numPr>
        <w:spacing w:after="0" w:line="240" w:lineRule="auto"/>
        <w:ind w:left="0"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lastRenderedPageBreak/>
        <w:t>Наименование тем практических занятий, их содержание и объем в часах</w:t>
      </w:r>
    </w:p>
    <w:p w:rsidR="00573FBA" w:rsidRPr="00AE51E4" w:rsidRDefault="00573FBA" w:rsidP="00573FBA">
      <w:pPr>
        <w:spacing w:after="0" w:line="240" w:lineRule="auto"/>
        <w:ind w:left="709"/>
        <w:rPr>
          <w:rFonts w:eastAsia="Times New Roman"/>
          <w:szCs w:val="28"/>
        </w:rPr>
      </w:pPr>
    </w:p>
    <w:tbl>
      <w:tblPr>
        <w:tblW w:w="98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620"/>
        <w:gridCol w:w="6316"/>
        <w:gridCol w:w="1270"/>
      </w:tblGrid>
      <w:tr w:rsidR="00AE51E4" w:rsidRPr="00AE51E4" w:rsidTr="000F5857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№ раздела дисциплины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Наименование практических работ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Трудоем-кость (час)</w:t>
            </w:r>
          </w:p>
        </w:tc>
      </w:tr>
      <w:tr w:rsidR="00AE51E4" w:rsidRPr="00AE51E4" w:rsidTr="000F5857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1-2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F5C14">
              <w:rPr>
                <w:sz w:val="24"/>
                <w:szCs w:val="24"/>
              </w:rPr>
              <w:t xml:space="preserve">СУБД </w:t>
            </w:r>
            <w:r w:rsidRPr="00EF5C14">
              <w:rPr>
                <w:sz w:val="24"/>
                <w:szCs w:val="24"/>
                <w:lang w:val="en-US"/>
              </w:rPr>
              <w:t>MS SQL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AE51E4" w:rsidRPr="00AE51E4" w:rsidTr="000F5857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3-5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F5C14">
              <w:rPr>
                <w:sz w:val="24"/>
                <w:szCs w:val="24"/>
              </w:rPr>
              <w:t xml:space="preserve">Облачные сервисы </w:t>
            </w:r>
            <w:r w:rsidRPr="00EF5C14"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2571C7" w:rsidRPr="00AE51E4" w:rsidTr="00C63ED1">
        <w:trPr>
          <w:trHeight w:val="92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6-7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F5C14">
              <w:rPr>
                <w:sz w:val="24"/>
                <w:szCs w:val="24"/>
              </w:rPr>
              <w:t>Облачные сервисы Яндекс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C63ED1">
        <w:trPr>
          <w:trHeight w:val="92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8-9</w:t>
            </w:r>
          </w:p>
        </w:tc>
        <w:tc>
          <w:tcPr>
            <w:tcW w:w="6316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F5C14">
              <w:rPr>
                <w:sz w:val="24"/>
                <w:szCs w:val="24"/>
              </w:rPr>
              <w:t xml:space="preserve">Облачные сервисы </w:t>
            </w:r>
            <w:r w:rsidRPr="00EF5C14">
              <w:rPr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27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C63ED1">
        <w:trPr>
          <w:trHeight w:val="92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10-11</w:t>
            </w:r>
          </w:p>
        </w:tc>
        <w:tc>
          <w:tcPr>
            <w:tcW w:w="63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EF5C14">
              <w:rPr>
                <w:sz w:val="24"/>
                <w:szCs w:val="24"/>
              </w:rPr>
              <w:t>Антивирусы</w:t>
            </w: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AE51E4" w:rsidRPr="00AE51E4" w:rsidTr="000F5857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273D6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273D6">
              <w:rPr>
                <w:rFonts w:eastAsia="Times New Roman"/>
                <w:b/>
                <w:sz w:val="24"/>
                <w:szCs w:val="24"/>
              </w:rPr>
              <w:t>12</w:t>
            </w:r>
          </w:p>
        </w:tc>
      </w:tr>
    </w:tbl>
    <w:p w:rsidR="00644237" w:rsidRPr="00AE51E4" w:rsidRDefault="00644237" w:rsidP="0092677A">
      <w:pPr>
        <w:spacing w:after="0" w:line="240" w:lineRule="auto"/>
        <w:ind w:left="709"/>
        <w:rPr>
          <w:rFonts w:eastAsia="Times New Roman"/>
          <w:szCs w:val="28"/>
        </w:rPr>
      </w:pPr>
    </w:p>
    <w:p w:rsidR="00644237" w:rsidRPr="00573FBA" w:rsidRDefault="00644237" w:rsidP="0092677A">
      <w:pPr>
        <w:numPr>
          <w:ilvl w:val="1"/>
          <w:numId w:val="4"/>
        </w:numPr>
        <w:spacing w:after="0" w:line="240" w:lineRule="auto"/>
        <w:ind w:left="0"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Наименование тем лабораторных работ, их содержание и объем в часах</w:t>
      </w:r>
    </w:p>
    <w:p w:rsidR="00573FBA" w:rsidRPr="00AE51E4" w:rsidRDefault="00573FBA" w:rsidP="0092677A">
      <w:pPr>
        <w:numPr>
          <w:ilvl w:val="1"/>
          <w:numId w:val="4"/>
        </w:numPr>
        <w:spacing w:after="0" w:line="240" w:lineRule="auto"/>
        <w:ind w:left="0" w:firstLine="709"/>
        <w:rPr>
          <w:rFonts w:eastAsia="Times New Roman"/>
          <w:szCs w:val="28"/>
        </w:rPr>
      </w:pPr>
    </w:p>
    <w:tbl>
      <w:tblPr>
        <w:tblW w:w="99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620"/>
        <w:gridCol w:w="6342"/>
        <w:gridCol w:w="1270"/>
      </w:tblGrid>
      <w:tr w:rsidR="00AE51E4" w:rsidRPr="00AE51E4" w:rsidTr="002273D6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№ раздела дисциплины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Наименование лабораторных работ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Трудоем-кость (час)</w:t>
            </w:r>
          </w:p>
        </w:tc>
      </w:tr>
      <w:tr w:rsidR="00AE51E4" w:rsidRPr="00AE51E4" w:rsidTr="002273D6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1-2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7E73">
              <w:rPr>
                <w:sz w:val="24"/>
                <w:szCs w:val="24"/>
              </w:rPr>
              <w:t>Установка и настройка почтового клиента.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AE51E4" w:rsidRPr="00AE51E4" w:rsidTr="002273D6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3-4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7E73">
              <w:rPr>
                <w:sz w:val="24"/>
                <w:szCs w:val="24"/>
              </w:rPr>
              <w:t>Контроль выполнения заданий версии CRM ELMA.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82655F">
        <w:trPr>
          <w:trHeight w:val="92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5-6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7E73">
              <w:rPr>
                <w:rFonts w:eastAsia="MS Mincho"/>
                <w:sz w:val="24"/>
                <w:szCs w:val="24"/>
              </w:rPr>
              <w:t>Использование цифровой подписи, системы шифрования файлов и дисков, использование Enigmail.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571C7" w:rsidRPr="00AE51E4" w:rsidTr="0082655F">
        <w:trPr>
          <w:trHeight w:val="92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7-8</w:t>
            </w:r>
          </w:p>
        </w:tc>
        <w:tc>
          <w:tcPr>
            <w:tcW w:w="6342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7E73">
              <w:rPr>
                <w:sz w:val="24"/>
                <w:szCs w:val="24"/>
              </w:rPr>
              <w:t>Организация корпоративного рабочего места с помощью служб Google.</w:t>
            </w:r>
          </w:p>
        </w:tc>
        <w:tc>
          <w:tcPr>
            <w:tcW w:w="1270" w:type="dxa"/>
            <w:tcBorders>
              <w:left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571C7" w:rsidRPr="00AE51E4" w:rsidTr="0082655F">
        <w:trPr>
          <w:trHeight w:val="92"/>
        </w:trPr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2571C7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9-11</w:t>
            </w:r>
          </w:p>
        </w:tc>
        <w:tc>
          <w:tcPr>
            <w:tcW w:w="63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447E73">
              <w:rPr>
                <w:sz w:val="24"/>
                <w:szCs w:val="24"/>
              </w:rPr>
              <w:t>Организация личных дел в планировщике http://miniplan.ru/</w:t>
            </w: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71C7" w:rsidRPr="00AE51E4" w:rsidRDefault="002571C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AE51E4" w:rsidRPr="00AE51E4" w:rsidTr="002273D6"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6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4237" w:rsidRPr="002273D6" w:rsidRDefault="002273D6" w:rsidP="0092677A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273D6">
              <w:rPr>
                <w:rFonts w:eastAsia="Times New Roman"/>
                <w:b/>
                <w:sz w:val="24"/>
                <w:szCs w:val="24"/>
              </w:rPr>
              <w:t>12</w:t>
            </w:r>
          </w:p>
        </w:tc>
      </w:tr>
    </w:tbl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Оценочные материалы для текущего контроля успеваемости и промежуточной аттестации по дисциплине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Для контроля результатов освоения дисциплины проводятся </w:t>
      </w:r>
      <w:r w:rsidRPr="00AE51E4">
        <w:rPr>
          <w:rFonts w:eastAsia="Times New Roman"/>
          <w:i/>
          <w:szCs w:val="28"/>
        </w:rPr>
        <w:t>(формы текущего контроля приводятся согласно таблице 4.2.):</w:t>
      </w:r>
    </w:p>
    <w:p w:rsidR="00644237" w:rsidRPr="00346E7E" w:rsidRDefault="00644237" w:rsidP="0092677A">
      <w:pPr>
        <w:spacing w:after="0" w:line="240" w:lineRule="auto"/>
        <w:ind w:firstLine="709"/>
        <w:rPr>
          <w:rFonts w:eastAsia="Times New Roman"/>
          <w:color w:val="000000" w:themeColor="text1"/>
          <w:szCs w:val="28"/>
        </w:rPr>
      </w:pPr>
      <w:r w:rsidRPr="00346E7E">
        <w:rPr>
          <w:rFonts w:eastAsia="Times New Roman"/>
          <w:color w:val="000000" w:themeColor="text1"/>
          <w:szCs w:val="28"/>
        </w:rPr>
        <w:t>–</w:t>
      </w:r>
      <w:r w:rsidRPr="00346E7E">
        <w:rPr>
          <w:rFonts w:eastAsia="Times New Roman"/>
          <w:color w:val="000000" w:themeColor="text1"/>
          <w:szCs w:val="28"/>
        </w:rPr>
        <w:tab/>
        <w:t>защиты лабораторных работ;</w:t>
      </w:r>
    </w:p>
    <w:p w:rsidR="00644237" w:rsidRPr="00346E7E" w:rsidRDefault="00644237" w:rsidP="0092677A">
      <w:pPr>
        <w:spacing w:after="0" w:line="240" w:lineRule="auto"/>
        <w:ind w:firstLine="709"/>
        <w:rPr>
          <w:rFonts w:eastAsia="Times New Roman"/>
          <w:color w:val="000000" w:themeColor="text1"/>
          <w:szCs w:val="28"/>
        </w:rPr>
      </w:pPr>
      <w:r w:rsidRPr="00346E7E">
        <w:rPr>
          <w:rFonts w:eastAsia="Times New Roman"/>
          <w:color w:val="000000" w:themeColor="text1"/>
          <w:szCs w:val="28"/>
        </w:rPr>
        <w:t>–</w:t>
      </w:r>
      <w:r w:rsidRPr="00346E7E">
        <w:rPr>
          <w:rFonts w:eastAsia="Times New Roman"/>
          <w:color w:val="000000" w:themeColor="text1"/>
          <w:szCs w:val="28"/>
        </w:rPr>
        <w:tab/>
        <w:t>защиты (презентация) реферата, расчетных заданий и др.;</w:t>
      </w:r>
    </w:p>
    <w:p w:rsidR="00644237" w:rsidRPr="00346E7E" w:rsidRDefault="00644237" w:rsidP="0092677A">
      <w:pPr>
        <w:spacing w:after="0" w:line="240" w:lineRule="auto"/>
        <w:ind w:firstLine="709"/>
        <w:rPr>
          <w:rFonts w:eastAsia="Times New Roman"/>
          <w:color w:val="000000" w:themeColor="text1"/>
          <w:szCs w:val="28"/>
        </w:rPr>
      </w:pPr>
      <w:r w:rsidRPr="00346E7E">
        <w:rPr>
          <w:rFonts w:eastAsia="Times New Roman"/>
          <w:color w:val="000000" w:themeColor="text1"/>
          <w:szCs w:val="28"/>
        </w:rPr>
        <w:t>–</w:t>
      </w:r>
      <w:r w:rsidRPr="00346E7E">
        <w:rPr>
          <w:rFonts w:eastAsia="Times New Roman"/>
          <w:color w:val="000000" w:themeColor="text1"/>
          <w:szCs w:val="28"/>
        </w:rPr>
        <w:tab/>
        <w:t xml:space="preserve">зачет с оценкой. 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Примечание: оценочные материалы (типовые варианты тестов, контрольных работ и др.) приведены в приложении к рабочей программе дисциплины.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Промежуточная аттестация по итогам ос</w:t>
      </w:r>
      <w:bookmarkStart w:id="0" w:name="_GoBack"/>
      <w:bookmarkEnd w:id="0"/>
      <w:r w:rsidRPr="00AE51E4">
        <w:rPr>
          <w:rFonts w:eastAsia="Times New Roman"/>
          <w:szCs w:val="28"/>
        </w:rPr>
        <w:t>воения дисциплины –зачет с оценкой</w:t>
      </w:r>
      <w:r w:rsidR="00F20468">
        <w:rPr>
          <w:rFonts w:eastAsia="Times New Roman"/>
          <w:szCs w:val="28"/>
        </w:rPr>
        <w:t>.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p w:rsidR="00644237" w:rsidRPr="00AE51E4" w:rsidRDefault="00644237" w:rsidP="0092677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Учебно-методическое и информационное обеспечение дисциплины:</w:t>
      </w:r>
    </w:p>
    <w:p w:rsidR="00644237" w:rsidRPr="00AE51E4" w:rsidRDefault="00644237" w:rsidP="0092677A">
      <w:pPr>
        <w:spacing w:after="0" w:line="240" w:lineRule="auto"/>
        <w:ind w:left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а) основная литература:</w:t>
      </w:r>
    </w:p>
    <w:p w:rsidR="00F20468" w:rsidRDefault="00644237" w:rsidP="00A87D03">
      <w:pPr>
        <w:spacing w:after="0" w:line="240" w:lineRule="auto"/>
        <w:ind w:firstLine="567"/>
        <w:rPr>
          <w:szCs w:val="24"/>
        </w:rPr>
      </w:pPr>
      <w:r w:rsidRPr="00AE51E4">
        <w:rPr>
          <w:rFonts w:eastAsia="Times New Roman"/>
          <w:szCs w:val="28"/>
        </w:rPr>
        <w:t xml:space="preserve">1. </w:t>
      </w:r>
      <w:r w:rsidR="00F20468" w:rsidRPr="00EA2D03">
        <w:rPr>
          <w:szCs w:val="24"/>
        </w:rPr>
        <w:t>Грекул, В. И. Проектирование информационных систем. Курс лекций [Электронный ресурс] : учебное пособие</w:t>
      </w:r>
      <w:r w:rsidR="00F20468">
        <w:rPr>
          <w:szCs w:val="24"/>
        </w:rPr>
        <w:t xml:space="preserve"> </w:t>
      </w:r>
      <w:r w:rsidR="00F20468" w:rsidRPr="00EA2D03">
        <w:rPr>
          <w:szCs w:val="24"/>
        </w:rPr>
        <w:t xml:space="preserve">для студентов вузов, обучающихся по специальностям в области информационных технологий / В. И. Грекул, Г. Н. </w:t>
      </w:r>
      <w:r w:rsidR="00F20468" w:rsidRPr="00EA2D03">
        <w:rPr>
          <w:szCs w:val="24"/>
        </w:rPr>
        <w:lastRenderedPageBreak/>
        <w:t xml:space="preserve">Денищенко, Н. Л. Коровкина. — Электрон. текстовые данные. — Москва, Саратов : Интернет-Университет Информационных Технологий (ИНТУИТ), Вузовское образование, 2017. — 303 c. — 978-5-4487-0089-7. — Режим доступа: </w:t>
      </w:r>
      <w:hyperlink r:id="rId10" w:history="1">
        <w:r w:rsidR="00F20468" w:rsidRPr="0074271F">
          <w:rPr>
            <w:rStyle w:val="aa"/>
            <w:color w:val="auto"/>
            <w:szCs w:val="24"/>
          </w:rPr>
          <w:t>http://www.iprbookshop.ru/67376.html</w:t>
        </w:r>
      </w:hyperlink>
    </w:p>
    <w:p w:rsidR="00644237" w:rsidRPr="00AE51E4" w:rsidRDefault="00644237" w:rsidP="00A87D03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б) дополнительная литература:</w:t>
      </w:r>
    </w:p>
    <w:p w:rsidR="00644237" w:rsidRPr="00AE51E4" w:rsidRDefault="00F20468" w:rsidP="00A87D03">
      <w:pPr>
        <w:spacing w:after="0" w:line="240" w:lineRule="auto"/>
        <w:ind w:firstLine="567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 </w:t>
      </w:r>
      <w:r w:rsidRPr="00AA689B">
        <w:rPr>
          <w:rFonts w:eastAsia="MS Mincho"/>
          <w:szCs w:val="24"/>
          <w:lang w:eastAsia="ja-JP"/>
        </w:rPr>
        <w:t>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:rsidR="00644237" w:rsidRPr="00AE51E4" w:rsidRDefault="00644237" w:rsidP="0092677A">
      <w:pPr>
        <w:spacing w:after="0" w:line="240" w:lineRule="auto"/>
        <w:ind w:left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в) методические указания:</w:t>
      </w:r>
    </w:p>
    <w:p w:rsidR="00F20468" w:rsidRDefault="00F20468" w:rsidP="00A87D0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bCs/>
          <w:szCs w:val="24"/>
        </w:rPr>
      </w:pPr>
      <w:r>
        <w:rPr>
          <w:rFonts w:eastAsia="Times New Roman"/>
          <w:szCs w:val="28"/>
        </w:rPr>
        <w:t xml:space="preserve">3. </w:t>
      </w:r>
      <w:r w:rsidRPr="00AA689B">
        <w:rPr>
          <w:rFonts w:eastAsia="MS Mincho"/>
          <w:szCs w:val="24"/>
          <w:lang w:eastAsia="ja-JP"/>
        </w:rPr>
        <w:t>Учебно-методическое пособие по курсу Архитектура информационных систем [Электронный ресурс] / . — Электрон. текстовые данные. — М. : Московский технический университет связи и информатики, 2014. — 12 c. — 2227-8397. — Режим доступа: http://www.iprbookshop.ru/63313.html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г) перечень ресурсов информационно-коммуникационной сети Интернет:</w:t>
      </w:r>
    </w:p>
    <w:p w:rsidR="00F20468" w:rsidRPr="00EA13D7" w:rsidRDefault="00F20468" w:rsidP="00A87D03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textAlignment w:val="baseline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 xml:space="preserve">Электронно-библиотечная система IPRbooks </w:t>
      </w:r>
    </w:p>
    <w:p w:rsidR="00F20468" w:rsidRPr="00EA13D7" w:rsidRDefault="00F20468" w:rsidP="00A87D03">
      <w:pPr>
        <w:tabs>
          <w:tab w:val="left" w:pos="993"/>
        </w:tabs>
        <w:spacing w:after="0"/>
        <w:ind w:firstLine="567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>http://istu.ru/material/elektronno-bibliotechnaya-sistema-iprbooks</w:t>
      </w:r>
    </w:p>
    <w:p w:rsidR="00F20468" w:rsidRPr="00EA13D7" w:rsidRDefault="00F20468" w:rsidP="00A87D03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textAlignment w:val="baseline"/>
        <w:rPr>
          <w:bCs/>
          <w:szCs w:val="24"/>
        </w:rPr>
      </w:pPr>
      <w:r w:rsidRPr="00EA13D7">
        <w:rPr>
          <w:bCs/>
          <w:szCs w:val="24"/>
        </w:rPr>
        <w:t xml:space="preserve">Электронный каталог научной библиотеки ИжГТУ имени М.Т. Калашникова </w:t>
      </w:r>
      <w:r w:rsidRPr="00EA13D7">
        <w:rPr>
          <w:bCs/>
          <w:szCs w:val="24"/>
          <w:lang w:val="en-US"/>
        </w:rPr>
        <w:t>Web</w:t>
      </w:r>
      <w:r w:rsidRPr="00EA13D7">
        <w:rPr>
          <w:bCs/>
          <w:szCs w:val="24"/>
        </w:rPr>
        <w:t xml:space="preserve"> ИРБИС</w:t>
      </w:r>
      <w:r w:rsidRPr="00EA13D7">
        <w:rPr>
          <w:bCs/>
          <w:szCs w:val="24"/>
        </w:rPr>
        <w:br/>
      </w:r>
      <w:r w:rsidRPr="00EA13D7">
        <w:rPr>
          <w:bCs/>
          <w:szCs w:val="24"/>
          <w:lang w:val="en-US"/>
        </w:rPr>
        <w:t>http</w:t>
      </w:r>
      <w:r w:rsidRPr="00EA13D7">
        <w:rPr>
          <w:bCs/>
          <w:szCs w:val="24"/>
        </w:rPr>
        <w:t>://94.181.117.43/</w:t>
      </w:r>
      <w:r w:rsidRPr="00EA13D7">
        <w:rPr>
          <w:bCs/>
          <w:szCs w:val="24"/>
          <w:lang w:val="en-US"/>
        </w:rPr>
        <w:t>cgi</w:t>
      </w:r>
      <w:r w:rsidRPr="00EA13D7">
        <w:rPr>
          <w:bCs/>
          <w:szCs w:val="24"/>
        </w:rPr>
        <w:t>-</w:t>
      </w:r>
      <w:r w:rsidRPr="00EA13D7">
        <w:rPr>
          <w:bCs/>
          <w:szCs w:val="24"/>
          <w:lang w:val="en-US"/>
        </w:rPr>
        <w:t>bin</w:t>
      </w:r>
      <w:r w:rsidRPr="00EA13D7">
        <w:rPr>
          <w:bCs/>
          <w:szCs w:val="24"/>
        </w:rPr>
        <w:t>/</w:t>
      </w:r>
      <w:r w:rsidRPr="00EA13D7">
        <w:rPr>
          <w:bCs/>
          <w:szCs w:val="24"/>
          <w:lang w:val="en-US"/>
        </w:rPr>
        <w:t>irbis</w:t>
      </w:r>
      <w:r w:rsidRPr="00EA13D7">
        <w:rPr>
          <w:bCs/>
          <w:szCs w:val="24"/>
        </w:rPr>
        <w:t>64</w:t>
      </w:r>
      <w:r w:rsidRPr="00EA13D7">
        <w:rPr>
          <w:bCs/>
          <w:szCs w:val="24"/>
          <w:lang w:val="en-US"/>
        </w:rPr>
        <w:t>r</w:t>
      </w:r>
      <w:r w:rsidRPr="00EA13D7">
        <w:rPr>
          <w:bCs/>
          <w:szCs w:val="24"/>
        </w:rPr>
        <w:t>_12/</w:t>
      </w:r>
      <w:r w:rsidRPr="00EA13D7">
        <w:rPr>
          <w:bCs/>
          <w:szCs w:val="24"/>
          <w:lang w:val="en-US"/>
        </w:rPr>
        <w:t>cgiirbis</w:t>
      </w:r>
      <w:r w:rsidRPr="00EA13D7">
        <w:rPr>
          <w:bCs/>
          <w:szCs w:val="24"/>
        </w:rPr>
        <w:t>_64.</w:t>
      </w:r>
      <w:r w:rsidRPr="00EA13D7">
        <w:rPr>
          <w:bCs/>
          <w:szCs w:val="24"/>
          <w:lang w:val="en-US"/>
        </w:rPr>
        <w:t>exe</w:t>
      </w:r>
      <w:r w:rsidRPr="00EA13D7">
        <w:rPr>
          <w:bCs/>
          <w:szCs w:val="24"/>
        </w:rPr>
        <w:t>?</w:t>
      </w:r>
      <w:r w:rsidRPr="00EA13D7">
        <w:rPr>
          <w:bCs/>
          <w:szCs w:val="24"/>
          <w:lang w:val="en-US"/>
        </w:rPr>
        <w:t>LNG</w:t>
      </w:r>
      <w:r w:rsidRPr="00EA13D7">
        <w:rPr>
          <w:bCs/>
          <w:szCs w:val="24"/>
        </w:rPr>
        <w:t>=&amp;</w:t>
      </w:r>
      <w:r w:rsidRPr="00EA13D7">
        <w:rPr>
          <w:bCs/>
          <w:szCs w:val="24"/>
          <w:lang w:val="en-US"/>
        </w:rPr>
        <w:t>C</w:t>
      </w:r>
      <w:r w:rsidRPr="00EA13D7">
        <w:rPr>
          <w:bCs/>
          <w:szCs w:val="24"/>
        </w:rPr>
        <w:t>21</w:t>
      </w:r>
      <w:r w:rsidRPr="00EA13D7">
        <w:rPr>
          <w:bCs/>
          <w:szCs w:val="24"/>
          <w:lang w:val="en-US"/>
        </w:rPr>
        <w:t>COM</w:t>
      </w:r>
      <w:r w:rsidRPr="00EA13D7">
        <w:rPr>
          <w:bCs/>
          <w:szCs w:val="24"/>
        </w:rPr>
        <w:t>=</w:t>
      </w:r>
      <w:r w:rsidRPr="00EA13D7">
        <w:rPr>
          <w:bCs/>
          <w:szCs w:val="24"/>
          <w:lang w:val="en-US"/>
        </w:rPr>
        <w:t>F</w:t>
      </w:r>
      <w:r w:rsidRPr="00EA13D7">
        <w:rPr>
          <w:bCs/>
          <w:szCs w:val="24"/>
        </w:rPr>
        <w:t>&amp;</w:t>
      </w:r>
      <w:r w:rsidRPr="00EA13D7">
        <w:rPr>
          <w:bCs/>
          <w:szCs w:val="24"/>
          <w:lang w:val="en-US"/>
        </w:rPr>
        <w:t>I</w:t>
      </w:r>
      <w:r w:rsidRPr="00EA13D7">
        <w:rPr>
          <w:bCs/>
          <w:szCs w:val="24"/>
        </w:rPr>
        <w:t>21</w:t>
      </w:r>
      <w:r w:rsidRPr="00EA13D7">
        <w:rPr>
          <w:bCs/>
          <w:szCs w:val="24"/>
          <w:lang w:val="en-US"/>
        </w:rPr>
        <w:t>DBN</w:t>
      </w:r>
      <w:r w:rsidRPr="00EA13D7">
        <w:rPr>
          <w:bCs/>
          <w:szCs w:val="24"/>
        </w:rPr>
        <w:t>=</w:t>
      </w:r>
      <w:r w:rsidRPr="00EA13D7">
        <w:rPr>
          <w:bCs/>
          <w:szCs w:val="24"/>
          <w:lang w:val="en-US"/>
        </w:rPr>
        <w:t>IBIS</w:t>
      </w:r>
      <w:r w:rsidRPr="00EA13D7">
        <w:rPr>
          <w:bCs/>
          <w:szCs w:val="24"/>
        </w:rPr>
        <w:t>&amp;</w:t>
      </w:r>
      <w:r w:rsidRPr="00EA13D7">
        <w:rPr>
          <w:bCs/>
          <w:szCs w:val="24"/>
          <w:lang w:val="en-US"/>
        </w:rPr>
        <w:t>P</w:t>
      </w:r>
      <w:r w:rsidRPr="00EA13D7">
        <w:rPr>
          <w:bCs/>
          <w:szCs w:val="24"/>
        </w:rPr>
        <w:t>21</w:t>
      </w:r>
      <w:r w:rsidRPr="00EA13D7">
        <w:rPr>
          <w:bCs/>
          <w:szCs w:val="24"/>
          <w:lang w:val="en-US"/>
        </w:rPr>
        <w:t>DBN</w:t>
      </w:r>
      <w:r w:rsidRPr="00EA13D7">
        <w:rPr>
          <w:bCs/>
          <w:szCs w:val="24"/>
        </w:rPr>
        <w:t>=</w:t>
      </w:r>
      <w:r w:rsidRPr="00EA13D7">
        <w:rPr>
          <w:bCs/>
          <w:szCs w:val="24"/>
          <w:lang w:val="en-US"/>
        </w:rPr>
        <w:t>IBIS</w:t>
      </w:r>
    </w:p>
    <w:p w:rsidR="00F20468" w:rsidRDefault="00F20468" w:rsidP="00A87D03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textAlignment w:val="baseline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>Национальная электронная библиотека</w:t>
      </w:r>
    </w:p>
    <w:p w:rsidR="00F20468" w:rsidRPr="00EA13D7" w:rsidRDefault="00F20468" w:rsidP="00A87D03">
      <w:pPr>
        <w:tabs>
          <w:tab w:val="left" w:pos="993"/>
        </w:tabs>
        <w:spacing w:after="0"/>
        <w:ind w:firstLine="567"/>
        <w:rPr>
          <w:bCs/>
          <w:szCs w:val="24"/>
          <w:lang w:val="en-US"/>
        </w:rPr>
      </w:pPr>
      <w:r>
        <w:rPr>
          <w:bCs/>
          <w:szCs w:val="24"/>
          <w:lang w:val="en-US"/>
        </w:rPr>
        <w:t>http://нэб.рф</w:t>
      </w:r>
    </w:p>
    <w:p w:rsidR="00F20468" w:rsidRDefault="00F20468" w:rsidP="00A87D03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textAlignment w:val="baseline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>Мировая цифровая библиотека</w:t>
      </w:r>
    </w:p>
    <w:p w:rsidR="00F20468" w:rsidRPr="00EA13D7" w:rsidRDefault="00F20468" w:rsidP="00A87D03">
      <w:pPr>
        <w:tabs>
          <w:tab w:val="left" w:pos="993"/>
        </w:tabs>
        <w:spacing w:after="0"/>
        <w:ind w:firstLine="567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>http://www.wdl.org/ru/</w:t>
      </w:r>
    </w:p>
    <w:p w:rsidR="00F20468" w:rsidRPr="00EA13D7" w:rsidRDefault="00F20468" w:rsidP="00A87D03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textAlignment w:val="baseline"/>
        <w:rPr>
          <w:bCs/>
          <w:szCs w:val="24"/>
        </w:rPr>
      </w:pPr>
      <w:r w:rsidRPr="00EA13D7">
        <w:rPr>
          <w:bCs/>
          <w:szCs w:val="24"/>
        </w:rPr>
        <w:t xml:space="preserve">Международный индекс научного цитирования </w:t>
      </w:r>
      <w:r>
        <w:rPr>
          <w:bCs/>
          <w:szCs w:val="24"/>
          <w:lang w:val="en-US"/>
        </w:rPr>
        <w:t>Web</w:t>
      </w:r>
      <w:r w:rsidRPr="00EA13D7"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of</w:t>
      </w:r>
      <w:r w:rsidRPr="00EA13D7"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Science</w:t>
      </w:r>
    </w:p>
    <w:p w:rsidR="00F20468" w:rsidRPr="00EA13D7" w:rsidRDefault="00F20468" w:rsidP="00A87D03">
      <w:pPr>
        <w:tabs>
          <w:tab w:val="left" w:pos="993"/>
        </w:tabs>
        <w:spacing w:after="0"/>
        <w:ind w:firstLine="567"/>
        <w:rPr>
          <w:bCs/>
          <w:szCs w:val="24"/>
          <w:lang w:val="en-US"/>
        </w:rPr>
      </w:pPr>
      <w:r>
        <w:rPr>
          <w:bCs/>
          <w:szCs w:val="24"/>
          <w:lang w:val="en-US"/>
        </w:rPr>
        <w:t>http://webofscience.com</w:t>
      </w:r>
    </w:p>
    <w:p w:rsidR="00F20468" w:rsidRPr="00EA13D7" w:rsidRDefault="00F20468" w:rsidP="00A87D03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textAlignment w:val="baseline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>Научная элек</w:t>
      </w:r>
      <w:r>
        <w:rPr>
          <w:bCs/>
          <w:szCs w:val="24"/>
          <w:lang w:val="en-US"/>
        </w:rPr>
        <w:t>тронная библиотека eLIBRARY.RU</w:t>
      </w:r>
    </w:p>
    <w:p w:rsidR="00F20468" w:rsidRPr="00EA13D7" w:rsidRDefault="00F20468" w:rsidP="00A87D03">
      <w:pPr>
        <w:tabs>
          <w:tab w:val="left" w:pos="993"/>
        </w:tabs>
        <w:spacing w:after="0"/>
        <w:ind w:firstLine="567"/>
        <w:rPr>
          <w:bCs/>
          <w:szCs w:val="24"/>
          <w:lang w:val="en-US"/>
        </w:rPr>
      </w:pPr>
      <w:r w:rsidRPr="00EA13D7">
        <w:rPr>
          <w:bCs/>
          <w:szCs w:val="24"/>
          <w:lang w:val="en-US"/>
        </w:rPr>
        <w:t>h</w:t>
      </w:r>
      <w:r>
        <w:rPr>
          <w:bCs/>
          <w:szCs w:val="24"/>
          <w:lang w:val="en-US"/>
        </w:rPr>
        <w:t>ttps://elibrary.ru/defaultx.asp</w:t>
      </w:r>
    </w:p>
    <w:p w:rsidR="00644237" w:rsidRPr="00AE51E4" w:rsidRDefault="00644237" w:rsidP="0092677A">
      <w:pPr>
        <w:widowControl w:val="0"/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д) лицензионное и свободно распространяемое программное обеспечение:</w:t>
      </w:r>
    </w:p>
    <w:p w:rsidR="00F20468" w:rsidRPr="00EA13D7" w:rsidRDefault="00F20468" w:rsidP="00A87D03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bCs/>
          <w:szCs w:val="24"/>
          <w:lang w:val="en-US"/>
        </w:rPr>
      </w:pPr>
      <w:r w:rsidRPr="00F20468">
        <w:rPr>
          <w:rFonts w:eastAsia="Times New Roman"/>
          <w:szCs w:val="28"/>
          <w:lang w:val="en-US"/>
        </w:rPr>
        <w:t xml:space="preserve">1. </w:t>
      </w:r>
      <w:r w:rsidRPr="00EA13D7">
        <w:rPr>
          <w:bCs/>
          <w:szCs w:val="24"/>
          <w:lang w:val="en-US"/>
        </w:rPr>
        <w:t xml:space="preserve">Libre Office, MiKTeX, MS SQL Server Express  – </w:t>
      </w:r>
      <w:r w:rsidRPr="00EA13D7">
        <w:rPr>
          <w:bCs/>
          <w:szCs w:val="24"/>
        </w:rPr>
        <w:t>свободно</w:t>
      </w:r>
      <w:r w:rsidRPr="00EA13D7">
        <w:rPr>
          <w:bCs/>
          <w:szCs w:val="24"/>
          <w:lang w:val="en-US"/>
        </w:rPr>
        <w:t xml:space="preserve"> </w:t>
      </w:r>
      <w:r w:rsidRPr="00EA13D7">
        <w:rPr>
          <w:bCs/>
          <w:szCs w:val="24"/>
        </w:rPr>
        <w:t>распространяемое</w:t>
      </w:r>
      <w:r w:rsidRPr="00EA13D7">
        <w:rPr>
          <w:bCs/>
          <w:szCs w:val="24"/>
          <w:lang w:val="en-US"/>
        </w:rPr>
        <w:t xml:space="preserve"> </w:t>
      </w:r>
      <w:r w:rsidRPr="00EA13D7">
        <w:rPr>
          <w:bCs/>
          <w:szCs w:val="24"/>
        </w:rPr>
        <w:t>ПО</w:t>
      </w:r>
      <w:r w:rsidRPr="00EA13D7">
        <w:rPr>
          <w:bCs/>
          <w:szCs w:val="24"/>
          <w:lang w:val="en-US"/>
        </w:rPr>
        <w:t>.</w:t>
      </w:r>
    </w:p>
    <w:p w:rsidR="00644237" w:rsidRPr="00F20468" w:rsidRDefault="00644237" w:rsidP="0092677A">
      <w:pPr>
        <w:spacing w:after="0" w:line="240" w:lineRule="auto"/>
        <w:rPr>
          <w:rFonts w:eastAsia="Times New Roman"/>
          <w:szCs w:val="28"/>
          <w:lang w:val="en-US"/>
        </w:rPr>
      </w:pPr>
    </w:p>
    <w:p w:rsidR="00644237" w:rsidRPr="00AE51E4" w:rsidRDefault="00644237" w:rsidP="0092677A">
      <w:pPr>
        <w:numPr>
          <w:ilvl w:val="0"/>
          <w:numId w:val="2"/>
        </w:num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Материально-техническое обеспечение дисциплины:</w:t>
      </w:r>
    </w:p>
    <w:p w:rsidR="00644237" w:rsidRPr="00AE51E4" w:rsidRDefault="00644237" w:rsidP="00A87D03">
      <w:pPr>
        <w:numPr>
          <w:ilvl w:val="0"/>
          <w:numId w:val="6"/>
        </w:numPr>
        <w:tabs>
          <w:tab w:val="left" w:pos="284"/>
          <w:tab w:val="left" w:pos="851"/>
        </w:tabs>
        <w:spacing w:after="0" w:line="240" w:lineRule="auto"/>
        <w:ind w:left="0"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Лекционные занятия </w:t>
      </w:r>
      <w:r w:rsidRPr="00AE51E4">
        <w:rPr>
          <w:rFonts w:eastAsia="Times New Roman"/>
          <w:i/>
          <w:szCs w:val="28"/>
        </w:rPr>
        <w:t>(при наличии).</w:t>
      </w:r>
    </w:p>
    <w:p w:rsidR="00644237" w:rsidRPr="00AE51E4" w:rsidRDefault="00644237" w:rsidP="00A87D03">
      <w:pPr>
        <w:tabs>
          <w:tab w:val="left" w:pos="284"/>
          <w:tab w:val="left" w:pos="851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</w:t>
      </w:r>
      <w:r w:rsidRPr="00AE51E4">
        <w:rPr>
          <w:rFonts w:eastAsia="Times New Roman"/>
          <w:i/>
          <w:szCs w:val="28"/>
        </w:rPr>
        <w:t>при необходимости</w:t>
      </w:r>
      <w:r w:rsidRPr="00AE51E4">
        <w:rPr>
          <w:rFonts w:eastAsia="Times New Roman"/>
          <w:szCs w:val="28"/>
        </w:rPr>
        <w:t>).</w:t>
      </w:r>
    </w:p>
    <w:p w:rsidR="00644237" w:rsidRPr="00AE51E4" w:rsidRDefault="00644237" w:rsidP="00A87D03">
      <w:pPr>
        <w:numPr>
          <w:ilvl w:val="0"/>
          <w:numId w:val="6"/>
        </w:numPr>
        <w:tabs>
          <w:tab w:val="left" w:pos="284"/>
          <w:tab w:val="left" w:pos="851"/>
        </w:tabs>
        <w:spacing w:after="0" w:line="240" w:lineRule="auto"/>
        <w:ind w:left="0"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Практические занятия </w:t>
      </w:r>
      <w:r w:rsidRPr="00AE51E4">
        <w:rPr>
          <w:rFonts w:eastAsia="Times New Roman"/>
          <w:i/>
          <w:szCs w:val="28"/>
        </w:rPr>
        <w:t>(при наличии).</w:t>
      </w:r>
    </w:p>
    <w:p w:rsidR="00644237" w:rsidRPr="00AE51E4" w:rsidRDefault="00644237" w:rsidP="00A87D03">
      <w:pPr>
        <w:tabs>
          <w:tab w:val="left" w:pos="284"/>
          <w:tab w:val="left" w:pos="851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lastRenderedPageBreak/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</w:t>
      </w:r>
      <w:r w:rsidRPr="00AE51E4">
        <w:rPr>
          <w:rFonts w:eastAsia="Times New Roman"/>
          <w:i/>
          <w:szCs w:val="28"/>
        </w:rPr>
        <w:t>при необходимости</w:t>
      </w:r>
      <w:r w:rsidRPr="00AE51E4">
        <w:rPr>
          <w:rFonts w:eastAsia="Times New Roman"/>
          <w:szCs w:val="28"/>
        </w:rPr>
        <w:t>).</w:t>
      </w:r>
    </w:p>
    <w:p w:rsidR="00644237" w:rsidRPr="00AE51E4" w:rsidRDefault="00644237" w:rsidP="00A87D03">
      <w:pPr>
        <w:numPr>
          <w:ilvl w:val="0"/>
          <w:numId w:val="6"/>
        </w:numPr>
        <w:tabs>
          <w:tab w:val="left" w:pos="284"/>
          <w:tab w:val="left" w:pos="851"/>
        </w:tabs>
        <w:spacing w:after="0" w:line="240" w:lineRule="auto"/>
        <w:ind w:left="0"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Лабораторные работы </w:t>
      </w:r>
      <w:r w:rsidRPr="00AE51E4">
        <w:rPr>
          <w:rFonts w:eastAsia="Times New Roman"/>
          <w:i/>
          <w:szCs w:val="28"/>
        </w:rPr>
        <w:t>(при наличии).</w:t>
      </w:r>
    </w:p>
    <w:p w:rsidR="00644237" w:rsidRPr="00AE51E4" w:rsidRDefault="00644237" w:rsidP="00A87D03">
      <w:pPr>
        <w:tabs>
          <w:tab w:val="left" w:pos="284"/>
          <w:tab w:val="left" w:pos="851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Для лабораторных занятий используются аудитория №</w:t>
      </w:r>
      <w:r w:rsidR="00F20468">
        <w:rPr>
          <w:rFonts w:eastAsia="Times New Roman"/>
          <w:sz w:val="24"/>
          <w:szCs w:val="24"/>
        </w:rPr>
        <w:t xml:space="preserve"> 401, 402, 403</w:t>
      </w:r>
      <w:r w:rsidR="00F20468">
        <w:rPr>
          <w:rFonts w:eastAsia="Times New Roman"/>
          <w:szCs w:val="28"/>
        </w:rPr>
        <w:t xml:space="preserve"> учебного корпуса № 6,</w:t>
      </w:r>
      <w:r w:rsidRPr="00AE51E4">
        <w:rPr>
          <w:rFonts w:eastAsia="Times New Roman"/>
          <w:szCs w:val="28"/>
        </w:rPr>
        <w:t xml:space="preserve"> оснащенн</w:t>
      </w:r>
      <w:r w:rsidR="00F20468">
        <w:rPr>
          <w:rFonts w:eastAsia="Times New Roman"/>
          <w:szCs w:val="28"/>
        </w:rPr>
        <w:t>ые</w:t>
      </w:r>
      <w:r w:rsidRPr="00AE51E4">
        <w:rPr>
          <w:rFonts w:eastAsia="Times New Roman"/>
          <w:szCs w:val="28"/>
        </w:rPr>
        <w:t xml:space="preserve"> следующим оборудованием:</w:t>
      </w:r>
    </w:p>
    <w:p w:rsidR="00F20468" w:rsidRPr="00346E7E" w:rsidRDefault="00F20468" w:rsidP="00A87D03">
      <w:pPr>
        <w:tabs>
          <w:tab w:val="left" w:pos="284"/>
          <w:tab w:val="left" w:pos="851"/>
        </w:tabs>
        <w:spacing w:after="0" w:line="240" w:lineRule="auto"/>
        <w:ind w:left="567" w:firstLine="567"/>
        <w:rPr>
          <w:rFonts w:eastAsia="Times New Roman"/>
          <w:color w:val="FF0000"/>
          <w:szCs w:val="28"/>
        </w:rPr>
      </w:pPr>
      <w:r w:rsidRPr="00346E7E">
        <w:rPr>
          <w:rFonts w:eastAsia="Times New Roman"/>
          <w:color w:val="FF0000"/>
          <w:szCs w:val="28"/>
        </w:rPr>
        <w:t>-проектор;</w:t>
      </w:r>
    </w:p>
    <w:p w:rsidR="00F20468" w:rsidRPr="00346E7E" w:rsidRDefault="00F20468" w:rsidP="00A87D03">
      <w:pPr>
        <w:tabs>
          <w:tab w:val="left" w:pos="284"/>
          <w:tab w:val="left" w:pos="851"/>
        </w:tabs>
        <w:spacing w:after="0" w:line="240" w:lineRule="auto"/>
        <w:ind w:left="567" w:firstLine="567"/>
        <w:rPr>
          <w:rFonts w:eastAsia="Times New Roman"/>
          <w:color w:val="FF0000"/>
          <w:szCs w:val="28"/>
        </w:rPr>
      </w:pPr>
      <w:r w:rsidRPr="00346E7E">
        <w:rPr>
          <w:rFonts w:eastAsia="Times New Roman"/>
          <w:color w:val="FF0000"/>
          <w:szCs w:val="28"/>
        </w:rPr>
        <w:t>-экран;</w:t>
      </w:r>
    </w:p>
    <w:p w:rsidR="00F20468" w:rsidRPr="00346E7E" w:rsidRDefault="00F20468" w:rsidP="00A87D03">
      <w:pPr>
        <w:tabs>
          <w:tab w:val="left" w:pos="284"/>
          <w:tab w:val="left" w:pos="851"/>
        </w:tabs>
        <w:spacing w:after="0" w:line="240" w:lineRule="auto"/>
        <w:ind w:left="567" w:firstLine="567"/>
        <w:rPr>
          <w:rFonts w:eastAsia="Times New Roman"/>
          <w:color w:val="FF0000"/>
          <w:szCs w:val="28"/>
        </w:rPr>
      </w:pPr>
      <w:r w:rsidRPr="00346E7E">
        <w:rPr>
          <w:rFonts w:eastAsia="Times New Roman"/>
          <w:color w:val="FF0000"/>
          <w:szCs w:val="28"/>
        </w:rPr>
        <w:t>-компьютер/ноутбук.</w:t>
      </w:r>
    </w:p>
    <w:p w:rsidR="00644237" w:rsidRPr="00AE51E4" w:rsidRDefault="00644237" w:rsidP="00A87D03">
      <w:pPr>
        <w:numPr>
          <w:ilvl w:val="0"/>
          <w:numId w:val="6"/>
        </w:numPr>
        <w:tabs>
          <w:tab w:val="left" w:pos="284"/>
          <w:tab w:val="left" w:pos="851"/>
        </w:tabs>
        <w:spacing w:after="0" w:line="240" w:lineRule="auto"/>
        <w:ind w:left="0"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Самостоятельная работа </w:t>
      </w:r>
      <w:r w:rsidRPr="00AE51E4">
        <w:rPr>
          <w:rFonts w:eastAsia="Times New Roman"/>
          <w:i/>
          <w:szCs w:val="28"/>
        </w:rPr>
        <w:t>(при наличии).</w:t>
      </w:r>
    </w:p>
    <w:p w:rsidR="00644237" w:rsidRPr="00AE51E4" w:rsidRDefault="00644237" w:rsidP="00A87D03">
      <w:pPr>
        <w:tabs>
          <w:tab w:val="left" w:pos="284"/>
          <w:tab w:val="left" w:pos="851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ИжГТУ имени М.Т. Калашникова:</w:t>
      </w:r>
    </w:p>
    <w:p w:rsidR="00644237" w:rsidRPr="00346E7E" w:rsidRDefault="00644237" w:rsidP="00A87D03">
      <w:pPr>
        <w:tabs>
          <w:tab w:val="left" w:pos="284"/>
          <w:tab w:val="left" w:pos="851"/>
        </w:tabs>
        <w:spacing w:after="0" w:line="240" w:lineRule="auto"/>
        <w:ind w:firstLine="567"/>
        <w:rPr>
          <w:rFonts w:eastAsia="Times New Roman"/>
          <w:color w:val="FF0000"/>
          <w:szCs w:val="28"/>
        </w:rPr>
      </w:pPr>
      <w:r w:rsidRPr="00346E7E">
        <w:rPr>
          <w:rFonts w:eastAsia="Times New Roman"/>
          <w:color w:val="FF0000"/>
          <w:szCs w:val="28"/>
        </w:rPr>
        <w:t>-</w:t>
      </w:r>
      <w:r w:rsidRPr="00346E7E">
        <w:rPr>
          <w:rFonts w:eastAsia="Times New Roman"/>
          <w:color w:val="FF0000"/>
          <w:szCs w:val="28"/>
        </w:rPr>
        <w:tab/>
        <w:t>научная библиотека ИжГТУ имени М.Т. Калашникова (ауд. 201 корпус № 1, адрес: 426069, Удмуртская Республика, г.Ижевск, ул. Студенческая, д.7);</w:t>
      </w:r>
    </w:p>
    <w:p w:rsidR="00644237" w:rsidRPr="00346E7E" w:rsidRDefault="00644237" w:rsidP="00A87D03">
      <w:pPr>
        <w:tabs>
          <w:tab w:val="left" w:pos="284"/>
          <w:tab w:val="left" w:pos="851"/>
        </w:tabs>
        <w:spacing w:after="0" w:line="240" w:lineRule="auto"/>
        <w:ind w:firstLine="567"/>
        <w:rPr>
          <w:rFonts w:eastAsia="Times New Roman"/>
          <w:color w:val="FF0000"/>
          <w:szCs w:val="28"/>
        </w:rPr>
      </w:pPr>
      <w:r w:rsidRPr="00346E7E">
        <w:rPr>
          <w:rFonts w:eastAsia="Times New Roman"/>
          <w:color w:val="FF0000"/>
          <w:szCs w:val="28"/>
        </w:rPr>
        <w:t>-</w:t>
      </w:r>
      <w:r w:rsidRPr="00346E7E">
        <w:rPr>
          <w:rFonts w:eastAsia="Times New Roman"/>
          <w:color w:val="FF0000"/>
          <w:szCs w:val="28"/>
        </w:rPr>
        <w:tab/>
      </w:r>
      <w:r w:rsidR="00F20468" w:rsidRPr="00346E7E">
        <w:rPr>
          <w:rFonts w:eastAsia="Times New Roman"/>
          <w:color w:val="FF0000"/>
          <w:szCs w:val="28"/>
        </w:rPr>
        <w:t xml:space="preserve">помещения для самостоятельной работы обучающихся (указать ауд. </w:t>
      </w:r>
      <w:r w:rsidR="00F20468" w:rsidRPr="00346E7E">
        <w:rPr>
          <w:rFonts w:eastAsia="Times New Roman"/>
          <w:color w:val="FF0000"/>
          <w:sz w:val="24"/>
          <w:szCs w:val="24"/>
        </w:rPr>
        <w:t>401,402,403</w:t>
      </w:r>
      <w:r w:rsidR="00F20468" w:rsidRPr="00346E7E">
        <w:rPr>
          <w:rFonts w:eastAsia="Times New Roman"/>
          <w:color w:val="FF0000"/>
          <w:szCs w:val="28"/>
        </w:rPr>
        <w:t>, корпус№</w:t>
      </w:r>
      <w:r w:rsidR="00F20468" w:rsidRPr="00346E7E">
        <w:rPr>
          <w:rFonts w:eastAsia="Times New Roman"/>
          <w:color w:val="FF0000"/>
          <w:sz w:val="24"/>
          <w:szCs w:val="24"/>
        </w:rPr>
        <w:t>6</w:t>
      </w:r>
      <w:r w:rsidR="00F20468" w:rsidRPr="00346E7E">
        <w:rPr>
          <w:rFonts w:eastAsia="Times New Roman"/>
          <w:color w:val="FF0000"/>
          <w:szCs w:val="28"/>
        </w:rPr>
        <w:t>, адрес: 426069, Удмуртская Республика, г.Ижевск, ул. Студенческая, д.7).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:rsidR="00644237" w:rsidRPr="00AE51E4" w:rsidRDefault="00644237" w:rsidP="0092677A">
      <w:pPr>
        <w:tabs>
          <w:tab w:val="left" w:pos="284"/>
        </w:tabs>
        <w:spacing w:after="0" w:line="240" w:lineRule="auto"/>
        <w:rPr>
          <w:rFonts w:eastAsia="Times New Roman"/>
          <w:szCs w:val="28"/>
        </w:rPr>
      </w:pPr>
    </w:p>
    <w:p w:rsidR="00F20468" w:rsidRDefault="00644237" w:rsidP="00F20468">
      <w:pPr>
        <w:tabs>
          <w:tab w:val="left" w:pos="284"/>
        </w:tabs>
        <w:spacing w:after="0" w:line="240" w:lineRule="auto"/>
        <w:jc w:val="center"/>
      </w:pPr>
      <w:r w:rsidRPr="00AE51E4">
        <w:br w:type="page"/>
      </w:r>
      <w:r w:rsidR="00F20468" w:rsidRPr="00F263F3">
        <w:rPr>
          <w:b/>
          <w:noProof/>
          <w:szCs w:val="28"/>
          <w:lang w:eastAsia="ru-RU"/>
        </w:rPr>
        <w:lastRenderedPageBreak/>
        <w:drawing>
          <wp:inline distT="0" distB="0" distL="0" distR="0">
            <wp:extent cx="6118860" cy="70624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F20468" w:rsidRDefault="00F20468" w:rsidP="00F20468">
      <w:pPr>
        <w:tabs>
          <w:tab w:val="left" w:pos="284"/>
        </w:tabs>
        <w:spacing w:after="0" w:line="240" w:lineRule="auto"/>
        <w:jc w:val="center"/>
      </w:pPr>
    </w:p>
    <w:p w:rsidR="00644237" w:rsidRPr="00AE51E4" w:rsidRDefault="00644237" w:rsidP="00F20468">
      <w:pPr>
        <w:tabs>
          <w:tab w:val="left" w:pos="284"/>
        </w:tabs>
        <w:spacing w:after="0" w:line="240" w:lineRule="auto"/>
        <w:jc w:val="center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lastRenderedPageBreak/>
        <w:t>МИНОБРНАУКИ РОССИИ</w:t>
      </w:r>
    </w:p>
    <w:p w:rsidR="00644237" w:rsidRPr="00AE51E4" w:rsidRDefault="00644237" w:rsidP="0092677A">
      <w:pPr>
        <w:spacing w:after="0" w:line="240" w:lineRule="auto"/>
        <w:jc w:val="center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Федеральное государственное бюджетное образовательное</w:t>
      </w:r>
    </w:p>
    <w:p w:rsidR="00644237" w:rsidRPr="00AE51E4" w:rsidRDefault="00644237" w:rsidP="0092677A">
      <w:pPr>
        <w:spacing w:after="0" w:line="240" w:lineRule="auto"/>
        <w:jc w:val="center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учреждение высшего образования</w:t>
      </w:r>
    </w:p>
    <w:p w:rsidR="00644237" w:rsidRPr="00AE51E4" w:rsidRDefault="00644237" w:rsidP="0092677A">
      <w:pPr>
        <w:spacing w:after="0" w:line="240" w:lineRule="auto"/>
        <w:ind w:hanging="567"/>
        <w:jc w:val="center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«Ижевский государственный технический университет имени М.Т. Калашникова»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widowControl w:val="0"/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widowControl w:val="0"/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widowControl w:val="0"/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widowControl w:val="0"/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widowControl w:val="0"/>
        <w:spacing w:after="0" w:line="240" w:lineRule="auto"/>
        <w:ind w:right="19"/>
        <w:jc w:val="center"/>
        <w:rPr>
          <w:rFonts w:eastAsia="Times New Roman"/>
          <w:szCs w:val="28"/>
        </w:rPr>
      </w:pPr>
      <w:r w:rsidRPr="00AE51E4">
        <w:rPr>
          <w:rFonts w:eastAsia="Times New Roman"/>
          <w:b/>
          <w:szCs w:val="28"/>
        </w:rPr>
        <w:t>Оценочные средства</w:t>
      </w:r>
    </w:p>
    <w:p w:rsidR="00644237" w:rsidRDefault="00644237" w:rsidP="0092677A">
      <w:pPr>
        <w:widowControl w:val="0"/>
        <w:spacing w:after="0" w:line="240" w:lineRule="auto"/>
        <w:ind w:right="19"/>
        <w:jc w:val="center"/>
        <w:rPr>
          <w:rFonts w:eastAsia="Times New Roman"/>
          <w:b/>
          <w:szCs w:val="28"/>
        </w:rPr>
      </w:pPr>
      <w:r w:rsidRPr="00AE51E4">
        <w:rPr>
          <w:rFonts w:eastAsia="Times New Roman"/>
          <w:b/>
          <w:szCs w:val="28"/>
        </w:rPr>
        <w:t>по дисциплине</w:t>
      </w:r>
    </w:p>
    <w:p w:rsidR="001B4671" w:rsidRPr="00AE51E4" w:rsidRDefault="001B4671" w:rsidP="0092677A">
      <w:pPr>
        <w:widowControl w:val="0"/>
        <w:spacing w:after="0" w:line="240" w:lineRule="auto"/>
        <w:ind w:right="19"/>
        <w:jc w:val="center"/>
        <w:rPr>
          <w:rFonts w:eastAsia="Times New Roman"/>
          <w:szCs w:val="28"/>
        </w:rPr>
      </w:pPr>
    </w:p>
    <w:p w:rsidR="00644237" w:rsidRPr="00D35F3E" w:rsidRDefault="00644237" w:rsidP="0092677A">
      <w:pPr>
        <w:spacing w:after="0" w:line="240" w:lineRule="auto"/>
        <w:jc w:val="center"/>
        <w:rPr>
          <w:rFonts w:eastAsia="Times New Roman"/>
          <w:szCs w:val="28"/>
        </w:rPr>
      </w:pPr>
      <w:r w:rsidRPr="0092677A">
        <w:rPr>
          <w:rFonts w:eastAsia="Times New Roman"/>
          <w:szCs w:val="28"/>
          <w:u w:val="single"/>
        </w:rPr>
        <w:t>Архитектура информационных систем</w:t>
      </w:r>
    </w:p>
    <w:p w:rsidR="00644237" w:rsidRPr="00D35F3E" w:rsidRDefault="00644237" w:rsidP="0092677A">
      <w:pPr>
        <w:spacing w:after="0" w:line="240" w:lineRule="auto"/>
        <w:ind w:left="426"/>
        <w:rPr>
          <w:rFonts w:eastAsia="Times New Roman"/>
          <w:szCs w:val="28"/>
        </w:rPr>
      </w:pPr>
    </w:p>
    <w:p w:rsidR="003621BE" w:rsidRPr="008854FE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  <w:u w:val="single"/>
        </w:rPr>
      </w:pPr>
      <w:r w:rsidRPr="00AE51E4">
        <w:rPr>
          <w:rFonts w:eastAsia="Times New Roman"/>
          <w:szCs w:val="28"/>
        </w:rPr>
        <w:t>направление</w:t>
      </w:r>
      <w:r w:rsidRPr="008854FE">
        <w:rPr>
          <w:rFonts w:eastAsia="Times New Roman"/>
          <w:szCs w:val="28"/>
        </w:rPr>
        <w:t xml:space="preserve"> </w:t>
      </w:r>
      <w:r w:rsidRPr="0092677A">
        <w:rPr>
          <w:rFonts w:eastAsia="Times New Roman"/>
          <w:szCs w:val="28"/>
          <w:u w:val="single"/>
        </w:rPr>
        <w:t>09.03.02</w:t>
      </w:r>
      <w:r w:rsidRPr="008854FE">
        <w:rPr>
          <w:rFonts w:eastAsia="Times New Roman"/>
          <w:szCs w:val="28"/>
          <w:u w:val="single"/>
        </w:rPr>
        <w:t xml:space="preserve"> «</w:t>
      </w:r>
      <w:r w:rsidRPr="0092677A">
        <w:rPr>
          <w:rFonts w:eastAsia="Times New Roman"/>
          <w:szCs w:val="28"/>
          <w:u w:val="single"/>
        </w:rPr>
        <w:t>Информационные системы и технологии</w:t>
      </w:r>
      <w:r w:rsidRPr="008854FE">
        <w:rPr>
          <w:rFonts w:eastAsia="Times New Roman"/>
          <w:szCs w:val="28"/>
          <w:u w:val="single"/>
        </w:rPr>
        <w:t>»</w:t>
      </w:r>
      <w:r w:rsidRPr="008854FE">
        <w:rPr>
          <w:rFonts w:eastAsia="Times New Roman"/>
          <w:szCs w:val="28"/>
          <w:u w:val="single"/>
        </w:rPr>
        <w:tab/>
      </w:r>
    </w:p>
    <w:p w:rsidR="003621BE" w:rsidRPr="008854FE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</w:p>
    <w:p w:rsidR="003621BE" w:rsidRPr="008854FE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</w:p>
    <w:p w:rsidR="003621BE" w:rsidRPr="008854FE" w:rsidRDefault="00F816E3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  <w:r w:rsidRPr="00F816E3">
        <w:rPr>
          <w:rFonts w:eastAsia="Times New Roman"/>
          <w:szCs w:val="28"/>
        </w:rPr>
        <w:t xml:space="preserve">профиль </w:t>
      </w:r>
      <w:r w:rsidR="003621BE" w:rsidRPr="008854FE">
        <w:rPr>
          <w:rFonts w:eastAsia="Times New Roman"/>
          <w:szCs w:val="28"/>
          <w:u w:val="single"/>
        </w:rPr>
        <w:t>«</w:t>
      </w:r>
      <w:r w:rsidR="003621BE" w:rsidRPr="0092677A">
        <w:rPr>
          <w:rFonts w:eastAsia="Times New Roman"/>
          <w:szCs w:val="28"/>
          <w:u w:val="single"/>
        </w:rPr>
        <w:t>Информационные системы и технологии</w:t>
      </w:r>
      <w:r w:rsidR="003621BE" w:rsidRPr="008854FE">
        <w:rPr>
          <w:rFonts w:eastAsia="Times New Roman"/>
          <w:szCs w:val="28"/>
          <w:u w:val="single"/>
        </w:rPr>
        <w:t>»</w:t>
      </w:r>
      <w:r w:rsidR="003621BE" w:rsidRPr="008854FE">
        <w:rPr>
          <w:rFonts w:eastAsia="Times New Roman"/>
          <w:szCs w:val="28"/>
          <w:u w:val="single"/>
        </w:rPr>
        <w:tab/>
      </w:r>
    </w:p>
    <w:p w:rsidR="003621BE" w:rsidRPr="008854FE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</w:p>
    <w:p w:rsidR="003621BE" w:rsidRPr="008854FE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</w:p>
    <w:p w:rsidR="003621BE" w:rsidRPr="00AE51E4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  <w:u w:val="single"/>
        </w:rPr>
      </w:pPr>
      <w:r w:rsidRPr="00AE51E4">
        <w:rPr>
          <w:rFonts w:eastAsia="Times New Roman"/>
          <w:szCs w:val="28"/>
        </w:rPr>
        <w:t xml:space="preserve">уровень образования: </w:t>
      </w:r>
      <w:r w:rsidRPr="00AE51E4">
        <w:rPr>
          <w:rFonts w:eastAsia="Times New Roman"/>
          <w:szCs w:val="28"/>
          <w:u w:val="single"/>
        </w:rPr>
        <w:t>бакалавриат</w:t>
      </w:r>
      <w:r>
        <w:rPr>
          <w:rFonts w:eastAsia="Times New Roman"/>
          <w:szCs w:val="28"/>
          <w:u w:val="single"/>
        </w:rPr>
        <w:tab/>
      </w:r>
    </w:p>
    <w:p w:rsidR="003621BE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</w:p>
    <w:p w:rsidR="003621BE" w:rsidRPr="00AE51E4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</w:rPr>
      </w:pPr>
    </w:p>
    <w:p w:rsidR="003621BE" w:rsidRPr="00AE51E4" w:rsidRDefault="003621BE" w:rsidP="0092677A">
      <w:pPr>
        <w:tabs>
          <w:tab w:val="left" w:pos="9922"/>
        </w:tabs>
        <w:spacing w:after="0" w:line="240" w:lineRule="auto"/>
        <w:rPr>
          <w:rFonts w:eastAsia="Times New Roman"/>
          <w:szCs w:val="28"/>
          <w:u w:val="single"/>
        </w:rPr>
      </w:pPr>
      <w:r w:rsidRPr="00AE51E4">
        <w:rPr>
          <w:rFonts w:eastAsia="Times New Roman"/>
          <w:szCs w:val="28"/>
        </w:rPr>
        <w:t xml:space="preserve">форма обучения: </w:t>
      </w:r>
      <w:r w:rsidRPr="00AE51E4">
        <w:rPr>
          <w:rFonts w:eastAsia="Times New Roman"/>
          <w:szCs w:val="28"/>
          <w:u w:val="single"/>
        </w:rPr>
        <w:t>очная</w:t>
      </w:r>
      <w:r>
        <w:rPr>
          <w:rFonts w:eastAsia="Times New Roman"/>
          <w:szCs w:val="28"/>
          <w:u w:val="single"/>
        </w:rPr>
        <w:tab/>
      </w:r>
    </w:p>
    <w:p w:rsidR="003621BE" w:rsidRDefault="003621BE" w:rsidP="0092677A">
      <w:pPr>
        <w:tabs>
          <w:tab w:val="left" w:pos="9922"/>
        </w:tabs>
        <w:spacing w:after="0" w:line="240" w:lineRule="auto"/>
        <w:jc w:val="left"/>
        <w:rPr>
          <w:rFonts w:eastAsia="Times New Roman"/>
          <w:szCs w:val="28"/>
        </w:rPr>
      </w:pPr>
    </w:p>
    <w:p w:rsidR="003621BE" w:rsidRPr="00AE51E4" w:rsidRDefault="003621BE" w:rsidP="0092677A">
      <w:pPr>
        <w:tabs>
          <w:tab w:val="left" w:pos="9922"/>
        </w:tabs>
        <w:spacing w:after="0" w:line="240" w:lineRule="auto"/>
        <w:jc w:val="left"/>
        <w:rPr>
          <w:rFonts w:eastAsia="Times New Roman"/>
          <w:szCs w:val="28"/>
        </w:rPr>
      </w:pPr>
    </w:p>
    <w:p w:rsidR="00644237" w:rsidRPr="00AE51E4" w:rsidRDefault="003621BE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общая трудоемкость дисциплины составляет: </w:t>
      </w:r>
      <w:r w:rsidRPr="0092677A">
        <w:rPr>
          <w:rFonts w:eastAsia="Times New Roman"/>
          <w:szCs w:val="28"/>
          <w:u w:val="single"/>
        </w:rPr>
        <w:t>3</w:t>
      </w:r>
      <w:r w:rsidRPr="00AE51E4">
        <w:rPr>
          <w:rFonts w:eastAsia="Times New Roman"/>
          <w:szCs w:val="28"/>
        </w:rPr>
        <w:t xml:space="preserve"> зачетных единиц</w:t>
      </w:r>
      <w:r>
        <w:rPr>
          <w:rFonts w:eastAsia="Times New Roman"/>
          <w:szCs w:val="28"/>
        </w:rPr>
        <w:t>(ы</w:t>
      </w:r>
      <w:r w:rsidRPr="00AE51E4">
        <w:rPr>
          <w:rFonts w:eastAsia="Times New Roman"/>
          <w:szCs w:val="28"/>
        </w:rPr>
        <w:t>)</w:t>
      </w:r>
    </w:p>
    <w:p w:rsidR="00644237" w:rsidRPr="00AE51E4" w:rsidRDefault="00644237" w:rsidP="00254A97">
      <w:pPr>
        <w:widowControl w:val="0"/>
        <w:numPr>
          <w:ilvl w:val="0"/>
          <w:numId w:val="8"/>
        </w:numPr>
        <w:spacing w:after="0" w:line="240" w:lineRule="auto"/>
        <w:ind w:left="0" w:right="219" w:firstLine="567"/>
        <w:jc w:val="left"/>
        <w:rPr>
          <w:rFonts w:eastAsia="Times New Roman"/>
          <w:sz w:val="22"/>
        </w:rPr>
      </w:pPr>
      <w:r w:rsidRPr="00AE51E4">
        <w:br w:type="page"/>
      </w:r>
      <w:r w:rsidRPr="00AE51E4">
        <w:rPr>
          <w:rFonts w:eastAsia="Times New Roman"/>
          <w:b/>
          <w:szCs w:val="28"/>
        </w:rPr>
        <w:lastRenderedPageBreak/>
        <w:t>Оценочные средства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Оценивание формирования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дисциплины.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Оценочные средства соотнесены с результатами обучения по дисциплине и индикаторами достижения компетенций, представлены ниже.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3485"/>
        <w:gridCol w:w="3152"/>
        <w:gridCol w:w="2835"/>
      </w:tblGrid>
      <w:tr w:rsidR="00AE51E4" w:rsidRPr="00AE51E4" w:rsidTr="001C6B59">
        <w:trPr>
          <w:trHeight w:val="777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3C24E3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644237" w:rsidRPr="003C24E3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3C24E3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3C24E3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/>
                <w:sz w:val="24"/>
                <w:szCs w:val="24"/>
              </w:rPr>
              <w:t>Результат обучения</w:t>
            </w:r>
          </w:p>
          <w:p w:rsidR="00644237" w:rsidRPr="003C24E3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i/>
                <w:sz w:val="24"/>
                <w:szCs w:val="24"/>
              </w:rPr>
              <w:t>(знания, умения и навыки)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3C24E3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AE51E4" w:rsidRPr="00AE51E4" w:rsidTr="001C6B59"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3C24E3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smallCaps/>
                <w:sz w:val="24"/>
                <w:szCs w:val="24"/>
              </w:rPr>
              <w:t>1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3C24E3" w:rsidRDefault="002E7859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Cs/>
                <w:sz w:val="24"/>
                <w:szCs w:val="24"/>
                <w:lang w:eastAsia="ru-RU"/>
              </w:rPr>
              <w:t>ПК-1.1 Знать: методологии разработки программного обеспечения и технологии программирования;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3C24E3" w:rsidRDefault="002E7859" w:rsidP="002E785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3C24E3">
              <w:rPr>
                <w:smallCaps/>
                <w:color w:val="000000"/>
                <w:sz w:val="24"/>
                <w:szCs w:val="24"/>
              </w:rPr>
              <w:t xml:space="preserve">З1: </w:t>
            </w:r>
            <w:r w:rsidRPr="003C24E3">
              <w:rPr>
                <w:sz w:val="24"/>
                <w:szCs w:val="24"/>
              </w:rPr>
              <w:t>методологии разработки программного обеспечения и технологии программирования;</w:t>
            </w:r>
          </w:p>
          <w:p w:rsidR="002E7859" w:rsidRPr="003C24E3" w:rsidRDefault="002E7859" w:rsidP="002E785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3C24E3">
              <w:rPr>
                <w:sz w:val="24"/>
                <w:szCs w:val="24"/>
              </w:rPr>
              <w:t>У1: проводить оценку и обоснование рекомендуемых решений;</w:t>
            </w:r>
          </w:p>
          <w:p w:rsidR="00644237" w:rsidRPr="003C24E3" w:rsidRDefault="002E7859" w:rsidP="002E78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sz w:val="24"/>
                <w:szCs w:val="24"/>
              </w:rPr>
              <w:t>Н1: анализ возможностей реализации требований к программному обеспечению.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3C24E3" w:rsidRDefault="002E7859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color w:val="000000"/>
                <w:sz w:val="24"/>
                <w:szCs w:val="24"/>
              </w:rPr>
              <w:t>Практические и лабораторные работы, подготовка к зачету</w:t>
            </w:r>
          </w:p>
        </w:tc>
      </w:tr>
      <w:tr w:rsidR="00AE51E4" w:rsidRPr="00AE51E4" w:rsidTr="001C6B59"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3C24E3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smallCaps/>
                <w:sz w:val="24"/>
                <w:szCs w:val="24"/>
              </w:rPr>
              <w:t>2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3C24E3" w:rsidRDefault="002E7859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ПК-1.2 Уметь: </w:t>
            </w:r>
            <w:r w:rsidRPr="003C24E3">
              <w:rPr>
                <w:sz w:val="24"/>
                <w:szCs w:val="24"/>
              </w:rPr>
              <w:t>проводить оценку и обоснование рекомендуемых решений</w:t>
            </w:r>
            <w:r w:rsidRPr="003C24E3">
              <w:rPr>
                <w:rFonts w:eastAsia="Times New Roman"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3C24E3" w:rsidRDefault="002E7859" w:rsidP="002E785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3C24E3">
              <w:rPr>
                <w:smallCaps/>
                <w:color w:val="000000"/>
                <w:sz w:val="24"/>
                <w:szCs w:val="24"/>
              </w:rPr>
              <w:t xml:space="preserve">З1: </w:t>
            </w:r>
            <w:r w:rsidRPr="003C24E3">
              <w:rPr>
                <w:sz w:val="24"/>
                <w:szCs w:val="24"/>
              </w:rPr>
              <w:t>методологии разработки программного обеспечения и технологии программирования;</w:t>
            </w:r>
          </w:p>
          <w:p w:rsidR="002E7859" w:rsidRPr="003C24E3" w:rsidRDefault="002E7859" w:rsidP="002E785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3C24E3">
              <w:rPr>
                <w:sz w:val="24"/>
                <w:szCs w:val="24"/>
              </w:rPr>
              <w:t>У1: проводить оценку и обоснование рекомендуемых решений;</w:t>
            </w:r>
          </w:p>
          <w:p w:rsidR="00644237" w:rsidRPr="003C24E3" w:rsidRDefault="002E7859" w:rsidP="002E78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sz w:val="24"/>
                <w:szCs w:val="24"/>
              </w:rPr>
              <w:t>Н1: анализ возможностей реализации требований к программному обеспечению.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3C24E3" w:rsidRDefault="002E7859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color w:val="000000"/>
                <w:sz w:val="24"/>
                <w:szCs w:val="24"/>
              </w:rPr>
              <w:t>Практические и лабораторные работы, подготовка к зачету</w:t>
            </w:r>
          </w:p>
        </w:tc>
      </w:tr>
      <w:tr w:rsidR="00644237" w:rsidRPr="00AE51E4" w:rsidTr="001C6B59"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3C24E3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smallCaps/>
                <w:sz w:val="24"/>
                <w:szCs w:val="24"/>
              </w:rPr>
              <w:t>3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237" w:rsidRPr="003C24E3" w:rsidRDefault="002E7859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ПК-1.3 Знать: </w:t>
            </w:r>
            <w:r w:rsidRPr="003C24E3">
              <w:rPr>
                <w:sz w:val="24"/>
                <w:szCs w:val="24"/>
              </w:rPr>
              <w:t>анализ возможностей реализации требований к программному обеспечению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3C24E3" w:rsidRDefault="002E7859" w:rsidP="002E785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3C24E3">
              <w:rPr>
                <w:smallCaps/>
                <w:color w:val="000000"/>
                <w:sz w:val="24"/>
                <w:szCs w:val="24"/>
              </w:rPr>
              <w:t xml:space="preserve">З1: </w:t>
            </w:r>
            <w:r w:rsidRPr="003C24E3">
              <w:rPr>
                <w:sz w:val="24"/>
                <w:szCs w:val="24"/>
              </w:rPr>
              <w:t>методологии разработки программного обеспечения и технологии программирования;</w:t>
            </w:r>
          </w:p>
          <w:p w:rsidR="002E7859" w:rsidRPr="003C24E3" w:rsidRDefault="002E7859" w:rsidP="002E785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3C24E3">
              <w:rPr>
                <w:sz w:val="24"/>
                <w:szCs w:val="24"/>
              </w:rPr>
              <w:t>У1: проводить оценку и обоснование рекомендуемых решений;</w:t>
            </w:r>
          </w:p>
          <w:p w:rsidR="00644237" w:rsidRPr="003C24E3" w:rsidRDefault="002E7859" w:rsidP="002E78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sz w:val="24"/>
                <w:szCs w:val="24"/>
              </w:rPr>
              <w:t>Н1: анализ возможностей реализации требований к программному обеспечению.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237" w:rsidRPr="003C24E3" w:rsidRDefault="002E7859" w:rsidP="0092677A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3C24E3">
              <w:rPr>
                <w:color w:val="000000"/>
                <w:sz w:val="24"/>
                <w:szCs w:val="24"/>
              </w:rPr>
              <w:t>Практические и лабораторные работы, подготовка к зачету</w:t>
            </w:r>
          </w:p>
        </w:tc>
      </w:tr>
    </w:tbl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jc w:val="center"/>
        <w:rPr>
          <w:rFonts w:eastAsia="Times New Roman"/>
          <w:szCs w:val="28"/>
        </w:rPr>
      </w:pPr>
      <w:r w:rsidRPr="00AE51E4">
        <w:br w:type="page"/>
      </w:r>
      <w:r w:rsidRPr="00AE51E4">
        <w:rPr>
          <w:rFonts w:eastAsia="Times New Roman"/>
          <w:i/>
          <w:szCs w:val="28"/>
        </w:rPr>
        <w:lastRenderedPageBreak/>
        <w:t>Типовые задания для оценивания формирования компетенций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 xml:space="preserve">Наименование: </w:t>
      </w:r>
      <w:r w:rsidRPr="00AE51E4">
        <w:rPr>
          <w:rFonts w:eastAsia="Times New Roman"/>
          <w:szCs w:val="28"/>
        </w:rPr>
        <w:t>зачет с оценкой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Представление в ФОС</w:t>
      </w:r>
      <w:r w:rsidRPr="00AE51E4">
        <w:rPr>
          <w:rFonts w:eastAsia="Times New Roman"/>
          <w:b/>
          <w:szCs w:val="28"/>
        </w:rPr>
        <w:t>:</w:t>
      </w:r>
      <w:r w:rsidR="002E7859" w:rsidRPr="002E7859">
        <w:rPr>
          <w:rFonts w:eastAsia="Times New Roman"/>
          <w:szCs w:val="28"/>
        </w:rPr>
        <w:t xml:space="preserve"> </w:t>
      </w:r>
      <w:r w:rsidR="002E7859" w:rsidRPr="00AE51E4">
        <w:rPr>
          <w:rFonts w:eastAsia="Times New Roman"/>
          <w:szCs w:val="28"/>
        </w:rPr>
        <w:t>перечень вопросов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Перечень вопросов для проведения зачета: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Понятие корпоративной информационной системы. Факторы, влияющие на развитие КИС. Архитектура КИС.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Разновидности корпоративных почтовых серверов. Отличительные особенности.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 xml:space="preserve">Системы класса CRM и </w:t>
      </w:r>
      <w:r>
        <w:rPr>
          <w:lang w:val="en-US"/>
        </w:rPr>
        <w:t>HRM</w:t>
      </w:r>
      <w:r>
        <w:t>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 xml:space="preserve">Хранение клиентских данных в системах </w:t>
      </w:r>
      <w:r>
        <w:rPr>
          <w:lang w:val="en-US"/>
        </w:rPr>
        <w:t>CRM</w:t>
      </w:r>
      <w:r>
        <w:t>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Корпоративная культура.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Электронно-цифровая подпись.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Документоориентированные хранилища данных.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Электронный документооборот.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Корпоративные календари.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Защита хранимой информации. Контроль доступа к информации.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Резервное копирование данных. Системы аутентификации пользователей.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Web-сервер. Серверные и клиентские сценарии.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 xml:space="preserve">СУБД для корпоративных порталов. </w:t>
      </w:r>
      <w:r>
        <w:rPr>
          <w:lang w:val="en-US"/>
        </w:rPr>
        <w:t>Web</w:t>
      </w:r>
      <w:r>
        <w:t>-витрины.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Взаимодействие портала с другими службами.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Принципы</w:t>
      </w:r>
      <w:r>
        <w:rPr>
          <w:lang w:val="en-US"/>
        </w:rPr>
        <w:t> </w:t>
      </w:r>
      <w:r>
        <w:t>выбора аппаратно программной платформы.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Понятие виртуальной машины.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Преимущества виртуализации</w:t>
      </w:r>
      <w:r>
        <w:rPr>
          <w:bCs/>
          <w:iCs/>
        </w:rPr>
        <w:t>. Системы виртуализации.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Понятия: </w:t>
      </w:r>
      <w:r>
        <w:rPr>
          <w:color w:val="000000"/>
        </w:rPr>
        <w:t>масштабируемость, производительность, управляемость.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«Облачные» технологии.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Функциональный подход к автоматизированному управлению организационными системами.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Процессный подход к автоматизированному управлению организационными системами.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Матричный подход к автоматизированному управлению организационными системами.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t>Классификация информационных систем.</w:t>
      </w:r>
    </w:p>
    <w:p w:rsidR="002E7859" w:rsidRPr="004E46AE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  <w:rPr>
          <w:iCs/>
          <w:lang w:val="en-US"/>
        </w:rPr>
      </w:pPr>
      <w:r>
        <w:t>Лицензия</w:t>
      </w:r>
      <w:r>
        <w:rPr>
          <w:lang w:val="en-US"/>
        </w:rPr>
        <w:t xml:space="preserve"> GNU General Public License (GPL).</w:t>
      </w:r>
    </w:p>
    <w:p w:rsidR="002E7859" w:rsidRDefault="002E7859" w:rsidP="00C83CF9">
      <w:pPr>
        <w:numPr>
          <w:ilvl w:val="0"/>
          <w:numId w:val="13"/>
        </w:numPr>
        <w:tabs>
          <w:tab w:val="clear" w:pos="360"/>
          <w:tab w:val="num" w:pos="0"/>
          <w:tab w:val="left" w:pos="993"/>
        </w:tabs>
        <w:suppressAutoHyphens/>
        <w:spacing w:after="0" w:line="240" w:lineRule="auto"/>
        <w:ind w:left="0" w:firstLine="567"/>
      </w:pPr>
      <w:r>
        <w:rPr>
          <w:iCs/>
        </w:rPr>
        <w:t>Программное обеспечение по требованию.</w:t>
      </w:r>
    </w:p>
    <w:p w:rsidR="002E7859" w:rsidRDefault="002E7859" w:rsidP="0092677A">
      <w:pPr>
        <w:spacing w:after="0" w:line="240" w:lineRule="auto"/>
        <w:rPr>
          <w:rFonts w:eastAsia="Times New Roman"/>
          <w:b/>
          <w:i/>
          <w:szCs w:val="28"/>
        </w:rPr>
      </w:pPr>
    </w:p>
    <w:p w:rsidR="003C24E3" w:rsidRPr="003C24E3" w:rsidRDefault="003C24E3" w:rsidP="003C24E3">
      <w:pPr>
        <w:rPr>
          <w:szCs w:val="28"/>
        </w:rPr>
      </w:pPr>
      <w:r w:rsidRPr="003C24E3">
        <w:rPr>
          <w:szCs w:val="28"/>
        </w:rPr>
        <w:t>Проведение работы, заключающейся в ответе на вопросы теста: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1. Лицензируя доступ к серверу по числу пользователей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а) вы не ограничены в числе пользователей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б) вы не ограничены в числе подключаемых устройств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в) вы не ограничены в числе серверов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2. СУБД предназначены для: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а) формирования управленческих отчетов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lastRenderedPageBreak/>
        <w:t>б) управления складскими запасами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в) управления информацией в базах данных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г) хранения персональных данных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3. Системные драйверы отвечают за: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а) безопасность пакетов подключения локальной сети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б) корректное взаимодействие операционной системы с оборудованием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/>
          <w:szCs w:val="28"/>
          <w:lang w:eastAsia="zh-CN" w:bidi="hi-IN"/>
        </w:rPr>
      </w:pPr>
      <w:r w:rsidRPr="00254A97">
        <w:rPr>
          <w:rFonts w:eastAsia="NSimSun"/>
          <w:szCs w:val="28"/>
          <w:lang w:eastAsia="zh-CN" w:bidi="hi-IN"/>
        </w:rPr>
        <w:t>в) настройки доступа программного обеспечения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 xml:space="preserve">4. </w:t>
      </w:r>
      <w:r w:rsidRPr="00254A97">
        <w:rPr>
          <w:rFonts w:eastAsia="NSimSun"/>
          <w:szCs w:val="28"/>
          <w:lang w:eastAsia="zh-CN" w:bidi="hi-IN"/>
        </w:rPr>
        <w:t>Основным признаком компьютерного вируса является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перехват пакетов подключения локальной сети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распространение собственных копий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блокировка доступа программного обеспечения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 xml:space="preserve">5. </w:t>
      </w:r>
      <w:r w:rsidRPr="00254A97">
        <w:rPr>
          <w:rFonts w:eastAsia="NSimSun" w:cs="Arial"/>
          <w:szCs w:val="28"/>
          <w:lang w:val="en-US" w:eastAsia="zh-CN" w:bidi="hi-IN"/>
        </w:rPr>
        <w:t>K</w:t>
      </w:r>
      <w:r w:rsidRPr="00254A97">
        <w:rPr>
          <w:rFonts w:eastAsia="NSimSun" w:cs="Arial"/>
          <w:szCs w:val="28"/>
          <w:lang w:eastAsia="zh-CN" w:bidi="hi-IN"/>
        </w:rPr>
        <w:t>eylogger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журналирует действия пользователя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сжимает мультимедийную информацию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осуществляет быстрый поиск информации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6. Порядок взаимодействия субъектов для достижения общей цели называется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протоколом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сервером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подключением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г) идентификацией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7. Сервером в локальной сети называют: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программное обеспечение, осуществляющее ответы на запросы клиентов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файловое хранилище документов пользователей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сетевой маршрутизатор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8. Процедура проверки подлинности пользователя: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аутентификация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генерация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идентификация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9. Системы контроля версий: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позволяют осуществлять контроль изменений в текстовых файлах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предназначены для подписания электронных документов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осуществляют мониторинг действий пользователя на компьютере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10. Компьютерные архивы не бывают: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а) многотомными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б) версионными</w:t>
      </w:r>
    </w:p>
    <w:p w:rsidR="002E7859" w:rsidRPr="00254A97" w:rsidRDefault="002E7859" w:rsidP="002E7859">
      <w:pPr>
        <w:suppressAutoHyphens/>
        <w:spacing w:after="0" w:line="240" w:lineRule="auto"/>
        <w:rPr>
          <w:rFonts w:eastAsia="NSimSun" w:cs="Arial"/>
          <w:szCs w:val="28"/>
          <w:lang w:eastAsia="zh-CN" w:bidi="hi-IN"/>
        </w:rPr>
      </w:pPr>
      <w:r w:rsidRPr="00254A97">
        <w:rPr>
          <w:rFonts w:eastAsia="NSimSun" w:cs="Arial"/>
          <w:szCs w:val="28"/>
          <w:lang w:eastAsia="zh-CN" w:bidi="hi-IN"/>
        </w:rPr>
        <w:t>в) самораспаковывающимися</w:t>
      </w:r>
    </w:p>
    <w:p w:rsidR="002E7859" w:rsidRDefault="002E7859" w:rsidP="0092677A">
      <w:pPr>
        <w:spacing w:after="0" w:line="240" w:lineRule="auto"/>
        <w:rPr>
          <w:rFonts w:eastAsia="Times New Roman"/>
          <w:b/>
          <w:i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Критерии оценки: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Приведены в разделе 2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 xml:space="preserve">Наименование: </w:t>
      </w:r>
      <w:r w:rsidRPr="00AE51E4">
        <w:rPr>
          <w:rFonts w:eastAsia="Times New Roman"/>
          <w:szCs w:val="28"/>
        </w:rPr>
        <w:t>защита лабораторных работ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Представление в ФОС</w:t>
      </w:r>
      <w:r w:rsidRPr="00AE51E4">
        <w:rPr>
          <w:rFonts w:eastAsia="Times New Roman"/>
          <w:b/>
          <w:szCs w:val="28"/>
        </w:rPr>
        <w:t xml:space="preserve">: </w:t>
      </w:r>
      <w:r w:rsidRPr="00AE51E4">
        <w:rPr>
          <w:rFonts w:eastAsia="Times New Roman"/>
          <w:szCs w:val="28"/>
        </w:rPr>
        <w:t>задания и/или вопросы к защите лабораторных работ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Варианты заданий:</w:t>
      </w:r>
      <w:r w:rsidRPr="00AE51E4">
        <w:rPr>
          <w:rFonts w:eastAsia="Times New Roman"/>
          <w:szCs w:val="28"/>
        </w:rPr>
        <w:t xml:space="preserve"> </w:t>
      </w:r>
    </w:p>
    <w:p w:rsidR="002E7859" w:rsidRDefault="002E7859" w:rsidP="003C24E3">
      <w:pPr>
        <w:spacing w:after="0" w:line="240" w:lineRule="auto"/>
        <w:ind w:firstLine="567"/>
        <w:rPr>
          <w:i/>
          <w:color w:val="000000"/>
          <w:szCs w:val="28"/>
        </w:rPr>
      </w:pPr>
      <w:r>
        <w:rPr>
          <w:i/>
          <w:color w:val="000000"/>
          <w:szCs w:val="28"/>
        </w:rPr>
        <w:t>Лабораторная работа 1 «</w:t>
      </w:r>
      <w:r w:rsidRPr="00142C4E">
        <w:rPr>
          <w:i/>
          <w:color w:val="000000"/>
          <w:szCs w:val="28"/>
        </w:rPr>
        <w:t>Установка и настройка почтового клиента</w:t>
      </w:r>
      <w:r>
        <w:rPr>
          <w:i/>
          <w:color w:val="000000"/>
          <w:szCs w:val="28"/>
        </w:rPr>
        <w:t>»</w:t>
      </w:r>
    </w:p>
    <w:p w:rsidR="002E7859" w:rsidRDefault="002E7859" w:rsidP="003C24E3">
      <w:pPr>
        <w:spacing w:after="0" w:line="240" w:lineRule="auto"/>
        <w:ind w:firstLine="567"/>
        <w:rPr>
          <w:color w:val="000000"/>
          <w:szCs w:val="28"/>
        </w:rPr>
      </w:pPr>
      <w:r w:rsidRPr="00280630">
        <w:rPr>
          <w:color w:val="000000"/>
          <w:szCs w:val="28"/>
        </w:rPr>
        <w:t>В рамках работы необходимо провести тонкую настройку почтового клиента</w:t>
      </w:r>
      <w:r>
        <w:rPr>
          <w:color w:val="000000"/>
          <w:szCs w:val="28"/>
        </w:rPr>
        <w:t>.</w:t>
      </w:r>
    </w:p>
    <w:p w:rsidR="002E7859" w:rsidRDefault="002E7859" w:rsidP="003C24E3">
      <w:pPr>
        <w:spacing w:after="0" w:line="240" w:lineRule="auto"/>
        <w:ind w:firstLine="567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 xml:space="preserve">Лабораторная работа 2 </w:t>
      </w:r>
      <w:r w:rsidRPr="00280630">
        <w:rPr>
          <w:i/>
          <w:color w:val="000000"/>
          <w:szCs w:val="28"/>
        </w:rPr>
        <w:t>«</w:t>
      </w:r>
      <w:r w:rsidRPr="00280630">
        <w:rPr>
          <w:i/>
          <w:szCs w:val="24"/>
        </w:rPr>
        <w:t>Контроль выполнения заданий версии CRM ELMA</w:t>
      </w:r>
      <w:r w:rsidRPr="00280630">
        <w:rPr>
          <w:i/>
          <w:color w:val="000000"/>
          <w:szCs w:val="28"/>
        </w:rPr>
        <w:t>»</w:t>
      </w:r>
    </w:p>
    <w:p w:rsidR="002E7859" w:rsidRDefault="002E7859" w:rsidP="003C24E3">
      <w:pPr>
        <w:spacing w:after="0" w:line="240" w:lineRule="auto"/>
        <w:ind w:firstLine="567"/>
        <w:rPr>
          <w:color w:val="000000"/>
          <w:szCs w:val="28"/>
        </w:rPr>
      </w:pPr>
      <w:r w:rsidRPr="00280630">
        <w:rPr>
          <w:color w:val="000000"/>
          <w:szCs w:val="28"/>
        </w:rPr>
        <w:t xml:space="preserve">В рамках работы необходимо </w:t>
      </w:r>
      <w:r>
        <w:rPr>
          <w:color w:val="000000"/>
          <w:szCs w:val="28"/>
        </w:rPr>
        <w:t xml:space="preserve">создать задачи и изучить инструмент контроля задач на примере </w:t>
      </w:r>
      <w:r>
        <w:rPr>
          <w:color w:val="000000"/>
          <w:szCs w:val="28"/>
          <w:lang w:val="en-US"/>
        </w:rPr>
        <w:t>CRM</w:t>
      </w:r>
      <w:r w:rsidRPr="0028063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ELMA</w:t>
      </w:r>
      <w:r>
        <w:rPr>
          <w:color w:val="000000"/>
          <w:szCs w:val="28"/>
        </w:rPr>
        <w:t>.</w:t>
      </w:r>
    </w:p>
    <w:p w:rsidR="002E7859" w:rsidRDefault="002E7859" w:rsidP="003C24E3">
      <w:pPr>
        <w:spacing w:after="0" w:line="240" w:lineRule="auto"/>
        <w:ind w:firstLine="567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Лабораторная работа </w:t>
      </w:r>
      <w:r w:rsidRPr="00280630">
        <w:rPr>
          <w:i/>
          <w:color w:val="000000"/>
          <w:szCs w:val="28"/>
        </w:rPr>
        <w:t>3</w:t>
      </w:r>
      <w:r>
        <w:rPr>
          <w:i/>
          <w:color w:val="000000"/>
          <w:szCs w:val="28"/>
        </w:rPr>
        <w:t xml:space="preserve"> </w:t>
      </w:r>
      <w:r w:rsidRPr="00280630">
        <w:rPr>
          <w:i/>
          <w:color w:val="000000"/>
          <w:szCs w:val="28"/>
        </w:rPr>
        <w:t>«</w:t>
      </w:r>
      <w:r w:rsidRPr="00280630">
        <w:rPr>
          <w:rFonts w:eastAsia="MS Mincho"/>
          <w:i/>
          <w:szCs w:val="24"/>
        </w:rPr>
        <w:t>Использование цифровой подписи, системы шифрования файлов и дисков, использование Enigmail</w:t>
      </w:r>
      <w:r w:rsidRPr="00280630">
        <w:rPr>
          <w:i/>
          <w:color w:val="000000"/>
          <w:szCs w:val="28"/>
        </w:rPr>
        <w:t>»</w:t>
      </w:r>
    </w:p>
    <w:p w:rsidR="002E7859" w:rsidRDefault="002E7859" w:rsidP="003C24E3">
      <w:pPr>
        <w:spacing w:after="0" w:line="240" w:lineRule="auto"/>
        <w:ind w:firstLine="567"/>
        <w:rPr>
          <w:color w:val="000000"/>
          <w:szCs w:val="28"/>
        </w:rPr>
      </w:pPr>
      <w:r w:rsidRPr="00280630">
        <w:rPr>
          <w:color w:val="000000"/>
          <w:szCs w:val="28"/>
        </w:rPr>
        <w:t xml:space="preserve">В рамках работы необходимо </w:t>
      </w:r>
      <w:r>
        <w:rPr>
          <w:color w:val="000000"/>
          <w:szCs w:val="28"/>
        </w:rPr>
        <w:t>создать цифровую подпись, зашифровать файл.</w:t>
      </w:r>
    </w:p>
    <w:p w:rsidR="002E7859" w:rsidRDefault="002E7859" w:rsidP="003C24E3">
      <w:pPr>
        <w:spacing w:after="0" w:line="240" w:lineRule="auto"/>
        <w:ind w:firstLine="567"/>
        <w:rPr>
          <w:i/>
          <w:color w:val="000000"/>
          <w:szCs w:val="28"/>
        </w:rPr>
      </w:pPr>
      <w:r>
        <w:rPr>
          <w:i/>
          <w:color w:val="000000"/>
          <w:szCs w:val="28"/>
        </w:rPr>
        <w:t>Лабораторная работа</w:t>
      </w:r>
      <w:r w:rsidRPr="00280630">
        <w:rPr>
          <w:i/>
          <w:color w:val="000000"/>
          <w:szCs w:val="28"/>
        </w:rPr>
        <w:t xml:space="preserve"> 4 «</w:t>
      </w:r>
      <w:r w:rsidRPr="00280630">
        <w:rPr>
          <w:i/>
          <w:szCs w:val="24"/>
        </w:rPr>
        <w:t>Организация корпоративного рабочего места с помощью служб Google</w:t>
      </w:r>
      <w:r>
        <w:rPr>
          <w:i/>
          <w:color w:val="000000"/>
          <w:szCs w:val="28"/>
        </w:rPr>
        <w:t>»</w:t>
      </w:r>
    </w:p>
    <w:p w:rsidR="002E7859" w:rsidRDefault="002E7859" w:rsidP="003C24E3">
      <w:pPr>
        <w:spacing w:after="0" w:line="240" w:lineRule="auto"/>
        <w:ind w:firstLine="567"/>
        <w:rPr>
          <w:color w:val="000000"/>
          <w:szCs w:val="28"/>
        </w:rPr>
      </w:pPr>
      <w:r w:rsidRPr="00280630">
        <w:rPr>
          <w:color w:val="000000"/>
          <w:szCs w:val="28"/>
        </w:rPr>
        <w:t xml:space="preserve">В рамках работы необходимо </w:t>
      </w:r>
      <w:r>
        <w:rPr>
          <w:color w:val="000000"/>
          <w:szCs w:val="28"/>
        </w:rPr>
        <w:t xml:space="preserve">изучить инструменты </w:t>
      </w:r>
      <w:r>
        <w:rPr>
          <w:color w:val="000000"/>
          <w:szCs w:val="28"/>
          <w:lang w:val="en-US"/>
        </w:rPr>
        <w:t>Google</w:t>
      </w:r>
      <w:r w:rsidRPr="0028063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 организовать АРМ сотрудника на их основе.</w:t>
      </w:r>
    </w:p>
    <w:p w:rsidR="002E7859" w:rsidRDefault="002E7859" w:rsidP="003C24E3">
      <w:pPr>
        <w:spacing w:after="0" w:line="240" w:lineRule="auto"/>
        <w:ind w:firstLine="567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Лабораторная работа 5 </w:t>
      </w:r>
      <w:r w:rsidRPr="0040728F">
        <w:rPr>
          <w:i/>
          <w:color w:val="000000"/>
          <w:szCs w:val="28"/>
        </w:rPr>
        <w:t>«</w:t>
      </w:r>
      <w:r w:rsidRPr="0040728F">
        <w:rPr>
          <w:i/>
          <w:szCs w:val="24"/>
        </w:rPr>
        <w:t>Организация личных дел в планировщике http://miniplan.ru/</w:t>
      </w:r>
      <w:r w:rsidRPr="0040728F">
        <w:rPr>
          <w:i/>
          <w:color w:val="000000"/>
          <w:szCs w:val="28"/>
        </w:rPr>
        <w:t>»</w:t>
      </w:r>
    </w:p>
    <w:p w:rsidR="002E7859" w:rsidRDefault="002E7859" w:rsidP="003C24E3">
      <w:pPr>
        <w:spacing w:after="0" w:line="240" w:lineRule="auto"/>
        <w:ind w:firstLine="567"/>
        <w:rPr>
          <w:color w:val="000000"/>
          <w:szCs w:val="28"/>
        </w:rPr>
      </w:pPr>
      <w:r w:rsidRPr="00280630">
        <w:rPr>
          <w:color w:val="000000"/>
          <w:szCs w:val="28"/>
        </w:rPr>
        <w:t xml:space="preserve">В рамках работы необходимо провести </w:t>
      </w:r>
      <w:r>
        <w:rPr>
          <w:color w:val="000000"/>
          <w:szCs w:val="28"/>
        </w:rPr>
        <w:t>организацию календаря личных дел.</w:t>
      </w:r>
    </w:p>
    <w:p w:rsidR="003C24E3" w:rsidRDefault="003C24E3" w:rsidP="003C24E3">
      <w:pPr>
        <w:spacing w:after="0" w:line="240" w:lineRule="auto"/>
        <w:rPr>
          <w:rFonts w:eastAsia="Times New Roman"/>
          <w:b/>
          <w:i/>
          <w:szCs w:val="28"/>
        </w:rPr>
      </w:pPr>
    </w:p>
    <w:p w:rsidR="003C24E3" w:rsidRPr="00AE51E4" w:rsidRDefault="003C24E3" w:rsidP="003C24E3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Критерии оценки:</w:t>
      </w:r>
    </w:p>
    <w:p w:rsidR="003C24E3" w:rsidRPr="00AE51E4" w:rsidRDefault="003C24E3" w:rsidP="003C24E3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Приведены в разделе 2</w:t>
      </w:r>
    </w:p>
    <w:p w:rsidR="002E7859" w:rsidRDefault="002E7859" w:rsidP="0092677A">
      <w:pPr>
        <w:spacing w:after="0" w:line="240" w:lineRule="auto"/>
        <w:rPr>
          <w:rFonts w:eastAsia="Times New Roman"/>
          <w:b/>
          <w:i/>
          <w:szCs w:val="28"/>
        </w:rPr>
      </w:pPr>
    </w:p>
    <w:p w:rsidR="003C24E3" w:rsidRDefault="003C24E3" w:rsidP="0092677A">
      <w:pPr>
        <w:spacing w:after="0" w:line="240" w:lineRule="auto"/>
        <w:rPr>
          <w:rFonts w:eastAsia="Times New Roman"/>
          <w:b/>
          <w:i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 xml:space="preserve">Наименование: </w:t>
      </w:r>
      <w:r w:rsidRPr="00AE51E4">
        <w:rPr>
          <w:rFonts w:eastAsia="Times New Roman"/>
          <w:szCs w:val="28"/>
        </w:rPr>
        <w:t>практические работы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Представление в ФОС</w:t>
      </w:r>
      <w:r w:rsidRPr="00AE51E4">
        <w:rPr>
          <w:rFonts w:eastAsia="Times New Roman"/>
          <w:b/>
          <w:szCs w:val="28"/>
        </w:rPr>
        <w:t xml:space="preserve">: </w:t>
      </w:r>
      <w:r w:rsidR="002E7859">
        <w:rPr>
          <w:color w:val="000000"/>
          <w:szCs w:val="28"/>
        </w:rPr>
        <w:t>семинары на заданные темы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Варианты заданий:</w:t>
      </w:r>
    </w:p>
    <w:p w:rsidR="002E7859" w:rsidRDefault="002E7859" w:rsidP="002E7859">
      <w:pPr>
        <w:spacing w:after="0"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Студентам, необходимо активно участвовать в обсуждении заранее заданных тем</w:t>
      </w:r>
    </w:p>
    <w:p w:rsidR="002E7859" w:rsidRDefault="002E7859" w:rsidP="002E7859">
      <w:pPr>
        <w:spacing w:after="0" w:line="240" w:lineRule="auto"/>
        <w:rPr>
          <w:color w:val="000000"/>
          <w:szCs w:val="28"/>
        </w:rPr>
      </w:pPr>
      <w:r w:rsidRPr="0040728F">
        <w:rPr>
          <w:color w:val="000000"/>
          <w:szCs w:val="28"/>
        </w:rPr>
        <w:t>Темы семинаров:</w:t>
      </w:r>
    </w:p>
    <w:p w:rsidR="002E7859" w:rsidRDefault="002E7859" w:rsidP="002E7859">
      <w:pPr>
        <w:numPr>
          <w:ilvl w:val="0"/>
          <w:numId w:val="14"/>
        </w:numPr>
        <w:spacing w:after="0" w:line="240" w:lineRule="auto"/>
        <w:rPr>
          <w:color w:val="000000"/>
          <w:szCs w:val="28"/>
        </w:rPr>
      </w:pPr>
      <w:r w:rsidRPr="0040728F">
        <w:rPr>
          <w:color w:val="000000"/>
          <w:szCs w:val="28"/>
        </w:rPr>
        <w:t>СУБД MS SQL</w:t>
      </w:r>
    </w:p>
    <w:p w:rsidR="002E7859" w:rsidRDefault="002E7859" w:rsidP="002E7859">
      <w:pPr>
        <w:numPr>
          <w:ilvl w:val="0"/>
          <w:numId w:val="14"/>
        </w:numPr>
        <w:spacing w:after="0" w:line="240" w:lineRule="auto"/>
        <w:rPr>
          <w:color w:val="000000"/>
          <w:szCs w:val="28"/>
        </w:rPr>
      </w:pPr>
      <w:r w:rsidRPr="0040728F">
        <w:rPr>
          <w:color w:val="000000"/>
          <w:szCs w:val="28"/>
        </w:rPr>
        <w:t>Облачные сервисы Google</w:t>
      </w:r>
    </w:p>
    <w:p w:rsidR="002E7859" w:rsidRDefault="002E7859" w:rsidP="002E7859">
      <w:pPr>
        <w:numPr>
          <w:ilvl w:val="0"/>
          <w:numId w:val="14"/>
        </w:numPr>
        <w:spacing w:after="0" w:line="240" w:lineRule="auto"/>
        <w:rPr>
          <w:color w:val="000000"/>
          <w:szCs w:val="28"/>
        </w:rPr>
      </w:pPr>
      <w:r w:rsidRPr="0040728F">
        <w:rPr>
          <w:color w:val="000000"/>
          <w:szCs w:val="28"/>
        </w:rPr>
        <w:t>Облачные сервисы Яндекс</w:t>
      </w:r>
    </w:p>
    <w:p w:rsidR="002E7859" w:rsidRDefault="002E7859" w:rsidP="002E7859">
      <w:pPr>
        <w:numPr>
          <w:ilvl w:val="0"/>
          <w:numId w:val="14"/>
        </w:numPr>
        <w:spacing w:after="0" w:line="240" w:lineRule="auto"/>
        <w:rPr>
          <w:color w:val="000000"/>
          <w:szCs w:val="28"/>
        </w:rPr>
      </w:pPr>
      <w:r w:rsidRPr="0040728F">
        <w:rPr>
          <w:color w:val="000000"/>
          <w:szCs w:val="28"/>
        </w:rPr>
        <w:t>Облачные сервисы Microsoft</w:t>
      </w:r>
    </w:p>
    <w:p w:rsidR="002E7859" w:rsidRPr="0040728F" w:rsidRDefault="002E7859" w:rsidP="002E7859">
      <w:pPr>
        <w:numPr>
          <w:ilvl w:val="0"/>
          <w:numId w:val="14"/>
        </w:numPr>
        <w:spacing w:after="0" w:line="240" w:lineRule="auto"/>
        <w:rPr>
          <w:color w:val="000000"/>
          <w:szCs w:val="28"/>
        </w:rPr>
      </w:pPr>
      <w:r w:rsidRPr="0040728F">
        <w:rPr>
          <w:color w:val="000000"/>
          <w:szCs w:val="28"/>
        </w:rPr>
        <w:t>Антивирусы</w:t>
      </w:r>
    </w:p>
    <w:p w:rsidR="002E7859" w:rsidRDefault="002E7859" w:rsidP="0092677A">
      <w:pPr>
        <w:spacing w:after="0" w:line="240" w:lineRule="auto"/>
        <w:rPr>
          <w:rFonts w:eastAsia="Times New Roman"/>
          <w:b/>
          <w:i/>
          <w:szCs w:val="28"/>
        </w:rPr>
      </w:pP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b/>
          <w:i/>
          <w:szCs w:val="28"/>
        </w:rPr>
        <w:t>Критерии оценки: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Приведены в разделе 2</w:t>
      </w:r>
    </w:p>
    <w:p w:rsidR="00644237" w:rsidRPr="00AE51E4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644237" w:rsidRDefault="00644237" w:rsidP="0092677A">
      <w:pPr>
        <w:spacing w:after="0" w:line="240" w:lineRule="auto"/>
        <w:rPr>
          <w:rFonts w:eastAsia="Times New Roman"/>
          <w:szCs w:val="28"/>
        </w:rPr>
      </w:pPr>
    </w:p>
    <w:p w:rsidR="002E7859" w:rsidRPr="00AE51E4" w:rsidRDefault="002E7859" w:rsidP="0092677A">
      <w:pPr>
        <w:spacing w:after="0" w:line="240" w:lineRule="auto"/>
        <w:rPr>
          <w:rFonts w:eastAsia="Times New Roman"/>
          <w:szCs w:val="28"/>
        </w:rPr>
      </w:pPr>
    </w:p>
    <w:p w:rsidR="00644237" w:rsidRPr="00AE51E4" w:rsidRDefault="00644237" w:rsidP="0092677A">
      <w:pPr>
        <w:numPr>
          <w:ilvl w:val="0"/>
          <w:numId w:val="8"/>
        </w:numPr>
        <w:spacing w:after="0" w:line="240" w:lineRule="auto"/>
        <w:ind w:firstLine="709"/>
        <w:jc w:val="left"/>
        <w:rPr>
          <w:rFonts w:eastAsia="Times New Roman"/>
          <w:sz w:val="22"/>
        </w:rPr>
      </w:pPr>
      <w:r w:rsidRPr="00AE51E4">
        <w:rPr>
          <w:rFonts w:eastAsia="Times New Roman"/>
          <w:b/>
          <w:szCs w:val="28"/>
        </w:rPr>
        <w:t>Критерии и шкалы оценивания</w:t>
      </w:r>
    </w:p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:rsidR="00644237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:rsidR="003C24E3" w:rsidRPr="00AE51E4" w:rsidRDefault="003C24E3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p w:rsidR="00644237" w:rsidRPr="00AE51E4" w:rsidRDefault="00644237" w:rsidP="0092677A">
      <w:pPr>
        <w:spacing w:after="0" w:line="240" w:lineRule="auto"/>
        <w:ind w:firstLine="360"/>
        <w:rPr>
          <w:rFonts w:eastAsia="Times New Roman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5682"/>
        <w:gridCol w:w="1175"/>
        <w:gridCol w:w="1181"/>
      </w:tblGrid>
      <w:tr w:rsidR="00AE51E4" w:rsidRPr="00AE51E4" w:rsidTr="002E7859"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lastRenderedPageBreak/>
              <w:t>Разделы дисциплины</w:t>
            </w:r>
          </w:p>
        </w:tc>
        <w:tc>
          <w:tcPr>
            <w:tcW w:w="5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Форма контроля</w:t>
            </w:r>
          </w:p>
        </w:tc>
        <w:tc>
          <w:tcPr>
            <w:tcW w:w="2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Количество баллов</w:t>
            </w:r>
          </w:p>
        </w:tc>
      </w:tr>
      <w:tr w:rsidR="00AE51E4" w:rsidRPr="00AE51E4" w:rsidTr="002E7859">
        <w:tc>
          <w:tcPr>
            <w:tcW w:w="1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min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max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0625A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0625A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2E7859" w:rsidRPr="00AE51E4" w:rsidTr="003C24E3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859" w:rsidRPr="00AE51E4" w:rsidRDefault="002E785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2E785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625A9" w:rsidRPr="00AE51E4" w:rsidTr="003C24E3">
        <w:trPr>
          <w:trHeight w:val="138"/>
        </w:trPr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Практическая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625A9" w:rsidRPr="00AE51E4" w:rsidTr="00FC5601">
        <w:trPr>
          <w:trHeight w:val="138"/>
        </w:trPr>
        <w:tc>
          <w:tcPr>
            <w:tcW w:w="15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Default="000625A9" w:rsidP="0092677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Лабораторная работа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625A9" w:rsidRPr="00AE51E4" w:rsidTr="000625A9">
        <w:trPr>
          <w:trHeight w:val="138"/>
        </w:trPr>
        <w:tc>
          <w:tcPr>
            <w:tcW w:w="1532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0625A9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5682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Устный опрос</w:t>
            </w:r>
          </w:p>
        </w:tc>
        <w:tc>
          <w:tcPr>
            <w:tcW w:w="1175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181" w:type="dxa"/>
            <w:tcBorders>
              <w:left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</w:tr>
      <w:tr w:rsidR="000625A9" w:rsidRPr="00AE51E4" w:rsidTr="00223EB2">
        <w:trPr>
          <w:trHeight w:val="138"/>
        </w:trPr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5A9" w:rsidRPr="00AE51E4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5A9" w:rsidRDefault="000625A9" w:rsidP="0092677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5A9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5A9" w:rsidRDefault="000625A9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100</w:t>
            </w:r>
          </w:p>
        </w:tc>
      </w:tr>
    </w:tbl>
    <w:p w:rsidR="00644237" w:rsidRPr="00AE51E4" w:rsidRDefault="00644237" w:rsidP="0092677A">
      <w:pPr>
        <w:spacing w:after="0" w:line="240" w:lineRule="auto"/>
        <w:ind w:firstLine="360"/>
        <w:rPr>
          <w:rFonts w:eastAsia="Times New Roman"/>
          <w:szCs w:val="28"/>
        </w:rPr>
      </w:pPr>
    </w:p>
    <w:p w:rsidR="003C24E3" w:rsidRPr="00AE51E4" w:rsidRDefault="00644237" w:rsidP="003C24E3">
      <w:pPr>
        <w:spacing w:after="0" w:line="240" w:lineRule="auto"/>
        <w:ind w:firstLine="709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 оценивании результатов обучения по дисциплине в ходе текущего контроля успеваемости используются следующие критерии. 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7684"/>
      </w:tblGrid>
      <w:tr w:rsidR="00AE51E4" w:rsidRPr="00AE51E4" w:rsidTr="0064423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AE51E4" w:rsidRPr="00AE51E4" w:rsidTr="0064423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237" w:rsidRPr="00AE51E4" w:rsidRDefault="000625A9" w:rsidP="0092677A">
            <w:pPr>
              <w:tabs>
                <w:tab w:val="left" w:pos="3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5A9" w:rsidRPr="00F5796B" w:rsidRDefault="000625A9" w:rsidP="000625A9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:rsidR="000625A9" w:rsidRPr="00F5796B" w:rsidRDefault="000625A9" w:rsidP="000625A9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:rsidR="00644237" w:rsidRPr="00AE51E4" w:rsidRDefault="000625A9" w:rsidP="000625A9">
            <w:pPr>
              <w:tabs>
                <w:tab w:val="left" w:pos="3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0625A9" w:rsidRPr="00AE51E4" w:rsidTr="00B355D9">
        <w:trPr>
          <w:trHeight w:val="146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5A9" w:rsidRPr="00AE51E4" w:rsidRDefault="000625A9" w:rsidP="0092677A">
            <w:pPr>
              <w:tabs>
                <w:tab w:val="left" w:pos="3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5A9" w:rsidRPr="00F5796B" w:rsidRDefault="000625A9" w:rsidP="000625A9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:rsidR="000625A9" w:rsidRPr="00F5796B" w:rsidRDefault="000625A9" w:rsidP="000625A9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:rsidR="000625A9" w:rsidRPr="00AE51E4" w:rsidRDefault="000625A9" w:rsidP="000625A9">
            <w:pPr>
              <w:tabs>
                <w:tab w:val="left" w:pos="3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0625A9" w:rsidRPr="00AE51E4" w:rsidTr="00B355D9">
        <w:trPr>
          <w:trHeight w:val="145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5A9" w:rsidRPr="00AE51E4" w:rsidRDefault="000625A9" w:rsidP="0092677A">
            <w:pPr>
              <w:tabs>
                <w:tab w:val="left" w:pos="3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7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5A9" w:rsidRPr="00F5796B" w:rsidRDefault="000625A9" w:rsidP="000625A9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>
              <w:rPr>
                <w:iCs/>
                <w:sz w:val="24"/>
                <w:szCs w:val="24"/>
              </w:rPr>
              <w:t>е чем на 50% заданных вопросов.</w:t>
            </w:r>
          </w:p>
          <w:p w:rsidR="000625A9" w:rsidRPr="00AE51E4" w:rsidRDefault="000625A9" w:rsidP="000625A9">
            <w:pPr>
              <w:tabs>
                <w:tab w:val="left" w:pos="360"/>
              </w:tabs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</w:tbl>
    <w:p w:rsidR="00644237" w:rsidRPr="00AE51E4" w:rsidRDefault="00644237" w:rsidP="00254A97">
      <w:pPr>
        <w:tabs>
          <w:tab w:val="left" w:pos="360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lastRenderedPageBreak/>
        <w:t>Промежуточная аттестация по дисциплине проводится в форме зачета с оценкой</w:t>
      </w:r>
      <w:r w:rsidR="000625A9">
        <w:rPr>
          <w:rFonts w:eastAsia="Times New Roman"/>
          <w:szCs w:val="28"/>
        </w:rPr>
        <w:t>.</w:t>
      </w:r>
    </w:p>
    <w:p w:rsidR="00644237" w:rsidRDefault="00644237" w:rsidP="00254A97">
      <w:pPr>
        <w:tabs>
          <w:tab w:val="left" w:pos="360"/>
        </w:tabs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p w:rsidR="000625A9" w:rsidRDefault="000625A9" w:rsidP="0092677A">
      <w:pPr>
        <w:tabs>
          <w:tab w:val="left" w:pos="360"/>
        </w:tabs>
        <w:spacing w:after="0" w:line="240" w:lineRule="auto"/>
        <w:ind w:firstLine="709"/>
        <w:rPr>
          <w:rFonts w:eastAsia="Times New Roman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0625A9" w:rsidRPr="00AE51E4" w:rsidTr="00981D6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625A9" w:rsidRPr="00AE51E4" w:rsidRDefault="000625A9" w:rsidP="00981D6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625A9" w:rsidRPr="00AE51E4" w:rsidRDefault="000625A9" w:rsidP="00981D6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0625A9" w:rsidRPr="00AE51E4" w:rsidTr="00981D6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625A9" w:rsidRPr="00AE51E4" w:rsidRDefault="000625A9" w:rsidP="00981D62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«отлично»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25A9" w:rsidRPr="00AE51E4" w:rsidRDefault="000625A9" w:rsidP="00981D6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88-100</w:t>
            </w:r>
          </w:p>
        </w:tc>
      </w:tr>
      <w:tr w:rsidR="000625A9" w:rsidRPr="00AE51E4" w:rsidTr="00981D6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625A9" w:rsidRPr="00AE51E4" w:rsidRDefault="000625A9" w:rsidP="00981D62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«хорошо»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25A9" w:rsidRPr="00AE51E4" w:rsidRDefault="000625A9" w:rsidP="00981D6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74-87</w:t>
            </w:r>
          </w:p>
        </w:tc>
      </w:tr>
      <w:tr w:rsidR="000625A9" w:rsidRPr="00AE51E4" w:rsidTr="00981D6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625A9" w:rsidRPr="00AE51E4" w:rsidRDefault="000625A9" w:rsidP="00981D62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«удовлетворительно»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25A9" w:rsidRPr="00AE51E4" w:rsidRDefault="000625A9" w:rsidP="00981D6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60-73</w:t>
            </w:r>
          </w:p>
        </w:tc>
      </w:tr>
      <w:tr w:rsidR="000625A9" w:rsidRPr="00AE51E4" w:rsidTr="00981D6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625A9" w:rsidRPr="00AE51E4" w:rsidRDefault="000625A9" w:rsidP="00981D62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«неудовлетворительно»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625A9" w:rsidRPr="00AE51E4" w:rsidRDefault="000625A9" w:rsidP="00981D62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0-59</w:t>
            </w:r>
          </w:p>
        </w:tc>
      </w:tr>
    </w:tbl>
    <w:p w:rsidR="000625A9" w:rsidRPr="00AE51E4" w:rsidRDefault="000625A9" w:rsidP="0092677A">
      <w:pPr>
        <w:tabs>
          <w:tab w:val="left" w:pos="360"/>
        </w:tabs>
        <w:spacing w:after="0" w:line="240" w:lineRule="auto"/>
        <w:ind w:firstLine="709"/>
        <w:rPr>
          <w:rFonts w:eastAsia="Times New Roman"/>
          <w:szCs w:val="28"/>
        </w:rPr>
      </w:pPr>
    </w:p>
    <w:p w:rsidR="00644237" w:rsidRPr="00AE51E4" w:rsidRDefault="00644237" w:rsidP="00254A97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i/>
          <w:szCs w:val="28"/>
        </w:rPr>
        <w:t xml:space="preserve">Если сумма набранных баллов менее </w:t>
      </w:r>
      <w:r w:rsidR="000625A9">
        <w:rPr>
          <w:rFonts w:eastAsia="Times New Roman"/>
          <w:i/>
          <w:szCs w:val="28"/>
        </w:rPr>
        <w:t>60</w:t>
      </w:r>
      <w:r w:rsidRPr="00AE51E4">
        <w:rPr>
          <w:rFonts w:eastAsia="Times New Roman"/>
          <w:i/>
          <w:szCs w:val="28"/>
        </w:rPr>
        <w:t>– обучающийся не допускается до промежуточной аттестации.</w:t>
      </w:r>
    </w:p>
    <w:p w:rsidR="00644237" w:rsidRPr="00AE51E4" w:rsidRDefault="00644237" w:rsidP="00254A97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i/>
          <w:szCs w:val="28"/>
        </w:rPr>
        <w:t xml:space="preserve">Если сумма баллов составляет от </w:t>
      </w:r>
      <w:r w:rsidR="000625A9">
        <w:rPr>
          <w:rFonts w:eastAsia="Times New Roman"/>
          <w:i/>
          <w:szCs w:val="28"/>
        </w:rPr>
        <w:t>60</w:t>
      </w:r>
      <w:r w:rsidRPr="00AE51E4">
        <w:rPr>
          <w:rFonts w:eastAsia="Times New Roman"/>
          <w:i/>
          <w:szCs w:val="28"/>
        </w:rPr>
        <w:t xml:space="preserve"> до </w:t>
      </w:r>
      <w:r w:rsidR="000625A9">
        <w:rPr>
          <w:rFonts w:eastAsia="Times New Roman"/>
          <w:i/>
          <w:szCs w:val="28"/>
        </w:rPr>
        <w:t>100</w:t>
      </w:r>
      <w:r w:rsidRPr="00AE51E4">
        <w:rPr>
          <w:rFonts w:eastAsia="Times New Roman"/>
          <w:i/>
          <w:szCs w:val="28"/>
        </w:rPr>
        <w:t xml:space="preserve"> баллов, обучающийся допускается до зачета. </w:t>
      </w:r>
    </w:p>
    <w:p w:rsidR="00644237" w:rsidRPr="00AE51E4" w:rsidRDefault="00644237" w:rsidP="00254A97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Билет к зачету/зачету с оценкой/экзамену включает </w:t>
      </w:r>
      <w:r w:rsidR="000625A9">
        <w:rPr>
          <w:rFonts w:eastAsia="Times New Roman"/>
          <w:szCs w:val="28"/>
        </w:rPr>
        <w:t>2</w:t>
      </w:r>
      <w:r w:rsidRPr="00AE51E4">
        <w:rPr>
          <w:rFonts w:eastAsia="Times New Roman"/>
          <w:szCs w:val="28"/>
        </w:rPr>
        <w:t xml:space="preserve"> теоретических вопроса</w:t>
      </w:r>
      <w:r w:rsidR="000625A9">
        <w:rPr>
          <w:rFonts w:eastAsia="Times New Roman"/>
          <w:szCs w:val="28"/>
        </w:rPr>
        <w:t>.</w:t>
      </w:r>
    </w:p>
    <w:p w:rsidR="00644237" w:rsidRPr="00AE51E4" w:rsidRDefault="00644237" w:rsidP="00254A97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Промежуточная аттестация проводится в форме </w:t>
      </w:r>
      <w:r w:rsidR="000625A9">
        <w:rPr>
          <w:rFonts w:eastAsia="Times New Roman"/>
          <w:i/>
          <w:szCs w:val="28"/>
        </w:rPr>
        <w:t>устного опроса</w:t>
      </w:r>
      <w:r w:rsidRPr="00AE51E4">
        <w:rPr>
          <w:rFonts w:eastAsia="Times New Roman"/>
          <w:i/>
          <w:szCs w:val="28"/>
        </w:rPr>
        <w:t>.</w:t>
      </w:r>
    </w:p>
    <w:p w:rsidR="00644237" w:rsidRPr="00AE51E4" w:rsidRDefault="00644237" w:rsidP="00254A97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 xml:space="preserve">Время на подготовку: </w:t>
      </w:r>
      <w:r w:rsidR="000625A9">
        <w:rPr>
          <w:rFonts w:eastAsia="Times New Roman"/>
          <w:szCs w:val="28"/>
        </w:rPr>
        <w:t xml:space="preserve">30 </w:t>
      </w:r>
      <w:r w:rsidRPr="00AE51E4">
        <w:rPr>
          <w:rFonts w:eastAsia="Times New Roman"/>
          <w:szCs w:val="28"/>
        </w:rPr>
        <w:t>минут.</w:t>
      </w:r>
    </w:p>
    <w:p w:rsidR="00644237" w:rsidRPr="00AE51E4" w:rsidRDefault="00644237" w:rsidP="00254A97">
      <w:pPr>
        <w:spacing w:after="0" w:line="240" w:lineRule="auto"/>
        <w:ind w:firstLine="567"/>
        <w:rPr>
          <w:rFonts w:eastAsia="Times New Roman"/>
          <w:szCs w:val="28"/>
        </w:rPr>
      </w:pPr>
      <w:r w:rsidRPr="00AE51E4">
        <w:rPr>
          <w:rFonts w:eastAsia="Times New Roman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оценки:</w:t>
      </w:r>
    </w:p>
    <w:p w:rsidR="00644237" w:rsidRDefault="00644237" w:rsidP="0092677A">
      <w:pPr>
        <w:tabs>
          <w:tab w:val="left" w:pos="360"/>
        </w:tabs>
        <w:spacing w:after="0" w:line="240" w:lineRule="auto"/>
        <w:ind w:firstLine="567"/>
        <w:rPr>
          <w:rFonts w:eastAsia="Times New Roman"/>
          <w:szCs w:val="28"/>
        </w:rPr>
      </w:pPr>
    </w:p>
    <w:p w:rsidR="00254A97" w:rsidRPr="00AE51E4" w:rsidRDefault="00254A97" w:rsidP="0092677A">
      <w:pPr>
        <w:tabs>
          <w:tab w:val="left" w:pos="360"/>
        </w:tabs>
        <w:spacing w:after="0" w:line="240" w:lineRule="auto"/>
        <w:ind w:firstLine="567"/>
        <w:rPr>
          <w:rFonts w:eastAsia="Times New Roman"/>
          <w:szCs w:val="28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6901"/>
      </w:tblGrid>
      <w:tr w:rsidR="00AE51E4" w:rsidRPr="00AE51E4" w:rsidTr="0064423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AE51E4" w:rsidRPr="00AE51E4" w:rsidTr="0064423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«отлично»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AE51E4" w:rsidRPr="00AE51E4" w:rsidTr="0064423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«хорошо»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Обучающийся показал полное знание теоретического материала, владение основной литературой, рекомендованной в программе, умение самостоятельно решать задачи (выполнять задания), способность аргументировано отвечать на вопросы и делать необходимые выводы, допускает единичные ошибки, исправляемые после замечания преподавателя.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AE51E4" w:rsidRPr="00AE51E4" w:rsidTr="0064423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«удовлетворительно»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Обучающийся демонстрирует неполное или фрагментарное знание основного учебного материала, 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AE51E4" w:rsidRPr="00AE51E4" w:rsidTr="00644237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>«неудовлетворительно»</w:t>
            </w:r>
          </w:p>
        </w:tc>
        <w:tc>
          <w:tcPr>
            <w:tcW w:w="6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44237" w:rsidRPr="00AE51E4" w:rsidRDefault="00644237" w:rsidP="0092677A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E51E4">
              <w:rPr>
                <w:rFonts w:eastAsia="Times New Roman"/>
                <w:sz w:val="24"/>
                <w:szCs w:val="24"/>
              </w:rPr>
              <w:t xml:space="preserve">Обучающийся при ответе демонстрирует существенные пробелы в знаниях основного учебного материала, допускает </w:t>
            </w:r>
            <w:r w:rsidRPr="00AE51E4">
              <w:rPr>
                <w:rFonts w:eastAsia="Times New Roman"/>
                <w:sz w:val="24"/>
                <w:szCs w:val="24"/>
              </w:rPr>
              <w:lastRenderedPageBreak/>
              <w:t>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:rsidR="00644237" w:rsidRPr="00AE51E4" w:rsidRDefault="00644237" w:rsidP="0092677A">
      <w:pPr>
        <w:spacing w:after="0" w:line="240" w:lineRule="auto"/>
        <w:ind w:firstLine="709"/>
        <w:rPr>
          <w:rFonts w:eastAsia="Times New Roman"/>
          <w:szCs w:val="28"/>
        </w:rPr>
      </w:pPr>
    </w:p>
    <w:sectPr w:rsidR="00644237" w:rsidRPr="00AE51E4" w:rsidSect="002E1999">
      <w:footerReference w:type="default" r:id="rId12"/>
      <w:pgSz w:w="11906" w:h="16838"/>
      <w:pgMar w:top="1134" w:right="566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5A" w:rsidRDefault="0060255A" w:rsidP="00183260">
      <w:pPr>
        <w:spacing w:after="0" w:line="240" w:lineRule="auto"/>
      </w:pPr>
      <w:r>
        <w:separator/>
      </w:r>
    </w:p>
  </w:endnote>
  <w:endnote w:type="continuationSeparator" w:id="0">
    <w:p w:rsidR="0060255A" w:rsidRDefault="0060255A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77A" w:rsidRPr="00D51306" w:rsidRDefault="004B69C0" w:rsidP="001C6B59">
    <w:pPr>
      <w:pStyle w:val="a5"/>
      <w:jc w:val="center"/>
      <w:rPr>
        <w:sz w:val="22"/>
      </w:rPr>
    </w:pPr>
    <w:r w:rsidRPr="00D51306">
      <w:rPr>
        <w:sz w:val="22"/>
      </w:rPr>
      <w:fldChar w:fldCharType="begin"/>
    </w:r>
    <w:r w:rsidR="0092677A" w:rsidRPr="00D51306">
      <w:rPr>
        <w:sz w:val="22"/>
      </w:rPr>
      <w:instrText>PAGE \* MERGEFORMAT</w:instrText>
    </w:r>
    <w:r w:rsidRPr="00D51306">
      <w:rPr>
        <w:sz w:val="22"/>
      </w:rPr>
      <w:fldChar w:fldCharType="separate"/>
    </w:r>
    <w:r w:rsidR="00346E7E">
      <w:rPr>
        <w:noProof/>
        <w:sz w:val="22"/>
      </w:rPr>
      <w:t>14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5A" w:rsidRDefault="0060255A" w:rsidP="00183260">
      <w:pPr>
        <w:spacing w:after="0" w:line="240" w:lineRule="auto"/>
      </w:pPr>
      <w:r>
        <w:separator/>
      </w:r>
    </w:p>
  </w:footnote>
  <w:footnote w:type="continuationSeparator" w:id="0">
    <w:p w:rsidR="0060255A" w:rsidRDefault="0060255A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/>
        <w:iCs/>
        <w:color w:val="000000"/>
        <w:lang w:val="en-US"/>
      </w:rPr>
    </w:lvl>
  </w:abstractNum>
  <w:abstractNum w:abstractNumId="2" w15:restartNumberingAfterBreak="0">
    <w:nsid w:val="00641D8D"/>
    <w:multiLevelType w:val="multilevel"/>
    <w:tmpl w:val="BBFE7C8E"/>
    <w:lvl w:ilvl="0">
      <w:start w:val="4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vertAlign w:val="baseline"/>
      </w:rPr>
    </w:lvl>
  </w:abstractNum>
  <w:abstractNum w:abstractNumId="3" w15:restartNumberingAfterBreak="0">
    <w:nsid w:val="1BDF5DE2"/>
    <w:multiLevelType w:val="multilevel"/>
    <w:tmpl w:val="EF0E98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CB23FF"/>
    <w:multiLevelType w:val="multilevel"/>
    <w:tmpl w:val="2BCE024E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5" w15:restartNumberingAfterBreak="0">
    <w:nsid w:val="26610503"/>
    <w:multiLevelType w:val="multilevel"/>
    <w:tmpl w:val="EEF01B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7F113C9"/>
    <w:multiLevelType w:val="hybridMultilevel"/>
    <w:tmpl w:val="77E86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A3339"/>
    <w:multiLevelType w:val="hybridMultilevel"/>
    <w:tmpl w:val="1292A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25C80"/>
    <w:multiLevelType w:val="multilevel"/>
    <w:tmpl w:val="A4FE365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60280"/>
    <w:multiLevelType w:val="hybridMultilevel"/>
    <w:tmpl w:val="77E86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E6C17"/>
    <w:multiLevelType w:val="hybridMultilevel"/>
    <w:tmpl w:val="77E86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169B1"/>
    <w:multiLevelType w:val="multilevel"/>
    <w:tmpl w:val="0C40465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4" w:firstLine="76"/>
      </w:pPr>
      <w:rPr>
        <w:b/>
        <w:vertAlign w:val="baseline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6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 w15:restartNumberingAfterBreak="0">
    <w:nsid w:val="795571AC"/>
    <w:multiLevelType w:val="multilevel"/>
    <w:tmpl w:val="5A8C35B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6"/>
  </w:num>
  <w:num w:numId="12">
    <w:abstractNumId w:val="11"/>
  </w:num>
  <w:num w:numId="13">
    <w:abstractNumId w:val="1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7BFC"/>
    <w:rsid w:val="0000523D"/>
    <w:rsid w:val="000130FB"/>
    <w:rsid w:val="0001367F"/>
    <w:rsid w:val="000155E8"/>
    <w:rsid w:val="00022DA4"/>
    <w:rsid w:val="00025215"/>
    <w:rsid w:val="000253B2"/>
    <w:rsid w:val="0002583C"/>
    <w:rsid w:val="00031C8A"/>
    <w:rsid w:val="00033D6D"/>
    <w:rsid w:val="000363F4"/>
    <w:rsid w:val="00037091"/>
    <w:rsid w:val="00053D23"/>
    <w:rsid w:val="000547CB"/>
    <w:rsid w:val="00055BF9"/>
    <w:rsid w:val="000625A9"/>
    <w:rsid w:val="00075412"/>
    <w:rsid w:val="00086438"/>
    <w:rsid w:val="00096739"/>
    <w:rsid w:val="000A5F0E"/>
    <w:rsid w:val="000A76C7"/>
    <w:rsid w:val="000B0199"/>
    <w:rsid w:val="000D1709"/>
    <w:rsid w:val="000F1F4B"/>
    <w:rsid w:val="000F4728"/>
    <w:rsid w:val="000F5857"/>
    <w:rsid w:val="000F58FF"/>
    <w:rsid w:val="000F653B"/>
    <w:rsid w:val="00113BAD"/>
    <w:rsid w:val="00114C8E"/>
    <w:rsid w:val="00123DF8"/>
    <w:rsid w:val="001347DD"/>
    <w:rsid w:val="00151066"/>
    <w:rsid w:val="00152BCB"/>
    <w:rsid w:val="00155363"/>
    <w:rsid w:val="00156CA5"/>
    <w:rsid w:val="00157F33"/>
    <w:rsid w:val="0016527B"/>
    <w:rsid w:val="00166C15"/>
    <w:rsid w:val="0017747D"/>
    <w:rsid w:val="00183260"/>
    <w:rsid w:val="00183D2C"/>
    <w:rsid w:val="0018679A"/>
    <w:rsid w:val="00187CE8"/>
    <w:rsid w:val="001A656E"/>
    <w:rsid w:val="001B39CF"/>
    <w:rsid w:val="001B4671"/>
    <w:rsid w:val="001C577B"/>
    <w:rsid w:val="001C6B59"/>
    <w:rsid w:val="001C75D0"/>
    <w:rsid w:val="001D4708"/>
    <w:rsid w:val="001D7D00"/>
    <w:rsid w:val="001E1A85"/>
    <w:rsid w:val="001E644F"/>
    <w:rsid w:val="001F5244"/>
    <w:rsid w:val="002011F0"/>
    <w:rsid w:val="0021089B"/>
    <w:rsid w:val="00211273"/>
    <w:rsid w:val="0021154D"/>
    <w:rsid w:val="00215986"/>
    <w:rsid w:val="00222E4B"/>
    <w:rsid w:val="0022572E"/>
    <w:rsid w:val="002273D6"/>
    <w:rsid w:val="00234710"/>
    <w:rsid w:val="00236BA4"/>
    <w:rsid w:val="00240719"/>
    <w:rsid w:val="00246FED"/>
    <w:rsid w:val="002502C0"/>
    <w:rsid w:val="00250448"/>
    <w:rsid w:val="00254A97"/>
    <w:rsid w:val="002571C7"/>
    <w:rsid w:val="00261D4E"/>
    <w:rsid w:val="00263DCD"/>
    <w:rsid w:val="00265B61"/>
    <w:rsid w:val="0027142D"/>
    <w:rsid w:val="00280FE4"/>
    <w:rsid w:val="00281B34"/>
    <w:rsid w:val="00283182"/>
    <w:rsid w:val="002854F4"/>
    <w:rsid w:val="00285CE0"/>
    <w:rsid w:val="002868E6"/>
    <w:rsid w:val="002A20DC"/>
    <w:rsid w:val="002A2337"/>
    <w:rsid w:val="002A4655"/>
    <w:rsid w:val="002A5086"/>
    <w:rsid w:val="002A58BB"/>
    <w:rsid w:val="002B0635"/>
    <w:rsid w:val="002B5E09"/>
    <w:rsid w:val="002C167F"/>
    <w:rsid w:val="002C2342"/>
    <w:rsid w:val="002C2DF3"/>
    <w:rsid w:val="002C660C"/>
    <w:rsid w:val="002D1FCC"/>
    <w:rsid w:val="002D728A"/>
    <w:rsid w:val="002E1999"/>
    <w:rsid w:val="002E491F"/>
    <w:rsid w:val="002E7859"/>
    <w:rsid w:val="002F5A5B"/>
    <w:rsid w:val="003003E6"/>
    <w:rsid w:val="0030769D"/>
    <w:rsid w:val="003107E9"/>
    <w:rsid w:val="00314B92"/>
    <w:rsid w:val="00334D0B"/>
    <w:rsid w:val="00336CFE"/>
    <w:rsid w:val="00337A92"/>
    <w:rsid w:val="00337C4C"/>
    <w:rsid w:val="0034103F"/>
    <w:rsid w:val="00341D31"/>
    <w:rsid w:val="00346A56"/>
    <w:rsid w:val="00346E7E"/>
    <w:rsid w:val="003510C4"/>
    <w:rsid w:val="00355841"/>
    <w:rsid w:val="00355C8B"/>
    <w:rsid w:val="00356512"/>
    <w:rsid w:val="00356C58"/>
    <w:rsid w:val="003621BE"/>
    <w:rsid w:val="00362719"/>
    <w:rsid w:val="003743ED"/>
    <w:rsid w:val="003753D3"/>
    <w:rsid w:val="00377515"/>
    <w:rsid w:val="00383AF7"/>
    <w:rsid w:val="00394CAE"/>
    <w:rsid w:val="003A529D"/>
    <w:rsid w:val="003A639A"/>
    <w:rsid w:val="003A7035"/>
    <w:rsid w:val="003A7393"/>
    <w:rsid w:val="003B0CD6"/>
    <w:rsid w:val="003B56AF"/>
    <w:rsid w:val="003C24E3"/>
    <w:rsid w:val="003D0C0A"/>
    <w:rsid w:val="003D5BF9"/>
    <w:rsid w:val="003E399C"/>
    <w:rsid w:val="003E665B"/>
    <w:rsid w:val="003F0F8F"/>
    <w:rsid w:val="003F10D2"/>
    <w:rsid w:val="003F2A52"/>
    <w:rsid w:val="003F3451"/>
    <w:rsid w:val="003F46EE"/>
    <w:rsid w:val="003F5570"/>
    <w:rsid w:val="003F5F74"/>
    <w:rsid w:val="00401534"/>
    <w:rsid w:val="004116E8"/>
    <w:rsid w:val="00423B98"/>
    <w:rsid w:val="004259C3"/>
    <w:rsid w:val="00426790"/>
    <w:rsid w:val="00432A23"/>
    <w:rsid w:val="00444CF3"/>
    <w:rsid w:val="0044653F"/>
    <w:rsid w:val="00452126"/>
    <w:rsid w:val="00453488"/>
    <w:rsid w:val="004559C1"/>
    <w:rsid w:val="004575EC"/>
    <w:rsid w:val="00465B11"/>
    <w:rsid w:val="00466CCB"/>
    <w:rsid w:val="00470CB9"/>
    <w:rsid w:val="00472FDB"/>
    <w:rsid w:val="004759E5"/>
    <w:rsid w:val="00477023"/>
    <w:rsid w:val="00481F6A"/>
    <w:rsid w:val="00485A31"/>
    <w:rsid w:val="004963F1"/>
    <w:rsid w:val="004A2D68"/>
    <w:rsid w:val="004A4D33"/>
    <w:rsid w:val="004B38E0"/>
    <w:rsid w:val="004B69C0"/>
    <w:rsid w:val="004C4ADD"/>
    <w:rsid w:val="004C52E9"/>
    <w:rsid w:val="004C69F6"/>
    <w:rsid w:val="004D0757"/>
    <w:rsid w:val="004D37F2"/>
    <w:rsid w:val="004D39E6"/>
    <w:rsid w:val="004D6B38"/>
    <w:rsid w:val="004E1CCC"/>
    <w:rsid w:val="004F088A"/>
    <w:rsid w:val="004F220F"/>
    <w:rsid w:val="004F4438"/>
    <w:rsid w:val="004F452C"/>
    <w:rsid w:val="004F4FE6"/>
    <w:rsid w:val="005047FA"/>
    <w:rsid w:val="00505CF2"/>
    <w:rsid w:val="005060C1"/>
    <w:rsid w:val="00507371"/>
    <w:rsid w:val="00514E3C"/>
    <w:rsid w:val="00516979"/>
    <w:rsid w:val="005177AC"/>
    <w:rsid w:val="005251E9"/>
    <w:rsid w:val="005275BF"/>
    <w:rsid w:val="00540A04"/>
    <w:rsid w:val="00541B9B"/>
    <w:rsid w:val="005444D2"/>
    <w:rsid w:val="00550CA4"/>
    <w:rsid w:val="00552AC9"/>
    <w:rsid w:val="00553B46"/>
    <w:rsid w:val="005619DB"/>
    <w:rsid w:val="0056618B"/>
    <w:rsid w:val="00573FBA"/>
    <w:rsid w:val="00576F73"/>
    <w:rsid w:val="00586F0F"/>
    <w:rsid w:val="005913E4"/>
    <w:rsid w:val="00593EE0"/>
    <w:rsid w:val="0059682E"/>
    <w:rsid w:val="005974B2"/>
    <w:rsid w:val="005A646F"/>
    <w:rsid w:val="005B2FE8"/>
    <w:rsid w:val="005B30CA"/>
    <w:rsid w:val="005C21CD"/>
    <w:rsid w:val="005C3D63"/>
    <w:rsid w:val="005C7C31"/>
    <w:rsid w:val="005D1ADC"/>
    <w:rsid w:val="005D4C1A"/>
    <w:rsid w:val="005D73C4"/>
    <w:rsid w:val="005E1677"/>
    <w:rsid w:val="005E5F3C"/>
    <w:rsid w:val="005E6209"/>
    <w:rsid w:val="005E6E69"/>
    <w:rsid w:val="005F086A"/>
    <w:rsid w:val="005F47EF"/>
    <w:rsid w:val="0060255A"/>
    <w:rsid w:val="006050B7"/>
    <w:rsid w:val="00610BBB"/>
    <w:rsid w:val="006116DC"/>
    <w:rsid w:val="006149CB"/>
    <w:rsid w:val="00616977"/>
    <w:rsid w:val="00616BF2"/>
    <w:rsid w:val="00620374"/>
    <w:rsid w:val="006267E5"/>
    <w:rsid w:val="00627960"/>
    <w:rsid w:val="006348A2"/>
    <w:rsid w:val="00640BBB"/>
    <w:rsid w:val="006430E2"/>
    <w:rsid w:val="00644237"/>
    <w:rsid w:val="0065115E"/>
    <w:rsid w:val="00652B20"/>
    <w:rsid w:val="00654383"/>
    <w:rsid w:val="00660484"/>
    <w:rsid w:val="0066696E"/>
    <w:rsid w:val="00672148"/>
    <w:rsid w:val="00692F2D"/>
    <w:rsid w:val="0069364D"/>
    <w:rsid w:val="00695DB3"/>
    <w:rsid w:val="00696A4B"/>
    <w:rsid w:val="006C7EB2"/>
    <w:rsid w:val="006D1C52"/>
    <w:rsid w:val="006D4B8B"/>
    <w:rsid w:val="006D5F14"/>
    <w:rsid w:val="006E3E7D"/>
    <w:rsid w:val="006F118A"/>
    <w:rsid w:val="0070086F"/>
    <w:rsid w:val="00705634"/>
    <w:rsid w:val="00714F33"/>
    <w:rsid w:val="0071679F"/>
    <w:rsid w:val="00717504"/>
    <w:rsid w:val="007231F6"/>
    <w:rsid w:val="00733B95"/>
    <w:rsid w:val="0073621B"/>
    <w:rsid w:val="007424F3"/>
    <w:rsid w:val="0074271F"/>
    <w:rsid w:val="00742C3E"/>
    <w:rsid w:val="00745216"/>
    <w:rsid w:val="00746ED1"/>
    <w:rsid w:val="007503B3"/>
    <w:rsid w:val="00750BCB"/>
    <w:rsid w:val="00762280"/>
    <w:rsid w:val="007646E2"/>
    <w:rsid w:val="00770924"/>
    <w:rsid w:val="0077264F"/>
    <w:rsid w:val="00774408"/>
    <w:rsid w:val="00776502"/>
    <w:rsid w:val="00783FA2"/>
    <w:rsid w:val="00786CEB"/>
    <w:rsid w:val="0079786F"/>
    <w:rsid w:val="007A0E0A"/>
    <w:rsid w:val="007B06BB"/>
    <w:rsid w:val="007B125F"/>
    <w:rsid w:val="007B1270"/>
    <w:rsid w:val="007B359A"/>
    <w:rsid w:val="007C2D18"/>
    <w:rsid w:val="007C5AC0"/>
    <w:rsid w:val="007E0789"/>
    <w:rsid w:val="007F3DD7"/>
    <w:rsid w:val="007F3E0A"/>
    <w:rsid w:val="007F4553"/>
    <w:rsid w:val="00800EEE"/>
    <w:rsid w:val="00803D40"/>
    <w:rsid w:val="008041CD"/>
    <w:rsid w:val="00805FE8"/>
    <w:rsid w:val="008106D5"/>
    <w:rsid w:val="00812A2E"/>
    <w:rsid w:val="008321BC"/>
    <w:rsid w:val="008353CB"/>
    <w:rsid w:val="0084149E"/>
    <w:rsid w:val="008422DB"/>
    <w:rsid w:val="008461BB"/>
    <w:rsid w:val="00854DC1"/>
    <w:rsid w:val="00867297"/>
    <w:rsid w:val="0087286D"/>
    <w:rsid w:val="008740F9"/>
    <w:rsid w:val="00874DAC"/>
    <w:rsid w:val="00881803"/>
    <w:rsid w:val="008838C1"/>
    <w:rsid w:val="008854FE"/>
    <w:rsid w:val="008943CF"/>
    <w:rsid w:val="00897827"/>
    <w:rsid w:val="008B29B1"/>
    <w:rsid w:val="008B4ADC"/>
    <w:rsid w:val="008B7E6A"/>
    <w:rsid w:val="008C0502"/>
    <w:rsid w:val="008C1D49"/>
    <w:rsid w:val="008D08D5"/>
    <w:rsid w:val="008D11FF"/>
    <w:rsid w:val="008D1EE9"/>
    <w:rsid w:val="008E1E3C"/>
    <w:rsid w:val="008E2781"/>
    <w:rsid w:val="008E680D"/>
    <w:rsid w:val="008E76C6"/>
    <w:rsid w:val="008F19E8"/>
    <w:rsid w:val="008F3070"/>
    <w:rsid w:val="00906789"/>
    <w:rsid w:val="009124C6"/>
    <w:rsid w:val="00922BCD"/>
    <w:rsid w:val="0092677A"/>
    <w:rsid w:val="00931851"/>
    <w:rsid w:val="00940DC3"/>
    <w:rsid w:val="009422CA"/>
    <w:rsid w:val="00944B78"/>
    <w:rsid w:val="00944DD2"/>
    <w:rsid w:val="0094502F"/>
    <w:rsid w:val="009521B0"/>
    <w:rsid w:val="00964FDA"/>
    <w:rsid w:val="00967E9E"/>
    <w:rsid w:val="0098119B"/>
    <w:rsid w:val="009828EF"/>
    <w:rsid w:val="00994031"/>
    <w:rsid w:val="009943D5"/>
    <w:rsid w:val="009964E0"/>
    <w:rsid w:val="009A5231"/>
    <w:rsid w:val="009B6DBB"/>
    <w:rsid w:val="009D0F4C"/>
    <w:rsid w:val="009F1D97"/>
    <w:rsid w:val="009F3FC2"/>
    <w:rsid w:val="009F67C3"/>
    <w:rsid w:val="00A07F35"/>
    <w:rsid w:val="00A174F4"/>
    <w:rsid w:val="00A237E6"/>
    <w:rsid w:val="00A23E5D"/>
    <w:rsid w:val="00A3232E"/>
    <w:rsid w:val="00A34ABD"/>
    <w:rsid w:val="00A36A98"/>
    <w:rsid w:val="00A409EE"/>
    <w:rsid w:val="00A417AE"/>
    <w:rsid w:val="00A47657"/>
    <w:rsid w:val="00A52B15"/>
    <w:rsid w:val="00A54E82"/>
    <w:rsid w:val="00A550F5"/>
    <w:rsid w:val="00A56C7E"/>
    <w:rsid w:val="00A5785F"/>
    <w:rsid w:val="00A6067B"/>
    <w:rsid w:val="00A62E66"/>
    <w:rsid w:val="00A7745F"/>
    <w:rsid w:val="00A80F2B"/>
    <w:rsid w:val="00A83C5D"/>
    <w:rsid w:val="00A84F2E"/>
    <w:rsid w:val="00A8792B"/>
    <w:rsid w:val="00A87D03"/>
    <w:rsid w:val="00A914BD"/>
    <w:rsid w:val="00A941B4"/>
    <w:rsid w:val="00A97DDB"/>
    <w:rsid w:val="00AA4287"/>
    <w:rsid w:val="00AC2974"/>
    <w:rsid w:val="00AC30EF"/>
    <w:rsid w:val="00AC61BE"/>
    <w:rsid w:val="00AC66F4"/>
    <w:rsid w:val="00AE01D6"/>
    <w:rsid w:val="00AE2470"/>
    <w:rsid w:val="00AE2E83"/>
    <w:rsid w:val="00AE3B5F"/>
    <w:rsid w:val="00AE51E4"/>
    <w:rsid w:val="00AE5FAA"/>
    <w:rsid w:val="00B01E8D"/>
    <w:rsid w:val="00B05E9F"/>
    <w:rsid w:val="00B10924"/>
    <w:rsid w:val="00B1280F"/>
    <w:rsid w:val="00B13497"/>
    <w:rsid w:val="00B21005"/>
    <w:rsid w:val="00B27439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610B"/>
    <w:rsid w:val="00B725EB"/>
    <w:rsid w:val="00B755BD"/>
    <w:rsid w:val="00B75C00"/>
    <w:rsid w:val="00B877B8"/>
    <w:rsid w:val="00B96068"/>
    <w:rsid w:val="00BA0D01"/>
    <w:rsid w:val="00BA2CB8"/>
    <w:rsid w:val="00BA4B27"/>
    <w:rsid w:val="00BA7DE1"/>
    <w:rsid w:val="00BB0F44"/>
    <w:rsid w:val="00BB3AA5"/>
    <w:rsid w:val="00BB6716"/>
    <w:rsid w:val="00BC0BFD"/>
    <w:rsid w:val="00BE1443"/>
    <w:rsid w:val="00BE1990"/>
    <w:rsid w:val="00BE23D5"/>
    <w:rsid w:val="00BE68EF"/>
    <w:rsid w:val="00BF0062"/>
    <w:rsid w:val="00BF420B"/>
    <w:rsid w:val="00C02818"/>
    <w:rsid w:val="00C11695"/>
    <w:rsid w:val="00C148C1"/>
    <w:rsid w:val="00C165EF"/>
    <w:rsid w:val="00C40493"/>
    <w:rsid w:val="00C4223F"/>
    <w:rsid w:val="00C46AB7"/>
    <w:rsid w:val="00C47084"/>
    <w:rsid w:val="00C52836"/>
    <w:rsid w:val="00C54CBA"/>
    <w:rsid w:val="00C650DD"/>
    <w:rsid w:val="00C714A9"/>
    <w:rsid w:val="00C7162B"/>
    <w:rsid w:val="00C7366E"/>
    <w:rsid w:val="00C74FC1"/>
    <w:rsid w:val="00C83CF9"/>
    <w:rsid w:val="00C8717E"/>
    <w:rsid w:val="00C93B32"/>
    <w:rsid w:val="00CA1511"/>
    <w:rsid w:val="00CA3449"/>
    <w:rsid w:val="00CB61CC"/>
    <w:rsid w:val="00CC0353"/>
    <w:rsid w:val="00CC062E"/>
    <w:rsid w:val="00CC1BA4"/>
    <w:rsid w:val="00CC1EB6"/>
    <w:rsid w:val="00CC36DA"/>
    <w:rsid w:val="00CC71B7"/>
    <w:rsid w:val="00CC75E7"/>
    <w:rsid w:val="00CD2B80"/>
    <w:rsid w:val="00CD3DD0"/>
    <w:rsid w:val="00CD7723"/>
    <w:rsid w:val="00CE3039"/>
    <w:rsid w:val="00CF477B"/>
    <w:rsid w:val="00CF6702"/>
    <w:rsid w:val="00D028D3"/>
    <w:rsid w:val="00D12CCF"/>
    <w:rsid w:val="00D21DFB"/>
    <w:rsid w:val="00D24114"/>
    <w:rsid w:val="00D26B32"/>
    <w:rsid w:val="00D3202F"/>
    <w:rsid w:val="00D326DE"/>
    <w:rsid w:val="00D34F80"/>
    <w:rsid w:val="00D34FE3"/>
    <w:rsid w:val="00D35F3E"/>
    <w:rsid w:val="00D4026E"/>
    <w:rsid w:val="00D443A1"/>
    <w:rsid w:val="00D51306"/>
    <w:rsid w:val="00D52A38"/>
    <w:rsid w:val="00D57661"/>
    <w:rsid w:val="00D63DFB"/>
    <w:rsid w:val="00D67603"/>
    <w:rsid w:val="00D70552"/>
    <w:rsid w:val="00D823C2"/>
    <w:rsid w:val="00D94E37"/>
    <w:rsid w:val="00D94F6A"/>
    <w:rsid w:val="00D962EF"/>
    <w:rsid w:val="00D96E9E"/>
    <w:rsid w:val="00D970D8"/>
    <w:rsid w:val="00D972CC"/>
    <w:rsid w:val="00D97DEB"/>
    <w:rsid w:val="00DA1FD8"/>
    <w:rsid w:val="00DA48C1"/>
    <w:rsid w:val="00DA7838"/>
    <w:rsid w:val="00DA7B7D"/>
    <w:rsid w:val="00DB73B5"/>
    <w:rsid w:val="00DC100A"/>
    <w:rsid w:val="00DC5F7A"/>
    <w:rsid w:val="00DC7FF1"/>
    <w:rsid w:val="00DE10FA"/>
    <w:rsid w:val="00DE2CA6"/>
    <w:rsid w:val="00DE32CC"/>
    <w:rsid w:val="00DE44C5"/>
    <w:rsid w:val="00DE4641"/>
    <w:rsid w:val="00DE67C1"/>
    <w:rsid w:val="00DF1EA9"/>
    <w:rsid w:val="00DF42F1"/>
    <w:rsid w:val="00DF6C13"/>
    <w:rsid w:val="00E00102"/>
    <w:rsid w:val="00E00787"/>
    <w:rsid w:val="00E063A5"/>
    <w:rsid w:val="00E1110C"/>
    <w:rsid w:val="00E2192E"/>
    <w:rsid w:val="00E27E79"/>
    <w:rsid w:val="00E342D1"/>
    <w:rsid w:val="00E43F81"/>
    <w:rsid w:val="00E46595"/>
    <w:rsid w:val="00E46612"/>
    <w:rsid w:val="00E46EEF"/>
    <w:rsid w:val="00E4782D"/>
    <w:rsid w:val="00E51D97"/>
    <w:rsid w:val="00E566D5"/>
    <w:rsid w:val="00E64666"/>
    <w:rsid w:val="00E7640C"/>
    <w:rsid w:val="00E8012D"/>
    <w:rsid w:val="00E93039"/>
    <w:rsid w:val="00E94434"/>
    <w:rsid w:val="00E959DC"/>
    <w:rsid w:val="00EA0CAE"/>
    <w:rsid w:val="00EA1A06"/>
    <w:rsid w:val="00EA72C8"/>
    <w:rsid w:val="00EB005D"/>
    <w:rsid w:val="00EB5214"/>
    <w:rsid w:val="00EB5C2D"/>
    <w:rsid w:val="00EB5E76"/>
    <w:rsid w:val="00EC2FD3"/>
    <w:rsid w:val="00EC4E41"/>
    <w:rsid w:val="00EC5F71"/>
    <w:rsid w:val="00ED1CF3"/>
    <w:rsid w:val="00ED4524"/>
    <w:rsid w:val="00ED55B1"/>
    <w:rsid w:val="00ED66BB"/>
    <w:rsid w:val="00ED7605"/>
    <w:rsid w:val="00ED7FD9"/>
    <w:rsid w:val="00EE0781"/>
    <w:rsid w:val="00EE2597"/>
    <w:rsid w:val="00EE3337"/>
    <w:rsid w:val="00EE7573"/>
    <w:rsid w:val="00EF0EB0"/>
    <w:rsid w:val="00EF2986"/>
    <w:rsid w:val="00EF68CB"/>
    <w:rsid w:val="00F120BB"/>
    <w:rsid w:val="00F16B4E"/>
    <w:rsid w:val="00F17BFC"/>
    <w:rsid w:val="00F20468"/>
    <w:rsid w:val="00F264EF"/>
    <w:rsid w:val="00F3131B"/>
    <w:rsid w:val="00F315B6"/>
    <w:rsid w:val="00F32510"/>
    <w:rsid w:val="00F40D92"/>
    <w:rsid w:val="00F43109"/>
    <w:rsid w:val="00F5487B"/>
    <w:rsid w:val="00F54BC4"/>
    <w:rsid w:val="00F56155"/>
    <w:rsid w:val="00F5796B"/>
    <w:rsid w:val="00F714E3"/>
    <w:rsid w:val="00F816E3"/>
    <w:rsid w:val="00F90415"/>
    <w:rsid w:val="00F933D4"/>
    <w:rsid w:val="00F94D3F"/>
    <w:rsid w:val="00F94E91"/>
    <w:rsid w:val="00FA3DD2"/>
    <w:rsid w:val="00FB301E"/>
    <w:rsid w:val="00FC6B2C"/>
    <w:rsid w:val="00FC7C45"/>
    <w:rsid w:val="00FD25F0"/>
    <w:rsid w:val="00FD3F21"/>
    <w:rsid w:val="00FD639E"/>
    <w:rsid w:val="00FE1BFA"/>
    <w:rsid w:val="00FF6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746647-D69B-4EA7-A888-94F48823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26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F6"/>
    <w:pPr>
      <w:keepNext/>
      <w:keepLines/>
      <w:spacing w:before="280" w:after="80"/>
      <w:jc w:val="left"/>
      <w:outlineLvl w:val="3"/>
    </w:pPr>
    <w:rPr>
      <w:rFonts w:ascii="Arial" w:eastAsia="Arial" w:hAnsi="Arial" w:cs="Arial"/>
      <w:color w:val="666666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C11695"/>
    <w:rPr>
      <w:rFonts w:ascii="Times New Roman" w:eastAsia="Times New Roman" w:hAnsi="Times New Roman"/>
      <w:b/>
      <w:kern w:val="28"/>
      <w:sz w:val="28"/>
    </w:rPr>
  </w:style>
  <w:style w:type="character" w:customStyle="1" w:styleId="60">
    <w:name w:val="Заголовок 6 Знак"/>
    <w:link w:val="6"/>
    <w:uiPriority w:val="9"/>
    <w:rsid w:val="00C11695"/>
    <w:rPr>
      <w:rFonts w:eastAsia="Times New Roman"/>
      <w:b/>
      <w:bCs/>
      <w:sz w:val="22"/>
      <w:szCs w:val="22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uiPriority w:val="11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uiPriority w:val="11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semiHidden/>
    <w:rsid w:val="004C69F6"/>
    <w:rPr>
      <w:rFonts w:ascii="Arial" w:eastAsia="Arial" w:hAnsi="Arial" w:cs="Arial"/>
      <w:color w:val="666666"/>
      <w:sz w:val="24"/>
      <w:szCs w:val="24"/>
    </w:rPr>
  </w:style>
  <w:style w:type="table" w:customStyle="1" w:styleId="TableNormal">
    <w:name w:val="Table Normal"/>
    <w:rsid w:val="004C69F6"/>
    <w:pPr>
      <w:spacing w:line="276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4">
    <w:name w:val="Title"/>
    <w:basedOn w:val="a"/>
    <w:next w:val="a"/>
    <w:link w:val="aff5"/>
    <w:uiPriority w:val="10"/>
    <w:qFormat/>
    <w:rsid w:val="004C69F6"/>
    <w:pPr>
      <w:keepNext/>
      <w:keepLines/>
      <w:spacing w:after="60"/>
      <w:jc w:val="left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f5">
    <w:name w:val="Заголовок Знак"/>
    <w:link w:val="aff4"/>
    <w:uiPriority w:val="10"/>
    <w:rsid w:val="004C69F6"/>
    <w:rPr>
      <w:rFonts w:ascii="Arial" w:eastAsia="Arial" w:hAnsi="Arial" w:cs="Arial"/>
      <w:sz w:val="52"/>
      <w:szCs w:val="52"/>
    </w:rPr>
  </w:style>
  <w:style w:type="paragraph" w:customStyle="1" w:styleId="msonormal0">
    <w:name w:val="msonormal"/>
    <w:basedOn w:val="a"/>
    <w:rsid w:val="0064423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iprbookshop.ru/6737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20290-CFE3-429E-90F5-9E36CFD0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</Pages>
  <Words>3509</Words>
  <Characters>20005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</cp:lastModifiedBy>
  <cp:revision>48</cp:revision>
  <cp:lastPrinted>2021-03-01T06:34:00Z</cp:lastPrinted>
  <dcterms:created xsi:type="dcterms:W3CDTF">2022-01-20T16:40:00Z</dcterms:created>
  <dcterms:modified xsi:type="dcterms:W3CDTF">2024-03-12T17:48:00Z</dcterms:modified>
</cp:coreProperties>
</file>