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B3B52" w:rsidRPr="005B3B52" w:rsidRDefault="005B3B52" w:rsidP="005C17C3">
      <w:pPr>
        <w:jc w:val="center"/>
        <w:rPr>
          <w:rFonts w:ascii="Times New Roman" w:hAnsi="Times New Roman" w:cs="Times New Roman"/>
          <w:b/>
          <w:bCs/>
          <w:sz w:val="26"/>
          <w:szCs w:val="26"/>
          <w:lang w:val="vi-VN"/>
        </w:rPr>
      </w:pPr>
      <w:r w:rsidRPr="005B3B52">
        <w:rPr>
          <w:rFonts w:ascii="Times New Roman" w:hAnsi="Times New Roman" w:cs="Times New Roman"/>
          <w:b/>
          <w:bCs/>
          <w:sz w:val="26"/>
          <w:szCs w:val="26"/>
          <w:lang w:val="vi-VN"/>
        </w:rPr>
        <w:t>Bảng chỉ tiêu dữ liệu về trạng thái khám bệnh, chữa bệnh</w:t>
      </w:r>
    </w:p>
    <w:p w:rsidR="005B3B52" w:rsidRDefault="005B3B52" w:rsidP="005C17C3">
      <w:pPr>
        <w:jc w:val="center"/>
        <w:rPr>
          <w:rFonts w:ascii="Times New Roman" w:hAnsi="Times New Roman" w:cs="Times New Roman"/>
          <w:i/>
          <w:iCs/>
          <w:sz w:val="26"/>
          <w:szCs w:val="26"/>
          <w:lang w:val="vi-VN"/>
        </w:rPr>
      </w:pPr>
      <w:r w:rsidRPr="005B3B52">
        <w:rPr>
          <w:rFonts w:ascii="Times New Roman" w:hAnsi="Times New Roman" w:cs="Times New Roman"/>
          <w:i/>
          <w:iCs/>
          <w:sz w:val="26"/>
          <w:szCs w:val="26"/>
          <w:lang w:val="vi-VN"/>
        </w:rPr>
        <w:t>(Ban hành kèm theo Quyết định số          /QĐ-BYT ngày       /      /2024 của Bộ trưởng Bộ Y tế)</w:t>
      </w:r>
    </w:p>
    <w:p w:rsidR="005B3B52" w:rsidRDefault="005B3B52" w:rsidP="005C17C3">
      <w:pPr>
        <w:jc w:val="center"/>
        <w:rPr>
          <w:rFonts w:ascii="Times New Roman" w:hAnsi="Times New Roman" w:cs="Times New Roman"/>
          <w:i/>
          <w:iCs/>
          <w:sz w:val="26"/>
          <w:szCs w:val="26"/>
          <w:lang w:val="vi-VN"/>
        </w:rPr>
      </w:pPr>
    </w:p>
    <w:tbl>
      <w:tblPr>
        <w:tblW w:w="15804" w:type="dxa"/>
        <w:tblLook w:val="04A0" w:firstRow="1" w:lastRow="0" w:firstColumn="1" w:lastColumn="0" w:noHBand="0" w:noVBand="1"/>
      </w:tblPr>
      <w:tblGrid>
        <w:gridCol w:w="632"/>
        <w:gridCol w:w="2490"/>
        <w:gridCol w:w="754"/>
        <w:gridCol w:w="851"/>
        <w:gridCol w:w="5040"/>
        <w:gridCol w:w="2571"/>
        <w:gridCol w:w="3466"/>
      </w:tblGrid>
      <w:tr w:rsidR="005B3B52" w:rsidRPr="005B3B52" w:rsidTr="00881A64">
        <w:trPr>
          <w:trHeight w:val="921"/>
          <w:tblHeader/>
        </w:trPr>
        <w:tc>
          <w:tcPr>
            <w:tcW w:w="632" w:type="dxa"/>
            <w:tcBorders>
              <w:top w:val="single" w:sz="4" w:space="0" w:color="auto"/>
              <w:left w:val="single" w:sz="4" w:space="0" w:color="auto"/>
              <w:bottom w:val="single" w:sz="4" w:space="0" w:color="auto"/>
              <w:right w:val="single" w:sz="4" w:space="0" w:color="auto"/>
            </w:tcBorders>
            <w:shd w:val="clear" w:color="000000" w:fill="B4C6E7"/>
            <w:vAlign w:val="center"/>
            <w:hideMark/>
          </w:tcPr>
          <w:p w:rsidR="005B3B52" w:rsidRPr="005B3B52" w:rsidRDefault="005B3B52" w:rsidP="005C17C3">
            <w:pPr>
              <w:jc w:val="center"/>
              <w:rPr>
                <w:rFonts w:ascii="Times New Roman" w:eastAsia="Times New Roman" w:hAnsi="Times New Roman" w:cs="Times New Roman"/>
                <w:b/>
                <w:bCs/>
                <w:kern w:val="0"/>
                <w:sz w:val="22"/>
                <w:szCs w:val="22"/>
                <w14:ligatures w14:val="none"/>
              </w:rPr>
            </w:pPr>
            <w:r w:rsidRPr="005B3B52">
              <w:rPr>
                <w:rFonts w:ascii="Times New Roman" w:eastAsia="Times New Roman" w:hAnsi="Times New Roman" w:cs="Times New Roman"/>
                <w:b/>
                <w:bCs/>
                <w:kern w:val="0"/>
                <w:sz w:val="22"/>
                <w:szCs w:val="22"/>
                <w14:ligatures w14:val="none"/>
              </w:rPr>
              <w:t>STT</w:t>
            </w:r>
          </w:p>
        </w:tc>
        <w:tc>
          <w:tcPr>
            <w:tcW w:w="2490" w:type="dxa"/>
            <w:tcBorders>
              <w:top w:val="single" w:sz="4" w:space="0" w:color="auto"/>
              <w:left w:val="nil"/>
              <w:bottom w:val="single" w:sz="4" w:space="0" w:color="auto"/>
              <w:right w:val="single" w:sz="4" w:space="0" w:color="auto"/>
            </w:tcBorders>
            <w:shd w:val="clear" w:color="000000" w:fill="B4C6E7"/>
            <w:vAlign w:val="center"/>
            <w:hideMark/>
          </w:tcPr>
          <w:p w:rsidR="005B3B52" w:rsidRPr="005B3B52" w:rsidRDefault="005B3B52" w:rsidP="005C17C3">
            <w:pPr>
              <w:jc w:val="center"/>
              <w:rPr>
                <w:rFonts w:ascii="Times New Roman" w:eastAsia="Times New Roman" w:hAnsi="Times New Roman" w:cs="Times New Roman"/>
                <w:b/>
                <w:bCs/>
                <w:kern w:val="0"/>
                <w:sz w:val="22"/>
                <w:szCs w:val="22"/>
                <w14:ligatures w14:val="none"/>
              </w:rPr>
            </w:pPr>
            <w:r w:rsidRPr="005B3B52">
              <w:rPr>
                <w:rFonts w:ascii="Times New Roman" w:eastAsia="Times New Roman" w:hAnsi="Times New Roman" w:cs="Times New Roman"/>
                <w:b/>
                <w:bCs/>
                <w:kern w:val="0"/>
                <w:sz w:val="22"/>
                <w:szCs w:val="22"/>
                <w14:ligatures w14:val="none"/>
              </w:rPr>
              <w:t>Chỉ tiêu</w:t>
            </w:r>
          </w:p>
        </w:tc>
        <w:tc>
          <w:tcPr>
            <w:tcW w:w="754" w:type="dxa"/>
            <w:tcBorders>
              <w:top w:val="single" w:sz="4" w:space="0" w:color="auto"/>
              <w:left w:val="nil"/>
              <w:bottom w:val="single" w:sz="4" w:space="0" w:color="auto"/>
              <w:right w:val="single" w:sz="4" w:space="0" w:color="auto"/>
            </w:tcBorders>
            <w:shd w:val="clear" w:color="000000" w:fill="B4C6E7"/>
            <w:vAlign w:val="center"/>
            <w:hideMark/>
          </w:tcPr>
          <w:p w:rsidR="005B3B52" w:rsidRPr="005B3B52" w:rsidRDefault="005B3B52" w:rsidP="005C17C3">
            <w:pPr>
              <w:jc w:val="center"/>
              <w:rPr>
                <w:rFonts w:ascii="Times New Roman" w:eastAsia="Times New Roman" w:hAnsi="Times New Roman" w:cs="Times New Roman"/>
                <w:b/>
                <w:bCs/>
                <w:kern w:val="0"/>
                <w:sz w:val="22"/>
                <w:szCs w:val="22"/>
                <w:lang w:val="vi-VN"/>
                <w14:ligatures w14:val="none"/>
              </w:rPr>
            </w:pPr>
            <w:r w:rsidRPr="005B3B52">
              <w:rPr>
                <w:rFonts w:ascii="Times New Roman" w:eastAsia="Times New Roman" w:hAnsi="Times New Roman" w:cs="Times New Roman"/>
                <w:b/>
                <w:bCs/>
                <w:kern w:val="0"/>
                <w:sz w:val="22"/>
                <w:szCs w:val="22"/>
                <w14:ligatures w14:val="none"/>
              </w:rPr>
              <w:t>Kiểu dữ liệu</w:t>
            </w:r>
          </w:p>
        </w:tc>
        <w:tc>
          <w:tcPr>
            <w:tcW w:w="851" w:type="dxa"/>
            <w:tcBorders>
              <w:top w:val="single" w:sz="4" w:space="0" w:color="auto"/>
              <w:left w:val="nil"/>
              <w:bottom w:val="single" w:sz="4" w:space="0" w:color="auto"/>
              <w:right w:val="single" w:sz="4" w:space="0" w:color="auto"/>
            </w:tcBorders>
            <w:shd w:val="clear" w:color="000000" w:fill="B4C6E7"/>
            <w:vAlign w:val="center"/>
            <w:hideMark/>
          </w:tcPr>
          <w:p w:rsidR="005B3B52" w:rsidRPr="005B3B52" w:rsidRDefault="005B3B52" w:rsidP="005C17C3">
            <w:pPr>
              <w:jc w:val="center"/>
              <w:rPr>
                <w:rFonts w:ascii="Times New Roman" w:eastAsia="Times New Roman" w:hAnsi="Times New Roman" w:cs="Times New Roman"/>
                <w:b/>
                <w:bCs/>
                <w:kern w:val="0"/>
                <w:sz w:val="22"/>
                <w:szCs w:val="22"/>
                <w:lang w:val="vi-VN"/>
                <w14:ligatures w14:val="none"/>
              </w:rPr>
            </w:pPr>
            <w:r w:rsidRPr="005B3B52">
              <w:rPr>
                <w:rFonts w:ascii="Times New Roman" w:eastAsia="Times New Roman" w:hAnsi="Times New Roman" w:cs="Times New Roman"/>
                <w:b/>
                <w:bCs/>
                <w:kern w:val="0"/>
                <w:sz w:val="22"/>
                <w:szCs w:val="22"/>
                <w14:ligatures w14:val="none"/>
              </w:rPr>
              <w:t>Kích thước tối đa</w:t>
            </w:r>
          </w:p>
        </w:tc>
        <w:tc>
          <w:tcPr>
            <w:tcW w:w="5040" w:type="dxa"/>
            <w:tcBorders>
              <w:top w:val="single" w:sz="4" w:space="0" w:color="auto"/>
              <w:left w:val="nil"/>
              <w:bottom w:val="single" w:sz="4" w:space="0" w:color="auto"/>
              <w:right w:val="single" w:sz="4" w:space="0" w:color="auto"/>
            </w:tcBorders>
            <w:shd w:val="clear" w:color="000000" w:fill="B4C6E7"/>
            <w:vAlign w:val="center"/>
            <w:hideMark/>
          </w:tcPr>
          <w:p w:rsidR="005B3B52" w:rsidRPr="005B3B52" w:rsidRDefault="005B3B52" w:rsidP="00881A64">
            <w:pPr>
              <w:jc w:val="center"/>
              <w:rPr>
                <w:rFonts w:ascii="Times New Roman" w:eastAsia="Times New Roman" w:hAnsi="Times New Roman" w:cs="Times New Roman"/>
                <w:b/>
                <w:bCs/>
                <w:kern w:val="0"/>
                <w:sz w:val="22"/>
                <w:szCs w:val="22"/>
                <w14:ligatures w14:val="none"/>
              </w:rPr>
            </w:pPr>
            <w:r w:rsidRPr="005B3B52">
              <w:rPr>
                <w:rFonts w:ascii="Times New Roman" w:eastAsia="Times New Roman" w:hAnsi="Times New Roman" w:cs="Times New Roman"/>
                <w:b/>
                <w:bCs/>
                <w:kern w:val="0"/>
                <w:sz w:val="22"/>
                <w:szCs w:val="22"/>
                <w14:ligatures w14:val="none"/>
              </w:rPr>
              <w:t>Diễn giải theo Quyết định số 130/QĐ-BYT</w:t>
            </w:r>
          </w:p>
        </w:tc>
        <w:tc>
          <w:tcPr>
            <w:tcW w:w="2571" w:type="dxa"/>
            <w:tcBorders>
              <w:top w:val="single" w:sz="4" w:space="0" w:color="auto"/>
              <w:left w:val="nil"/>
              <w:bottom w:val="single" w:sz="4" w:space="0" w:color="auto"/>
              <w:right w:val="single" w:sz="4" w:space="0" w:color="auto"/>
            </w:tcBorders>
            <w:shd w:val="clear" w:color="000000" w:fill="B4C6E7"/>
            <w:vAlign w:val="center"/>
            <w:hideMark/>
          </w:tcPr>
          <w:p w:rsidR="005B3B52" w:rsidRPr="005B3B52" w:rsidRDefault="005B3B52" w:rsidP="005C17C3">
            <w:pPr>
              <w:jc w:val="center"/>
              <w:rPr>
                <w:rFonts w:ascii="Times New Roman" w:eastAsia="Times New Roman" w:hAnsi="Times New Roman" w:cs="Times New Roman"/>
                <w:b/>
                <w:bCs/>
                <w:color w:val="FF0000"/>
                <w:kern w:val="0"/>
                <w:sz w:val="22"/>
                <w:szCs w:val="22"/>
                <w14:ligatures w14:val="none"/>
              </w:rPr>
            </w:pPr>
            <w:r w:rsidRPr="005B3B52">
              <w:rPr>
                <w:rFonts w:ascii="Times New Roman" w:eastAsia="Times New Roman" w:hAnsi="Times New Roman" w:cs="Times New Roman"/>
                <w:b/>
                <w:bCs/>
                <w:color w:val="FF0000"/>
                <w:kern w:val="0"/>
                <w:sz w:val="22"/>
                <w:szCs w:val="22"/>
                <w14:ligatures w14:val="none"/>
              </w:rPr>
              <w:t>Đính chính hoặc sửa đổi, bổ sung theo Quyết định 4750/QĐ-BYT</w:t>
            </w:r>
          </w:p>
        </w:tc>
        <w:tc>
          <w:tcPr>
            <w:tcW w:w="3466" w:type="dxa"/>
            <w:tcBorders>
              <w:top w:val="single" w:sz="4" w:space="0" w:color="auto"/>
              <w:left w:val="nil"/>
              <w:bottom w:val="single" w:sz="4" w:space="0" w:color="auto"/>
              <w:right w:val="single" w:sz="4" w:space="0" w:color="auto"/>
            </w:tcBorders>
            <w:shd w:val="clear" w:color="000000" w:fill="B4C6E7"/>
            <w:noWrap/>
            <w:vAlign w:val="center"/>
            <w:hideMark/>
          </w:tcPr>
          <w:p w:rsidR="005B3B52" w:rsidRPr="005B3B52" w:rsidRDefault="005B3B52" w:rsidP="005C17C3">
            <w:pPr>
              <w:jc w:val="center"/>
              <w:rPr>
                <w:rFonts w:ascii="Times New Roman" w:eastAsia="Times New Roman" w:hAnsi="Times New Roman" w:cs="Times New Roman"/>
                <w:b/>
                <w:bCs/>
                <w:color w:val="7030A0"/>
                <w:kern w:val="0"/>
                <w:sz w:val="22"/>
                <w:szCs w:val="22"/>
                <w14:ligatures w14:val="none"/>
              </w:rPr>
            </w:pPr>
            <w:r w:rsidRPr="005B3B52">
              <w:rPr>
                <w:rFonts w:ascii="Times New Roman" w:eastAsia="Times New Roman" w:hAnsi="Times New Roman" w:cs="Times New Roman"/>
                <w:b/>
                <w:bCs/>
                <w:color w:val="7030A0"/>
                <w:kern w:val="0"/>
                <w:sz w:val="22"/>
                <w:szCs w:val="22"/>
                <w14:ligatures w14:val="none"/>
              </w:rPr>
              <w:t>Điều chỉnh</w:t>
            </w:r>
          </w:p>
        </w:tc>
      </w:tr>
      <w:tr w:rsidR="005B3B52" w:rsidRPr="005B3B52" w:rsidTr="00405845">
        <w:trPr>
          <w:trHeight w:val="1283"/>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1</w:t>
            </w:r>
          </w:p>
        </w:tc>
        <w:tc>
          <w:tcPr>
            <w:tcW w:w="2490"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MA_LK</w:t>
            </w:r>
          </w:p>
        </w:tc>
        <w:tc>
          <w:tcPr>
            <w:tcW w:w="754"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100</w:t>
            </w:r>
          </w:p>
        </w:tc>
        <w:tc>
          <w:tcPr>
            <w:tcW w:w="5040" w:type="dxa"/>
            <w:tcBorders>
              <w:top w:val="nil"/>
              <w:left w:val="nil"/>
              <w:bottom w:val="single" w:sz="4" w:space="0" w:color="auto"/>
              <w:right w:val="single" w:sz="4" w:space="0" w:color="auto"/>
            </w:tcBorders>
            <w:shd w:val="clear" w:color="auto" w:fill="auto"/>
            <w:hideMark/>
          </w:tcPr>
          <w:p w:rsidR="005B3B52" w:rsidRPr="005B3B52" w:rsidRDefault="005B3B52" w:rsidP="00881A64">
            <w:pPr>
              <w:jc w:val="both"/>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Là mã đợt điều trị duy nhất (dùng để liên kết giữa Bảng chỉ tiêu tổng hợp khám bệnh, chữa bệnh (bảng XML 1) và các bảng còn lại ban hành kèm theo Quyết định này trong một lần khám bệnh, chữa bệnh (PRIMARY KEY)).</w:t>
            </w:r>
          </w:p>
        </w:tc>
        <w:tc>
          <w:tcPr>
            <w:tcW w:w="2571" w:type="dxa"/>
            <w:tcBorders>
              <w:top w:val="nil"/>
              <w:left w:val="nil"/>
              <w:bottom w:val="single" w:sz="4" w:space="0" w:color="auto"/>
              <w:right w:val="single" w:sz="4" w:space="0" w:color="auto"/>
            </w:tcBorders>
            <w:shd w:val="clear" w:color="auto" w:fill="auto"/>
            <w:hideMark/>
          </w:tcPr>
          <w:p w:rsidR="005B3B52" w:rsidRPr="005B3B52" w:rsidRDefault="005B3B52" w:rsidP="005C17C3">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 </w:t>
            </w:r>
          </w:p>
        </w:tc>
        <w:tc>
          <w:tcPr>
            <w:tcW w:w="3466" w:type="dxa"/>
            <w:tcBorders>
              <w:top w:val="nil"/>
              <w:left w:val="nil"/>
              <w:bottom w:val="single" w:sz="4" w:space="0" w:color="auto"/>
              <w:right w:val="single" w:sz="4" w:space="0" w:color="auto"/>
            </w:tcBorders>
            <w:shd w:val="clear" w:color="auto" w:fill="auto"/>
            <w:noWrap/>
            <w:vAlign w:val="bottom"/>
            <w:hideMark/>
          </w:tcPr>
          <w:p w:rsidR="005B3B52" w:rsidRPr="005B3B52" w:rsidRDefault="005B3B52" w:rsidP="005C17C3">
            <w:pPr>
              <w:rPr>
                <w:rFonts w:ascii="Times New Roman" w:eastAsia="Times New Roman" w:hAnsi="Times New Roman" w:cs="Times New Roman"/>
                <w:color w:val="7030A0"/>
                <w:kern w:val="0"/>
                <w:sz w:val="22"/>
                <w:szCs w:val="22"/>
                <w14:ligatures w14:val="none"/>
              </w:rPr>
            </w:pPr>
            <w:r w:rsidRPr="005B3B52">
              <w:rPr>
                <w:rFonts w:ascii="Times New Roman" w:eastAsia="Times New Roman" w:hAnsi="Times New Roman" w:cs="Times New Roman"/>
                <w:color w:val="7030A0"/>
                <w:kern w:val="0"/>
                <w:sz w:val="22"/>
                <w:szCs w:val="22"/>
                <w14:ligatures w14:val="none"/>
              </w:rPr>
              <w:t> </w:t>
            </w:r>
          </w:p>
        </w:tc>
      </w:tr>
      <w:tr w:rsidR="005B3B52" w:rsidRPr="005B3B52" w:rsidTr="00881A64">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2</w:t>
            </w:r>
          </w:p>
        </w:tc>
        <w:tc>
          <w:tcPr>
            <w:tcW w:w="2490"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STT</w:t>
            </w:r>
          </w:p>
        </w:tc>
        <w:tc>
          <w:tcPr>
            <w:tcW w:w="754"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Số</w:t>
            </w:r>
          </w:p>
        </w:tc>
        <w:tc>
          <w:tcPr>
            <w:tcW w:w="851"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10</w:t>
            </w:r>
          </w:p>
        </w:tc>
        <w:tc>
          <w:tcPr>
            <w:tcW w:w="5040" w:type="dxa"/>
            <w:tcBorders>
              <w:top w:val="nil"/>
              <w:left w:val="nil"/>
              <w:bottom w:val="single" w:sz="4" w:space="0" w:color="auto"/>
              <w:right w:val="single" w:sz="4" w:space="0" w:color="auto"/>
            </w:tcBorders>
            <w:shd w:val="clear" w:color="auto" w:fill="auto"/>
            <w:hideMark/>
          </w:tcPr>
          <w:p w:rsidR="005B3B52" w:rsidRPr="005B3B52" w:rsidRDefault="005B3B52" w:rsidP="00881A64">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Là số thứ tự tăng từ 1 đến hết trong một lần gửi dữ liệu.</w:t>
            </w:r>
          </w:p>
        </w:tc>
        <w:tc>
          <w:tcPr>
            <w:tcW w:w="2571" w:type="dxa"/>
            <w:tcBorders>
              <w:top w:val="nil"/>
              <w:left w:val="nil"/>
              <w:bottom w:val="single" w:sz="4" w:space="0" w:color="auto"/>
              <w:right w:val="single" w:sz="4" w:space="0" w:color="auto"/>
            </w:tcBorders>
            <w:shd w:val="clear" w:color="auto" w:fill="auto"/>
            <w:hideMark/>
          </w:tcPr>
          <w:p w:rsidR="005B3B52" w:rsidRPr="005B3B52" w:rsidRDefault="005B3B52" w:rsidP="005C17C3">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 </w:t>
            </w:r>
          </w:p>
        </w:tc>
        <w:tc>
          <w:tcPr>
            <w:tcW w:w="3466" w:type="dxa"/>
            <w:tcBorders>
              <w:top w:val="nil"/>
              <w:left w:val="nil"/>
              <w:bottom w:val="single" w:sz="4" w:space="0" w:color="auto"/>
              <w:right w:val="single" w:sz="4" w:space="0" w:color="auto"/>
            </w:tcBorders>
            <w:shd w:val="clear" w:color="auto" w:fill="auto"/>
            <w:noWrap/>
            <w:vAlign w:val="bottom"/>
            <w:hideMark/>
          </w:tcPr>
          <w:p w:rsidR="005B3B52" w:rsidRPr="005B3B52" w:rsidRDefault="005B3B52" w:rsidP="005C17C3">
            <w:pPr>
              <w:rPr>
                <w:rFonts w:ascii="Times New Roman" w:eastAsia="Times New Roman" w:hAnsi="Times New Roman" w:cs="Times New Roman"/>
                <w:color w:val="7030A0"/>
                <w:kern w:val="0"/>
                <w:sz w:val="22"/>
                <w:szCs w:val="22"/>
                <w14:ligatures w14:val="none"/>
              </w:rPr>
            </w:pPr>
            <w:r w:rsidRPr="005B3B52">
              <w:rPr>
                <w:rFonts w:ascii="Times New Roman" w:eastAsia="Times New Roman" w:hAnsi="Times New Roman" w:cs="Times New Roman"/>
                <w:color w:val="7030A0"/>
                <w:kern w:val="0"/>
                <w:sz w:val="22"/>
                <w:szCs w:val="22"/>
                <w14:ligatures w14:val="none"/>
              </w:rPr>
              <w:t> </w:t>
            </w:r>
          </w:p>
        </w:tc>
      </w:tr>
      <w:tr w:rsidR="005B3B52" w:rsidRPr="005B3B52" w:rsidTr="00881A64">
        <w:trPr>
          <w:trHeight w:val="32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3</w:t>
            </w:r>
          </w:p>
        </w:tc>
        <w:tc>
          <w:tcPr>
            <w:tcW w:w="2490"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MA_BN</w:t>
            </w:r>
          </w:p>
        </w:tc>
        <w:tc>
          <w:tcPr>
            <w:tcW w:w="754"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100</w:t>
            </w:r>
          </w:p>
        </w:tc>
        <w:tc>
          <w:tcPr>
            <w:tcW w:w="5040" w:type="dxa"/>
            <w:tcBorders>
              <w:top w:val="nil"/>
              <w:left w:val="nil"/>
              <w:bottom w:val="single" w:sz="4" w:space="0" w:color="auto"/>
              <w:right w:val="single" w:sz="4" w:space="0" w:color="auto"/>
            </w:tcBorders>
            <w:shd w:val="clear" w:color="auto" w:fill="auto"/>
            <w:hideMark/>
          </w:tcPr>
          <w:p w:rsidR="005B3B52" w:rsidRPr="005B3B52" w:rsidRDefault="005B3B52" w:rsidP="00881A64">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Là mã người bệnh theo quy định của cơ sở KBCB</w:t>
            </w:r>
          </w:p>
        </w:tc>
        <w:tc>
          <w:tcPr>
            <w:tcW w:w="2571" w:type="dxa"/>
            <w:tcBorders>
              <w:top w:val="nil"/>
              <w:left w:val="nil"/>
              <w:bottom w:val="single" w:sz="4" w:space="0" w:color="auto"/>
              <w:right w:val="single" w:sz="4" w:space="0" w:color="auto"/>
            </w:tcBorders>
            <w:shd w:val="clear" w:color="auto" w:fill="auto"/>
            <w:hideMark/>
          </w:tcPr>
          <w:p w:rsidR="005B3B52" w:rsidRPr="005B3B52" w:rsidRDefault="005B3B52" w:rsidP="005C17C3">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 </w:t>
            </w:r>
          </w:p>
        </w:tc>
        <w:tc>
          <w:tcPr>
            <w:tcW w:w="3466" w:type="dxa"/>
            <w:tcBorders>
              <w:top w:val="nil"/>
              <w:left w:val="nil"/>
              <w:bottom w:val="single" w:sz="4" w:space="0" w:color="auto"/>
              <w:right w:val="single" w:sz="4" w:space="0" w:color="auto"/>
            </w:tcBorders>
            <w:shd w:val="clear" w:color="auto" w:fill="auto"/>
            <w:hideMark/>
          </w:tcPr>
          <w:p w:rsidR="005B3B52" w:rsidRPr="005B3B52" w:rsidRDefault="005B3B52" w:rsidP="005C17C3">
            <w:pPr>
              <w:rPr>
                <w:rFonts w:ascii="Times New Roman" w:eastAsia="Times New Roman" w:hAnsi="Times New Roman" w:cs="Times New Roman"/>
                <w:color w:val="7030A0"/>
                <w:kern w:val="0"/>
                <w:sz w:val="22"/>
                <w:szCs w:val="22"/>
                <w14:ligatures w14:val="none"/>
              </w:rPr>
            </w:pPr>
            <w:r w:rsidRPr="005B3B52">
              <w:rPr>
                <w:rFonts w:ascii="Times New Roman" w:eastAsia="Times New Roman" w:hAnsi="Times New Roman" w:cs="Times New Roman"/>
                <w:color w:val="7030A0"/>
                <w:kern w:val="0"/>
                <w:sz w:val="22"/>
                <w:szCs w:val="22"/>
                <w14:ligatures w14:val="none"/>
              </w:rPr>
              <w:t> </w:t>
            </w:r>
          </w:p>
        </w:tc>
      </w:tr>
      <w:tr w:rsidR="005B3B52" w:rsidRPr="005B3B52" w:rsidTr="00405845">
        <w:trPr>
          <w:trHeight w:val="598"/>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4</w:t>
            </w:r>
          </w:p>
        </w:tc>
        <w:tc>
          <w:tcPr>
            <w:tcW w:w="2490"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HO_TEN</w:t>
            </w:r>
          </w:p>
        </w:tc>
        <w:tc>
          <w:tcPr>
            <w:tcW w:w="754"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255</w:t>
            </w:r>
          </w:p>
        </w:tc>
        <w:tc>
          <w:tcPr>
            <w:tcW w:w="5040"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881A64">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Là họ và tên của người bệnh.</w:t>
            </w:r>
            <w:r w:rsidRPr="005B3B52">
              <w:rPr>
                <w:rFonts w:ascii="Times New Roman" w:eastAsia="Times New Roman" w:hAnsi="Times New Roman" w:cs="Times New Roman"/>
                <w:kern w:val="0"/>
                <w:sz w:val="22"/>
                <w:szCs w:val="22"/>
                <w14:ligatures w14:val="none"/>
              </w:rPr>
              <w:br/>
            </w:r>
            <w:r w:rsidRPr="005B3B52">
              <w:rPr>
                <w:rFonts w:ascii="Times New Roman" w:eastAsia="Times New Roman" w:hAnsi="Times New Roman" w:cs="Times New Roman"/>
                <w:b/>
                <w:bCs/>
                <w:kern w:val="0"/>
                <w:sz w:val="22"/>
                <w:szCs w:val="22"/>
                <w14:ligatures w14:val="none"/>
              </w:rPr>
              <w:t xml:space="preserve">- Lưu ý: </w:t>
            </w:r>
            <w:r w:rsidRPr="005B3B52">
              <w:rPr>
                <w:rFonts w:ascii="Times New Roman" w:eastAsia="Times New Roman" w:hAnsi="Times New Roman" w:cs="Times New Roman"/>
                <w:kern w:val="0"/>
                <w:sz w:val="22"/>
                <w:szCs w:val="22"/>
                <w14:ligatures w14:val="none"/>
              </w:rPr>
              <w:t>Trường hợp trẻ sau khi sinh ra được hưởng quyền lợi BHYT theo quy định của Luật BHYT nhưng chưa được cơ quan BHXH cấp thẻ BHYT do chưa làm thủ tục cấp giấy khai sinh thì cơ sở KBCB thực hiện ghi họ và tên của trẻ theo quy định tại điểm b khoản 1 Điều 10 Thông tư số 30/2020/TT-BYT ngày 31 tháng 12 năm 2020 của Bộ trưởng Bộ Y tế quy định chi tiết và hướng dẫn biện pháp thi hành một số điều của Nghị định số 146/2018/NĐ-CP ngày 17/10/2018 của Chính phủ quy định chi tiết và hướng dẫn biện pháp thi hành một số điều của Luật BHYT, cụ thể:</w:t>
            </w:r>
            <w:r w:rsidRPr="005B3B52">
              <w:rPr>
                <w:rFonts w:ascii="Times New Roman" w:eastAsia="Times New Roman" w:hAnsi="Times New Roman" w:cs="Times New Roman"/>
                <w:kern w:val="0"/>
                <w:sz w:val="22"/>
                <w:szCs w:val="22"/>
                <w14:ligatures w14:val="none"/>
              </w:rPr>
              <w:br/>
              <w:t>+ Nếu trẻ sơ sinh có mẹ hoặc cha (bố): ghi theo họ và tên của mẹ hoặc của cha (bố);</w:t>
            </w:r>
            <w:r w:rsidRPr="005B3B52">
              <w:rPr>
                <w:rFonts w:ascii="Times New Roman" w:eastAsia="Times New Roman" w:hAnsi="Times New Roman" w:cs="Times New Roman"/>
                <w:kern w:val="0"/>
                <w:sz w:val="22"/>
                <w:szCs w:val="22"/>
                <w14:ligatures w14:val="none"/>
              </w:rPr>
              <w:br/>
              <w:t>+ Nếu trẻ sơ sinh không có mẹ hoặc cha (bố) nhưng có người giám hộ: ghi theo họ và tên của người giám hộ;</w:t>
            </w:r>
            <w:r w:rsidRPr="005B3B52">
              <w:rPr>
                <w:rFonts w:ascii="Times New Roman" w:eastAsia="Times New Roman" w:hAnsi="Times New Roman" w:cs="Times New Roman"/>
                <w:kern w:val="0"/>
                <w:sz w:val="22"/>
                <w:szCs w:val="22"/>
                <w14:ligatures w14:val="none"/>
              </w:rPr>
              <w:br/>
              <w:t xml:space="preserve">+ Nếu trẻ sơ sinh không có người nhận hoặc bỏ rơi tại </w:t>
            </w:r>
            <w:r w:rsidRPr="005B3B52">
              <w:rPr>
                <w:rFonts w:ascii="Times New Roman" w:eastAsia="Times New Roman" w:hAnsi="Times New Roman" w:cs="Times New Roman"/>
                <w:kern w:val="0"/>
                <w:sz w:val="22"/>
                <w:szCs w:val="22"/>
                <w14:ligatures w14:val="none"/>
              </w:rPr>
              <w:lastRenderedPageBreak/>
              <w:t>cơ sở KBCB: ghi tên cơ sở KBCB nơi đang thực hiện việc điều trị cho trẻ.</w:t>
            </w:r>
          </w:p>
        </w:tc>
        <w:tc>
          <w:tcPr>
            <w:tcW w:w="2571" w:type="dxa"/>
            <w:tcBorders>
              <w:top w:val="nil"/>
              <w:left w:val="nil"/>
              <w:bottom w:val="single" w:sz="4" w:space="0" w:color="auto"/>
              <w:right w:val="single" w:sz="4" w:space="0" w:color="auto"/>
            </w:tcBorders>
            <w:shd w:val="clear" w:color="auto" w:fill="auto"/>
            <w:hideMark/>
          </w:tcPr>
          <w:p w:rsidR="005B3B52" w:rsidRPr="005B3B52" w:rsidRDefault="005B3B52" w:rsidP="005C17C3">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lastRenderedPageBreak/>
              <w:t> </w:t>
            </w:r>
          </w:p>
        </w:tc>
        <w:tc>
          <w:tcPr>
            <w:tcW w:w="3466" w:type="dxa"/>
            <w:tcBorders>
              <w:top w:val="nil"/>
              <w:left w:val="nil"/>
              <w:bottom w:val="single" w:sz="4" w:space="0" w:color="auto"/>
              <w:right w:val="single" w:sz="4" w:space="0" w:color="auto"/>
            </w:tcBorders>
            <w:shd w:val="clear" w:color="auto" w:fill="auto"/>
            <w:hideMark/>
          </w:tcPr>
          <w:p w:rsidR="005B3B52" w:rsidRPr="005B3B52" w:rsidRDefault="005B3B52" w:rsidP="005C17C3">
            <w:pPr>
              <w:rPr>
                <w:rFonts w:ascii="Times New Roman" w:eastAsia="Times New Roman" w:hAnsi="Times New Roman" w:cs="Times New Roman"/>
                <w:color w:val="7030A0"/>
                <w:kern w:val="0"/>
                <w:sz w:val="22"/>
                <w:szCs w:val="22"/>
                <w14:ligatures w14:val="none"/>
              </w:rPr>
            </w:pPr>
            <w:r w:rsidRPr="005B3B52">
              <w:rPr>
                <w:rFonts w:ascii="Times New Roman" w:eastAsia="Times New Roman" w:hAnsi="Times New Roman" w:cs="Times New Roman"/>
                <w:color w:val="7030A0"/>
                <w:kern w:val="0"/>
                <w:sz w:val="22"/>
                <w:szCs w:val="22"/>
                <w14:ligatures w14:val="none"/>
              </w:rPr>
              <w:t> </w:t>
            </w:r>
          </w:p>
        </w:tc>
      </w:tr>
      <w:tr w:rsidR="005B3B52" w:rsidRPr="005B3B52" w:rsidTr="00881A64">
        <w:trPr>
          <w:trHeight w:val="3519"/>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5</w:t>
            </w:r>
          </w:p>
        </w:tc>
        <w:tc>
          <w:tcPr>
            <w:tcW w:w="2490"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SO_CCCD</w:t>
            </w:r>
          </w:p>
        </w:tc>
        <w:tc>
          <w:tcPr>
            <w:tcW w:w="754"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n</w:t>
            </w:r>
          </w:p>
        </w:tc>
        <w:tc>
          <w:tcPr>
            <w:tcW w:w="5040" w:type="dxa"/>
            <w:tcBorders>
              <w:top w:val="nil"/>
              <w:left w:val="nil"/>
              <w:bottom w:val="single" w:sz="4" w:space="0" w:color="auto"/>
              <w:right w:val="single" w:sz="4" w:space="0" w:color="auto"/>
            </w:tcBorders>
            <w:shd w:val="clear" w:color="auto" w:fill="auto"/>
            <w:hideMark/>
          </w:tcPr>
          <w:p w:rsidR="005B3B52" w:rsidRPr="005B3B52" w:rsidRDefault="005B3B52" w:rsidP="00881A64">
            <w:pPr>
              <w:jc w:val="both"/>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Ghi số căn cước công dân hoặc số chứng minh thư nhân dân hoặc số hộ chiếu của người bệnh.</w:t>
            </w:r>
            <w:r w:rsidRPr="005B3B52">
              <w:rPr>
                <w:rFonts w:ascii="Times New Roman" w:eastAsia="Times New Roman" w:hAnsi="Times New Roman" w:cs="Times New Roman"/>
                <w:kern w:val="0"/>
                <w:sz w:val="22"/>
                <w:szCs w:val="22"/>
                <w14:ligatures w14:val="none"/>
              </w:rPr>
              <w:br w:type="page"/>
              <w:t>Trường hợp không có số căn cước công dân hoặc số chứng minh thư nhân dân hoặc số hộ chiếu thì sử dụng mã tài khoản định danh điện tử.</w:t>
            </w:r>
          </w:p>
        </w:tc>
        <w:tc>
          <w:tcPr>
            <w:tcW w:w="2571"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Đổi kiểu dữ liệu thành chuỗi</w:t>
            </w:r>
          </w:p>
        </w:tc>
        <w:tc>
          <w:tcPr>
            <w:tcW w:w="3466" w:type="dxa"/>
            <w:tcBorders>
              <w:top w:val="nil"/>
              <w:left w:val="nil"/>
              <w:bottom w:val="single" w:sz="4" w:space="0" w:color="auto"/>
              <w:right w:val="single" w:sz="4" w:space="0" w:color="auto"/>
            </w:tcBorders>
            <w:shd w:val="clear" w:color="auto" w:fill="auto"/>
            <w:vAlign w:val="center"/>
            <w:hideMark/>
          </w:tcPr>
          <w:p w:rsidR="005C17C3" w:rsidRDefault="005B3B52" w:rsidP="005C17C3">
            <w:pPr>
              <w:rPr>
                <w:rFonts w:ascii="Times New Roman" w:eastAsia="Times New Roman" w:hAnsi="Times New Roman" w:cs="Times New Roman"/>
                <w:color w:val="7030A0"/>
                <w:kern w:val="0"/>
                <w:sz w:val="22"/>
                <w:szCs w:val="22"/>
                <w:lang w:val="vi-VN"/>
                <w14:ligatures w14:val="none"/>
              </w:rPr>
            </w:pPr>
            <w:r w:rsidRPr="005B3B52">
              <w:rPr>
                <w:rFonts w:ascii="Times New Roman" w:eastAsia="Times New Roman" w:hAnsi="Times New Roman" w:cs="Times New Roman"/>
                <w:b/>
                <w:bCs/>
                <w:color w:val="7030A0"/>
                <w:kern w:val="0"/>
                <w:sz w:val="22"/>
                <w:szCs w:val="22"/>
                <w14:ligatures w14:val="none"/>
              </w:rPr>
              <w:t>Sửa đổi toàn bộ nội dung diễn giải:</w:t>
            </w:r>
            <w:r w:rsidRPr="005B3B52">
              <w:rPr>
                <w:rFonts w:ascii="Times New Roman" w:eastAsia="Times New Roman" w:hAnsi="Times New Roman" w:cs="Times New Roman"/>
                <w:color w:val="7030A0"/>
                <w:kern w:val="0"/>
                <w:sz w:val="22"/>
                <w:szCs w:val="22"/>
                <w14:ligatures w14:val="none"/>
              </w:rPr>
              <w:br w:type="page"/>
            </w:r>
          </w:p>
          <w:p w:rsidR="005B3B52" w:rsidRPr="005B3B52" w:rsidRDefault="005B3B52" w:rsidP="00881A64">
            <w:pPr>
              <w:jc w:val="both"/>
              <w:rPr>
                <w:rFonts w:ascii="Times New Roman" w:eastAsia="Times New Roman" w:hAnsi="Times New Roman" w:cs="Times New Roman"/>
                <w:color w:val="7030A0"/>
                <w:kern w:val="0"/>
                <w:sz w:val="22"/>
                <w:szCs w:val="22"/>
                <w14:ligatures w14:val="none"/>
              </w:rPr>
            </w:pPr>
            <w:r w:rsidRPr="005B3B52">
              <w:rPr>
                <w:rFonts w:ascii="Times New Roman" w:eastAsia="Times New Roman" w:hAnsi="Times New Roman" w:cs="Times New Roman"/>
                <w:color w:val="7030A0"/>
                <w:kern w:val="0"/>
                <w:sz w:val="22"/>
                <w:szCs w:val="22"/>
                <w14:ligatures w14:val="none"/>
              </w:rPr>
              <w:t xml:space="preserve">- Ghi số căn cước công dân hoặc số định danh cá nhân trên thẻ căn cước hoặc giấy chứng nhận căn cước hoặc giấy khai sinh của người bệnh. </w:t>
            </w:r>
            <w:r w:rsidRPr="005B3B52">
              <w:rPr>
                <w:rFonts w:ascii="Times New Roman" w:eastAsia="Times New Roman" w:hAnsi="Times New Roman" w:cs="Times New Roman"/>
                <w:color w:val="7030A0"/>
                <w:kern w:val="0"/>
                <w:sz w:val="22"/>
                <w:szCs w:val="22"/>
                <w14:ligatures w14:val="none"/>
              </w:rPr>
              <w:br w:type="page"/>
              <w:t>- Trường hợp người bệnh là người nước ngoài thì ghi số hộ chiếu.</w:t>
            </w:r>
            <w:r w:rsidRPr="005B3B52">
              <w:rPr>
                <w:rFonts w:ascii="Times New Roman" w:eastAsia="Times New Roman" w:hAnsi="Times New Roman" w:cs="Times New Roman"/>
                <w:color w:val="7030A0"/>
                <w:kern w:val="0"/>
                <w:sz w:val="22"/>
                <w:szCs w:val="22"/>
                <w14:ligatures w14:val="none"/>
              </w:rPr>
              <w:br w:type="page"/>
              <w:t>- Trường hợp bất khả kháng như trẻ sơ sinh hoặc người bệnh mất ý thức, tâm thần không thể lấy được thông tin số định danh cá nhân của người bệnh thì để trống.</w:t>
            </w:r>
            <w:r w:rsidRPr="005B3B52">
              <w:rPr>
                <w:rFonts w:ascii="Times New Roman" w:eastAsia="Times New Roman" w:hAnsi="Times New Roman" w:cs="Times New Roman"/>
                <w:color w:val="7030A0"/>
                <w:kern w:val="0"/>
                <w:sz w:val="22"/>
                <w:szCs w:val="22"/>
                <w14:ligatures w14:val="none"/>
              </w:rPr>
              <w:br w:type="page"/>
              <w:t>- Thay đổi kích thước tối đa n ký tự.</w:t>
            </w:r>
          </w:p>
        </w:tc>
      </w:tr>
      <w:tr w:rsidR="005B3B52" w:rsidRPr="005B3B52" w:rsidTr="00881A64">
        <w:trPr>
          <w:trHeight w:val="4118"/>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6</w:t>
            </w:r>
          </w:p>
        </w:tc>
        <w:tc>
          <w:tcPr>
            <w:tcW w:w="2490"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NGAY_SINH</w:t>
            </w:r>
          </w:p>
        </w:tc>
        <w:tc>
          <w:tcPr>
            <w:tcW w:w="754"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12</w:t>
            </w:r>
          </w:p>
        </w:tc>
        <w:tc>
          <w:tcPr>
            <w:tcW w:w="5040" w:type="dxa"/>
            <w:tcBorders>
              <w:top w:val="nil"/>
              <w:left w:val="nil"/>
              <w:bottom w:val="single" w:sz="4" w:space="0" w:color="auto"/>
              <w:right w:val="single" w:sz="4" w:space="0" w:color="auto"/>
            </w:tcBorders>
            <w:shd w:val="clear" w:color="auto" w:fill="auto"/>
            <w:hideMark/>
          </w:tcPr>
          <w:p w:rsidR="005B3B52" w:rsidRPr="005B3B52" w:rsidRDefault="005B3B52" w:rsidP="00881A64">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 xml:space="preserve">Ghi ngày, tháng, năm sinh ghi trên thẻ BHYT của người bệnh, gồm 12 ký tự, bao gồm: 04 ký tự năm + 02 ký tự tháng + 02 ký tự ngày + 02 ký tự giờ + 02 ký tự phút. </w:t>
            </w:r>
            <w:r w:rsidRPr="005B3B52">
              <w:rPr>
                <w:rFonts w:ascii="Times New Roman" w:eastAsia="Times New Roman" w:hAnsi="Times New Roman" w:cs="Times New Roman"/>
                <w:kern w:val="0"/>
                <w:sz w:val="22"/>
                <w:szCs w:val="22"/>
                <w14:ligatures w14:val="none"/>
              </w:rPr>
              <w:br/>
            </w:r>
            <w:r w:rsidRPr="005B3B52">
              <w:rPr>
                <w:rFonts w:ascii="Times New Roman" w:eastAsia="Times New Roman" w:hAnsi="Times New Roman" w:cs="Times New Roman"/>
                <w:b/>
                <w:bCs/>
                <w:kern w:val="0"/>
                <w:sz w:val="22"/>
                <w:szCs w:val="22"/>
                <w14:ligatures w14:val="none"/>
              </w:rPr>
              <w:t>Lưu ý</w:t>
            </w:r>
            <w:r w:rsidRPr="005B3B52">
              <w:rPr>
                <w:rFonts w:ascii="Times New Roman" w:eastAsia="Times New Roman" w:hAnsi="Times New Roman" w:cs="Times New Roman"/>
                <w:kern w:val="0"/>
                <w:sz w:val="22"/>
                <w:szCs w:val="22"/>
                <w14:ligatures w14:val="none"/>
              </w:rPr>
              <w:t>:</w:t>
            </w:r>
            <w:r w:rsidRPr="005B3B52">
              <w:rPr>
                <w:rFonts w:ascii="Times New Roman" w:eastAsia="Times New Roman" w:hAnsi="Times New Roman" w:cs="Times New Roman"/>
                <w:kern w:val="0"/>
                <w:sz w:val="22"/>
                <w:szCs w:val="22"/>
                <w14:ligatures w14:val="none"/>
              </w:rPr>
              <w:br/>
              <w:t xml:space="preserve">- Trường hợp không có thông tin giờ, phút sinh thì ký tự giờ và phút được mặc định là 0000; </w:t>
            </w:r>
            <w:r w:rsidRPr="005B3B52">
              <w:rPr>
                <w:rFonts w:ascii="Times New Roman" w:eastAsia="Times New Roman" w:hAnsi="Times New Roman" w:cs="Times New Roman"/>
                <w:kern w:val="0"/>
                <w:sz w:val="22"/>
                <w:szCs w:val="22"/>
                <w14:ligatures w14:val="none"/>
              </w:rPr>
              <w:br/>
              <w:t>- Trường hợp không có thông tin ngày sinh, tháng sinh thì ký tự ngày sinh, tháng sinh được mặc định là 0000;</w:t>
            </w:r>
            <w:r w:rsidRPr="005B3B52">
              <w:rPr>
                <w:rFonts w:ascii="Times New Roman" w:eastAsia="Times New Roman" w:hAnsi="Times New Roman" w:cs="Times New Roman"/>
                <w:kern w:val="0"/>
                <w:sz w:val="22"/>
                <w:szCs w:val="22"/>
                <w14:ligatures w14:val="none"/>
              </w:rPr>
              <w:br/>
              <w:t>- Trường hợp trẻ mới sinh (từ đủ 28 ngày tuổi trở xuống) thì phải ghi đầy đủ thông tin ngày, tháng, năm, giờ, phút sinh của trẻ (nếu có);</w:t>
            </w:r>
            <w:r w:rsidRPr="005B3B52">
              <w:rPr>
                <w:rFonts w:ascii="Times New Roman" w:eastAsia="Times New Roman" w:hAnsi="Times New Roman" w:cs="Times New Roman"/>
                <w:kern w:val="0"/>
                <w:sz w:val="22"/>
                <w:szCs w:val="22"/>
                <w14:ligatures w14:val="none"/>
              </w:rPr>
              <w:br/>
              <w:t>- Trường hợp trẻ bị bỏ rơi mà không xác định được thông tin chính xác ngày, tháng, năm, giờ, phút sinh của trẻ thì ghi theo thời điểm mà cơ sở KBCB tiếp nhận trẻ.</w:t>
            </w:r>
          </w:p>
        </w:tc>
        <w:tc>
          <w:tcPr>
            <w:tcW w:w="2571" w:type="dxa"/>
            <w:tcBorders>
              <w:top w:val="nil"/>
              <w:left w:val="nil"/>
              <w:bottom w:val="single" w:sz="4" w:space="0" w:color="auto"/>
              <w:right w:val="single" w:sz="4" w:space="0" w:color="auto"/>
            </w:tcBorders>
            <w:shd w:val="clear" w:color="auto" w:fill="auto"/>
            <w:hideMark/>
          </w:tcPr>
          <w:p w:rsidR="005B3B52" w:rsidRPr="005B3B52" w:rsidRDefault="005B3B52" w:rsidP="005C17C3">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 </w:t>
            </w:r>
          </w:p>
        </w:tc>
        <w:tc>
          <w:tcPr>
            <w:tcW w:w="3466" w:type="dxa"/>
            <w:tcBorders>
              <w:top w:val="nil"/>
              <w:left w:val="nil"/>
              <w:bottom w:val="single" w:sz="4" w:space="0" w:color="auto"/>
              <w:right w:val="single" w:sz="4" w:space="0" w:color="auto"/>
            </w:tcBorders>
            <w:shd w:val="clear" w:color="auto" w:fill="auto"/>
            <w:noWrap/>
            <w:vAlign w:val="bottom"/>
            <w:hideMark/>
          </w:tcPr>
          <w:p w:rsidR="005B3B52" w:rsidRPr="005B3B52" w:rsidRDefault="005B3B52" w:rsidP="005C17C3">
            <w:pPr>
              <w:rPr>
                <w:rFonts w:ascii="Times New Roman" w:eastAsia="Times New Roman" w:hAnsi="Times New Roman" w:cs="Times New Roman"/>
                <w:color w:val="7030A0"/>
                <w:kern w:val="0"/>
                <w:sz w:val="22"/>
                <w:szCs w:val="22"/>
                <w14:ligatures w14:val="none"/>
              </w:rPr>
            </w:pPr>
            <w:r w:rsidRPr="005B3B52">
              <w:rPr>
                <w:rFonts w:ascii="Times New Roman" w:eastAsia="Times New Roman" w:hAnsi="Times New Roman" w:cs="Times New Roman"/>
                <w:color w:val="7030A0"/>
                <w:kern w:val="0"/>
                <w:sz w:val="22"/>
                <w:szCs w:val="22"/>
                <w14:ligatures w14:val="none"/>
              </w:rPr>
              <w:t> </w:t>
            </w:r>
          </w:p>
        </w:tc>
      </w:tr>
      <w:tr w:rsidR="005B3B52" w:rsidRPr="005B3B52" w:rsidTr="00881A64">
        <w:trPr>
          <w:trHeight w:val="61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lastRenderedPageBreak/>
              <w:t>7</w:t>
            </w:r>
          </w:p>
        </w:tc>
        <w:tc>
          <w:tcPr>
            <w:tcW w:w="2490"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GIOI_TINH</w:t>
            </w:r>
          </w:p>
        </w:tc>
        <w:tc>
          <w:tcPr>
            <w:tcW w:w="754"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Số</w:t>
            </w:r>
          </w:p>
        </w:tc>
        <w:tc>
          <w:tcPr>
            <w:tcW w:w="851"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1</w:t>
            </w:r>
          </w:p>
        </w:tc>
        <w:tc>
          <w:tcPr>
            <w:tcW w:w="5040" w:type="dxa"/>
            <w:tcBorders>
              <w:top w:val="nil"/>
              <w:left w:val="nil"/>
              <w:bottom w:val="single" w:sz="4" w:space="0" w:color="auto"/>
              <w:right w:val="single" w:sz="4" w:space="0" w:color="auto"/>
            </w:tcBorders>
            <w:shd w:val="clear" w:color="auto" w:fill="auto"/>
            <w:hideMark/>
          </w:tcPr>
          <w:p w:rsidR="005B3B52" w:rsidRPr="005B3B52" w:rsidRDefault="005B3B52" w:rsidP="00881A64">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Là mã giới tính của người bệnh (1: Nam; 2: Nữ; 3: Chưa xác định)</w:t>
            </w:r>
          </w:p>
        </w:tc>
        <w:tc>
          <w:tcPr>
            <w:tcW w:w="2571" w:type="dxa"/>
            <w:tcBorders>
              <w:top w:val="nil"/>
              <w:left w:val="nil"/>
              <w:bottom w:val="single" w:sz="4" w:space="0" w:color="auto"/>
              <w:right w:val="single" w:sz="4" w:space="0" w:color="auto"/>
            </w:tcBorders>
            <w:shd w:val="clear" w:color="auto" w:fill="auto"/>
            <w:hideMark/>
          </w:tcPr>
          <w:p w:rsidR="005B3B52" w:rsidRPr="005B3B52" w:rsidRDefault="005B3B52" w:rsidP="005C17C3">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 </w:t>
            </w:r>
          </w:p>
        </w:tc>
        <w:tc>
          <w:tcPr>
            <w:tcW w:w="3466" w:type="dxa"/>
            <w:tcBorders>
              <w:top w:val="nil"/>
              <w:left w:val="nil"/>
              <w:bottom w:val="single" w:sz="4" w:space="0" w:color="auto"/>
              <w:right w:val="single" w:sz="4" w:space="0" w:color="auto"/>
            </w:tcBorders>
            <w:shd w:val="clear" w:color="auto" w:fill="auto"/>
            <w:noWrap/>
            <w:vAlign w:val="bottom"/>
            <w:hideMark/>
          </w:tcPr>
          <w:p w:rsidR="005B3B52" w:rsidRPr="005B3B52" w:rsidRDefault="005B3B52" w:rsidP="005C17C3">
            <w:pPr>
              <w:rPr>
                <w:rFonts w:ascii="Times New Roman" w:eastAsia="Times New Roman" w:hAnsi="Times New Roman" w:cs="Times New Roman"/>
                <w:color w:val="7030A0"/>
                <w:kern w:val="0"/>
                <w:sz w:val="22"/>
                <w:szCs w:val="22"/>
                <w14:ligatures w14:val="none"/>
              </w:rPr>
            </w:pPr>
            <w:r w:rsidRPr="005B3B52">
              <w:rPr>
                <w:rFonts w:ascii="Times New Roman" w:eastAsia="Times New Roman" w:hAnsi="Times New Roman" w:cs="Times New Roman"/>
                <w:color w:val="7030A0"/>
                <w:kern w:val="0"/>
                <w:sz w:val="22"/>
                <w:szCs w:val="22"/>
                <w14:ligatures w14:val="none"/>
              </w:rPr>
              <w:t> </w:t>
            </w:r>
          </w:p>
        </w:tc>
      </w:tr>
      <w:tr w:rsidR="005B3B52" w:rsidRPr="005B3B52" w:rsidTr="00881A64">
        <w:trPr>
          <w:trHeight w:val="6188"/>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8</w:t>
            </w:r>
          </w:p>
        </w:tc>
        <w:tc>
          <w:tcPr>
            <w:tcW w:w="2490"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MA_THE_BHYT</w:t>
            </w:r>
          </w:p>
        </w:tc>
        <w:tc>
          <w:tcPr>
            <w:tcW w:w="754"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15</w:t>
            </w:r>
          </w:p>
        </w:tc>
        <w:tc>
          <w:tcPr>
            <w:tcW w:w="5040" w:type="dxa"/>
            <w:tcBorders>
              <w:top w:val="nil"/>
              <w:left w:val="nil"/>
              <w:bottom w:val="single" w:sz="4" w:space="0" w:color="auto"/>
              <w:right w:val="single" w:sz="4" w:space="0" w:color="auto"/>
            </w:tcBorders>
            <w:shd w:val="clear" w:color="auto" w:fill="auto"/>
            <w:hideMark/>
          </w:tcPr>
          <w:p w:rsidR="005B3B52" w:rsidRPr="005B3B52" w:rsidRDefault="005B3B52" w:rsidP="00881A64">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Ghi mã thẻ BHYT của người bệnh do cơ quan BHXH cấp.</w:t>
            </w:r>
            <w:r w:rsidRPr="005B3B52">
              <w:rPr>
                <w:rFonts w:ascii="Times New Roman" w:eastAsia="Times New Roman" w:hAnsi="Times New Roman" w:cs="Times New Roman"/>
                <w:kern w:val="0"/>
                <w:sz w:val="22"/>
                <w:szCs w:val="22"/>
                <w14:ligatures w14:val="none"/>
              </w:rPr>
              <w:br/>
            </w:r>
            <w:r w:rsidRPr="005B3B52">
              <w:rPr>
                <w:rFonts w:ascii="Times New Roman" w:eastAsia="Times New Roman" w:hAnsi="Times New Roman" w:cs="Times New Roman"/>
                <w:b/>
                <w:bCs/>
                <w:kern w:val="0"/>
                <w:sz w:val="22"/>
                <w:szCs w:val="22"/>
                <w14:ligatures w14:val="none"/>
              </w:rPr>
              <w:t>Lưu ý</w:t>
            </w:r>
            <w:r w:rsidRPr="005B3B52">
              <w:rPr>
                <w:rFonts w:ascii="Times New Roman" w:eastAsia="Times New Roman" w:hAnsi="Times New Roman" w:cs="Times New Roman"/>
                <w:kern w:val="0"/>
                <w:sz w:val="22"/>
                <w:szCs w:val="22"/>
                <w14:ligatures w14:val="none"/>
              </w:rPr>
              <w:t>:</w:t>
            </w:r>
            <w:r w:rsidRPr="005B3B52">
              <w:rPr>
                <w:rFonts w:ascii="Times New Roman" w:eastAsia="Times New Roman" w:hAnsi="Times New Roman" w:cs="Times New Roman"/>
                <w:kern w:val="0"/>
                <w:sz w:val="22"/>
                <w:szCs w:val="22"/>
                <w14:ligatures w14:val="none"/>
              </w:rPr>
              <w:br/>
              <w:t>- Khi tiếp đón người bệnh, cơ sở KBCB có trách nhiệm tra cứu trên Cổng tiếp nhận dữ liệu Hệ thống thông tin giám định BHYT của BHXH Việt Nam để kiểm tra thông tin thẻ BHYT. Trường hợp cấp cứu mà người bệnh hoặc thân nhân người bệnh không xuất trình được thẻ BHYT ngay thì cơ sở KBCB tra cứu thông tin thẻ BHYT trước khi người bệnh ra viện.</w:t>
            </w:r>
            <w:r w:rsidRPr="005B3B52">
              <w:rPr>
                <w:rFonts w:ascii="Times New Roman" w:eastAsia="Times New Roman" w:hAnsi="Times New Roman" w:cs="Times New Roman"/>
                <w:kern w:val="0"/>
                <w:sz w:val="22"/>
                <w:szCs w:val="22"/>
                <w14:ligatures w14:val="none"/>
              </w:rPr>
              <w:br/>
              <w:t>- Đối với thẻ BHYT của các đối tượng có các mã QN, HC, LS, XK, CY, CA do BHXH Bộ Quốc phòng, BHXH Bộ Công an cấp: Tra cứu để kiểm tra thời hạn sử dụng của thẻ BHYT trong trường hợp các đối tượng này không còn phục vụ trong lực lượng Quân đội, Công an, Cơ yếu.</w:t>
            </w:r>
            <w:r w:rsidRPr="005B3B52">
              <w:rPr>
                <w:rFonts w:ascii="Times New Roman" w:eastAsia="Times New Roman" w:hAnsi="Times New Roman" w:cs="Times New Roman"/>
                <w:kern w:val="0"/>
                <w:sz w:val="22"/>
                <w:szCs w:val="22"/>
                <w14:ligatures w14:val="none"/>
              </w:rPr>
              <w:br/>
              <w:t>- Trường hợp người bệnh chưa có thẻ BHYT, cơ sở KBCB sử dụng chức năng “Thông tuyến khám chữa bệnh\Tra cứu thẻ tạm của trẻ em hoặc của người hiến tạng” trên Cổng tiếp nhận dữ liệu Hệ thống thông tin giám định BHYT của BHXH Việt Nam để tra cứu mã thẻ BHYT tạm thời.</w:t>
            </w:r>
            <w:r w:rsidRPr="005B3B52">
              <w:rPr>
                <w:rFonts w:ascii="Times New Roman" w:eastAsia="Times New Roman" w:hAnsi="Times New Roman" w:cs="Times New Roman"/>
                <w:kern w:val="0"/>
                <w:sz w:val="22"/>
                <w:szCs w:val="22"/>
                <w14:ligatures w14:val="none"/>
              </w:rPr>
              <w:br/>
              <w:t>- Trường hợp người bệnh không KBCB BHYT thì để trống trường thông tin này.</w:t>
            </w:r>
          </w:p>
        </w:tc>
        <w:tc>
          <w:tcPr>
            <w:tcW w:w="2571" w:type="dxa"/>
            <w:tcBorders>
              <w:top w:val="nil"/>
              <w:left w:val="nil"/>
              <w:bottom w:val="single" w:sz="4" w:space="0" w:color="auto"/>
              <w:right w:val="single" w:sz="4" w:space="0" w:color="auto"/>
            </w:tcBorders>
            <w:shd w:val="clear" w:color="auto" w:fill="auto"/>
            <w:hideMark/>
          </w:tcPr>
          <w:p w:rsidR="005B3B52" w:rsidRPr="005B3B52" w:rsidRDefault="005B3B52" w:rsidP="005C17C3">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 </w:t>
            </w:r>
          </w:p>
        </w:tc>
        <w:tc>
          <w:tcPr>
            <w:tcW w:w="3466" w:type="dxa"/>
            <w:tcBorders>
              <w:top w:val="nil"/>
              <w:left w:val="nil"/>
              <w:bottom w:val="single" w:sz="4" w:space="0" w:color="auto"/>
              <w:right w:val="single" w:sz="4" w:space="0" w:color="auto"/>
            </w:tcBorders>
            <w:shd w:val="clear" w:color="auto" w:fill="auto"/>
            <w:noWrap/>
            <w:vAlign w:val="bottom"/>
            <w:hideMark/>
          </w:tcPr>
          <w:p w:rsidR="005B3B52" w:rsidRPr="005B3B52" w:rsidRDefault="005B3B52" w:rsidP="005C17C3">
            <w:pPr>
              <w:rPr>
                <w:rFonts w:ascii="Times New Roman" w:eastAsia="Times New Roman" w:hAnsi="Times New Roman" w:cs="Times New Roman"/>
                <w:color w:val="7030A0"/>
                <w:kern w:val="0"/>
                <w:sz w:val="22"/>
                <w:szCs w:val="22"/>
                <w14:ligatures w14:val="none"/>
              </w:rPr>
            </w:pPr>
            <w:r w:rsidRPr="005B3B52">
              <w:rPr>
                <w:rFonts w:ascii="Times New Roman" w:eastAsia="Times New Roman" w:hAnsi="Times New Roman" w:cs="Times New Roman"/>
                <w:color w:val="7030A0"/>
                <w:kern w:val="0"/>
                <w:sz w:val="22"/>
                <w:szCs w:val="22"/>
                <w14:ligatures w14:val="none"/>
              </w:rPr>
              <w:t> </w:t>
            </w:r>
          </w:p>
        </w:tc>
      </w:tr>
      <w:tr w:rsidR="005B3B52" w:rsidRPr="005B3B52" w:rsidTr="00881A64">
        <w:trPr>
          <w:trHeight w:val="3329"/>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lastRenderedPageBreak/>
              <w:t>9</w:t>
            </w:r>
          </w:p>
        </w:tc>
        <w:tc>
          <w:tcPr>
            <w:tcW w:w="2490"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MA_DKBD</w:t>
            </w:r>
          </w:p>
        </w:tc>
        <w:tc>
          <w:tcPr>
            <w:tcW w:w="754"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5</w:t>
            </w:r>
          </w:p>
        </w:tc>
        <w:tc>
          <w:tcPr>
            <w:tcW w:w="5040" w:type="dxa"/>
            <w:tcBorders>
              <w:top w:val="nil"/>
              <w:left w:val="nil"/>
              <w:bottom w:val="single" w:sz="4" w:space="0" w:color="auto"/>
              <w:right w:val="single" w:sz="4" w:space="0" w:color="auto"/>
            </w:tcBorders>
            <w:shd w:val="clear" w:color="auto" w:fill="auto"/>
            <w:hideMark/>
          </w:tcPr>
          <w:p w:rsidR="005B3B52" w:rsidRPr="005B3B52" w:rsidRDefault="005B3B52" w:rsidP="00881A64">
            <w:pPr>
              <w:jc w:val="both"/>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 xml:space="preserve">Ghi mã cơ sở KBCB nơi người bệnh đăng ký ban đầu ghi trên thẻ BHYT, gồm có 05 ký tự. </w:t>
            </w:r>
            <w:r w:rsidRPr="005B3B52">
              <w:rPr>
                <w:rFonts w:ascii="Times New Roman" w:eastAsia="Times New Roman" w:hAnsi="Times New Roman" w:cs="Times New Roman"/>
                <w:kern w:val="0"/>
                <w:sz w:val="22"/>
                <w:szCs w:val="22"/>
                <w14:ligatures w14:val="none"/>
              </w:rPr>
              <w:br w:type="page"/>
            </w:r>
            <w:r w:rsidRPr="005B3B52">
              <w:rPr>
                <w:rFonts w:ascii="Times New Roman" w:eastAsia="Times New Roman" w:hAnsi="Times New Roman" w:cs="Times New Roman"/>
                <w:b/>
                <w:bCs/>
                <w:kern w:val="0"/>
                <w:sz w:val="22"/>
                <w:szCs w:val="22"/>
                <w14:ligatures w14:val="none"/>
              </w:rPr>
              <w:t>Lưu ý đối với một số trường hợp sau:</w:t>
            </w:r>
            <w:r w:rsidRPr="005B3B52">
              <w:rPr>
                <w:rFonts w:ascii="Times New Roman" w:eastAsia="Times New Roman" w:hAnsi="Times New Roman" w:cs="Times New Roman"/>
                <w:kern w:val="0"/>
                <w:sz w:val="22"/>
                <w:szCs w:val="22"/>
                <w14:ligatures w14:val="none"/>
              </w:rPr>
              <w:br w:type="page"/>
              <w:t>- Trường hợp người bệnh chưa có thẻ BHYT nhưng được cơ quan BHXH cấp mã thẻ tạm thời: Ghi theo 02 ký tự cuối của mã đơn vị hành chính của tỉnh, thành phố trực thuộc Trung ương nơi người bệnh cư trú (Quy định tại Phụ lục 1 Thông tư số 07/2016/TT-BCA ngày 01 tháng 2 năm 2016 của Bộ trưởng Bộ Công an) + 000. Ví dụ: Hà Nội thì ghi là 01000.</w:t>
            </w:r>
            <w:r w:rsidRPr="005B3B52">
              <w:rPr>
                <w:rFonts w:ascii="Times New Roman" w:eastAsia="Times New Roman" w:hAnsi="Times New Roman" w:cs="Times New Roman"/>
                <w:kern w:val="0"/>
                <w:sz w:val="22"/>
                <w:szCs w:val="22"/>
                <w14:ligatures w14:val="none"/>
              </w:rPr>
              <w:br w:type="page"/>
              <w:t>- Riêng đối với trẻ em hoặc người đã hiến bộ phận cơ thể người thì thực hiện theo quy định tại Điều 10 Thông tư số 30/2020/TT-BYT;</w:t>
            </w:r>
            <w:r w:rsidRPr="005B3B52">
              <w:rPr>
                <w:rFonts w:ascii="Times New Roman" w:eastAsia="Times New Roman" w:hAnsi="Times New Roman" w:cs="Times New Roman"/>
                <w:kern w:val="0"/>
                <w:sz w:val="22"/>
                <w:szCs w:val="22"/>
                <w14:ligatures w14:val="none"/>
              </w:rPr>
              <w:br w:type="page"/>
              <w:t>- Trường hợp người bệnh không KBCB BHYT thì để trống trường thông tin này.</w:t>
            </w:r>
          </w:p>
        </w:tc>
        <w:tc>
          <w:tcPr>
            <w:tcW w:w="2571" w:type="dxa"/>
            <w:tcBorders>
              <w:top w:val="nil"/>
              <w:left w:val="nil"/>
              <w:bottom w:val="single" w:sz="4" w:space="0" w:color="auto"/>
              <w:right w:val="single" w:sz="4" w:space="0" w:color="auto"/>
            </w:tcBorders>
            <w:shd w:val="clear" w:color="auto" w:fill="auto"/>
            <w:hideMark/>
          </w:tcPr>
          <w:p w:rsidR="005B3B52" w:rsidRPr="005B3B52" w:rsidRDefault="005B3B52" w:rsidP="005C17C3">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 </w:t>
            </w:r>
          </w:p>
        </w:tc>
        <w:tc>
          <w:tcPr>
            <w:tcW w:w="3466" w:type="dxa"/>
            <w:tcBorders>
              <w:top w:val="nil"/>
              <w:left w:val="nil"/>
              <w:bottom w:val="single" w:sz="4" w:space="0" w:color="auto"/>
              <w:right w:val="single" w:sz="4" w:space="0" w:color="auto"/>
            </w:tcBorders>
            <w:shd w:val="clear" w:color="auto" w:fill="auto"/>
            <w:noWrap/>
            <w:vAlign w:val="bottom"/>
            <w:hideMark/>
          </w:tcPr>
          <w:p w:rsidR="005B3B52" w:rsidRPr="005B3B52" w:rsidRDefault="005B3B52" w:rsidP="005C17C3">
            <w:pPr>
              <w:rPr>
                <w:rFonts w:ascii="Times New Roman" w:eastAsia="Times New Roman" w:hAnsi="Times New Roman" w:cs="Times New Roman"/>
                <w:color w:val="7030A0"/>
                <w:kern w:val="0"/>
                <w:sz w:val="22"/>
                <w:szCs w:val="22"/>
                <w14:ligatures w14:val="none"/>
              </w:rPr>
            </w:pPr>
            <w:r w:rsidRPr="005B3B52">
              <w:rPr>
                <w:rFonts w:ascii="Times New Roman" w:eastAsia="Times New Roman" w:hAnsi="Times New Roman" w:cs="Times New Roman"/>
                <w:color w:val="7030A0"/>
                <w:kern w:val="0"/>
                <w:sz w:val="22"/>
                <w:szCs w:val="22"/>
                <w14:ligatures w14:val="none"/>
              </w:rPr>
              <w:t> </w:t>
            </w:r>
          </w:p>
        </w:tc>
      </w:tr>
      <w:tr w:rsidR="005B3B52" w:rsidRPr="005B3B52" w:rsidTr="00881A64">
        <w:trPr>
          <w:trHeight w:val="3814"/>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10</w:t>
            </w:r>
          </w:p>
        </w:tc>
        <w:tc>
          <w:tcPr>
            <w:tcW w:w="2490"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GT_THE_TU</w:t>
            </w:r>
          </w:p>
        </w:tc>
        <w:tc>
          <w:tcPr>
            <w:tcW w:w="754"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8</w:t>
            </w:r>
          </w:p>
        </w:tc>
        <w:tc>
          <w:tcPr>
            <w:tcW w:w="5040" w:type="dxa"/>
            <w:tcBorders>
              <w:top w:val="nil"/>
              <w:left w:val="nil"/>
              <w:bottom w:val="single" w:sz="4" w:space="0" w:color="auto"/>
              <w:right w:val="single" w:sz="4" w:space="0" w:color="auto"/>
            </w:tcBorders>
            <w:shd w:val="clear" w:color="auto" w:fill="auto"/>
            <w:hideMark/>
          </w:tcPr>
          <w:p w:rsidR="005B3B52" w:rsidRPr="005B3B52" w:rsidRDefault="005B3B52" w:rsidP="00881A64">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Ghi thời điểm thẻ BHYT bắt đầu có giá trị sử dụng, gồm 08 ký tự, bao gồm: 04 ký tự năm + 02 ký tự tháng + 02 ký tự ngày.</w:t>
            </w:r>
            <w:r w:rsidRPr="005B3B52">
              <w:rPr>
                <w:rFonts w:ascii="Times New Roman" w:eastAsia="Times New Roman" w:hAnsi="Times New Roman" w:cs="Times New Roman"/>
                <w:kern w:val="0"/>
                <w:sz w:val="22"/>
                <w:szCs w:val="22"/>
                <w14:ligatures w14:val="none"/>
              </w:rPr>
              <w:br/>
            </w:r>
            <w:r w:rsidRPr="005B3B52">
              <w:rPr>
                <w:rFonts w:ascii="Times New Roman" w:eastAsia="Times New Roman" w:hAnsi="Times New Roman" w:cs="Times New Roman"/>
                <w:b/>
                <w:bCs/>
                <w:kern w:val="0"/>
                <w:sz w:val="22"/>
                <w:szCs w:val="22"/>
                <w14:ligatures w14:val="none"/>
              </w:rPr>
              <w:t>Lưu ý đối với một số trường hợp sau:</w:t>
            </w:r>
            <w:r w:rsidRPr="005B3B52">
              <w:rPr>
                <w:rFonts w:ascii="Times New Roman" w:eastAsia="Times New Roman" w:hAnsi="Times New Roman" w:cs="Times New Roman"/>
                <w:kern w:val="0"/>
                <w:sz w:val="22"/>
                <w:szCs w:val="22"/>
                <w14:ligatures w14:val="none"/>
              </w:rPr>
              <w:br/>
              <w:t>- Trường hợp người bệnh KBCB BHYT nhưng chưa có thẻ BHYT: Thay thời điểm thẻ BHYT có giá trị bằng thời gian người bệnh vào cơ sở KBCB (gồm 08 ký tự, bao gồm: 04 ký tự năm + 02 ký tự tháng + 02 ký tự ngày);</w:t>
            </w:r>
            <w:r w:rsidRPr="005B3B52">
              <w:rPr>
                <w:rFonts w:ascii="Times New Roman" w:eastAsia="Times New Roman" w:hAnsi="Times New Roman" w:cs="Times New Roman"/>
                <w:kern w:val="0"/>
                <w:sz w:val="22"/>
                <w:szCs w:val="22"/>
                <w14:ligatures w14:val="none"/>
              </w:rPr>
              <w:br/>
              <w:t>- Trường hợp thẻ BHYT các đối tượng có mã QN, HC, LS, XK, CY, CA do BHXH Bộ Quốc phòng, BHXH Bộ Công an cấp mà không tra cứu được thì ghi thời điểm thẻ có giá trị sử dụng ghi trên thẻ giấy;</w:t>
            </w:r>
            <w:r w:rsidRPr="005B3B52">
              <w:rPr>
                <w:rFonts w:ascii="Times New Roman" w:eastAsia="Times New Roman" w:hAnsi="Times New Roman" w:cs="Times New Roman"/>
                <w:kern w:val="0"/>
                <w:sz w:val="22"/>
                <w:szCs w:val="22"/>
                <w14:ligatures w14:val="none"/>
              </w:rPr>
              <w:br/>
              <w:t>- Trường hợp người bệnh không KBCB BHYT thì để trống trường thông tin này.</w:t>
            </w:r>
          </w:p>
        </w:tc>
        <w:tc>
          <w:tcPr>
            <w:tcW w:w="2571" w:type="dxa"/>
            <w:tcBorders>
              <w:top w:val="nil"/>
              <w:left w:val="nil"/>
              <w:bottom w:val="single" w:sz="4" w:space="0" w:color="auto"/>
              <w:right w:val="single" w:sz="4" w:space="0" w:color="auto"/>
            </w:tcBorders>
            <w:shd w:val="clear" w:color="auto" w:fill="auto"/>
            <w:hideMark/>
          </w:tcPr>
          <w:p w:rsidR="005B3B52" w:rsidRPr="005B3B52" w:rsidRDefault="005B3B52" w:rsidP="005C17C3">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 </w:t>
            </w:r>
          </w:p>
        </w:tc>
        <w:tc>
          <w:tcPr>
            <w:tcW w:w="3466" w:type="dxa"/>
            <w:tcBorders>
              <w:top w:val="nil"/>
              <w:left w:val="nil"/>
              <w:bottom w:val="single" w:sz="4" w:space="0" w:color="auto"/>
              <w:right w:val="single" w:sz="4" w:space="0" w:color="auto"/>
            </w:tcBorders>
            <w:shd w:val="clear" w:color="auto" w:fill="auto"/>
            <w:noWrap/>
            <w:vAlign w:val="bottom"/>
            <w:hideMark/>
          </w:tcPr>
          <w:p w:rsidR="005B3B52" w:rsidRPr="005B3B52" w:rsidRDefault="005B3B52" w:rsidP="005C17C3">
            <w:pPr>
              <w:rPr>
                <w:rFonts w:ascii="Times New Roman" w:eastAsia="Times New Roman" w:hAnsi="Times New Roman" w:cs="Times New Roman"/>
                <w:color w:val="7030A0"/>
                <w:kern w:val="0"/>
                <w:sz w:val="22"/>
                <w:szCs w:val="22"/>
                <w14:ligatures w14:val="none"/>
              </w:rPr>
            </w:pPr>
            <w:r w:rsidRPr="005B3B52">
              <w:rPr>
                <w:rFonts w:ascii="Times New Roman" w:eastAsia="Times New Roman" w:hAnsi="Times New Roman" w:cs="Times New Roman"/>
                <w:color w:val="7030A0"/>
                <w:kern w:val="0"/>
                <w:sz w:val="22"/>
                <w:szCs w:val="22"/>
                <w14:ligatures w14:val="none"/>
              </w:rPr>
              <w:t> </w:t>
            </w:r>
          </w:p>
        </w:tc>
      </w:tr>
      <w:tr w:rsidR="005B3B52" w:rsidRPr="005B3B52" w:rsidTr="00881A64">
        <w:trPr>
          <w:trHeight w:val="3341"/>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lastRenderedPageBreak/>
              <w:t>11</w:t>
            </w:r>
          </w:p>
        </w:tc>
        <w:tc>
          <w:tcPr>
            <w:tcW w:w="2490"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GT_THE_DEN</w:t>
            </w:r>
          </w:p>
        </w:tc>
        <w:tc>
          <w:tcPr>
            <w:tcW w:w="754"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8</w:t>
            </w:r>
          </w:p>
        </w:tc>
        <w:tc>
          <w:tcPr>
            <w:tcW w:w="5040" w:type="dxa"/>
            <w:tcBorders>
              <w:top w:val="nil"/>
              <w:left w:val="nil"/>
              <w:bottom w:val="single" w:sz="4" w:space="0" w:color="auto"/>
              <w:right w:val="single" w:sz="4" w:space="0" w:color="auto"/>
            </w:tcBorders>
            <w:shd w:val="clear" w:color="auto" w:fill="auto"/>
            <w:hideMark/>
          </w:tcPr>
          <w:p w:rsidR="005B3B52" w:rsidRPr="005B3B52" w:rsidRDefault="005B3B52" w:rsidP="00881A64">
            <w:pPr>
              <w:jc w:val="both"/>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 xml:space="preserve">Ghi thời điểm thẻ BHYT hết giá trị sử dụng, gồm 08 ký tự, bao gồm: 04 ký tự năm + 02 ký tự tháng + 02 ký tự ngày. </w:t>
            </w:r>
            <w:r w:rsidRPr="005B3B52">
              <w:rPr>
                <w:rFonts w:ascii="Times New Roman" w:eastAsia="Times New Roman" w:hAnsi="Times New Roman" w:cs="Times New Roman"/>
                <w:kern w:val="0"/>
                <w:sz w:val="22"/>
                <w:szCs w:val="22"/>
                <w14:ligatures w14:val="none"/>
              </w:rPr>
              <w:br w:type="page"/>
            </w:r>
            <w:r w:rsidRPr="005B3B52">
              <w:rPr>
                <w:rFonts w:ascii="Times New Roman" w:eastAsia="Times New Roman" w:hAnsi="Times New Roman" w:cs="Times New Roman"/>
                <w:b/>
                <w:bCs/>
                <w:kern w:val="0"/>
                <w:sz w:val="22"/>
                <w:szCs w:val="22"/>
                <w14:ligatures w14:val="none"/>
              </w:rPr>
              <w:t>Lưu ý đối với một số trường hợp sau:</w:t>
            </w:r>
            <w:r w:rsidRPr="005B3B52">
              <w:rPr>
                <w:rFonts w:ascii="Times New Roman" w:eastAsia="Times New Roman" w:hAnsi="Times New Roman" w:cs="Times New Roman"/>
                <w:kern w:val="0"/>
                <w:sz w:val="22"/>
                <w:szCs w:val="22"/>
                <w14:ligatures w14:val="none"/>
              </w:rPr>
              <w:br w:type="page"/>
              <w:t>- Trường hợp người bệnh KBCB BHYT nhưng chưa có thẻ BHYT: Thay thời điểm thẻ hết giá trị bằng thời gian người bệnh ra viện (gồm 08 ký tự, bao gồm 04 ký tự năm + 02 ký tự tháng + 02 ký tự ngày).</w:t>
            </w:r>
            <w:r w:rsidRPr="005B3B52">
              <w:rPr>
                <w:rFonts w:ascii="Times New Roman" w:eastAsia="Times New Roman" w:hAnsi="Times New Roman" w:cs="Times New Roman"/>
                <w:kern w:val="0"/>
                <w:sz w:val="22"/>
                <w:szCs w:val="22"/>
                <w14:ligatures w14:val="none"/>
              </w:rPr>
              <w:br w:type="page"/>
              <w:t>- Trường hợp thẻ BHYT của các đối tượng có mã QN, HC, LS, XK, CY, CA do BHXH Bộ Quốc phòng, BHXH Bộ Công an cấp mà không tra cứu được trên Cổng tiếp nhận dữ liệu Hệ thống thông tin giám định BHYT của BHXH Việt Nam thì để trống;</w:t>
            </w:r>
            <w:r w:rsidRPr="005B3B52">
              <w:rPr>
                <w:rFonts w:ascii="Times New Roman" w:eastAsia="Times New Roman" w:hAnsi="Times New Roman" w:cs="Times New Roman"/>
                <w:kern w:val="0"/>
                <w:sz w:val="22"/>
                <w:szCs w:val="22"/>
                <w14:ligatures w14:val="none"/>
              </w:rPr>
              <w:br w:type="page"/>
              <w:t>- Trường hợp người bệnh không KBCB BHYT thì để trống trường thông tin này.</w:t>
            </w:r>
          </w:p>
        </w:tc>
        <w:tc>
          <w:tcPr>
            <w:tcW w:w="2571" w:type="dxa"/>
            <w:tcBorders>
              <w:top w:val="nil"/>
              <w:left w:val="nil"/>
              <w:bottom w:val="single" w:sz="4" w:space="0" w:color="auto"/>
              <w:right w:val="single" w:sz="4" w:space="0" w:color="auto"/>
            </w:tcBorders>
            <w:shd w:val="clear" w:color="auto" w:fill="auto"/>
            <w:hideMark/>
          </w:tcPr>
          <w:p w:rsidR="005B3B52" w:rsidRPr="005B3B52" w:rsidRDefault="005B3B52" w:rsidP="005C17C3">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 </w:t>
            </w:r>
          </w:p>
        </w:tc>
        <w:tc>
          <w:tcPr>
            <w:tcW w:w="3466" w:type="dxa"/>
            <w:tcBorders>
              <w:top w:val="nil"/>
              <w:left w:val="nil"/>
              <w:bottom w:val="single" w:sz="4" w:space="0" w:color="auto"/>
              <w:right w:val="single" w:sz="4" w:space="0" w:color="auto"/>
            </w:tcBorders>
            <w:shd w:val="clear" w:color="auto" w:fill="auto"/>
            <w:noWrap/>
            <w:vAlign w:val="bottom"/>
            <w:hideMark/>
          </w:tcPr>
          <w:p w:rsidR="005B3B52" w:rsidRPr="005B3B52" w:rsidRDefault="005B3B52" w:rsidP="005C17C3">
            <w:pPr>
              <w:rPr>
                <w:rFonts w:ascii="Times New Roman" w:eastAsia="Times New Roman" w:hAnsi="Times New Roman" w:cs="Times New Roman"/>
                <w:color w:val="7030A0"/>
                <w:kern w:val="0"/>
                <w:sz w:val="22"/>
                <w:szCs w:val="22"/>
                <w14:ligatures w14:val="none"/>
              </w:rPr>
            </w:pPr>
            <w:r w:rsidRPr="005B3B52">
              <w:rPr>
                <w:rFonts w:ascii="Times New Roman" w:eastAsia="Times New Roman" w:hAnsi="Times New Roman" w:cs="Times New Roman"/>
                <w:color w:val="7030A0"/>
                <w:kern w:val="0"/>
                <w:sz w:val="22"/>
                <w:szCs w:val="22"/>
                <w14:ligatures w14:val="none"/>
              </w:rPr>
              <w:t> </w:t>
            </w:r>
          </w:p>
        </w:tc>
      </w:tr>
      <w:tr w:rsidR="005B3B52" w:rsidRPr="005B3B52" w:rsidTr="00881A64">
        <w:trPr>
          <w:trHeight w:val="114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12</w:t>
            </w:r>
          </w:p>
        </w:tc>
        <w:tc>
          <w:tcPr>
            <w:tcW w:w="2490"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MA_DOITUONG_KCB</w:t>
            </w:r>
          </w:p>
        </w:tc>
        <w:tc>
          <w:tcPr>
            <w:tcW w:w="754"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4</w:t>
            </w:r>
          </w:p>
        </w:tc>
        <w:tc>
          <w:tcPr>
            <w:tcW w:w="5040" w:type="dxa"/>
            <w:tcBorders>
              <w:top w:val="nil"/>
              <w:left w:val="nil"/>
              <w:bottom w:val="single" w:sz="4" w:space="0" w:color="auto"/>
              <w:right w:val="single" w:sz="4" w:space="0" w:color="auto"/>
            </w:tcBorders>
            <w:shd w:val="clear" w:color="auto" w:fill="auto"/>
            <w:hideMark/>
          </w:tcPr>
          <w:p w:rsidR="005B3B52" w:rsidRPr="005B3B52" w:rsidRDefault="005B3B52" w:rsidP="00881A64">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Ghi mã đối tượng đến KBCB theo Bộ mã DMDC do Bộ trưởng Bộ Y tế ban hành.</w:t>
            </w:r>
          </w:p>
        </w:tc>
        <w:tc>
          <w:tcPr>
            <w:tcW w:w="2571"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 Đổi kiểu dữ liệu thành chuỗi</w:t>
            </w:r>
            <w:r w:rsidRPr="005B3B52">
              <w:rPr>
                <w:rFonts w:ascii="Times New Roman" w:eastAsia="Times New Roman" w:hAnsi="Times New Roman" w:cs="Times New Roman"/>
                <w:color w:val="FF0000"/>
                <w:kern w:val="0"/>
                <w:sz w:val="22"/>
                <w:szCs w:val="22"/>
                <w14:ligatures w14:val="none"/>
              </w:rPr>
              <w:br/>
              <w:t>- Tăng kích thước tối đa lên 4 ký tự</w:t>
            </w:r>
          </w:p>
        </w:tc>
        <w:tc>
          <w:tcPr>
            <w:tcW w:w="3466"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color w:val="7030A0"/>
                <w:kern w:val="0"/>
                <w:sz w:val="22"/>
                <w:szCs w:val="22"/>
                <w14:ligatures w14:val="none"/>
              </w:rPr>
            </w:pPr>
            <w:r w:rsidRPr="005B3B52">
              <w:rPr>
                <w:rFonts w:ascii="Times New Roman" w:eastAsia="Times New Roman" w:hAnsi="Times New Roman" w:cs="Times New Roman"/>
                <w:color w:val="7030A0"/>
                <w:kern w:val="0"/>
                <w:sz w:val="22"/>
                <w:szCs w:val="22"/>
                <w14:ligatures w14:val="none"/>
              </w:rPr>
              <w:t> </w:t>
            </w:r>
          </w:p>
        </w:tc>
      </w:tr>
      <w:tr w:rsidR="005B3B52" w:rsidRPr="005B3B52" w:rsidTr="00881A64">
        <w:trPr>
          <w:trHeight w:val="1546"/>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13</w:t>
            </w:r>
          </w:p>
        </w:tc>
        <w:tc>
          <w:tcPr>
            <w:tcW w:w="2490"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NGAY_VAO</w:t>
            </w:r>
          </w:p>
        </w:tc>
        <w:tc>
          <w:tcPr>
            <w:tcW w:w="754"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12</w:t>
            </w:r>
          </w:p>
        </w:tc>
        <w:tc>
          <w:tcPr>
            <w:tcW w:w="5040" w:type="dxa"/>
            <w:tcBorders>
              <w:top w:val="nil"/>
              <w:left w:val="nil"/>
              <w:bottom w:val="single" w:sz="4" w:space="0" w:color="auto"/>
              <w:right w:val="single" w:sz="4" w:space="0" w:color="auto"/>
            </w:tcBorders>
            <w:shd w:val="clear" w:color="auto" w:fill="auto"/>
            <w:hideMark/>
          </w:tcPr>
          <w:p w:rsidR="005B3B52" w:rsidRPr="005B3B52" w:rsidRDefault="005B3B52" w:rsidP="00881A64">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Ghi thời điểm người bệnh đến KBCB, gồm 12 ký tự, trong đó: 04 ký tự năm + 02 ký tự tháng + 02 ký tự ngày + 02 ký tự giờ (định dạng theo 24 giờ) + 02 ký tự phút.</w:t>
            </w:r>
            <w:r w:rsidRPr="005B3B52">
              <w:rPr>
                <w:rFonts w:ascii="Times New Roman" w:eastAsia="Times New Roman" w:hAnsi="Times New Roman" w:cs="Times New Roman"/>
                <w:kern w:val="0"/>
                <w:sz w:val="22"/>
                <w:szCs w:val="22"/>
                <w14:ligatures w14:val="none"/>
              </w:rPr>
              <w:br/>
            </w:r>
            <w:r w:rsidRPr="005B3B52">
              <w:rPr>
                <w:rFonts w:ascii="Times New Roman" w:eastAsia="Times New Roman" w:hAnsi="Times New Roman" w:cs="Times New Roman"/>
                <w:i/>
                <w:iCs/>
                <w:kern w:val="0"/>
                <w:sz w:val="22"/>
                <w:szCs w:val="22"/>
                <w14:ligatures w14:val="none"/>
              </w:rPr>
              <w:t>Ví dụ</w:t>
            </w:r>
            <w:r w:rsidRPr="005B3B52">
              <w:rPr>
                <w:rFonts w:ascii="Times New Roman" w:eastAsia="Times New Roman" w:hAnsi="Times New Roman" w:cs="Times New Roman"/>
                <w:kern w:val="0"/>
                <w:sz w:val="22"/>
                <w:szCs w:val="22"/>
                <w14:ligatures w14:val="none"/>
              </w:rPr>
              <w:t>: người bệnh đến KBCB lúc 15 giờ 20 phút ngày 31/03/2017 được hiển thị là: 201703311520</w:t>
            </w:r>
          </w:p>
        </w:tc>
        <w:tc>
          <w:tcPr>
            <w:tcW w:w="2571" w:type="dxa"/>
            <w:tcBorders>
              <w:top w:val="nil"/>
              <w:left w:val="nil"/>
              <w:bottom w:val="single" w:sz="4" w:space="0" w:color="auto"/>
              <w:right w:val="single" w:sz="4" w:space="0" w:color="auto"/>
            </w:tcBorders>
            <w:shd w:val="clear" w:color="auto" w:fill="auto"/>
            <w:hideMark/>
          </w:tcPr>
          <w:p w:rsidR="005B3B52" w:rsidRPr="005B3B52" w:rsidRDefault="005B3B52" w:rsidP="005C17C3">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 </w:t>
            </w:r>
          </w:p>
        </w:tc>
        <w:tc>
          <w:tcPr>
            <w:tcW w:w="3466" w:type="dxa"/>
            <w:tcBorders>
              <w:top w:val="nil"/>
              <w:left w:val="nil"/>
              <w:bottom w:val="single" w:sz="4" w:space="0" w:color="auto"/>
              <w:right w:val="single" w:sz="4" w:space="0" w:color="auto"/>
            </w:tcBorders>
            <w:shd w:val="clear" w:color="auto" w:fill="auto"/>
            <w:noWrap/>
            <w:vAlign w:val="bottom"/>
            <w:hideMark/>
          </w:tcPr>
          <w:p w:rsidR="005B3B52" w:rsidRPr="005B3B52" w:rsidRDefault="005B3B52" w:rsidP="005C17C3">
            <w:pPr>
              <w:rPr>
                <w:rFonts w:ascii="Times New Roman" w:eastAsia="Times New Roman" w:hAnsi="Times New Roman" w:cs="Times New Roman"/>
                <w:color w:val="7030A0"/>
                <w:kern w:val="0"/>
                <w:sz w:val="22"/>
                <w:szCs w:val="22"/>
                <w14:ligatures w14:val="none"/>
              </w:rPr>
            </w:pPr>
            <w:r w:rsidRPr="005B3B52">
              <w:rPr>
                <w:rFonts w:ascii="Times New Roman" w:eastAsia="Times New Roman" w:hAnsi="Times New Roman" w:cs="Times New Roman"/>
                <w:color w:val="7030A0"/>
                <w:kern w:val="0"/>
                <w:sz w:val="22"/>
                <w:szCs w:val="22"/>
                <w14:ligatures w14:val="none"/>
              </w:rPr>
              <w:t> </w:t>
            </w:r>
          </w:p>
        </w:tc>
      </w:tr>
      <w:tr w:rsidR="005B3B52" w:rsidRPr="005B3B52" w:rsidTr="00881A64">
        <w:trPr>
          <w:trHeight w:val="3814"/>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lastRenderedPageBreak/>
              <w:t>14</w:t>
            </w:r>
          </w:p>
        </w:tc>
        <w:tc>
          <w:tcPr>
            <w:tcW w:w="2490" w:type="dxa"/>
            <w:tcBorders>
              <w:top w:val="nil"/>
              <w:left w:val="nil"/>
              <w:bottom w:val="single" w:sz="4" w:space="0" w:color="auto"/>
              <w:right w:val="single" w:sz="4" w:space="0" w:color="auto"/>
            </w:tcBorders>
            <w:shd w:val="clear" w:color="000000" w:fill="FFFFFF"/>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NGAY_VAO_NOI_TRU</w:t>
            </w:r>
          </w:p>
        </w:tc>
        <w:tc>
          <w:tcPr>
            <w:tcW w:w="754" w:type="dxa"/>
            <w:tcBorders>
              <w:top w:val="nil"/>
              <w:left w:val="nil"/>
              <w:bottom w:val="single" w:sz="4" w:space="0" w:color="auto"/>
              <w:right w:val="single" w:sz="4" w:space="0" w:color="auto"/>
            </w:tcBorders>
            <w:shd w:val="clear" w:color="000000" w:fill="FFFFFF"/>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000000" w:fill="FFFFFF"/>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12</w:t>
            </w:r>
          </w:p>
        </w:tc>
        <w:tc>
          <w:tcPr>
            <w:tcW w:w="5040" w:type="dxa"/>
            <w:tcBorders>
              <w:top w:val="nil"/>
              <w:left w:val="nil"/>
              <w:bottom w:val="single" w:sz="4" w:space="0" w:color="auto"/>
              <w:right w:val="single" w:sz="4" w:space="0" w:color="auto"/>
            </w:tcBorders>
            <w:shd w:val="clear" w:color="000000" w:fill="FFFFFF"/>
            <w:vAlign w:val="center"/>
            <w:hideMark/>
          </w:tcPr>
          <w:p w:rsidR="005B3B52" w:rsidRPr="005B3B52" w:rsidRDefault="005B3B52" w:rsidP="00881A64">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 </w:t>
            </w:r>
          </w:p>
        </w:tc>
        <w:tc>
          <w:tcPr>
            <w:tcW w:w="2571" w:type="dxa"/>
            <w:tcBorders>
              <w:top w:val="nil"/>
              <w:left w:val="nil"/>
              <w:bottom w:val="single" w:sz="4" w:space="0" w:color="auto"/>
              <w:right w:val="single" w:sz="4" w:space="0" w:color="auto"/>
            </w:tcBorders>
            <w:shd w:val="clear" w:color="000000" w:fill="FFFFFF"/>
            <w:vAlign w:val="center"/>
            <w:hideMark/>
          </w:tcPr>
          <w:p w:rsidR="005B3B52" w:rsidRPr="005B3B52" w:rsidRDefault="005B3B52" w:rsidP="00405845">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Bổ sung trường mới: Ghi thời điểm người bệnh được bác sỹ chỉ định vào điều trị nội trú hoặc điều trị nội trú ban ngày hoặc điều trị ngoại trú, gồm 12 ký tự, theo định dạng yyyymmddHHMM.</w:t>
            </w:r>
            <w:r w:rsidRPr="005B3B52">
              <w:rPr>
                <w:rFonts w:ascii="Times New Roman" w:eastAsia="Times New Roman" w:hAnsi="Times New Roman" w:cs="Times New Roman"/>
                <w:color w:val="FF0000"/>
                <w:kern w:val="0"/>
                <w:sz w:val="22"/>
                <w:szCs w:val="22"/>
                <w14:ligatures w14:val="none"/>
              </w:rPr>
              <w:br w:type="page"/>
            </w:r>
            <w:r w:rsidRPr="005B3B52">
              <w:rPr>
                <w:rFonts w:ascii="Times New Roman" w:eastAsia="Times New Roman" w:hAnsi="Times New Roman" w:cs="Times New Roman"/>
                <w:i/>
                <w:iCs/>
                <w:color w:val="FF0000"/>
                <w:kern w:val="0"/>
                <w:sz w:val="22"/>
                <w:szCs w:val="22"/>
                <w14:ligatures w14:val="none"/>
              </w:rPr>
              <w:t>Ví dụ</w:t>
            </w:r>
            <w:r w:rsidRPr="005B3B52">
              <w:rPr>
                <w:rFonts w:ascii="Times New Roman" w:eastAsia="Times New Roman" w:hAnsi="Times New Roman" w:cs="Times New Roman"/>
                <w:color w:val="FF0000"/>
                <w:kern w:val="0"/>
                <w:sz w:val="22"/>
                <w:szCs w:val="22"/>
                <w14:ligatures w14:val="none"/>
              </w:rPr>
              <w:t>: Thời điểm người bệnh được chỉ định vào điều trị nội trú hoặc điều trị nội trú ban ngày lúc 15 giờ 20 phút ngày 31/03/2017, khi đó được hiển thị là: 201703311520</w:t>
            </w:r>
          </w:p>
        </w:tc>
        <w:tc>
          <w:tcPr>
            <w:tcW w:w="3466" w:type="dxa"/>
            <w:tcBorders>
              <w:top w:val="nil"/>
              <w:left w:val="nil"/>
              <w:bottom w:val="single" w:sz="4" w:space="0" w:color="auto"/>
              <w:right w:val="single" w:sz="4" w:space="0" w:color="auto"/>
            </w:tcBorders>
            <w:shd w:val="clear" w:color="000000" w:fill="FFFFFF"/>
            <w:vAlign w:val="center"/>
            <w:hideMark/>
          </w:tcPr>
          <w:p w:rsidR="005B3B52" w:rsidRPr="005B3B52" w:rsidRDefault="005B3B52" w:rsidP="00881A64">
            <w:pPr>
              <w:jc w:val="both"/>
              <w:rPr>
                <w:rFonts w:ascii="Times New Roman" w:eastAsia="Times New Roman" w:hAnsi="Times New Roman" w:cs="Times New Roman"/>
                <w:color w:val="7030A0"/>
                <w:kern w:val="0"/>
                <w:sz w:val="22"/>
                <w:szCs w:val="22"/>
                <w14:ligatures w14:val="none"/>
              </w:rPr>
            </w:pPr>
            <w:r w:rsidRPr="005B3B52">
              <w:rPr>
                <w:rFonts w:ascii="Times New Roman" w:eastAsia="Times New Roman" w:hAnsi="Times New Roman" w:cs="Times New Roman"/>
                <w:b/>
                <w:bCs/>
                <w:color w:val="7030A0"/>
                <w:kern w:val="0"/>
                <w:sz w:val="22"/>
                <w:szCs w:val="22"/>
                <w14:ligatures w14:val="none"/>
              </w:rPr>
              <w:t>Bổ sung trường mới:</w:t>
            </w:r>
            <w:r w:rsidRPr="005B3B52">
              <w:rPr>
                <w:rFonts w:ascii="Times New Roman" w:eastAsia="Times New Roman" w:hAnsi="Times New Roman" w:cs="Times New Roman"/>
                <w:color w:val="7030A0"/>
                <w:kern w:val="0"/>
                <w:sz w:val="22"/>
                <w:szCs w:val="22"/>
                <w14:ligatures w14:val="none"/>
              </w:rPr>
              <w:t xml:space="preserve"> Ghi thời điểm người bệnh vào điều trị nội trú hoặc điều trị ban ngày, gồm 12 ký tự, theo định dạng yyyymmddHHMM.</w:t>
            </w:r>
          </w:p>
        </w:tc>
      </w:tr>
      <w:tr w:rsidR="005B3B52" w:rsidRPr="005B3B52" w:rsidTr="00881A64">
        <w:trPr>
          <w:trHeight w:val="27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15</w:t>
            </w:r>
          </w:p>
        </w:tc>
        <w:tc>
          <w:tcPr>
            <w:tcW w:w="2490" w:type="dxa"/>
            <w:tcBorders>
              <w:top w:val="nil"/>
              <w:left w:val="nil"/>
              <w:bottom w:val="single" w:sz="4" w:space="0" w:color="auto"/>
              <w:right w:val="single" w:sz="4" w:space="0" w:color="auto"/>
            </w:tcBorders>
            <w:shd w:val="clear" w:color="000000" w:fill="FFFFFF"/>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LY_DO_VNT</w:t>
            </w:r>
          </w:p>
        </w:tc>
        <w:tc>
          <w:tcPr>
            <w:tcW w:w="754" w:type="dxa"/>
            <w:tcBorders>
              <w:top w:val="nil"/>
              <w:left w:val="nil"/>
              <w:bottom w:val="single" w:sz="4" w:space="0" w:color="auto"/>
              <w:right w:val="single" w:sz="4" w:space="0" w:color="auto"/>
            </w:tcBorders>
            <w:shd w:val="clear" w:color="000000" w:fill="FFFFFF"/>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000000" w:fill="FFFFFF"/>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n</w:t>
            </w:r>
          </w:p>
        </w:tc>
        <w:tc>
          <w:tcPr>
            <w:tcW w:w="5040" w:type="dxa"/>
            <w:tcBorders>
              <w:top w:val="nil"/>
              <w:left w:val="nil"/>
              <w:bottom w:val="single" w:sz="4" w:space="0" w:color="auto"/>
              <w:right w:val="single" w:sz="4" w:space="0" w:color="auto"/>
            </w:tcBorders>
            <w:shd w:val="clear" w:color="000000" w:fill="FFFFFF"/>
            <w:vAlign w:val="center"/>
            <w:hideMark/>
          </w:tcPr>
          <w:p w:rsidR="005B3B52" w:rsidRPr="005B3B52" w:rsidRDefault="005B3B52" w:rsidP="00881A64">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 </w:t>
            </w:r>
          </w:p>
        </w:tc>
        <w:tc>
          <w:tcPr>
            <w:tcW w:w="2571" w:type="dxa"/>
            <w:tcBorders>
              <w:top w:val="nil"/>
              <w:left w:val="nil"/>
              <w:bottom w:val="single" w:sz="4" w:space="0" w:color="auto"/>
              <w:right w:val="single" w:sz="4" w:space="0" w:color="auto"/>
            </w:tcBorders>
            <w:shd w:val="clear" w:color="000000" w:fill="FFFFFF"/>
            <w:vAlign w:val="center"/>
            <w:hideMark/>
          </w:tcPr>
          <w:p w:rsidR="005B3B52" w:rsidRPr="005B3B52" w:rsidRDefault="005B3B52" w:rsidP="00881A64">
            <w:pPr>
              <w:jc w:val="both"/>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Bổ sung trường mới: Ghi lý do vào nội trú, áp dụng đối với trường hợp điều trị nội trú hoặc nội trú ban ngày hoặc điều trị ngoại trú (bao gồm cả triệu chứng lâm sàng hoặc các lý do khác khiến cho người bệnh đến cơ sở KBCB).</w:t>
            </w:r>
          </w:p>
        </w:tc>
        <w:tc>
          <w:tcPr>
            <w:tcW w:w="3466" w:type="dxa"/>
            <w:tcBorders>
              <w:top w:val="nil"/>
              <w:left w:val="nil"/>
              <w:bottom w:val="single" w:sz="4" w:space="0" w:color="auto"/>
              <w:right w:val="single" w:sz="4" w:space="0" w:color="auto"/>
            </w:tcBorders>
            <w:shd w:val="clear" w:color="000000" w:fill="FFFFFF"/>
            <w:vAlign w:val="center"/>
            <w:hideMark/>
          </w:tcPr>
          <w:p w:rsidR="005B3B52" w:rsidRPr="005B3B52" w:rsidRDefault="005B3B52" w:rsidP="00881A64">
            <w:pPr>
              <w:jc w:val="both"/>
              <w:rPr>
                <w:rFonts w:ascii="Times New Roman" w:eastAsia="Times New Roman" w:hAnsi="Times New Roman" w:cs="Times New Roman"/>
                <w:color w:val="7030A0"/>
                <w:kern w:val="0"/>
                <w:sz w:val="22"/>
                <w:szCs w:val="22"/>
                <w14:ligatures w14:val="none"/>
              </w:rPr>
            </w:pPr>
            <w:r w:rsidRPr="005B3B52">
              <w:rPr>
                <w:rFonts w:ascii="Times New Roman" w:eastAsia="Times New Roman" w:hAnsi="Times New Roman" w:cs="Times New Roman"/>
                <w:b/>
                <w:bCs/>
                <w:color w:val="7030A0"/>
                <w:kern w:val="0"/>
                <w:sz w:val="22"/>
                <w:szCs w:val="22"/>
                <w14:ligatures w14:val="none"/>
              </w:rPr>
              <w:t>Bổ sung trường mới:</w:t>
            </w:r>
            <w:r w:rsidRPr="005B3B52">
              <w:rPr>
                <w:rFonts w:ascii="Times New Roman" w:eastAsia="Times New Roman" w:hAnsi="Times New Roman" w:cs="Times New Roman"/>
                <w:color w:val="7030A0"/>
                <w:kern w:val="0"/>
                <w:sz w:val="22"/>
                <w:szCs w:val="22"/>
                <w14:ligatures w14:val="none"/>
              </w:rPr>
              <w:t xml:space="preserve"> Ghi lý do vào nội trú, áp dụng đối với trường hợp điều trị nội trú hoặc điều trị ban ngày (bao gồm cả triệu chứng lâm sàng hoặc các lý do khác khiến cho người bệnh đến cơ sở KBCB).</w:t>
            </w:r>
          </w:p>
        </w:tc>
      </w:tr>
      <w:tr w:rsidR="005B3B52" w:rsidRPr="005B3B52" w:rsidTr="00881A64">
        <w:trPr>
          <w:trHeight w:val="2674"/>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lastRenderedPageBreak/>
              <w:t>16</w:t>
            </w:r>
          </w:p>
        </w:tc>
        <w:tc>
          <w:tcPr>
            <w:tcW w:w="2490" w:type="dxa"/>
            <w:tcBorders>
              <w:top w:val="nil"/>
              <w:left w:val="nil"/>
              <w:bottom w:val="single" w:sz="4" w:space="0" w:color="auto"/>
              <w:right w:val="single" w:sz="4" w:space="0" w:color="auto"/>
            </w:tcBorders>
            <w:shd w:val="clear" w:color="000000" w:fill="FFFFFF"/>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MA_LY_DO_VNT</w:t>
            </w:r>
          </w:p>
        </w:tc>
        <w:tc>
          <w:tcPr>
            <w:tcW w:w="754" w:type="dxa"/>
            <w:tcBorders>
              <w:top w:val="nil"/>
              <w:left w:val="nil"/>
              <w:bottom w:val="single" w:sz="4" w:space="0" w:color="auto"/>
              <w:right w:val="single" w:sz="4" w:space="0" w:color="auto"/>
            </w:tcBorders>
            <w:shd w:val="clear" w:color="000000" w:fill="FFFFFF"/>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000000" w:fill="FFFFFF"/>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5</w:t>
            </w:r>
          </w:p>
        </w:tc>
        <w:tc>
          <w:tcPr>
            <w:tcW w:w="5040" w:type="dxa"/>
            <w:tcBorders>
              <w:top w:val="nil"/>
              <w:left w:val="nil"/>
              <w:bottom w:val="single" w:sz="4" w:space="0" w:color="auto"/>
              <w:right w:val="single" w:sz="4" w:space="0" w:color="auto"/>
            </w:tcBorders>
            <w:shd w:val="clear" w:color="000000" w:fill="FFFFFF"/>
            <w:vAlign w:val="center"/>
            <w:hideMark/>
          </w:tcPr>
          <w:p w:rsidR="005B3B52" w:rsidRPr="005B3B52" w:rsidRDefault="005B3B52" w:rsidP="00881A64">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 </w:t>
            </w:r>
          </w:p>
        </w:tc>
        <w:tc>
          <w:tcPr>
            <w:tcW w:w="2571" w:type="dxa"/>
            <w:tcBorders>
              <w:top w:val="nil"/>
              <w:left w:val="nil"/>
              <w:bottom w:val="single" w:sz="4" w:space="0" w:color="auto"/>
              <w:right w:val="single" w:sz="4" w:space="0" w:color="auto"/>
            </w:tcBorders>
            <w:shd w:val="clear" w:color="000000" w:fill="FFFFFF"/>
            <w:vAlign w:val="center"/>
            <w:hideMark/>
          </w:tcPr>
          <w:p w:rsidR="005B3B52" w:rsidRPr="005B3B52" w:rsidRDefault="005B3B52" w:rsidP="00881A64">
            <w:pPr>
              <w:jc w:val="both"/>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 xml:space="preserve">Bổ sung trường mới: Ghi mã lý do người bệnh vào điều trị nội trú theo quy định của Bộ Y tế. </w:t>
            </w:r>
            <w:r w:rsidRPr="005B3B52">
              <w:rPr>
                <w:rFonts w:ascii="Times New Roman" w:eastAsia="Times New Roman" w:hAnsi="Times New Roman" w:cs="Times New Roman"/>
                <w:color w:val="FF0000"/>
                <w:kern w:val="0"/>
                <w:sz w:val="22"/>
                <w:szCs w:val="22"/>
                <w14:ligatures w14:val="none"/>
              </w:rPr>
              <w:br/>
            </w:r>
            <w:r w:rsidRPr="005B3B52">
              <w:rPr>
                <w:rFonts w:ascii="Times New Roman" w:eastAsia="Times New Roman" w:hAnsi="Times New Roman" w:cs="Times New Roman"/>
                <w:b/>
                <w:bCs/>
                <w:color w:val="FF0000"/>
                <w:kern w:val="0"/>
                <w:sz w:val="22"/>
                <w:szCs w:val="22"/>
                <w14:ligatures w14:val="none"/>
              </w:rPr>
              <w:t>Lưu ý:</w:t>
            </w:r>
            <w:r w:rsidRPr="005B3B52">
              <w:rPr>
                <w:rFonts w:ascii="Times New Roman" w:eastAsia="Times New Roman" w:hAnsi="Times New Roman" w:cs="Times New Roman"/>
                <w:color w:val="FF0000"/>
                <w:kern w:val="0"/>
                <w:sz w:val="22"/>
                <w:szCs w:val="22"/>
                <w14:ligatures w14:val="none"/>
              </w:rPr>
              <w:t xml:space="preserve"> Trường thông tin này áp dụng bắt buộc thực hiện khi Bộ Y tế ban hành danh mục mã lý do vào điều trị nội trú và có văn bản hướng dẫn.</w:t>
            </w:r>
          </w:p>
        </w:tc>
        <w:tc>
          <w:tcPr>
            <w:tcW w:w="3466" w:type="dxa"/>
            <w:tcBorders>
              <w:top w:val="nil"/>
              <w:left w:val="nil"/>
              <w:bottom w:val="single" w:sz="4" w:space="0" w:color="auto"/>
              <w:right w:val="single" w:sz="4" w:space="0" w:color="auto"/>
            </w:tcBorders>
            <w:shd w:val="clear" w:color="000000" w:fill="FFFFFF"/>
            <w:vAlign w:val="center"/>
            <w:hideMark/>
          </w:tcPr>
          <w:p w:rsidR="005B3B52" w:rsidRPr="005B3B52" w:rsidRDefault="005B3B52" w:rsidP="005C17C3">
            <w:pPr>
              <w:rPr>
                <w:rFonts w:ascii="Times New Roman" w:eastAsia="Times New Roman" w:hAnsi="Times New Roman" w:cs="Times New Roman"/>
                <w:color w:val="7030A0"/>
                <w:kern w:val="0"/>
                <w:sz w:val="22"/>
                <w:szCs w:val="22"/>
                <w14:ligatures w14:val="none"/>
              </w:rPr>
            </w:pPr>
            <w:r w:rsidRPr="005B3B52">
              <w:rPr>
                <w:rFonts w:ascii="Times New Roman" w:eastAsia="Times New Roman" w:hAnsi="Times New Roman" w:cs="Times New Roman"/>
                <w:color w:val="7030A0"/>
                <w:kern w:val="0"/>
                <w:sz w:val="22"/>
                <w:szCs w:val="22"/>
                <w14:ligatures w14:val="none"/>
              </w:rPr>
              <w:t> </w:t>
            </w:r>
          </w:p>
        </w:tc>
      </w:tr>
      <w:tr w:rsidR="005B3B52" w:rsidRPr="005B3B52" w:rsidTr="00881A64">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17</w:t>
            </w:r>
          </w:p>
        </w:tc>
        <w:tc>
          <w:tcPr>
            <w:tcW w:w="2490"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MA_LOAI_KCB</w:t>
            </w:r>
          </w:p>
        </w:tc>
        <w:tc>
          <w:tcPr>
            <w:tcW w:w="754"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2</w:t>
            </w:r>
          </w:p>
        </w:tc>
        <w:tc>
          <w:tcPr>
            <w:tcW w:w="5040" w:type="dxa"/>
            <w:tcBorders>
              <w:top w:val="nil"/>
              <w:left w:val="nil"/>
              <w:bottom w:val="single" w:sz="4" w:space="0" w:color="auto"/>
              <w:right w:val="single" w:sz="4" w:space="0" w:color="auto"/>
            </w:tcBorders>
            <w:shd w:val="clear" w:color="auto" w:fill="auto"/>
            <w:hideMark/>
          </w:tcPr>
          <w:p w:rsidR="005B3B52" w:rsidRPr="005B3B52" w:rsidRDefault="005B3B52" w:rsidP="00881A64">
            <w:pPr>
              <w:jc w:val="both"/>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Ghi mã hình thức KBCB theo Bộ mã DMDC do Bộ trưởng Bộ Y tế ban hành.</w:t>
            </w:r>
          </w:p>
        </w:tc>
        <w:tc>
          <w:tcPr>
            <w:tcW w:w="2571"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Đổi kiểu dữ liệu thành chuỗi</w:t>
            </w:r>
          </w:p>
        </w:tc>
        <w:tc>
          <w:tcPr>
            <w:tcW w:w="3466"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color w:val="7030A0"/>
                <w:kern w:val="0"/>
                <w:sz w:val="22"/>
                <w:szCs w:val="22"/>
                <w14:ligatures w14:val="none"/>
              </w:rPr>
            </w:pPr>
            <w:r w:rsidRPr="005B3B52">
              <w:rPr>
                <w:rFonts w:ascii="Times New Roman" w:eastAsia="Times New Roman" w:hAnsi="Times New Roman" w:cs="Times New Roman"/>
                <w:color w:val="7030A0"/>
                <w:kern w:val="0"/>
                <w:sz w:val="22"/>
                <w:szCs w:val="22"/>
                <w14:ligatures w14:val="none"/>
              </w:rPr>
              <w:t> </w:t>
            </w:r>
          </w:p>
        </w:tc>
      </w:tr>
      <w:tr w:rsidR="005B3B52" w:rsidRPr="005B3B52" w:rsidTr="00881A64">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18</w:t>
            </w:r>
          </w:p>
        </w:tc>
        <w:tc>
          <w:tcPr>
            <w:tcW w:w="2490"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MA_CSKCB</w:t>
            </w:r>
          </w:p>
        </w:tc>
        <w:tc>
          <w:tcPr>
            <w:tcW w:w="754"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5</w:t>
            </w:r>
          </w:p>
        </w:tc>
        <w:tc>
          <w:tcPr>
            <w:tcW w:w="5040" w:type="dxa"/>
            <w:tcBorders>
              <w:top w:val="nil"/>
              <w:left w:val="nil"/>
              <w:bottom w:val="single" w:sz="4" w:space="0" w:color="auto"/>
              <w:right w:val="single" w:sz="4" w:space="0" w:color="auto"/>
            </w:tcBorders>
            <w:shd w:val="clear" w:color="auto" w:fill="auto"/>
            <w:hideMark/>
          </w:tcPr>
          <w:p w:rsidR="005B3B52" w:rsidRPr="005B3B52" w:rsidRDefault="005B3B52" w:rsidP="00881A64">
            <w:pPr>
              <w:jc w:val="both"/>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Ghi mã cơ sở KBCB nơi người bệnh đến khám bệnh, điều trị do cơ quan có thẩm quyền cấp.</w:t>
            </w:r>
          </w:p>
        </w:tc>
        <w:tc>
          <w:tcPr>
            <w:tcW w:w="2571" w:type="dxa"/>
            <w:tcBorders>
              <w:top w:val="nil"/>
              <w:left w:val="nil"/>
              <w:bottom w:val="single" w:sz="4" w:space="0" w:color="auto"/>
              <w:right w:val="single" w:sz="4" w:space="0" w:color="auto"/>
            </w:tcBorders>
            <w:shd w:val="clear" w:color="auto" w:fill="auto"/>
            <w:hideMark/>
          </w:tcPr>
          <w:p w:rsidR="005B3B52" w:rsidRPr="005B3B52" w:rsidRDefault="005B3B52" w:rsidP="005C17C3">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 </w:t>
            </w:r>
          </w:p>
        </w:tc>
        <w:tc>
          <w:tcPr>
            <w:tcW w:w="3466" w:type="dxa"/>
            <w:tcBorders>
              <w:top w:val="nil"/>
              <w:left w:val="nil"/>
              <w:bottom w:val="single" w:sz="4" w:space="0" w:color="auto"/>
              <w:right w:val="single" w:sz="4" w:space="0" w:color="auto"/>
            </w:tcBorders>
            <w:shd w:val="clear" w:color="auto" w:fill="auto"/>
            <w:noWrap/>
            <w:vAlign w:val="bottom"/>
            <w:hideMark/>
          </w:tcPr>
          <w:p w:rsidR="005B3B52" w:rsidRPr="005B3B52" w:rsidRDefault="005B3B52" w:rsidP="005C17C3">
            <w:pPr>
              <w:rPr>
                <w:rFonts w:ascii="Times New Roman" w:eastAsia="Times New Roman" w:hAnsi="Times New Roman" w:cs="Times New Roman"/>
                <w:color w:val="7030A0"/>
                <w:kern w:val="0"/>
                <w:sz w:val="22"/>
                <w:szCs w:val="22"/>
                <w14:ligatures w14:val="none"/>
              </w:rPr>
            </w:pPr>
            <w:r w:rsidRPr="005B3B52">
              <w:rPr>
                <w:rFonts w:ascii="Times New Roman" w:eastAsia="Times New Roman" w:hAnsi="Times New Roman" w:cs="Times New Roman"/>
                <w:color w:val="7030A0"/>
                <w:kern w:val="0"/>
                <w:sz w:val="22"/>
                <w:szCs w:val="22"/>
                <w14:ligatures w14:val="none"/>
              </w:rPr>
              <w:t> </w:t>
            </w:r>
          </w:p>
        </w:tc>
      </w:tr>
      <w:tr w:rsidR="005B3B52" w:rsidRPr="005B3B52" w:rsidTr="00881A64">
        <w:trPr>
          <w:trHeight w:val="37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19</w:t>
            </w:r>
          </w:p>
        </w:tc>
        <w:tc>
          <w:tcPr>
            <w:tcW w:w="2490"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MA_DICH_VU</w:t>
            </w:r>
          </w:p>
        </w:tc>
        <w:tc>
          <w:tcPr>
            <w:tcW w:w="754"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50</w:t>
            </w:r>
          </w:p>
        </w:tc>
        <w:tc>
          <w:tcPr>
            <w:tcW w:w="5040" w:type="dxa"/>
            <w:tcBorders>
              <w:top w:val="nil"/>
              <w:left w:val="nil"/>
              <w:bottom w:val="single" w:sz="4" w:space="0" w:color="auto"/>
              <w:right w:val="single" w:sz="4" w:space="0" w:color="auto"/>
            </w:tcBorders>
            <w:shd w:val="clear" w:color="auto" w:fill="auto"/>
            <w:hideMark/>
          </w:tcPr>
          <w:p w:rsidR="005B3B52" w:rsidRPr="005B3B52" w:rsidRDefault="005B3B52" w:rsidP="00881A64">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Ghi mã dịch vụ kỹ thuật hoặc mã dịch vụ khám bệnh thực hiện đối với người bệnh, theo quy định tại Bộ mã danh mục dùng chung (DMDC) do Bộ trưởng Bộ Y tế ban hành.</w:t>
            </w:r>
          </w:p>
        </w:tc>
        <w:tc>
          <w:tcPr>
            <w:tcW w:w="2571" w:type="dxa"/>
            <w:tcBorders>
              <w:top w:val="nil"/>
              <w:left w:val="nil"/>
              <w:bottom w:val="single" w:sz="4" w:space="0" w:color="auto"/>
              <w:right w:val="single" w:sz="4" w:space="0" w:color="auto"/>
            </w:tcBorders>
            <w:shd w:val="clear" w:color="auto" w:fill="auto"/>
            <w:hideMark/>
          </w:tcPr>
          <w:p w:rsidR="005B3B52" w:rsidRPr="005B3B52" w:rsidRDefault="005B3B52" w:rsidP="00881A64">
            <w:pPr>
              <w:jc w:val="both"/>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Sửa lại diễn giải: Ghi mã dịch vụ kỹ thuật hoặc mã dịch vụ khám bệnh thực hiện đối với người bệnh, theo quy định tại Bộ mã danh mục dùng chung (DMDC) do Bộ trưởng Bộ Y tế ban hành trong trường hợp phát sinh chi phí đầu tiên tại khoa điều trị nội trú hoặc khoa điều trị nội trú ban ngày hoặc khoa điều trị ngoại trú là dịch vụ kỹ thuật hoặc tiền khám bệnh.</w:t>
            </w:r>
          </w:p>
        </w:tc>
        <w:tc>
          <w:tcPr>
            <w:tcW w:w="3466" w:type="dxa"/>
            <w:tcBorders>
              <w:top w:val="nil"/>
              <w:left w:val="nil"/>
              <w:bottom w:val="single" w:sz="4" w:space="0" w:color="auto"/>
              <w:right w:val="single" w:sz="4" w:space="0" w:color="auto"/>
            </w:tcBorders>
            <w:shd w:val="clear" w:color="auto" w:fill="auto"/>
            <w:hideMark/>
          </w:tcPr>
          <w:p w:rsidR="005B3B52" w:rsidRPr="005B3B52" w:rsidRDefault="005B3B52" w:rsidP="00881A64">
            <w:pPr>
              <w:jc w:val="both"/>
              <w:rPr>
                <w:rFonts w:ascii="Times New Roman" w:eastAsia="Times New Roman" w:hAnsi="Times New Roman" w:cs="Times New Roman"/>
                <w:color w:val="7030A0"/>
                <w:kern w:val="0"/>
                <w:sz w:val="22"/>
                <w:szCs w:val="22"/>
                <w14:ligatures w14:val="none"/>
              </w:rPr>
            </w:pPr>
            <w:r w:rsidRPr="005B3B52">
              <w:rPr>
                <w:rFonts w:ascii="Times New Roman" w:eastAsia="Times New Roman" w:hAnsi="Times New Roman" w:cs="Times New Roman"/>
                <w:b/>
                <w:bCs/>
                <w:color w:val="7030A0"/>
                <w:kern w:val="0"/>
                <w:sz w:val="22"/>
                <w:szCs w:val="22"/>
                <w14:ligatures w14:val="none"/>
              </w:rPr>
              <w:t>Sửa đổi toàn bộ nội dung diễn giải:</w:t>
            </w:r>
            <w:r w:rsidRPr="005B3B52">
              <w:rPr>
                <w:rFonts w:ascii="Times New Roman" w:eastAsia="Times New Roman" w:hAnsi="Times New Roman" w:cs="Times New Roman"/>
                <w:color w:val="7030A0"/>
                <w:kern w:val="0"/>
                <w:sz w:val="22"/>
                <w:szCs w:val="22"/>
                <w14:ligatures w14:val="none"/>
              </w:rPr>
              <w:br/>
              <w:t>Ghi mã dịch vụ kỹ thuật hoặc mã dịch vụ khám bệnh thực hiện đối với người bệnh, theo quy định tại Bộ mã danh mục dùng chung (DMDC) do Bộ trưởng Bộ Y tế ban hành trong trường hợp phát sinh chi phí đầu tiên tại khoa điều trị nội trú hoặc khoa điều trị ban ngày hoặc khoa điều trị ngoại trú là dịch vụ kỹ thuật hoặc tiền khám bệnh.</w:t>
            </w:r>
          </w:p>
        </w:tc>
      </w:tr>
      <w:tr w:rsidR="005B3B52" w:rsidRPr="005B3B52" w:rsidTr="00881A64">
        <w:trPr>
          <w:trHeight w:val="262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lastRenderedPageBreak/>
              <w:t>20</w:t>
            </w:r>
          </w:p>
        </w:tc>
        <w:tc>
          <w:tcPr>
            <w:tcW w:w="2490"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TEN_DICH_VU</w:t>
            </w:r>
          </w:p>
        </w:tc>
        <w:tc>
          <w:tcPr>
            <w:tcW w:w="754"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1024</w:t>
            </w:r>
          </w:p>
        </w:tc>
        <w:tc>
          <w:tcPr>
            <w:tcW w:w="5040" w:type="dxa"/>
            <w:tcBorders>
              <w:top w:val="nil"/>
              <w:left w:val="nil"/>
              <w:bottom w:val="single" w:sz="4" w:space="0" w:color="auto"/>
              <w:right w:val="single" w:sz="4" w:space="0" w:color="auto"/>
            </w:tcBorders>
            <w:shd w:val="clear" w:color="auto" w:fill="auto"/>
            <w:hideMark/>
          </w:tcPr>
          <w:p w:rsidR="005B3B52" w:rsidRPr="005B3B52" w:rsidRDefault="005B3B52" w:rsidP="00881A64">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Ghi tên dịch vụ kỹ thuật hoặc tên dịch vụ khám bệnh.</w:t>
            </w:r>
          </w:p>
        </w:tc>
        <w:tc>
          <w:tcPr>
            <w:tcW w:w="2571" w:type="dxa"/>
            <w:tcBorders>
              <w:top w:val="nil"/>
              <w:left w:val="nil"/>
              <w:bottom w:val="single" w:sz="4" w:space="0" w:color="auto"/>
              <w:right w:val="single" w:sz="4" w:space="0" w:color="auto"/>
            </w:tcBorders>
            <w:shd w:val="clear" w:color="auto" w:fill="auto"/>
            <w:hideMark/>
          </w:tcPr>
          <w:p w:rsidR="005B3B52" w:rsidRPr="005B3B52" w:rsidRDefault="005B3B52" w:rsidP="00881A64">
            <w:pPr>
              <w:jc w:val="both"/>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Sửa lại diễn giải: Ghi tên dịch vụ kỹ thuật hoặc tên dịch vụ khám bệnh tương ứng trong trường hợp phát sinh chi phí đầu tiên tại khoa điều trị nội trú hoặc khoa điều trị nội trú ban ngày hoặc khoa điều trị ngoại trú là dịch vụ kỹ thuật hoặc tiền khám bệnh.</w:t>
            </w:r>
          </w:p>
        </w:tc>
        <w:tc>
          <w:tcPr>
            <w:tcW w:w="3466" w:type="dxa"/>
            <w:tcBorders>
              <w:top w:val="nil"/>
              <w:left w:val="nil"/>
              <w:bottom w:val="single" w:sz="4" w:space="0" w:color="auto"/>
              <w:right w:val="single" w:sz="4" w:space="0" w:color="auto"/>
            </w:tcBorders>
            <w:shd w:val="clear" w:color="auto" w:fill="auto"/>
            <w:hideMark/>
          </w:tcPr>
          <w:p w:rsidR="005B3B52" w:rsidRPr="005B3B52" w:rsidRDefault="005B3B52" w:rsidP="005C17C3">
            <w:pPr>
              <w:rPr>
                <w:rFonts w:ascii="Times New Roman" w:eastAsia="Times New Roman" w:hAnsi="Times New Roman" w:cs="Times New Roman"/>
                <w:color w:val="7030A0"/>
                <w:kern w:val="0"/>
                <w:sz w:val="22"/>
                <w:szCs w:val="22"/>
                <w14:ligatures w14:val="none"/>
              </w:rPr>
            </w:pPr>
            <w:r w:rsidRPr="005B3B52">
              <w:rPr>
                <w:rFonts w:ascii="Times New Roman" w:eastAsia="Times New Roman" w:hAnsi="Times New Roman" w:cs="Times New Roman"/>
                <w:color w:val="7030A0"/>
                <w:kern w:val="0"/>
                <w:sz w:val="22"/>
                <w:szCs w:val="22"/>
                <w14:ligatures w14:val="none"/>
              </w:rPr>
              <w:t> </w:t>
            </w:r>
          </w:p>
        </w:tc>
      </w:tr>
      <w:tr w:rsidR="005B3B52" w:rsidRPr="005B3B52" w:rsidTr="00881A64">
        <w:trPr>
          <w:trHeight w:val="5755"/>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21</w:t>
            </w:r>
          </w:p>
        </w:tc>
        <w:tc>
          <w:tcPr>
            <w:tcW w:w="2490"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MA_THUOC</w:t>
            </w:r>
          </w:p>
        </w:tc>
        <w:tc>
          <w:tcPr>
            <w:tcW w:w="754"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255</w:t>
            </w:r>
          </w:p>
        </w:tc>
        <w:tc>
          <w:tcPr>
            <w:tcW w:w="5040" w:type="dxa"/>
            <w:tcBorders>
              <w:top w:val="nil"/>
              <w:left w:val="nil"/>
              <w:bottom w:val="single" w:sz="4" w:space="0" w:color="auto"/>
              <w:right w:val="single" w:sz="4" w:space="0" w:color="auto"/>
            </w:tcBorders>
            <w:shd w:val="clear" w:color="auto" w:fill="auto"/>
            <w:hideMark/>
          </w:tcPr>
          <w:p w:rsidR="005B3B52" w:rsidRPr="005B3B52" w:rsidRDefault="005B3B52" w:rsidP="00881A64">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 </w:t>
            </w:r>
          </w:p>
        </w:tc>
        <w:tc>
          <w:tcPr>
            <w:tcW w:w="2571" w:type="dxa"/>
            <w:tcBorders>
              <w:top w:val="nil"/>
              <w:left w:val="nil"/>
              <w:bottom w:val="single" w:sz="4" w:space="0" w:color="auto"/>
              <w:right w:val="single" w:sz="4" w:space="0" w:color="auto"/>
            </w:tcBorders>
            <w:shd w:val="clear" w:color="auto" w:fill="auto"/>
            <w:hideMark/>
          </w:tcPr>
          <w:p w:rsidR="005B3B52" w:rsidRPr="005B3B52" w:rsidRDefault="005B3B52" w:rsidP="00881A64">
            <w:pPr>
              <w:jc w:val="both"/>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Bổ sung trường mới: Ghi mã hoạt chất của thuốc theo quy định tại Bộ mã danh mục dùng chung do Bộ Y tế ban hành trong trường hợp phát sinh chi phí đầu tiên tại khoa điều trị nội trú hoặc khoa điều trị nội trú ban ngày hoặc khoa điều trị ngoại trú là thuốc. Trường hợp hoạt chất của thuốc nằm ngoài danh mục thuốc thuộc phạm vi thanh toán của quỹ BHYT tạm thời sử dụng mã "00.0000".</w:t>
            </w:r>
            <w:r w:rsidRPr="005B3B52">
              <w:rPr>
                <w:rFonts w:ascii="Times New Roman" w:eastAsia="Times New Roman" w:hAnsi="Times New Roman" w:cs="Times New Roman"/>
                <w:color w:val="FF0000"/>
                <w:kern w:val="0"/>
                <w:sz w:val="22"/>
                <w:szCs w:val="22"/>
                <w14:ligatures w14:val="none"/>
              </w:rPr>
              <w:br w:type="page"/>
            </w:r>
          </w:p>
        </w:tc>
        <w:tc>
          <w:tcPr>
            <w:tcW w:w="3466" w:type="dxa"/>
            <w:tcBorders>
              <w:top w:val="nil"/>
              <w:left w:val="nil"/>
              <w:bottom w:val="single" w:sz="4" w:space="0" w:color="auto"/>
              <w:right w:val="single" w:sz="4" w:space="0" w:color="auto"/>
            </w:tcBorders>
            <w:shd w:val="clear" w:color="auto" w:fill="auto"/>
            <w:hideMark/>
          </w:tcPr>
          <w:p w:rsidR="005B3B52" w:rsidRPr="005B3B52" w:rsidRDefault="005B3B52" w:rsidP="00881A64">
            <w:pPr>
              <w:jc w:val="both"/>
              <w:rPr>
                <w:rFonts w:ascii="Times New Roman" w:eastAsia="Times New Roman" w:hAnsi="Times New Roman" w:cs="Times New Roman"/>
                <w:b/>
                <w:bCs/>
                <w:color w:val="7030A0"/>
                <w:kern w:val="0"/>
                <w:sz w:val="22"/>
                <w:szCs w:val="22"/>
                <w14:ligatures w14:val="none"/>
              </w:rPr>
            </w:pPr>
            <w:r w:rsidRPr="005B3B52">
              <w:rPr>
                <w:rFonts w:ascii="Times New Roman" w:eastAsia="Times New Roman" w:hAnsi="Times New Roman" w:cs="Times New Roman"/>
                <w:b/>
                <w:bCs/>
                <w:color w:val="7030A0"/>
                <w:kern w:val="0"/>
                <w:sz w:val="22"/>
                <w:szCs w:val="22"/>
                <w14:ligatures w14:val="none"/>
              </w:rPr>
              <w:t>Sửa đổi toàn bộ nội dung diễn giải:</w:t>
            </w:r>
            <w:r w:rsidRPr="005B3B52">
              <w:rPr>
                <w:rFonts w:ascii="Times New Roman" w:eastAsia="Times New Roman" w:hAnsi="Times New Roman" w:cs="Times New Roman"/>
                <w:b/>
                <w:bCs/>
                <w:color w:val="7030A0"/>
                <w:kern w:val="0"/>
                <w:sz w:val="22"/>
                <w:szCs w:val="22"/>
                <w14:ligatures w14:val="none"/>
              </w:rPr>
              <w:br w:type="page"/>
            </w:r>
            <w:r w:rsidRPr="005B3B52">
              <w:rPr>
                <w:rFonts w:ascii="Times New Roman" w:eastAsia="Times New Roman" w:hAnsi="Times New Roman" w:cs="Times New Roman"/>
                <w:color w:val="7030A0"/>
                <w:kern w:val="0"/>
                <w:sz w:val="22"/>
                <w:szCs w:val="22"/>
                <w14:ligatures w14:val="none"/>
              </w:rPr>
              <w:t>Ghi mã hoạt chất của thuốc theo quy định tại Bộ mã danh mục dùng chung do Bộ Y tế ban hành trong trường hợp phát sinh chi phí đầu tiên tại khoa điều trị nội trú hoặc khoa điều trị nội trú ban ngày hoặc khoa điều trị ngoại trú là thuốc.</w:t>
            </w:r>
            <w:r w:rsidRPr="005B3B52">
              <w:rPr>
                <w:rFonts w:ascii="Times New Roman" w:eastAsia="Times New Roman" w:hAnsi="Times New Roman" w:cs="Times New Roman"/>
                <w:b/>
                <w:bCs/>
                <w:color w:val="7030A0"/>
                <w:kern w:val="0"/>
                <w:sz w:val="22"/>
                <w:szCs w:val="22"/>
                <w14:ligatures w14:val="none"/>
              </w:rPr>
              <w:br w:type="page"/>
            </w:r>
            <w:r w:rsidRPr="005B3B52">
              <w:rPr>
                <w:rFonts w:ascii="Times New Roman" w:eastAsia="Times New Roman" w:hAnsi="Times New Roman" w:cs="Times New Roman"/>
                <w:color w:val="7030A0"/>
                <w:kern w:val="0"/>
                <w:sz w:val="22"/>
                <w:szCs w:val="22"/>
                <w14:ligatures w14:val="none"/>
              </w:rPr>
              <w:t>Đối với thuốc do cơ sở KBCB tự bào chế, pha chế: ghi mã thuốc gồm mã các hoạt chất/thành phần, cách nhau bằng dấu cộng "+". Các hoạt chất/thành phần của thuốc nằm ngoài danh mục thuốc thuộc phạm vi thanh toán của quỹ BHYT thì ghi mã hoạt chất/thành phần theo cấu trúc YYYY.SĐK, trong đó YYYY là năm cấp số đăng ký lưu hành nguyên liệu làm thuốc và SĐK là số đăng ký lưu hành nguyên liệu làm thuốc.</w:t>
            </w:r>
            <w:r w:rsidRPr="005B3B52">
              <w:rPr>
                <w:rFonts w:ascii="Times New Roman" w:eastAsia="Times New Roman" w:hAnsi="Times New Roman" w:cs="Times New Roman"/>
                <w:color w:val="7030A0"/>
                <w:kern w:val="0"/>
                <w:sz w:val="22"/>
                <w:szCs w:val="22"/>
                <w14:ligatures w14:val="none"/>
              </w:rPr>
              <w:br w:type="page"/>
              <w:t>- Thuốc thành phẩm không thuộc phạm vi chi trả của quỹ BHYT thì để trống trường này.</w:t>
            </w:r>
          </w:p>
        </w:tc>
      </w:tr>
      <w:tr w:rsidR="005B3B52" w:rsidRPr="005B3B52" w:rsidTr="00881A64">
        <w:trPr>
          <w:trHeight w:val="2148"/>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lastRenderedPageBreak/>
              <w:t>22</w:t>
            </w:r>
          </w:p>
        </w:tc>
        <w:tc>
          <w:tcPr>
            <w:tcW w:w="2490"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TEN_THUOC</w:t>
            </w:r>
          </w:p>
        </w:tc>
        <w:tc>
          <w:tcPr>
            <w:tcW w:w="754"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1024</w:t>
            </w:r>
          </w:p>
        </w:tc>
        <w:tc>
          <w:tcPr>
            <w:tcW w:w="5040" w:type="dxa"/>
            <w:tcBorders>
              <w:top w:val="nil"/>
              <w:left w:val="nil"/>
              <w:bottom w:val="single" w:sz="4" w:space="0" w:color="auto"/>
              <w:right w:val="single" w:sz="4" w:space="0" w:color="auto"/>
            </w:tcBorders>
            <w:shd w:val="clear" w:color="auto" w:fill="auto"/>
            <w:hideMark/>
          </w:tcPr>
          <w:p w:rsidR="005B3B52" w:rsidRPr="005B3B52" w:rsidRDefault="005B3B52" w:rsidP="00881A64">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 </w:t>
            </w:r>
          </w:p>
        </w:tc>
        <w:tc>
          <w:tcPr>
            <w:tcW w:w="2571" w:type="dxa"/>
            <w:tcBorders>
              <w:top w:val="nil"/>
              <w:left w:val="nil"/>
              <w:bottom w:val="single" w:sz="4" w:space="0" w:color="auto"/>
              <w:right w:val="single" w:sz="4" w:space="0" w:color="auto"/>
            </w:tcBorders>
            <w:shd w:val="clear" w:color="auto" w:fill="auto"/>
            <w:hideMark/>
          </w:tcPr>
          <w:p w:rsidR="005B3B52" w:rsidRPr="005B3B52" w:rsidRDefault="005B3B52" w:rsidP="00881A64">
            <w:pPr>
              <w:jc w:val="both"/>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Bổ sung trường mới: Ghi tên thuốc tương ứng trong trường hợp phát sinh chi phí đầu tiên tại khoa điều trị nội trú hoặc khoa điều trị nội trú ban ngày hoặc khoa điều trị ngoại trú là thuốc.</w:t>
            </w:r>
          </w:p>
        </w:tc>
        <w:tc>
          <w:tcPr>
            <w:tcW w:w="3466" w:type="dxa"/>
            <w:tcBorders>
              <w:top w:val="nil"/>
              <w:left w:val="nil"/>
              <w:bottom w:val="single" w:sz="4" w:space="0" w:color="auto"/>
              <w:right w:val="single" w:sz="4" w:space="0" w:color="auto"/>
            </w:tcBorders>
            <w:shd w:val="clear" w:color="auto" w:fill="auto"/>
            <w:hideMark/>
          </w:tcPr>
          <w:p w:rsidR="005B3B52" w:rsidRPr="005B3B52" w:rsidRDefault="005B3B52" w:rsidP="005C17C3">
            <w:pPr>
              <w:rPr>
                <w:rFonts w:ascii="Times New Roman" w:eastAsia="Times New Roman" w:hAnsi="Times New Roman" w:cs="Times New Roman"/>
                <w:color w:val="7030A0"/>
                <w:kern w:val="0"/>
                <w:sz w:val="22"/>
                <w:szCs w:val="22"/>
                <w14:ligatures w14:val="none"/>
              </w:rPr>
            </w:pPr>
            <w:r w:rsidRPr="005B3B52">
              <w:rPr>
                <w:rFonts w:ascii="Times New Roman" w:eastAsia="Times New Roman" w:hAnsi="Times New Roman" w:cs="Times New Roman"/>
                <w:color w:val="7030A0"/>
                <w:kern w:val="0"/>
                <w:sz w:val="22"/>
                <w:szCs w:val="22"/>
                <w14:ligatures w14:val="none"/>
              </w:rPr>
              <w:t> </w:t>
            </w:r>
          </w:p>
        </w:tc>
      </w:tr>
      <w:tr w:rsidR="005B3B52" w:rsidRPr="005B3B52" w:rsidTr="00405845">
        <w:trPr>
          <w:trHeight w:val="1886"/>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23</w:t>
            </w:r>
          </w:p>
        </w:tc>
        <w:tc>
          <w:tcPr>
            <w:tcW w:w="2490"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MA_VAT_TU</w:t>
            </w:r>
          </w:p>
        </w:tc>
        <w:tc>
          <w:tcPr>
            <w:tcW w:w="754"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255</w:t>
            </w:r>
          </w:p>
        </w:tc>
        <w:tc>
          <w:tcPr>
            <w:tcW w:w="5040" w:type="dxa"/>
            <w:tcBorders>
              <w:top w:val="nil"/>
              <w:left w:val="nil"/>
              <w:bottom w:val="single" w:sz="4" w:space="0" w:color="auto"/>
              <w:right w:val="single" w:sz="4" w:space="0" w:color="auto"/>
            </w:tcBorders>
            <w:shd w:val="clear" w:color="auto" w:fill="auto"/>
            <w:hideMark/>
          </w:tcPr>
          <w:p w:rsidR="005B3B52" w:rsidRPr="005B3B52" w:rsidRDefault="005B3B52" w:rsidP="00881A64">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 </w:t>
            </w:r>
          </w:p>
        </w:tc>
        <w:tc>
          <w:tcPr>
            <w:tcW w:w="2571" w:type="dxa"/>
            <w:tcBorders>
              <w:top w:val="nil"/>
              <w:left w:val="nil"/>
              <w:bottom w:val="single" w:sz="4" w:space="0" w:color="auto"/>
              <w:right w:val="single" w:sz="4" w:space="0" w:color="auto"/>
            </w:tcBorders>
            <w:shd w:val="clear" w:color="auto" w:fill="auto"/>
            <w:hideMark/>
          </w:tcPr>
          <w:p w:rsidR="005B3B52" w:rsidRPr="005B3B52" w:rsidRDefault="005B3B52" w:rsidP="00881A64">
            <w:pPr>
              <w:jc w:val="both"/>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Bổ sung trường mới: Ghi mã vật tư y tế trong trường hợp phát sinh chi phí đầu tiên tại khoa điều trị nội trú hoặc khoa điều trị nội trú ban ngày hoặc khoa điều trị ngoại trú là VTYT.</w:t>
            </w:r>
            <w:r w:rsidRPr="005B3B52">
              <w:rPr>
                <w:rFonts w:ascii="Times New Roman" w:eastAsia="Times New Roman" w:hAnsi="Times New Roman" w:cs="Times New Roman"/>
                <w:color w:val="FF0000"/>
                <w:kern w:val="0"/>
                <w:sz w:val="22"/>
                <w:szCs w:val="22"/>
                <w14:ligatures w14:val="none"/>
              </w:rPr>
              <w:br w:type="page"/>
            </w:r>
          </w:p>
        </w:tc>
        <w:tc>
          <w:tcPr>
            <w:tcW w:w="3466" w:type="dxa"/>
            <w:tcBorders>
              <w:top w:val="nil"/>
              <w:left w:val="nil"/>
              <w:bottom w:val="single" w:sz="4" w:space="0" w:color="auto"/>
              <w:right w:val="single" w:sz="4" w:space="0" w:color="auto"/>
            </w:tcBorders>
            <w:shd w:val="clear" w:color="auto" w:fill="auto"/>
            <w:hideMark/>
          </w:tcPr>
          <w:p w:rsidR="005B3B52" w:rsidRPr="005B3B52" w:rsidRDefault="005B3B52" w:rsidP="00881A64">
            <w:pPr>
              <w:jc w:val="both"/>
              <w:rPr>
                <w:rFonts w:ascii="Times New Roman" w:eastAsia="Times New Roman" w:hAnsi="Times New Roman" w:cs="Times New Roman"/>
                <w:color w:val="7030A0"/>
                <w:kern w:val="0"/>
                <w:sz w:val="22"/>
                <w:szCs w:val="22"/>
                <w14:ligatures w14:val="none"/>
              </w:rPr>
            </w:pPr>
            <w:r w:rsidRPr="005B3B52">
              <w:rPr>
                <w:rFonts w:ascii="Times New Roman" w:eastAsia="Times New Roman" w:hAnsi="Times New Roman" w:cs="Times New Roman"/>
                <w:b/>
                <w:bCs/>
                <w:color w:val="7030A0"/>
                <w:kern w:val="0"/>
                <w:sz w:val="22"/>
                <w:szCs w:val="22"/>
                <w14:ligatures w14:val="none"/>
              </w:rPr>
              <w:t>Bổ sung hướng dẫn:</w:t>
            </w:r>
            <w:r w:rsidRPr="005B3B52">
              <w:rPr>
                <w:rFonts w:ascii="Times New Roman" w:eastAsia="Times New Roman" w:hAnsi="Times New Roman" w:cs="Times New Roman"/>
                <w:color w:val="7030A0"/>
                <w:kern w:val="0"/>
                <w:sz w:val="22"/>
                <w:szCs w:val="22"/>
                <w14:ligatures w14:val="none"/>
              </w:rPr>
              <w:br w:type="page"/>
              <w:t>Ghi mã vật tư y tế là mã nhóm VTYT quy định tại Thông tư số 04/2017/TT-BYT.</w:t>
            </w:r>
          </w:p>
        </w:tc>
      </w:tr>
      <w:tr w:rsidR="005B3B52" w:rsidRPr="005B3B52" w:rsidTr="00881A64">
        <w:trPr>
          <w:trHeight w:val="2113"/>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24</w:t>
            </w:r>
          </w:p>
        </w:tc>
        <w:tc>
          <w:tcPr>
            <w:tcW w:w="2490"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TEN_VAT_TU</w:t>
            </w:r>
          </w:p>
        </w:tc>
        <w:tc>
          <w:tcPr>
            <w:tcW w:w="754"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1024</w:t>
            </w:r>
          </w:p>
        </w:tc>
        <w:tc>
          <w:tcPr>
            <w:tcW w:w="5040" w:type="dxa"/>
            <w:tcBorders>
              <w:top w:val="nil"/>
              <w:left w:val="nil"/>
              <w:bottom w:val="single" w:sz="4" w:space="0" w:color="auto"/>
              <w:right w:val="single" w:sz="4" w:space="0" w:color="auto"/>
            </w:tcBorders>
            <w:shd w:val="clear" w:color="auto" w:fill="auto"/>
            <w:hideMark/>
          </w:tcPr>
          <w:p w:rsidR="005B3B52" w:rsidRPr="005B3B52" w:rsidRDefault="005B3B52" w:rsidP="00881A64">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 </w:t>
            </w:r>
          </w:p>
        </w:tc>
        <w:tc>
          <w:tcPr>
            <w:tcW w:w="2571" w:type="dxa"/>
            <w:tcBorders>
              <w:top w:val="nil"/>
              <w:left w:val="nil"/>
              <w:bottom w:val="single" w:sz="4" w:space="0" w:color="auto"/>
              <w:right w:val="single" w:sz="4" w:space="0" w:color="auto"/>
            </w:tcBorders>
            <w:shd w:val="clear" w:color="auto" w:fill="auto"/>
            <w:hideMark/>
          </w:tcPr>
          <w:p w:rsidR="005B3B52" w:rsidRPr="005B3B52" w:rsidRDefault="005B3B52" w:rsidP="00881A64">
            <w:pPr>
              <w:jc w:val="both"/>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Bổ sung trường mới: Ghi tên VTYT tương ứng trong trường hợp phát sinh chi phí đầu tiên tại khoa điều trị nội trú hoặc khoa điều trị nội trú ban ngày hoặc khoa điều trị ngoại trú là VTYT.</w:t>
            </w:r>
          </w:p>
        </w:tc>
        <w:tc>
          <w:tcPr>
            <w:tcW w:w="3466" w:type="dxa"/>
            <w:tcBorders>
              <w:top w:val="nil"/>
              <w:left w:val="nil"/>
              <w:bottom w:val="single" w:sz="4" w:space="0" w:color="auto"/>
              <w:right w:val="single" w:sz="4" w:space="0" w:color="auto"/>
            </w:tcBorders>
            <w:shd w:val="clear" w:color="auto" w:fill="auto"/>
            <w:hideMark/>
          </w:tcPr>
          <w:p w:rsidR="005B3B52" w:rsidRPr="005B3B52" w:rsidRDefault="005B3B52" w:rsidP="00881A64">
            <w:pPr>
              <w:rPr>
                <w:rFonts w:ascii="Times New Roman" w:eastAsia="Times New Roman" w:hAnsi="Times New Roman" w:cs="Times New Roman"/>
                <w:color w:val="7030A0"/>
                <w:kern w:val="0"/>
                <w:sz w:val="22"/>
                <w:szCs w:val="22"/>
                <w14:ligatures w14:val="none"/>
              </w:rPr>
            </w:pPr>
            <w:r w:rsidRPr="005B3B52">
              <w:rPr>
                <w:rFonts w:ascii="Times New Roman" w:eastAsia="Times New Roman" w:hAnsi="Times New Roman" w:cs="Times New Roman"/>
                <w:b/>
                <w:bCs/>
                <w:color w:val="7030A0"/>
                <w:kern w:val="0"/>
                <w:sz w:val="22"/>
                <w:szCs w:val="22"/>
                <w14:ligatures w14:val="none"/>
              </w:rPr>
              <w:t>Bổ sung hướng dẫn:</w:t>
            </w:r>
            <w:r w:rsidRPr="005B3B52">
              <w:rPr>
                <w:rFonts w:ascii="Times New Roman" w:eastAsia="Times New Roman" w:hAnsi="Times New Roman" w:cs="Times New Roman"/>
                <w:color w:val="7030A0"/>
                <w:kern w:val="0"/>
                <w:sz w:val="22"/>
                <w:szCs w:val="22"/>
                <w14:ligatures w14:val="none"/>
              </w:rPr>
              <w:br/>
              <w:t>Ghi tên vật tư y tế là tên nhóm VTYT quy định tại Thông tư số 04/2017/TT-BYT.</w:t>
            </w:r>
          </w:p>
        </w:tc>
      </w:tr>
      <w:tr w:rsidR="005B3B52" w:rsidRPr="005B3B52" w:rsidTr="00881A64">
        <w:trPr>
          <w:trHeight w:val="1547"/>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25</w:t>
            </w:r>
          </w:p>
        </w:tc>
        <w:tc>
          <w:tcPr>
            <w:tcW w:w="2490"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NGAY_YL</w:t>
            </w:r>
          </w:p>
        </w:tc>
        <w:tc>
          <w:tcPr>
            <w:tcW w:w="754"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12</w:t>
            </w:r>
          </w:p>
        </w:tc>
        <w:tc>
          <w:tcPr>
            <w:tcW w:w="5040" w:type="dxa"/>
            <w:tcBorders>
              <w:top w:val="nil"/>
              <w:left w:val="nil"/>
              <w:bottom w:val="single" w:sz="4" w:space="0" w:color="auto"/>
              <w:right w:val="single" w:sz="4" w:space="0" w:color="auto"/>
            </w:tcBorders>
            <w:shd w:val="clear" w:color="auto" w:fill="auto"/>
            <w:hideMark/>
          </w:tcPr>
          <w:p w:rsidR="005B3B52" w:rsidRPr="005B3B52" w:rsidRDefault="005B3B52" w:rsidP="00881A64">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Ghi thời điểm ra y lệnh (gồm 12 ký tự, theo cấu trúc: yyyymmddHHmm, bao gồm: 04 ký tự năm + 02 ký tự tháng + 02 ký tự ngày + 02 ký tự giờ (24 giờ) + 02 ký tự phút).</w:t>
            </w:r>
            <w:r w:rsidRPr="005B3B52">
              <w:rPr>
                <w:rFonts w:ascii="Times New Roman" w:eastAsia="Times New Roman" w:hAnsi="Times New Roman" w:cs="Times New Roman"/>
                <w:kern w:val="0"/>
                <w:sz w:val="22"/>
                <w:szCs w:val="22"/>
                <w14:ligatures w14:val="none"/>
              </w:rPr>
              <w:br/>
              <w:t>Ví dụ: Thời điểm ra y lệnh lúc 15 giờ 20 phút ngày 31 tháng 03 năm 2017 được hiển thị là: 201703311520</w:t>
            </w:r>
          </w:p>
        </w:tc>
        <w:tc>
          <w:tcPr>
            <w:tcW w:w="2571" w:type="dxa"/>
            <w:tcBorders>
              <w:top w:val="nil"/>
              <w:left w:val="nil"/>
              <w:bottom w:val="single" w:sz="4" w:space="0" w:color="auto"/>
              <w:right w:val="single" w:sz="4" w:space="0" w:color="auto"/>
            </w:tcBorders>
            <w:shd w:val="clear" w:color="auto" w:fill="auto"/>
            <w:hideMark/>
          </w:tcPr>
          <w:p w:rsidR="005B3B52" w:rsidRPr="005B3B52" w:rsidRDefault="005B3B52" w:rsidP="005C17C3">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 </w:t>
            </w:r>
          </w:p>
        </w:tc>
        <w:tc>
          <w:tcPr>
            <w:tcW w:w="3466" w:type="dxa"/>
            <w:tcBorders>
              <w:top w:val="nil"/>
              <w:left w:val="nil"/>
              <w:bottom w:val="single" w:sz="4" w:space="0" w:color="auto"/>
              <w:right w:val="single" w:sz="4" w:space="0" w:color="auto"/>
            </w:tcBorders>
            <w:shd w:val="clear" w:color="auto" w:fill="auto"/>
            <w:hideMark/>
          </w:tcPr>
          <w:p w:rsidR="005B3B52" w:rsidRPr="005B3B52" w:rsidRDefault="005B3B52" w:rsidP="005C17C3">
            <w:pPr>
              <w:rPr>
                <w:rFonts w:ascii="Times New Roman" w:eastAsia="Times New Roman" w:hAnsi="Times New Roman" w:cs="Times New Roman"/>
                <w:color w:val="7030A0"/>
                <w:kern w:val="0"/>
                <w:sz w:val="22"/>
                <w:szCs w:val="22"/>
                <w14:ligatures w14:val="none"/>
              </w:rPr>
            </w:pPr>
            <w:r w:rsidRPr="005B3B52">
              <w:rPr>
                <w:rFonts w:ascii="Times New Roman" w:eastAsia="Times New Roman" w:hAnsi="Times New Roman" w:cs="Times New Roman"/>
                <w:color w:val="7030A0"/>
                <w:kern w:val="0"/>
                <w:sz w:val="22"/>
                <w:szCs w:val="22"/>
                <w14:ligatures w14:val="none"/>
              </w:rPr>
              <w:t> </w:t>
            </w:r>
          </w:p>
        </w:tc>
      </w:tr>
      <w:tr w:rsidR="005C17C3" w:rsidRPr="005B3B52" w:rsidTr="00881A64">
        <w:trPr>
          <w:trHeight w:val="9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lastRenderedPageBreak/>
              <w:t>26</w:t>
            </w:r>
          </w:p>
        </w:tc>
        <w:tc>
          <w:tcPr>
            <w:tcW w:w="2490" w:type="dxa"/>
            <w:tcBorders>
              <w:top w:val="nil"/>
              <w:left w:val="nil"/>
              <w:bottom w:val="single" w:sz="4" w:space="0" w:color="auto"/>
              <w:right w:val="single" w:sz="4" w:space="0" w:color="auto"/>
            </w:tcBorders>
            <w:shd w:val="clear" w:color="000000" w:fill="FFFFFF"/>
            <w:vAlign w:val="center"/>
            <w:hideMark/>
          </w:tcPr>
          <w:p w:rsidR="005B3B52" w:rsidRPr="005B3B52" w:rsidRDefault="005B3B52" w:rsidP="005C17C3">
            <w:pP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DU_PHONG</w:t>
            </w:r>
          </w:p>
        </w:tc>
        <w:tc>
          <w:tcPr>
            <w:tcW w:w="754" w:type="dxa"/>
            <w:tcBorders>
              <w:top w:val="nil"/>
              <w:left w:val="nil"/>
              <w:bottom w:val="single" w:sz="4" w:space="0" w:color="auto"/>
              <w:right w:val="single" w:sz="4" w:space="0" w:color="auto"/>
            </w:tcBorders>
            <w:shd w:val="clear" w:color="000000" w:fill="FFFFFF"/>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000000" w:fill="FFFFFF"/>
            <w:noWrap/>
            <w:vAlign w:val="center"/>
            <w:hideMark/>
          </w:tcPr>
          <w:p w:rsidR="005B3B52" w:rsidRPr="005B3B52" w:rsidRDefault="005B3B52" w:rsidP="005C17C3">
            <w:pPr>
              <w:jc w:val="center"/>
              <w:rPr>
                <w:rFonts w:ascii="Times New Roman" w:eastAsia="Times New Roman" w:hAnsi="Times New Roman" w:cs="Times New Roman"/>
                <w:kern w:val="0"/>
                <w:sz w:val="22"/>
                <w:szCs w:val="22"/>
                <w14:ligatures w14:val="none"/>
              </w:rPr>
            </w:pPr>
            <w:r w:rsidRPr="005B3B52">
              <w:rPr>
                <w:rFonts w:ascii="Times New Roman" w:eastAsia="Times New Roman" w:hAnsi="Times New Roman" w:cs="Times New Roman"/>
                <w:kern w:val="0"/>
                <w:sz w:val="22"/>
                <w:szCs w:val="22"/>
                <w14:ligatures w14:val="none"/>
              </w:rPr>
              <w:t>n</w:t>
            </w:r>
          </w:p>
        </w:tc>
        <w:tc>
          <w:tcPr>
            <w:tcW w:w="5040" w:type="dxa"/>
            <w:tcBorders>
              <w:top w:val="nil"/>
              <w:left w:val="nil"/>
              <w:bottom w:val="single" w:sz="4" w:space="0" w:color="auto"/>
              <w:right w:val="single" w:sz="4" w:space="0" w:color="auto"/>
            </w:tcBorders>
            <w:shd w:val="clear" w:color="000000" w:fill="FFFFFF"/>
            <w:noWrap/>
            <w:vAlign w:val="center"/>
            <w:hideMark/>
          </w:tcPr>
          <w:p w:rsidR="005B3B52" w:rsidRPr="005B3B52" w:rsidRDefault="005B3B52" w:rsidP="00881A64">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 </w:t>
            </w:r>
          </w:p>
        </w:tc>
        <w:tc>
          <w:tcPr>
            <w:tcW w:w="2571" w:type="dxa"/>
            <w:tcBorders>
              <w:top w:val="nil"/>
              <w:left w:val="nil"/>
              <w:bottom w:val="single" w:sz="4" w:space="0" w:color="auto"/>
              <w:right w:val="single" w:sz="4" w:space="0" w:color="auto"/>
            </w:tcBorders>
            <w:shd w:val="clear" w:color="000000" w:fill="FFFFFF"/>
            <w:vAlign w:val="center"/>
            <w:hideMark/>
          </w:tcPr>
          <w:p w:rsidR="005B3B52" w:rsidRPr="005B3B52" w:rsidRDefault="005B3B52" w:rsidP="00881A64">
            <w:pPr>
              <w:rPr>
                <w:rFonts w:ascii="Times New Roman" w:eastAsia="Times New Roman" w:hAnsi="Times New Roman" w:cs="Times New Roman"/>
                <w:color w:val="FF0000"/>
                <w:kern w:val="0"/>
                <w:sz w:val="22"/>
                <w:szCs w:val="22"/>
                <w14:ligatures w14:val="none"/>
              </w:rPr>
            </w:pPr>
            <w:r w:rsidRPr="005B3B52">
              <w:rPr>
                <w:rFonts w:ascii="Times New Roman" w:eastAsia="Times New Roman" w:hAnsi="Times New Roman" w:cs="Times New Roman"/>
                <w:color w:val="FF0000"/>
                <w:kern w:val="0"/>
                <w:sz w:val="22"/>
                <w:szCs w:val="22"/>
                <w14:ligatures w14:val="none"/>
              </w:rPr>
              <w:t>Bổ sung trường mới: Trường dữ liệu dự phòng khi cần thiết.</w:t>
            </w:r>
          </w:p>
        </w:tc>
        <w:tc>
          <w:tcPr>
            <w:tcW w:w="3466" w:type="dxa"/>
            <w:tcBorders>
              <w:top w:val="nil"/>
              <w:left w:val="nil"/>
              <w:bottom w:val="single" w:sz="4" w:space="0" w:color="auto"/>
              <w:right w:val="single" w:sz="4" w:space="0" w:color="auto"/>
            </w:tcBorders>
            <w:shd w:val="clear" w:color="000000" w:fill="FFFFFF"/>
            <w:vAlign w:val="center"/>
            <w:hideMark/>
          </w:tcPr>
          <w:p w:rsidR="005B3B52" w:rsidRPr="005B3B52" w:rsidRDefault="005B3B52" w:rsidP="005C17C3">
            <w:pPr>
              <w:rPr>
                <w:rFonts w:ascii="Times New Roman" w:eastAsia="Times New Roman" w:hAnsi="Times New Roman" w:cs="Times New Roman"/>
                <w:color w:val="7030A0"/>
                <w:kern w:val="0"/>
                <w:sz w:val="22"/>
                <w:szCs w:val="22"/>
                <w14:ligatures w14:val="none"/>
              </w:rPr>
            </w:pPr>
            <w:r w:rsidRPr="005B3B52">
              <w:rPr>
                <w:rFonts w:ascii="Times New Roman" w:eastAsia="Times New Roman" w:hAnsi="Times New Roman" w:cs="Times New Roman"/>
                <w:color w:val="7030A0"/>
                <w:kern w:val="0"/>
                <w:sz w:val="22"/>
                <w:szCs w:val="22"/>
                <w14:ligatures w14:val="none"/>
              </w:rPr>
              <w:t> </w:t>
            </w:r>
          </w:p>
        </w:tc>
      </w:tr>
    </w:tbl>
    <w:p w:rsidR="005B3B52" w:rsidRPr="005B3B52" w:rsidRDefault="005B3B52" w:rsidP="005C17C3">
      <w:pPr>
        <w:rPr>
          <w:rFonts w:ascii="Times New Roman" w:hAnsi="Times New Roman" w:cs="Times New Roman"/>
          <w:sz w:val="26"/>
          <w:szCs w:val="26"/>
          <w:lang w:val="vi-VN"/>
        </w:rPr>
      </w:pPr>
    </w:p>
    <w:p w:rsidR="005B3B52" w:rsidRDefault="005B3B52" w:rsidP="005C17C3">
      <w:pPr>
        <w:rPr>
          <w:rFonts w:ascii="Times New Roman" w:hAnsi="Times New Roman" w:cs="Times New Roman"/>
          <w:b/>
          <w:bCs/>
          <w:sz w:val="26"/>
          <w:szCs w:val="26"/>
          <w:lang w:val="vi-VN"/>
        </w:rPr>
      </w:pPr>
    </w:p>
    <w:p w:rsidR="005B3B52" w:rsidRDefault="005B3B52" w:rsidP="005C17C3">
      <w:pPr>
        <w:rPr>
          <w:rFonts w:ascii="Times New Roman" w:hAnsi="Times New Roman" w:cs="Times New Roman"/>
          <w:b/>
          <w:bCs/>
          <w:sz w:val="26"/>
          <w:szCs w:val="26"/>
          <w:lang w:val="vi-VN"/>
        </w:rPr>
      </w:pPr>
    </w:p>
    <w:p w:rsidR="00476D16" w:rsidRPr="00476D16" w:rsidRDefault="005B3B52" w:rsidP="00881A64">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r w:rsidR="00476D16" w:rsidRPr="00476D16">
        <w:rPr>
          <w:rFonts w:ascii="Times New Roman" w:hAnsi="Times New Roman" w:cs="Times New Roman"/>
          <w:b/>
          <w:bCs/>
          <w:sz w:val="26"/>
          <w:szCs w:val="26"/>
          <w:lang w:val="vi-VN"/>
        </w:rPr>
        <w:lastRenderedPageBreak/>
        <w:t>Bảng 1. Chỉ tiêu tổng hợp khám bệnh, chữa bệnh</w:t>
      </w:r>
    </w:p>
    <w:p w:rsidR="0019176D" w:rsidRPr="00476D16" w:rsidRDefault="00476D16" w:rsidP="005C17C3">
      <w:pPr>
        <w:jc w:val="center"/>
        <w:rPr>
          <w:rFonts w:ascii="Times New Roman" w:hAnsi="Times New Roman" w:cs="Times New Roman"/>
          <w:i/>
          <w:iCs/>
          <w:sz w:val="26"/>
          <w:szCs w:val="26"/>
          <w:lang w:val="vi-VN"/>
        </w:rPr>
      </w:pPr>
      <w:r w:rsidRPr="00476D16">
        <w:rPr>
          <w:rFonts w:ascii="Times New Roman" w:hAnsi="Times New Roman" w:cs="Times New Roman"/>
          <w:i/>
          <w:iCs/>
          <w:sz w:val="26"/>
          <w:szCs w:val="26"/>
          <w:lang w:val="vi-VN"/>
        </w:rPr>
        <w:t>(Ban hành kèm theo Quyết định số          /QĐ-BYT ngày       /      /2024 của Bộ trưởng Bộ Y tế)</w:t>
      </w:r>
    </w:p>
    <w:p w:rsidR="00476D16" w:rsidRDefault="00476D16" w:rsidP="005C17C3">
      <w:pPr>
        <w:rPr>
          <w:lang w:val="vi-VN"/>
        </w:rPr>
      </w:pPr>
    </w:p>
    <w:tbl>
      <w:tblPr>
        <w:tblW w:w="16018" w:type="dxa"/>
        <w:tblInd w:w="-147" w:type="dxa"/>
        <w:tblLayout w:type="fixed"/>
        <w:tblLook w:val="04A0" w:firstRow="1" w:lastRow="0" w:firstColumn="1" w:lastColumn="0" w:noHBand="0" w:noVBand="1"/>
      </w:tblPr>
      <w:tblGrid>
        <w:gridCol w:w="807"/>
        <w:gridCol w:w="2596"/>
        <w:gridCol w:w="788"/>
        <w:gridCol w:w="798"/>
        <w:gridCol w:w="5359"/>
        <w:gridCol w:w="2627"/>
        <w:gridCol w:w="3043"/>
      </w:tblGrid>
      <w:tr w:rsidR="00476D16" w:rsidRPr="00476D16" w:rsidTr="00881A64">
        <w:trPr>
          <w:trHeight w:val="1020"/>
          <w:tblHeader/>
        </w:trPr>
        <w:tc>
          <w:tcPr>
            <w:tcW w:w="807" w:type="dxa"/>
            <w:tcBorders>
              <w:top w:val="single" w:sz="4" w:space="0" w:color="auto"/>
              <w:left w:val="single" w:sz="4" w:space="0" w:color="auto"/>
              <w:bottom w:val="single" w:sz="4" w:space="0" w:color="auto"/>
              <w:right w:val="single" w:sz="4" w:space="0" w:color="auto"/>
            </w:tcBorders>
            <w:shd w:val="clear" w:color="000000" w:fill="B4C6E7"/>
            <w:vAlign w:val="center"/>
            <w:hideMark/>
          </w:tcPr>
          <w:p w:rsidR="00476D16" w:rsidRPr="00476D16" w:rsidRDefault="00476D16" w:rsidP="005C17C3">
            <w:pPr>
              <w:jc w:val="center"/>
              <w:rPr>
                <w:rFonts w:ascii="Times New Roman" w:eastAsia="Times New Roman" w:hAnsi="Times New Roman" w:cs="Times New Roman"/>
                <w:b/>
                <w:bCs/>
                <w:kern w:val="0"/>
                <w:sz w:val="22"/>
                <w:szCs w:val="22"/>
                <w14:ligatures w14:val="none"/>
              </w:rPr>
            </w:pPr>
            <w:r w:rsidRPr="00476D16">
              <w:rPr>
                <w:rFonts w:ascii="Times New Roman" w:eastAsia="Times New Roman" w:hAnsi="Times New Roman" w:cs="Times New Roman"/>
                <w:b/>
                <w:bCs/>
                <w:kern w:val="0"/>
                <w:sz w:val="22"/>
                <w:szCs w:val="22"/>
                <w14:ligatures w14:val="none"/>
              </w:rPr>
              <w:t>STT</w:t>
            </w:r>
          </w:p>
        </w:tc>
        <w:tc>
          <w:tcPr>
            <w:tcW w:w="2596" w:type="dxa"/>
            <w:tcBorders>
              <w:top w:val="single" w:sz="4" w:space="0" w:color="auto"/>
              <w:left w:val="nil"/>
              <w:bottom w:val="single" w:sz="4" w:space="0" w:color="auto"/>
              <w:right w:val="single" w:sz="4" w:space="0" w:color="auto"/>
            </w:tcBorders>
            <w:shd w:val="clear" w:color="000000" w:fill="B4C6E7"/>
            <w:vAlign w:val="center"/>
            <w:hideMark/>
          </w:tcPr>
          <w:p w:rsidR="00476D16" w:rsidRPr="00476D16" w:rsidRDefault="00476D16" w:rsidP="005C17C3">
            <w:pPr>
              <w:jc w:val="center"/>
              <w:rPr>
                <w:rFonts w:ascii="Times New Roman" w:eastAsia="Times New Roman" w:hAnsi="Times New Roman" w:cs="Times New Roman"/>
                <w:b/>
                <w:bCs/>
                <w:kern w:val="0"/>
                <w:sz w:val="22"/>
                <w:szCs w:val="22"/>
                <w14:ligatures w14:val="none"/>
              </w:rPr>
            </w:pPr>
            <w:r w:rsidRPr="00476D16">
              <w:rPr>
                <w:rFonts w:ascii="Times New Roman" w:eastAsia="Times New Roman" w:hAnsi="Times New Roman" w:cs="Times New Roman"/>
                <w:b/>
                <w:bCs/>
                <w:kern w:val="0"/>
                <w:sz w:val="22"/>
                <w:szCs w:val="22"/>
                <w14:ligatures w14:val="none"/>
              </w:rPr>
              <w:t>Chỉ tiêu</w:t>
            </w:r>
          </w:p>
        </w:tc>
        <w:tc>
          <w:tcPr>
            <w:tcW w:w="788" w:type="dxa"/>
            <w:tcBorders>
              <w:top w:val="single" w:sz="4" w:space="0" w:color="auto"/>
              <w:left w:val="nil"/>
              <w:bottom w:val="single" w:sz="4" w:space="0" w:color="auto"/>
              <w:right w:val="single" w:sz="4" w:space="0" w:color="auto"/>
            </w:tcBorders>
            <w:shd w:val="clear" w:color="000000" w:fill="B4C6E7"/>
            <w:vAlign w:val="center"/>
            <w:hideMark/>
          </w:tcPr>
          <w:p w:rsidR="00476D16" w:rsidRPr="00476D16" w:rsidRDefault="00476D16" w:rsidP="005C17C3">
            <w:pPr>
              <w:jc w:val="center"/>
              <w:rPr>
                <w:rFonts w:ascii="Times New Roman" w:eastAsia="Times New Roman" w:hAnsi="Times New Roman" w:cs="Times New Roman"/>
                <w:b/>
                <w:bCs/>
                <w:kern w:val="0"/>
                <w:sz w:val="22"/>
                <w:szCs w:val="22"/>
                <w14:ligatures w14:val="none"/>
              </w:rPr>
            </w:pPr>
            <w:r w:rsidRPr="00476D16">
              <w:rPr>
                <w:rFonts w:ascii="Times New Roman" w:eastAsia="Times New Roman" w:hAnsi="Times New Roman" w:cs="Times New Roman"/>
                <w:b/>
                <w:bCs/>
                <w:kern w:val="0"/>
                <w:sz w:val="22"/>
                <w:szCs w:val="22"/>
                <w14:ligatures w14:val="none"/>
              </w:rPr>
              <w:t>Kiểu dữ liệu</w:t>
            </w:r>
          </w:p>
        </w:tc>
        <w:tc>
          <w:tcPr>
            <w:tcW w:w="798" w:type="dxa"/>
            <w:tcBorders>
              <w:top w:val="single" w:sz="4" w:space="0" w:color="auto"/>
              <w:left w:val="nil"/>
              <w:bottom w:val="single" w:sz="4" w:space="0" w:color="auto"/>
              <w:right w:val="single" w:sz="4" w:space="0" w:color="auto"/>
            </w:tcBorders>
            <w:shd w:val="clear" w:color="000000" w:fill="B4C6E7"/>
            <w:vAlign w:val="center"/>
            <w:hideMark/>
          </w:tcPr>
          <w:p w:rsidR="00476D16" w:rsidRPr="00476D16" w:rsidRDefault="00476D16" w:rsidP="005C17C3">
            <w:pPr>
              <w:jc w:val="center"/>
              <w:rPr>
                <w:rFonts w:ascii="Times New Roman" w:eastAsia="Times New Roman" w:hAnsi="Times New Roman" w:cs="Times New Roman"/>
                <w:b/>
                <w:bCs/>
                <w:kern w:val="0"/>
                <w:sz w:val="22"/>
                <w:szCs w:val="22"/>
                <w14:ligatures w14:val="none"/>
              </w:rPr>
            </w:pPr>
            <w:r w:rsidRPr="00476D16">
              <w:rPr>
                <w:rFonts w:ascii="Times New Roman" w:eastAsia="Times New Roman" w:hAnsi="Times New Roman" w:cs="Times New Roman"/>
                <w:b/>
                <w:bCs/>
                <w:kern w:val="0"/>
                <w:sz w:val="22"/>
                <w:szCs w:val="22"/>
                <w14:ligatures w14:val="none"/>
              </w:rPr>
              <w:t>Kích thước tối đa</w:t>
            </w:r>
          </w:p>
        </w:tc>
        <w:tc>
          <w:tcPr>
            <w:tcW w:w="5359" w:type="dxa"/>
            <w:tcBorders>
              <w:top w:val="single" w:sz="4" w:space="0" w:color="auto"/>
              <w:left w:val="nil"/>
              <w:bottom w:val="single" w:sz="4" w:space="0" w:color="auto"/>
              <w:right w:val="single" w:sz="4" w:space="0" w:color="auto"/>
            </w:tcBorders>
            <w:shd w:val="clear" w:color="000000" w:fill="B4C6E7"/>
            <w:vAlign w:val="center"/>
            <w:hideMark/>
          </w:tcPr>
          <w:p w:rsidR="00476D16" w:rsidRPr="00476D16" w:rsidRDefault="00476D16" w:rsidP="005C17C3">
            <w:pPr>
              <w:jc w:val="center"/>
              <w:rPr>
                <w:rFonts w:ascii="Times New Roman" w:eastAsia="Times New Roman" w:hAnsi="Times New Roman" w:cs="Times New Roman"/>
                <w:b/>
                <w:bCs/>
                <w:kern w:val="0"/>
                <w:sz w:val="22"/>
                <w:szCs w:val="22"/>
                <w14:ligatures w14:val="none"/>
              </w:rPr>
            </w:pPr>
            <w:r w:rsidRPr="00476D16">
              <w:rPr>
                <w:rFonts w:ascii="Times New Roman" w:eastAsia="Times New Roman" w:hAnsi="Times New Roman" w:cs="Times New Roman"/>
                <w:b/>
                <w:bCs/>
                <w:kern w:val="0"/>
                <w:sz w:val="22"/>
                <w:szCs w:val="22"/>
                <w14:ligatures w14:val="none"/>
              </w:rPr>
              <w:t>Diễn giải theo Quyết định số 130/QĐ-BYT</w:t>
            </w:r>
          </w:p>
        </w:tc>
        <w:tc>
          <w:tcPr>
            <w:tcW w:w="2627" w:type="dxa"/>
            <w:tcBorders>
              <w:top w:val="single" w:sz="4" w:space="0" w:color="auto"/>
              <w:left w:val="nil"/>
              <w:bottom w:val="single" w:sz="4" w:space="0" w:color="auto"/>
              <w:right w:val="single" w:sz="4" w:space="0" w:color="auto"/>
            </w:tcBorders>
            <w:shd w:val="clear" w:color="000000" w:fill="B4C6E7"/>
            <w:vAlign w:val="center"/>
            <w:hideMark/>
          </w:tcPr>
          <w:p w:rsidR="00476D16" w:rsidRPr="00476D16" w:rsidRDefault="00476D16" w:rsidP="005C17C3">
            <w:pPr>
              <w:jc w:val="center"/>
              <w:rPr>
                <w:rFonts w:ascii="Times New Roman" w:eastAsia="Times New Roman" w:hAnsi="Times New Roman" w:cs="Times New Roman"/>
                <w:b/>
                <w:bCs/>
                <w:color w:val="FF0000"/>
                <w:kern w:val="0"/>
                <w:sz w:val="22"/>
                <w:szCs w:val="22"/>
                <w14:ligatures w14:val="none"/>
              </w:rPr>
            </w:pPr>
            <w:r w:rsidRPr="00476D16">
              <w:rPr>
                <w:rFonts w:ascii="Times New Roman" w:eastAsia="Times New Roman" w:hAnsi="Times New Roman" w:cs="Times New Roman"/>
                <w:b/>
                <w:bCs/>
                <w:color w:val="FF0000"/>
                <w:kern w:val="0"/>
                <w:sz w:val="22"/>
                <w:szCs w:val="22"/>
                <w14:ligatures w14:val="none"/>
              </w:rPr>
              <w:t>Đính chính hoặc sửa đổi, bổ sung theo Quyết định 4750/QĐ-BYT</w:t>
            </w:r>
          </w:p>
        </w:tc>
        <w:tc>
          <w:tcPr>
            <w:tcW w:w="3043" w:type="dxa"/>
            <w:tcBorders>
              <w:top w:val="single" w:sz="4" w:space="0" w:color="auto"/>
              <w:left w:val="nil"/>
              <w:bottom w:val="single" w:sz="4" w:space="0" w:color="auto"/>
              <w:right w:val="single" w:sz="4" w:space="0" w:color="auto"/>
            </w:tcBorders>
            <w:shd w:val="clear" w:color="000000" w:fill="B4C6E7"/>
            <w:noWrap/>
            <w:vAlign w:val="center"/>
            <w:hideMark/>
          </w:tcPr>
          <w:p w:rsidR="00476D16" w:rsidRPr="00476D16" w:rsidRDefault="00476D16" w:rsidP="005C17C3">
            <w:pPr>
              <w:jc w:val="center"/>
              <w:rPr>
                <w:rFonts w:ascii="Times New Roman" w:eastAsia="Times New Roman" w:hAnsi="Times New Roman" w:cs="Times New Roman"/>
                <w:b/>
                <w:bCs/>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Nội dung sửa đổi, bổ sung diễn giải</w:t>
            </w:r>
          </w:p>
        </w:tc>
      </w:tr>
      <w:tr w:rsidR="00476D16" w:rsidRPr="00476D16" w:rsidTr="00234574">
        <w:trPr>
          <w:trHeight w:val="1181"/>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MA_LK</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100</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881A64">
            <w:pPr>
              <w:jc w:val="both"/>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Là mã đợt điều trị duy nhất (dùng để liên kết giữa Bảng chỉ tiêu tổng hợp khám bệnh, chữa bệnh (bảng XML 1) và các bảng còn lại ban hành kèm theo Quyết định này trong một lần khám bệnh, chữa bệnh (PRIMARY KEY)).</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340"/>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2</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STT</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10</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Là số thứ tự tăng từ 1 đến hết trong một lần gửi dữ liệu.</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340"/>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3</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MA_BN</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100</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Là mã người bệnh theo quy định của cơ sở KBCB</w:t>
            </w:r>
          </w:p>
        </w:tc>
        <w:tc>
          <w:tcPr>
            <w:tcW w:w="2627"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5012"/>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4</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HO_TEN</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255</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881A64">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Là họ và tên của người bệnh.</w:t>
            </w:r>
            <w:r w:rsidRPr="00476D16">
              <w:rPr>
                <w:rFonts w:ascii="Times New Roman" w:eastAsia="Times New Roman" w:hAnsi="Times New Roman" w:cs="Times New Roman"/>
                <w:kern w:val="0"/>
                <w:sz w:val="22"/>
                <w:szCs w:val="22"/>
                <w14:ligatures w14:val="none"/>
              </w:rPr>
              <w:br/>
              <w:t xml:space="preserve">- </w:t>
            </w:r>
            <w:r w:rsidRPr="00476D16">
              <w:rPr>
                <w:rFonts w:ascii="Times New Roman" w:eastAsia="Times New Roman" w:hAnsi="Times New Roman" w:cs="Times New Roman"/>
                <w:b/>
                <w:bCs/>
                <w:kern w:val="0"/>
                <w:sz w:val="22"/>
                <w:szCs w:val="22"/>
                <w14:ligatures w14:val="none"/>
              </w:rPr>
              <w:t>Lưu ý:</w:t>
            </w:r>
            <w:r w:rsidRPr="00476D16">
              <w:rPr>
                <w:rFonts w:ascii="Times New Roman" w:eastAsia="Times New Roman" w:hAnsi="Times New Roman" w:cs="Times New Roman"/>
                <w:kern w:val="0"/>
                <w:sz w:val="22"/>
                <w:szCs w:val="22"/>
                <w14:ligatures w14:val="none"/>
              </w:rPr>
              <w:t xml:space="preserve"> Trường hợp trẻ sau khi sinh ra được hưởng quyền lợi BHYT theo quy định của Luật BHYT nhưng chưa được cơ quan BHXH cấp thẻ BHYT do chưa làm thủ tục cấp giấy khai sinh thì cơ sở KBCB thực hiện ghi họ và tên của trẻ theo quy định tại điểm b khoản 1 Điều 10 Thông tư số 30/2020/TT-BYT ngày 31 tháng 12 năm 2020 của Bộ trưởng Bộ Y tế quy định chi tiết và hướng dẫn biện pháp thi hành một số điều của Nghị định số 146/2018/NĐ-CP ngày 17/10/2018 của Chính phủ quy định chi tiết và hướng dẫn biện pháp thi hành một số điều của Luật BHYT, cụ thể:</w:t>
            </w:r>
            <w:r w:rsidRPr="00476D16">
              <w:rPr>
                <w:rFonts w:ascii="Times New Roman" w:eastAsia="Times New Roman" w:hAnsi="Times New Roman" w:cs="Times New Roman"/>
                <w:kern w:val="0"/>
                <w:sz w:val="22"/>
                <w:szCs w:val="22"/>
                <w14:ligatures w14:val="none"/>
              </w:rPr>
              <w:br/>
              <w:t>+ Nếu trẻ sơ sinh có mẹ hoặc cha (bố): ghi theo họ và tên của mẹ hoặc của cha (bố);</w:t>
            </w:r>
            <w:r w:rsidRPr="00476D16">
              <w:rPr>
                <w:rFonts w:ascii="Times New Roman" w:eastAsia="Times New Roman" w:hAnsi="Times New Roman" w:cs="Times New Roman"/>
                <w:kern w:val="0"/>
                <w:sz w:val="22"/>
                <w:szCs w:val="22"/>
                <w14:ligatures w14:val="none"/>
              </w:rPr>
              <w:br/>
              <w:t>+ Nếu trẻ sơ sinh không có mẹ hoặc cha (bố) nhưng có người giám hộ: ghi theo họ và tên của người giám hộ;</w:t>
            </w:r>
            <w:r w:rsidRPr="00476D16">
              <w:rPr>
                <w:rFonts w:ascii="Times New Roman" w:eastAsia="Times New Roman" w:hAnsi="Times New Roman" w:cs="Times New Roman"/>
                <w:kern w:val="0"/>
                <w:sz w:val="22"/>
                <w:szCs w:val="22"/>
                <w14:ligatures w14:val="none"/>
              </w:rPr>
              <w:br/>
              <w:t>+ Nếu trẻ sơ sinh không có người nhận hoặc bỏ rơi tại cơ sở KBCB: ghi tên cơ sở KBCB nơi đang thực hiện việc điều trị cho trẻ.</w:t>
            </w:r>
          </w:p>
        </w:tc>
        <w:tc>
          <w:tcPr>
            <w:tcW w:w="2627"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3465"/>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5</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SO_CCCD</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n</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881A64">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số căn cước công dân hoặc số chứng minh thư nhân dân hoặc số hộ chiếu của người bệnh.</w:t>
            </w:r>
            <w:r w:rsidRPr="00476D16">
              <w:rPr>
                <w:rFonts w:ascii="Times New Roman" w:eastAsia="Times New Roman" w:hAnsi="Times New Roman" w:cs="Times New Roman"/>
                <w:kern w:val="0"/>
                <w:sz w:val="22"/>
                <w:szCs w:val="22"/>
                <w14:ligatures w14:val="none"/>
              </w:rPr>
              <w:br/>
              <w:t>Trường hợp không có số căn cước công dân hoặc số chứng minh thư nhân dân hoặc số hộ chiếu thì sử dụng mã tài khoản định danh điện tử.</w:t>
            </w:r>
          </w:p>
        </w:tc>
        <w:tc>
          <w:tcPr>
            <w:tcW w:w="262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Đổi kiểu dữ liệu thành chuỗi</w:t>
            </w:r>
          </w:p>
        </w:tc>
        <w:tc>
          <w:tcPr>
            <w:tcW w:w="3043" w:type="dxa"/>
            <w:tcBorders>
              <w:top w:val="nil"/>
              <w:left w:val="nil"/>
              <w:bottom w:val="single" w:sz="4" w:space="0" w:color="auto"/>
              <w:right w:val="single" w:sz="4" w:space="0" w:color="auto"/>
            </w:tcBorders>
            <w:shd w:val="clear" w:color="auto" w:fill="auto"/>
            <w:vAlign w:val="center"/>
            <w:hideMark/>
          </w:tcPr>
          <w:p w:rsidR="00476D16" w:rsidRPr="00476D16" w:rsidRDefault="00476D16" w:rsidP="00881A64">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toàn bộ nội dung diễn giải:</w:t>
            </w:r>
            <w:r w:rsidRPr="00476D16">
              <w:rPr>
                <w:rFonts w:ascii="Times New Roman" w:eastAsia="Times New Roman" w:hAnsi="Times New Roman" w:cs="Times New Roman"/>
                <w:color w:val="7030A0"/>
                <w:kern w:val="0"/>
                <w:sz w:val="22"/>
                <w:szCs w:val="22"/>
                <w14:ligatures w14:val="none"/>
              </w:rPr>
              <w:br/>
              <w:t xml:space="preserve">- Ghi số căn cước công dân hoặc số định danh cá nhân trên thẻ căn cước hoặc giấy chứng nhận căn cước hoặc giấy khai sinh của người bệnh. </w:t>
            </w:r>
            <w:r w:rsidRPr="00476D16">
              <w:rPr>
                <w:rFonts w:ascii="Times New Roman" w:eastAsia="Times New Roman" w:hAnsi="Times New Roman" w:cs="Times New Roman"/>
                <w:color w:val="7030A0"/>
                <w:kern w:val="0"/>
                <w:sz w:val="22"/>
                <w:szCs w:val="22"/>
                <w14:ligatures w14:val="none"/>
              </w:rPr>
              <w:br/>
              <w:t>- Trường hợp người bệnh là người nước ngoài thì ghi số hộ chiếu.</w:t>
            </w:r>
            <w:r w:rsidRPr="00476D16">
              <w:rPr>
                <w:rFonts w:ascii="Times New Roman" w:eastAsia="Times New Roman" w:hAnsi="Times New Roman" w:cs="Times New Roman"/>
                <w:color w:val="7030A0"/>
                <w:kern w:val="0"/>
                <w:sz w:val="22"/>
                <w:szCs w:val="22"/>
                <w14:ligatures w14:val="none"/>
              </w:rPr>
              <w:br/>
              <w:t>- Trường hợp bất khả kháng như trẻ sơ sinh hoặc người bệnh mất ý thức, tâm thần không thể lấy được thông tin số định danh cá nhân của người bệnh thì để trống.</w:t>
            </w:r>
            <w:r w:rsidRPr="00476D16">
              <w:rPr>
                <w:rFonts w:ascii="Times New Roman" w:eastAsia="Times New Roman" w:hAnsi="Times New Roman" w:cs="Times New Roman"/>
                <w:color w:val="7030A0"/>
                <w:kern w:val="0"/>
                <w:sz w:val="22"/>
                <w:szCs w:val="22"/>
                <w14:ligatures w14:val="none"/>
              </w:rPr>
              <w:br/>
              <w:t>- Thay đổi kích thước tối đa n ký tự.</w:t>
            </w:r>
          </w:p>
        </w:tc>
      </w:tr>
      <w:tr w:rsidR="00476D16" w:rsidRPr="00476D16" w:rsidTr="00234574">
        <w:trPr>
          <w:trHeight w:val="3359"/>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6</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NGAY_SINH</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12</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ngày, tháng, năm sinh ghi trên thẻ BHYT của người bệnh, gồm 12 ký tự theo định dạng yyyymmddHHMM.</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b/>
                <w:bCs/>
                <w:kern w:val="0"/>
                <w:sz w:val="22"/>
                <w:szCs w:val="22"/>
                <w14:ligatures w14:val="none"/>
              </w:rPr>
              <w:t>Lưu ý</w:t>
            </w:r>
            <w:r w:rsidRPr="00476D16">
              <w:rPr>
                <w:rFonts w:ascii="Times New Roman" w:eastAsia="Times New Roman" w:hAnsi="Times New Roman" w:cs="Times New Roman"/>
                <w:kern w:val="0"/>
                <w:sz w:val="22"/>
                <w:szCs w:val="22"/>
                <w14:ligatures w14:val="none"/>
              </w:rPr>
              <w:t>:</w:t>
            </w:r>
            <w:r w:rsidRPr="00476D16">
              <w:rPr>
                <w:rFonts w:ascii="Times New Roman" w:eastAsia="Times New Roman" w:hAnsi="Times New Roman" w:cs="Times New Roman"/>
                <w:kern w:val="0"/>
                <w:sz w:val="22"/>
                <w:szCs w:val="22"/>
                <w14:ligatures w14:val="none"/>
              </w:rPr>
              <w:br/>
              <w:t xml:space="preserve">- Trường hợp không có thông tin giờ, phút sinh thì ký tự giờ và phút được mặc định là 0000; </w:t>
            </w:r>
            <w:r w:rsidRPr="00476D16">
              <w:rPr>
                <w:rFonts w:ascii="Times New Roman" w:eastAsia="Times New Roman" w:hAnsi="Times New Roman" w:cs="Times New Roman"/>
                <w:kern w:val="0"/>
                <w:sz w:val="22"/>
                <w:szCs w:val="22"/>
                <w14:ligatures w14:val="none"/>
              </w:rPr>
              <w:br/>
              <w:t>- Trường hợp không có thông tin ngày sinh, tháng sinh thì ký tự ngày sinh, tháng sinh được mặc định là 0000;</w:t>
            </w:r>
            <w:r w:rsidRPr="00476D16">
              <w:rPr>
                <w:rFonts w:ascii="Times New Roman" w:eastAsia="Times New Roman" w:hAnsi="Times New Roman" w:cs="Times New Roman"/>
                <w:kern w:val="0"/>
                <w:sz w:val="22"/>
                <w:szCs w:val="22"/>
                <w14:ligatures w14:val="none"/>
              </w:rPr>
              <w:br/>
              <w:t>- Trường hợp trẻ mới sinh (từ đủ 28 ngày tuổi trở xuống) thì phải ghi đầy đủ thông tin ngày, tháng, năm, giờ, phút sinh của trẻ (nếu có);</w:t>
            </w:r>
            <w:r w:rsidRPr="00476D16">
              <w:rPr>
                <w:rFonts w:ascii="Times New Roman" w:eastAsia="Times New Roman" w:hAnsi="Times New Roman" w:cs="Times New Roman"/>
                <w:kern w:val="0"/>
                <w:sz w:val="22"/>
                <w:szCs w:val="22"/>
                <w14:ligatures w14:val="none"/>
              </w:rPr>
              <w:br/>
              <w:t>- Trường hợp trẻ bị bỏ rơi mà không xác định được thông tin chính xác ngày, tháng, năm, giờ, phút sinh của trẻ thì ghi theo thời điểm mà cơ sở KBCB tiếp nhận trẻ.</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340"/>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7</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GIOI_TINH</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Là mã giới tính của người bệnh (1: Nam; 2: Nữ; 3: Chưa xác định)</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680"/>
        </w:trPr>
        <w:tc>
          <w:tcPr>
            <w:tcW w:w="807"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8</w:t>
            </w:r>
          </w:p>
        </w:tc>
        <w:tc>
          <w:tcPr>
            <w:tcW w:w="2596"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NHOM_MAU</w:t>
            </w:r>
          </w:p>
        </w:tc>
        <w:tc>
          <w:tcPr>
            <w:tcW w:w="788" w:type="dxa"/>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5</w:t>
            </w:r>
          </w:p>
        </w:tc>
        <w:tc>
          <w:tcPr>
            <w:tcW w:w="5359"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262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Ghi nhóm máu của người bệnh trong trường hợp có thông tin</w:t>
            </w:r>
          </w:p>
        </w:tc>
        <w:tc>
          <w:tcPr>
            <w:tcW w:w="3043" w:type="dxa"/>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660"/>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9</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MA_QUOCTICH</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3</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mã quốc tịch của người bệnh theo quy định tại Phụ lục 2 Thông tư số 07/2016/TT-BCA ngày 01 tháng 2 năm 2016 của Bộ trưởng Bộ Công an.</w:t>
            </w:r>
          </w:p>
        </w:tc>
        <w:tc>
          <w:tcPr>
            <w:tcW w:w="262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Đổi kiểu dữ liệu thành chuỗi</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405"/>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10</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MA_DANTOC</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2</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 xml:space="preserve">Ghi mã dân tộc của người bệnh (thực hiện theo Danh mục các dân tộc Việt Nam ban hành kèm theo Quyết định số 121-TCTK/PPCĐ ngày 02/3/1979 của Tổng cục trưởng Tổng cục Thống kê để điền chi tiết). Tra cứu mã dân tộc tại đường link: </w:t>
            </w:r>
            <w:r w:rsidRPr="00476D16">
              <w:rPr>
                <w:rFonts w:ascii="Times New Roman" w:eastAsia="Times New Roman" w:hAnsi="Times New Roman" w:cs="Times New Roman"/>
                <w:i/>
                <w:iCs/>
                <w:kern w:val="0"/>
                <w:sz w:val="22"/>
                <w:szCs w:val="22"/>
                <w14:ligatures w14:val="none"/>
              </w:rPr>
              <w:t xml:space="preserve">http://tongdieutradanso.vn/danh-muc-cac-dan-toc-viet-nam.html </w:t>
            </w:r>
          </w:p>
        </w:tc>
        <w:tc>
          <w:tcPr>
            <w:tcW w:w="262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Đổi kiểu dữ liệu thành chuỗi</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405845">
        <w:trPr>
          <w:trHeight w:val="1870"/>
        </w:trPr>
        <w:tc>
          <w:tcPr>
            <w:tcW w:w="807"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11</w:t>
            </w:r>
          </w:p>
        </w:tc>
        <w:tc>
          <w:tcPr>
            <w:tcW w:w="2596"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MA_NGHE_NGHIEP</w:t>
            </w:r>
          </w:p>
        </w:tc>
        <w:tc>
          <w:tcPr>
            <w:tcW w:w="788" w:type="dxa"/>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2</w:t>
            </w:r>
          </w:p>
        </w:tc>
        <w:tc>
          <w:tcPr>
            <w:tcW w:w="5359"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 xml:space="preserve">Ghi mã nghề nghiệp của người bệnh. Thực hiện ghi mã nghề nghiệp theo quy định tại Quyết định số 34/2020/QĐ-TTg ngày 26 tháng 11 năm 2020 của Thủ tướng Chính phủ. Tra cứu mã nghề nghiệp tại đường link: </w:t>
            </w:r>
            <w:r w:rsidRPr="00476D16">
              <w:rPr>
                <w:rFonts w:ascii="Times New Roman" w:eastAsia="Times New Roman" w:hAnsi="Times New Roman" w:cs="Times New Roman"/>
                <w:i/>
                <w:iCs/>
                <w:kern w:val="0"/>
                <w:sz w:val="22"/>
                <w:szCs w:val="22"/>
                <w14:ligatures w14:val="none"/>
              </w:rPr>
              <w:t>https://luatvietnam.vn/lao-dong/quyet-dinh-34-2020-qd-ttg-danh-muc-nghe-nghiep-viet-nam-194623-d1.html</w:t>
            </w:r>
            <w:r w:rsidRPr="00476D16">
              <w:rPr>
                <w:rFonts w:ascii="Times New Roman" w:eastAsia="Times New Roman" w:hAnsi="Times New Roman" w:cs="Times New Roman"/>
                <w:i/>
                <w:iCs/>
                <w:kern w:val="0"/>
                <w:sz w:val="22"/>
                <w:szCs w:val="22"/>
                <w14:ligatures w14:val="none"/>
              </w:rPr>
              <w:br/>
            </w:r>
            <w:r w:rsidRPr="00476D16">
              <w:rPr>
                <w:rFonts w:ascii="Times New Roman" w:eastAsia="Times New Roman" w:hAnsi="Times New Roman" w:cs="Times New Roman"/>
                <w:b/>
                <w:bCs/>
                <w:kern w:val="0"/>
                <w:sz w:val="22"/>
                <w:szCs w:val="22"/>
                <w14:ligatures w14:val="none"/>
              </w:rPr>
              <w:t>- Lưu ý:</w:t>
            </w:r>
            <w:r w:rsidRPr="00476D16">
              <w:rPr>
                <w:rFonts w:ascii="Times New Roman" w:eastAsia="Times New Roman" w:hAnsi="Times New Roman" w:cs="Times New Roman"/>
                <w:kern w:val="0"/>
                <w:sz w:val="22"/>
                <w:szCs w:val="22"/>
                <w14:ligatures w14:val="none"/>
              </w:rPr>
              <w:t xml:space="preserve"> </w:t>
            </w:r>
            <w:r w:rsidRPr="00476D16">
              <w:rPr>
                <w:rFonts w:ascii="Times New Roman" w:eastAsia="Times New Roman" w:hAnsi="Times New Roman" w:cs="Times New Roman"/>
                <w:kern w:val="0"/>
                <w:sz w:val="22"/>
                <w:szCs w:val="22"/>
                <w14:ligatures w14:val="none"/>
              </w:rPr>
              <w:br/>
              <w:t xml:space="preserve">+ Trường hợp người bệnh không có hoặc chưa có nghề nghiệp thì ghi mã 00000; </w:t>
            </w:r>
            <w:r w:rsidRPr="00476D16">
              <w:rPr>
                <w:rFonts w:ascii="Times New Roman" w:eastAsia="Times New Roman" w:hAnsi="Times New Roman" w:cs="Times New Roman"/>
                <w:kern w:val="0"/>
                <w:sz w:val="22"/>
                <w:szCs w:val="22"/>
                <w14:ligatures w14:val="none"/>
              </w:rPr>
              <w:br/>
              <w:t>+ Trường hợp người bệnh có nhiều nghề thì ghi mã nghề nghiệp chính hoặc nghề nghiệp hiện tại;</w:t>
            </w:r>
          </w:p>
        </w:tc>
        <w:tc>
          <w:tcPr>
            <w:tcW w:w="262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Đổi kiểu dữ liệu thành chuỗi</w:t>
            </w:r>
          </w:p>
        </w:tc>
        <w:tc>
          <w:tcPr>
            <w:tcW w:w="3043" w:type="dxa"/>
            <w:tcBorders>
              <w:top w:val="nil"/>
              <w:left w:val="nil"/>
              <w:bottom w:val="single" w:sz="4" w:space="0" w:color="auto"/>
              <w:right w:val="single" w:sz="4" w:space="0" w:color="auto"/>
            </w:tcBorders>
            <w:shd w:val="clear" w:color="auto" w:fill="auto"/>
            <w:hideMark/>
          </w:tcPr>
          <w:p w:rsidR="00476D16" w:rsidRPr="00476D16" w:rsidRDefault="00476D16" w:rsidP="00881A64">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toàn bộ nội dung diễn giải:</w:t>
            </w:r>
            <w:r w:rsidRPr="00476D16">
              <w:rPr>
                <w:rFonts w:ascii="Times New Roman" w:eastAsia="Times New Roman" w:hAnsi="Times New Roman" w:cs="Times New Roman"/>
                <w:color w:val="7030A0"/>
                <w:kern w:val="0"/>
                <w:sz w:val="22"/>
                <w:szCs w:val="22"/>
                <w14:ligatures w14:val="none"/>
              </w:rPr>
              <w:br/>
              <w:t>Ghi mã nghề nghiệp của người bệnh. Ghi mã nghề nghiệp theo quy định tại Quyết định số 34/2020/QĐ-TTg ngày 26/11/2020 của Thủ tướng Chính phủ (lấy đến mã cấp 2).</w:t>
            </w:r>
            <w:r w:rsidRPr="00476D16">
              <w:rPr>
                <w:rFonts w:ascii="Times New Roman" w:eastAsia="Times New Roman" w:hAnsi="Times New Roman" w:cs="Times New Roman"/>
                <w:i/>
                <w:iCs/>
                <w:color w:val="7030A0"/>
                <w:kern w:val="0"/>
                <w:sz w:val="22"/>
                <w:szCs w:val="22"/>
                <w14:ligatures w14:val="none"/>
              </w:rPr>
              <w:br/>
            </w:r>
            <w:r w:rsidRPr="00476D16">
              <w:rPr>
                <w:rFonts w:ascii="Times New Roman" w:eastAsia="Times New Roman" w:hAnsi="Times New Roman" w:cs="Times New Roman"/>
                <w:b/>
                <w:bCs/>
                <w:color w:val="7030A0"/>
                <w:kern w:val="0"/>
                <w:sz w:val="22"/>
                <w:szCs w:val="22"/>
                <w14:ligatures w14:val="none"/>
              </w:rPr>
              <w:t>- Lưu ý:</w:t>
            </w:r>
            <w:r w:rsidRPr="00476D16">
              <w:rPr>
                <w:rFonts w:ascii="Times New Roman" w:eastAsia="Times New Roman" w:hAnsi="Times New Roman" w:cs="Times New Roman"/>
                <w:color w:val="7030A0"/>
                <w:kern w:val="0"/>
                <w:sz w:val="22"/>
                <w:szCs w:val="22"/>
                <w14:ligatures w14:val="none"/>
              </w:rPr>
              <w:t xml:space="preserve"> </w:t>
            </w:r>
            <w:r w:rsidRPr="00476D16">
              <w:rPr>
                <w:rFonts w:ascii="Times New Roman" w:eastAsia="Times New Roman" w:hAnsi="Times New Roman" w:cs="Times New Roman"/>
                <w:color w:val="7030A0"/>
                <w:kern w:val="0"/>
                <w:sz w:val="22"/>
                <w:szCs w:val="22"/>
                <w14:ligatures w14:val="none"/>
              </w:rPr>
              <w:br/>
              <w:t xml:space="preserve">+ Trường hợp người bệnh không có hoặc chưa có nghề nghiệp thì ghi mã 00; </w:t>
            </w:r>
            <w:r w:rsidRPr="00476D16">
              <w:rPr>
                <w:rFonts w:ascii="Times New Roman" w:eastAsia="Times New Roman" w:hAnsi="Times New Roman" w:cs="Times New Roman"/>
                <w:color w:val="7030A0"/>
                <w:kern w:val="0"/>
                <w:sz w:val="22"/>
                <w:szCs w:val="22"/>
                <w14:ligatures w14:val="none"/>
              </w:rPr>
              <w:br/>
              <w:t xml:space="preserve">+ Trường hợp người bệnh ngoài độ tuổi lao động hoặc không có nghề nghiệp trong danh mục mã nghề nghiệp thì lấy theo danh mục được cập nhật trên Cổng tiếp nhận dữ </w:t>
            </w:r>
            <w:r w:rsidRPr="00476D16">
              <w:rPr>
                <w:rFonts w:ascii="Times New Roman" w:eastAsia="Times New Roman" w:hAnsi="Times New Roman" w:cs="Times New Roman"/>
                <w:color w:val="7030A0"/>
                <w:kern w:val="0"/>
                <w:sz w:val="22"/>
                <w:szCs w:val="22"/>
                <w14:ligatures w14:val="none"/>
              </w:rPr>
              <w:lastRenderedPageBreak/>
              <w:t>liệu thuộc Hệ thống thông tin giám định BHYT của BHXH Việt Nam;</w:t>
            </w:r>
            <w:r w:rsidRPr="00476D16">
              <w:rPr>
                <w:rFonts w:ascii="Times New Roman" w:eastAsia="Times New Roman" w:hAnsi="Times New Roman" w:cs="Times New Roman"/>
                <w:color w:val="7030A0"/>
                <w:kern w:val="0"/>
                <w:sz w:val="22"/>
                <w:szCs w:val="22"/>
                <w14:ligatures w14:val="none"/>
              </w:rPr>
              <w:br/>
              <w:t>+ Trường hợp người bệnh có nhiều nghề thì ghi mã nghề nghiệp chính hoặc nghề nghiệp hiện tại;</w:t>
            </w:r>
          </w:p>
        </w:tc>
      </w:tr>
      <w:tr w:rsidR="00476D16" w:rsidRPr="00476D16" w:rsidTr="00234574">
        <w:trPr>
          <w:trHeight w:val="4661"/>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12</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DIA_CHI</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1024</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881A64">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địa chỉ nơi cư trú hiện tại của người bệnh.</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b/>
                <w:bCs/>
                <w:kern w:val="0"/>
                <w:sz w:val="22"/>
                <w:szCs w:val="22"/>
                <w14:ligatures w14:val="none"/>
              </w:rPr>
              <w:t xml:space="preserve">- Lưu ý: </w:t>
            </w:r>
            <w:r w:rsidRPr="00476D16">
              <w:rPr>
                <w:rFonts w:ascii="Times New Roman" w:eastAsia="Times New Roman" w:hAnsi="Times New Roman" w:cs="Times New Roman"/>
                <w:kern w:val="0"/>
                <w:sz w:val="22"/>
                <w:szCs w:val="22"/>
                <w14:ligatures w14:val="none"/>
              </w:rPr>
              <w:br/>
              <w:t>+ Trường hợp người bệnh là người Việt Nam: Ghi địa chỉ theo địa chỉ nơi cư trú hiện tại của người bệnh đã được cập nhật thông tin trong Cơ sở dữ liệu quốc gia về dân cư, Cơ sở dữ liệu dân cư về cư trú, gồm: số nhà (nếu có); thôn, xóm hoặc đường, phố (nếu có); xã, phường, thị trấn; quận, huyện, thị xã, thành phố trực thuộc tỉnh; tỉnh, thành phố trực thuộc TW.</w:t>
            </w:r>
            <w:r w:rsidRPr="00476D16">
              <w:rPr>
                <w:rFonts w:ascii="Times New Roman" w:eastAsia="Times New Roman" w:hAnsi="Times New Roman" w:cs="Times New Roman"/>
                <w:kern w:val="0"/>
                <w:sz w:val="22"/>
                <w:szCs w:val="22"/>
                <w14:ligatures w14:val="none"/>
              </w:rPr>
              <w:br/>
              <w:t>Trường hợp trẻ sau khi sinh ra được hưởng quyền lợi BHYT theo quy định của Luật BHYT nhưng chưa được cơ quan BHXH cấp thẻ BHYT do chưa làm thủ tục cấp giấy khai sinh thì cơ sở KBCB thực hiện ghi theo địa chỉ nơi người mẹ hoặc người giám hộ hợp pháp cư trú hoặc nơi cơ sở KBCB đặt trụ sở đối với trường hợp trẻ sơ sinh không có người nhận hoặc bị bỏ rơi.</w:t>
            </w:r>
            <w:r w:rsidRPr="00476D16">
              <w:rPr>
                <w:rFonts w:ascii="Times New Roman" w:eastAsia="Times New Roman" w:hAnsi="Times New Roman" w:cs="Times New Roman"/>
                <w:kern w:val="0"/>
                <w:sz w:val="22"/>
                <w:szCs w:val="22"/>
                <w14:ligatures w14:val="none"/>
              </w:rPr>
              <w:br/>
              <w:t>+ Trường hợp người bệnh là người nước ngoài thì ghi theo địa chỉ do người bệnh tự khai báo.</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3396"/>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13</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MATINH_CU_TRU</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3</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881A64">
            <w:pPr>
              <w:jc w:val="both"/>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Mã đơn vị hành chính cấp tỉnh nơi cư trú hiện tại của người bệnh. Ghi theo 02 ký tự cuối của mã đơn vị hành chính của tỉnh, thành phố trực thuộc Trung ương nơi người bệnh cư trú (Quy định tại Phụ lục 1 Thông tư số 07/2016/TT-BCA ngày 01 tháng 2 năm 2016 của Bộ trưởng Bộ Công an).</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hideMark/>
          </w:tcPr>
          <w:p w:rsidR="00476D16" w:rsidRPr="00476D16" w:rsidRDefault="00476D16" w:rsidP="00881A64">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toàn bộ nội dung diễn giải:</w:t>
            </w:r>
            <w:r w:rsidRPr="00476D16">
              <w:rPr>
                <w:rFonts w:ascii="Times New Roman" w:eastAsia="Times New Roman" w:hAnsi="Times New Roman" w:cs="Times New Roman"/>
                <w:color w:val="7030A0"/>
                <w:kern w:val="0"/>
                <w:sz w:val="22"/>
                <w:szCs w:val="22"/>
                <w14:ligatures w14:val="none"/>
              </w:rPr>
              <w:br/>
              <w:t>Mã đơn vị hành chính cấp tỉnh nơi người bệnh đang cư trú (thường trú hoặc tạm trú). Ghi theo 02 ký tự cuối của mã đơn vị hành chính của tỉnh, thành phố trực thuộc Trung ương nơi người bệnh cư trú (Quy định tại Phụ lục 1 Thông tư số 07/2016/TT-BCA ngày 01/02/2016 của Bộ trưởng Bộ Công an).</w:t>
            </w:r>
          </w:p>
        </w:tc>
      </w:tr>
      <w:tr w:rsidR="00476D16" w:rsidRPr="00476D16" w:rsidTr="00234574">
        <w:trPr>
          <w:trHeight w:val="1418"/>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14</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MAHUYEN_CU_TRU</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 xml:space="preserve">Chuỗi </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3</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881A64">
            <w:pPr>
              <w:jc w:val="both"/>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Mã đơn vị hành chính cấp huyện nơi cư trú hiện tại của người bệnh. Ghi mã đơn vị hành chính cấp huyện theo Quyết định số 124/2004/QĐ-TTg ngày 08/7/2004 của Thủ tướng Chính phủ ban hành danh mục mã đơn vị hành chính.</w:t>
            </w:r>
          </w:p>
        </w:tc>
        <w:tc>
          <w:tcPr>
            <w:tcW w:w="2627"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Bổ sung diễn giải: Trường hợp thành lập đơn vị hành chính cấp huyện mới hoặc gộp đơn vị hành chính cấp huyện thì sử dụng mã đơn vị hành chính mới được cấp có thẩm quyền cấp.</w:t>
            </w:r>
          </w:p>
        </w:tc>
        <w:tc>
          <w:tcPr>
            <w:tcW w:w="3043" w:type="dxa"/>
            <w:tcBorders>
              <w:top w:val="nil"/>
              <w:left w:val="nil"/>
              <w:bottom w:val="single" w:sz="4" w:space="0" w:color="auto"/>
              <w:right w:val="single" w:sz="4" w:space="0" w:color="auto"/>
            </w:tcBorders>
            <w:shd w:val="clear" w:color="000000" w:fill="FFFFFF"/>
            <w:hideMark/>
          </w:tcPr>
          <w:p w:rsidR="00476D16" w:rsidRPr="00476D16" w:rsidRDefault="00476D16" w:rsidP="00881A64">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toàn bộ nội dung diễn giải:</w:t>
            </w:r>
            <w:r w:rsidRPr="00476D16">
              <w:rPr>
                <w:rFonts w:ascii="Times New Roman" w:eastAsia="Times New Roman" w:hAnsi="Times New Roman" w:cs="Times New Roman"/>
                <w:color w:val="7030A0"/>
                <w:kern w:val="0"/>
                <w:sz w:val="22"/>
                <w:szCs w:val="22"/>
                <w14:ligatures w14:val="none"/>
              </w:rPr>
              <w:br/>
              <w:t>Mã đơn vị hành chính cấp huyện nơi người bệnh đang cư trú (thường trú hoặc tạm trú). Ghi mã đơn vị hành chính cấp huyện theo Quyết định số 124/2004/QĐ-TTg ngày 08/7/2004 của Thủ tướng Chính phủ ban hành danh mục mã đơn vị hành chính, được cập nhật trên Cổng tiếp nhận dữ liệu thuộc Hệ thống thông tin giám định BHYT của BHXH Việt Nam.</w:t>
            </w:r>
          </w:p>
        </w:tc>
      </w:tr>
      <w:tr w:rsidR="00476D16" w:rsidRPr="00476D16" w:rsidTr="00881A64">
        <w:trPr>
          <w:trHeight w:val="4214"/>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15</w:t>
            </w:r>
          </w:p>
        </w:tc>
        <w:tc>
          <w:tcPr>
            <w:tcW w:w="2596"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MAXA_CU_TRU</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5</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881A64">
            <w:pPr>
              <w:jc w:val="both"/>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Mã đơn vị hành chính cấp xã nơi cư trú hiện tại của người bệnh. Ghi mã đơn vị hành chính cấp xã theo Quyết định số 124/2004/QĐ-TTg ngày 08/7/2004 của Thủ tướng Chính phủ ban hành danh mục mã đơn vị hành chính.</w:t>
            </w:r>
          </w:p>
        </w:tc>
        <w:tc>
          <w:tcPr>
            <w:tcW w:w="2627" w:type="dxa"/>
            <w:tcBorders>
              <w:top w:val="nil"/>
              <w:left w:val="nil"/>
              <w:bottom w:val="single" w:sz="4" w:space="0" w:color="auto"/>
              <w:right w:val="single" w:sz="4" w:space="0" w:color="auto"/>
            </w:tcBorders>
            <w:shd w:val="clear" w:color="000000" w:fill="FFFFFF"/>
            <w:hideMark/>
          </w:tcPr>
          <w:p w:rsidR="00476D16" w:rsidRPr="00476D16" w:rsidRDefault="00476D16" w:rsidP="00881A64">
            <w:pPr>
              <w:jc w:val="both"/>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Bổ sung diễn giải: Trường hợp thành lập đơn vị hành chính cấp xã mới hoặc gộp đơn vị hành chính cấp xã thì sử dụng mã đơn vị hành chính mới được cấp có thẩm quyền cấp.</w:t>
            </w:r>
          </w:p>
        </w:tc>
        <w:tc>
          <w:tcPr>
            <w:tcW w:w="3043" w:type="dxa"/>
            <w:tcBorders>
              <w:top w:val="nil"/>
              <w:left w:val="nil"/>
              <w:bottom w:val="single" w:sz="4" w:space="0" w:color="auto"/>
              <w:right w:val="single" w:sz="4" w:space="0" w:color="auto"/>
            </w:tcBorders>
            <w:shd w:val="clear" w:color="000000" w:fill="FFFFFF"/>
            <w:hideMark/>
          </w:tcPr>
          <w:p w:rsidR="00476D16" w:rsidRPr="00476D16" w:rsidRDefault="00476D16" w:rsidP="00881A64">
            <w:pPr>
              <w:jc w:val="both"/>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toàn bộ nội dung diễn giải:</w:t>
            </w:r>
            <w:r w:rsidRPr="00476D16">
              <w:rPr>
                <w:rFonts w:ascii="Times New Roman" w:eastAsia="Times New Roman" w:hAnsi="Times New Roman" w:cs="Times New Roman"/>
                <w:color w:val="7030A0"/>
                <w:kern w:val="0"/>
                <w:sz w:val="22"/>
                <w:szCs w:val="22"/>
                <w14:ligatures w14:val="none"/>
              </w:rPr>
              <w:br/>
              <w:t>Mã đơn vị hành chính cấp xã nơi người bệnh đang cư trú (thường trú hoặc tạm trú). Ghi mã đơn vị hành chính cấp xã theo Quyết định số 124/2004/QĐ-TTg ngày 08/7/2004 của Thủ tướng Chính phủ ban hành danh mục mã đơn vị hành chính, được cập nhật trên Cổng tiếp nhận dữ liệu thuộc Hệ thống thông tin giám định BHYT của BHXH Việt Nam. Trường hợp xã chưa có mã đơn vị hành chính thì để trống.</w:t>
            </w:r>
          </w:p>
        </w:tc>
      </w:tr>
      <w:tr w:rsidR="00476D16" w:rsidRPr="00476D16" w:rsidTr="00234574">
        <w:trPr>
          <w:trHeight w:val="1020"/>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16</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DIEN_THOAI</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15</w:t>
            </w:r>
          </w:p>
        </w:tc>
        <w:tc>
          <w:tcPr>
            <w:tcW w:w="5359"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jc w:val="both"/>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số điện thoại liên lạc của người bệnh hoặc của thân nhân người bệnh. Trường thông tin này chỉ ghi khi người bệnh cung cấp. Trường hợp không có thì để trống trường thông tin này.</w:t>
            </w:r>
          </w:p>
        </w:tc>
        <w:tc>
          <w:tcPr>
            <w:tcW w:w="262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Đổi kiểu dữ liệu thành chuỗi</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6986"/>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17</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MA_THE_BHYT</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n</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mã thẻ BHYT của người bệnh do cơ quan BHXH cấp.</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b/>
                <w:bCs/>
                <w:kern w:val="0"/>
                <w:sz w:val="22"/>
                <w:szCs w:val="22"/>
                <w14:ligatures w14:val="none"/>
              </w:rPr>
              <w:t>Lưu ý</w:t>
            </w:r>
            <w:r w:rsidRPr="00476D16">
              <w:rPr>
                <w:rFonts w:ascii="Times New Roman" w:eastAsia="Times New Roman" w:hAnsi="Times New Roman" w:cs="Times New Roman"/>
                <w:kern w:val="0"/>
                <w:sz w:val="22"/>
                <w:szCs w:val="22"/>
                <w14:ligatures w14:val="none"/>
              </w:rPr>
              <w:t>:</w:t>
            </w:r>
            <w:r w:rsidRPr="00476D16">
              <w:rPr>
                <w:rFonts w:ascii="Times New Roman" w:eastAsia="Times New Roman" w:hAnsi="Times New Roman" w:cs="Times New Roman"/>
                <w:kern w:val="0"/>
                <w:sz w:val="22"/>
                <w:szCs w:val="22"/>
                <w14:ligatures w14:val="none"/>
              </w:rPr>
              <w:br/>
              <w:t>- Khi tiếp đón người bệnh, cơ sở KBCB có trách nhiệm tra cứu trên Cổng tiếp nhận dữ liệu Hệ thống thông tin giám định BHYT của BHXH Việt Nam để kiểm tra thông tin thẻ BHYT. Trường hợp cấp cứu mà người bệnh hoặc thân nhân người bệnh không xuất trình được thẻ BHYT ngay thì cơ sở KBCB tra cứu thông tin thẻ BHYT trước khi người bệnh ra viện.</w:t>
            </w:r>
            <w:r w:rsidRPr="00476D16">
              <w:rPr>
                <w:rFonts w:ascii="Times New Roman" w:eastAsia="Times New Roman" w:hAnsi="Times New Roman" w:cs="Times New Roman"/>
                <w:kern w:val="0"/>
                <w:sz w:val="22"/>
                <w:szCs w:val="22"/>
                <w14:ligatures w14:val="none"/>
              </w:rPr>
              <w:br/>
              <w:t>- Đối với thẻ BHYT của các đối tượng có các mã QN, HC, LS, XK, CY, CA do BHXH Bộ Quốc phòng, BHXH Bộ Công an cấp: Tra cứu để kiểm tra thời hạn sử dụng của thẻ BHYT trong trường hợp các đối tượng này không còn phục vụ trong lực lượng Quân đội, Công an, Cơ yếu.</w:t>
            </w:r>
            <w:r w:rsidRPr="00476D16">
              <w:rPr>
                <w:rFonts w:ascii="Times New Roman" w:eastAsia="Times New Roman" w:hAnsi="Times New Roman" w:cs="Times New Roman"/>
                <w:kern w:val="0"/>
                <w:sz w:val="22"/>
                <w:szCs w:val="22"/>
                <w14:ligatures w14:val="none"/>
              </w:rPr>
              <w:br/>
              <w:t>- Trường hợp trong thời gian điều trị, người bệnh được cấp thẻ BHYT mới có thay đổi thông tin liên quan đến mã thẻ thì ghi tiếp mã thẻ mới (mỗi mã thẻ gồm có 15 ký tự), giữa các mã thẻ cách nhau bằng dấu chấm phẩy “;”;</w:t>
            </w:r>
            <w:r w:rsidRPr="00476D16">
              <w:rPr>
                <w:rFonts w:ascii="Times New Roman" w:eastAsia="Times New Roman" w:hAnsi="Times New Roman" w:cs="Times New Roman"/>
                <w:kern w:val="0"/>
                <w:sz w:val="22"/>
                <w:szCs w:val="22"/>
                <w14:ligatures w14:val="none"/>
              </w:rPr>
              <w:br/>
              <w:t>- Trường hợp người bệnh chưa có thẻ BHYT, cơ sở KBCB sử dụng chức năng “Thông tuyến khám chữa bệnh\Tra cứu thẻ tạm của trẻ em hoặc của người hiến tạng” trên Cổng tiếp nhận dữ liệu Hệ thống thông tin giám định BHYT của BHXH Việt Nam để tra cứu mã thẻ BHYT tạm thời.</w:t>
            </w:r>
            <w:r w:rsidRPr="00476D16">
              <w:rPr>
                <w:rFonts w:ascii="Times New Roman" w:eastAsia="Times New Roman" w:hAnsi="Times New Roman" w:cs="Times New Roman"/>
                <w:kern w:val="0"/>
                <w:sz w:val="22"/>
                <w:szCs w:val="22"/>
                <w14:ligatures w14:val="none"/>
              </w:rPr>
              <w:br/>
              <w:t>- Trường hợp người bệnh không KBCB BHYT thì để trống trường thông tin này.</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5373"/>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18</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MA_DKBD</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n</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 xml:space="preserve">Ghi mã cơ sở KBCB nơi người bệnh đăng ký ban đầu ghi trên thẻ BHYT, gồm có 05 ký tự. </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b/>
                <w:bCs/>
                <w:kern w:val="0"/>
                <w:sz w:val="22"/>
                <w:szCs w:val="22"/>
                <w14:ligatures w14:val="none"/>
              </w:rPr>
              <w:t>Lưu ý:</w:t>
            </w:r>
            <w:r w:rsidRPr="00476D16">
              <w:rPr>
                <w:rFonts w:ascii="Times New Roman" w:eastAsia="Times New Roman" w:hAnsi="Times New Roman" w:cs="Times New Roman"/>
                <w:kern w:val="0"/>
                <w:sz w:val="22"/>
                <w:szCs w:val="22"/>
                <w14:ligatures w14:val="none"/>
              </w:rPr>
              <w:br/>
              <w:t>- Trường hợp trong thời gian điều trị, người bệnh được cấp thẻ BHYT mới có thay đổi thông tin liên quan đến mã cơ sở KBCB BHYT ban đầu thì ghi tiếp mã cơ sở KBCB BHYT ban đầu trên thẻ mới sau mã cơ sở KBCB BHYT ban đầu ghi trên thẻ BHYT trước đó, cách nhau bằng dấu chấm phẩy “;”;</w:t>
            </w:r>
            <w:r w:rsidRPr="00476D16">
              <w:rPr>
                <w:rFonts w:ascii="Times New Roman" w:eastAsia="Times New Roman" w:hAnsi="Times New Roman" w:cs="Times New Roman"/>
                <w:kern w:val="0"/>
                <w:sz w:val="22"/>
                <w:szCs w:val="22"/>
                <w14:ligatures w14:val="none"/>
              </w:rPr>
              <w:br/>
              <w:t>- Trường hợp người bệnh chưa có thẻ BHYT nhưng được cơ quan BHXH cấp mã thẻ tạm thời: Ghi theo 02 ký tự cuối của mã đơn vị hành chính của tỉnh, thành phố trực thuộc Trung ương nơi người bệnh cư trú (Quy định tại Phụ lục 1 Thông tư số 07/2016/TT-BCA ngày 01 tháng 2 năm 2016 của Bộ trưởng Bộ Công an) + 000. Ví dụ: Hà Nội thì ghi là 01000.</w:t>
            </w:r>
            <w:r w:rsidRPr="00476D16">
              <w:rPr>
                <w:rFonts w:ascii="Times New Roman" w:eastAsia="Times New Roman" w:hAnsi="Times New Roman" w:cs="Times New Roman"/>
                <w:kern w:val="0"/>
                <w:sz w:val="22"/>
                <w:szCs w:val="22"/>
                <w14:ligatures w14:val="none"/>
              </w:rPr>
              <w:br/>
              <w:t>- Riêng đối với trẻ em hoặc người đã hiến bộ phận cơ thể người thì thực hiện theo quy định tại Điều 10 Thông tư số 30/2020/TT-BYT;</w:t>
            </w:r>
            <w:r w:rsidRPr="00476D16">
              <w:rPr>
                <w:rFonts w:ascii="Times New Roman" w:eastAsia="Times New Roman" w:hAnsi="Times New Roman" w:cs="Times New Roman"/>
                <w:kern w:val="0"/>
                <w:sz w:val="22"/>
                <w:szCs w:val="22"/>
                <w14:ligatures w14:val="none"/>
              </w:rPr>
              <w:br/>
              <w:t>- Trường hợp người bệnh không KBCB BHYT thì để trống trường thông tin này.</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881A64">
        <w:trPr>
          <w:trHeight w:val="4456"/>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19</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GT_THE_TU</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n</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881A64">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thời điểm thẻ BHYT bắt đầu có giá trị sử dụng, gồm 08 ký tự theo định dạng yyyymmdd.</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b/>
                <w:bCs/>
                <w:kern w:val="0"/>
                <w:sz w:val="22"/>
                <w:szCs w:val="22"/>
                <w14:ligatures w14:val="none"/>
              </w:rPr>
              <w:t>Lưu ý:</w:t>
            </w:r>
            <w:r w:rsidRPr="00476D16">
              <w:rPr>
                <w:rFonts w:ascii="Times New Roman" w:eastAsia="Times New Roman" w:hAnsi="Times New Roman" w:cs="Times New Roman"/>
                <w:kern w:val="0"/>
                <w:sz w:val="22"/>
                <w:szCs w:val="22"/>
                <w14:ligatures w14:val="none"/>
              </w:rPr>
              <w:br/>
              <w:t>- Trường hợp trong thời gian điều trị, người bệnh được cấp thẻ BHYT mới có thay đổi thông tin liên quan đến thời điểm thẻ bắt đầu có giá trị sử dụng thì ghi tiếp thời điểm sử dụng của thẻ mới (gồm 08 ký tự theo định dạng yyyymmdd), cách nhau bằng dấu chấm phẩy “;”;</w:t>
            </w:r>
            <w:r w:rsidRPr="00476D16">
              <w:rPr>
                <w:rFonts w:ascii="Times New Roman" w:eastAsia="Times New Roman" w:hAnsi="Times New Roman" w:cs="Times New Roman"/>
                <w:kern w:val="0"/>
                <w:sz w:val="22"/>
                <w:szCs w:val="22"/>
                <w14:ligatures w14:val="none"/>
              </w:rPr>
              <w:br/>
              <w:t>- Trường hợp người bệnh KBCB BHYT nhưng chưa có thẻ BHYT: Thay thời điểm thẻ BHYT có giá trị bằng thời gian người bệnh vào cơ sở KBCB (gồm 08 ký tự theo định dạng yyyymmdd);</w:t>
            </w:r>
            <w:r w:rsidRPr="00476D16">
              <w:rPr>
                <w:rFonts w:ascii="Times New Roman" w:eastAsia="Times New Roman" w:hAnsi="Times New Roman" w:cs="Times New Roman"/>
                <w:kern w:val="0"/>
                <w:sz w:val="22"/>
                <w:szCs w:val="22"/>
                <w14:ligatures w14:val="none"/>
              </w:rPr>
              <w:br/>
              <w:t>- Trường hợp thẻ BHYT các đối tượng có mã QN, HC, LS, XK, CY, CA do BHXH Bộ Quốc phòng, BHXH Bộ Công an cấp mà không tra cứu được thì ghi thời điểm thẻ có giá trị sử dụng ghi trên thẻ giấy;</w:t>
            </w:r>
            <w:r w:rsidRPr="00476D16">
              <w:rPr>
                <w:rFonts w:ascii="Times New Roman" w:eastAsia="Times New Roman" w:hAnsi="Times New Roman" w:cs="Times New Roman"/>
                <w:kern w:val="0"/>
                <w:sz w:val="22"/>
                <w:szCs w:val="22"/>
                <w14:ligatures w14:val="none"/>
              </w:rPr>
              <w:br/>
              <w:t>- Trường hợp người bệnh không KBCB BHYT thì để trống trường thông tin này.</w:t>
            </w:r>
          </w:p>
        </w:tc>
        <w:tc>
          <w:tcPr>
            <w:tcW w:w="2627"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5121"/>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20</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GT_THE_DEN</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n</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thời điểm thẻ BHYT hết giá trị sử dụng, gồm 08 ký tự theo định dạng yyyymmdd.</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b/>
                <w:bCs/>
                <w:kern w:val="0"/>
                <w:sz w:val="22"/>
                <w:szCs w:val="22"/>
                <w14:ligatures w14:val="none"/>
              </w:rPr>
              <w:t>Lưu ý:</w:t>
            </w:r>
            <w:r w:rsidRPr="00476D16">
              <w:rPr>
                <w:rFonts w:ascii="Times New Roman" w:eastAsia="Times New Roman" w:hAnsi="Times New Roman" w:cs="Times New Roman"/>
                <w:kern w:val="0"/>
                <w:sz w:val="22"/>
                <w:szCs w:val="22"/>
                <w14:ligatures w14:val="none"/>
              </w:rPr>
              <w:br/>
              <w:t>- Trường hợp trong thời gian điều trị, người bệnh được cấp thẻ BHYT mới có thay đổi thông tin liên quan đến thời điểm hết giá trị sử dụng của thẻ BHYT thì ghi tiếp thời điểm thẻ BHYT hết giá trị sử dụng ghi trên thẻ mới (gồm 08 ký tự theo định dạng yyyymmdd), cách nhau bằng dấu chấm phẩy “;”;</w:t>
            </w:r>
            <w:r w:rsidRPr="00476D16">
              <w:rPr>
                <w:rFonts w:ascii="Times New Roman" w:eastAsia="Times New Roman" w:hAnsi="Times New Roman" w:cs="Times New Roman"/>
                <w:kern w:val="0"/>
                <w:sz w:val="22"/>
                <w:szCs w:val="22"/>
                <w14:ligatures w14:val="none"/>
              </w:rPr>
              <w:br/>
              <w:t>- Trường hợp người bệnh KBCB BHYT nhưng chưa có thẻ BHYT: Thay thời điểm thẻ hết giá trị bằng thời gian người bệnh ra viện (gồm 08 ký tự, theo định dạng yyyymmdd).</w:t>
            </w:r>
            <w:r w:rsidRPr="00476D16">
              <w:rPr>
                <w:rFonts w:ascii="Times New Roman" w:eastAsia="Times New Roman" w:hAnsi="Times New Roman" w:cs="Times New Roman"/>
                <w:kern w:val="0"/>
                <w:sz w:val="22"/>
                <w:szCs w:val="22"/>
                <w14:ligatures w14:val="none"/>
              </w:rPr>
              <w:br/>
              <w:t>- Trường hợp thẻ BHYT của các đối tượng có mã QN, HC, LS, XK, CY, CA do BHXH Bộ Quốc phòng, BHXH Bộ Công an cấp mà không tra cứu được trên Cổng tiếp nhận dữ liệu Hệ thống thông tin giám định BHYT của BHXH Việt Nam thì để trống trường thông tin này;</w:t>
            </w:r>
            <w:r w:rsidRPr="00476D16">
              <w:rPr>
                <w:rFonts w:ascii="Times New Roman" w:eastAsia="Times New Roman" w:hAnsi="Times New Roman" w:cs="Times New Roman"/>
                <w:kern w:val="0"/>
                <w:sz w:val="22"/>
                <w:szCs w:val="22"/>
                <w14:ligatures w14:val="none"/>
              </w:rPr>
              <w:br/>
              <w:t>- Trường hợp người bệnh không KBCB BHYT thì để trống trường thông tin này.</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4888"/>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21</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NGAY_MIEN_CCT</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12</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thời điểm người bệnh tham gia BHYT được hưởng chế độ miễn cùng chi trả;</w:t>
            </w:r>
            <w:r w:rsidRPr="00476D16">
              <w:rPr>
                <w:rFonts w:ascii="Times New Roman" w:eastAsia="Times New Roman" w:hAnsi="Times New Roman" w:cs="Times New Roman"/>
                <w:kern w:val="0"/>
                <w:sz w:val="22"/>
                <w:szCs w:val="22"/>
                <w14:ligatures w14:val="none"/>
              </w:rPr>
              <w:br/>
              <w:t>-</w:t>
            </w:r>
            <w:r w:rsidRPr="00476D16">
              <w:rPr>
                <w:rFonts w:ascii="Times New Roman" w:eastAsia="Times New Roman" w:hAnsi="Times New Roman" w:cs="Times New Roman"/>
                <w:b/>
                <w:bCs/>
                <w:kern w:val="0"/>
                <w:sz w:val="22"/>
                <w:szCs w:val="22"/>
                <w14:ligatures w14:val="none"/>
              </w:rPr>
              <w:t xml:space="preserve"> Lưu ý</w:t>
            </w:r>
            <w:r w:rsidRPr="00476D16">
              <w:rPr>
                <w:rFonts w:ascii="Times New Roman" w:eastAsia="Times New Roman" w:hAnsi="Times New Roman" w:cs="Times New Roman"/>
                <w:kern w:val="0"/>
                <w:sz w:val="22"/>
                <w:szCs w:val="22"/>
                <w14:ligatures w14:val="none"/>
              </w:rPr>
              <w:t>:</w:t>
            </w:r>
            <w:r w:rsidRPr="00476D16">
              <w:rPr>
                <w:rFonts w:ascii="Times New Roman" w:eastAsia="Times New Roman" w:hAnsi="Times New Roman" w:cs="Times New Roman"/>
                <w:kern w:val="0"/>
                <w:sz w:val="22"/>
                <w:szCs w:val="22"/>
                <w14:ligatures w14:val="none"/>
              </w:rPr>
              <w:br/>
              <w:t>+ Trường hợp đã được cấp giấy miễn cùng chi trả: ghi ngày bắt đầu đủ điều kiện được hưởng chế độ miễn cùng chi trả theo thông tin ghi trên giấy miễn cùng chi trả, gồm 08 ký tự theo định dạng năm, tháng, ngày, viết tắt là yyyymmdd;</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i/>
                <w:iCs/>
                <w:kern w:val="0"/>
                <w:sz w:val="22"/>
                <w:szCs w:val="22"/>
                <w14:ligatures w14:val="none"/>
              </w:rPr>
              <w:t>Ví dụ:</w:t>
            </w:r>
            <w:r w:rsidRPr="00476D16">
              <w:rPr>
                <w:rFonts w:ascii="Times New Roman" w:eastAsia="Times New Roman" w:hAnsi="Times New Roman" w:cs="Times New Roman"/>
                <w:kern w:val="0"/>
                <w:sz w:val="22"/>
                <w:szCs w:val="22"/>
                <w14:ligatures w14:val="none"/>
              </w:rPr>
              <w:t xml:space="preserve"> ngày 05 tháng 04 năm 2017 được hiển thị là: 20170405;</w:t>
            </w:r>
            <w:r w:rsidRPr="00476D16">
              <w:rPr>
                <w:rFonts w:ascii="Times New Roman" w:eastAsia="Times New Roman" w:hAnsi="Times New Roman" w:cs="Times New Roman"/>
                <w:kern w:val="0"/>
                <w:sz w:val="22"/>
                <w:szCs w:val="22"/>
                <w14:ligatures w14:val="none"/>
              </w:rPr>
              <w:br/>
              <w:t>+ Trường hợp chưa được cấp giấy miễn cùng chi trả: ghi thời điểm đủ điều kiện miễn cùng chi trả theo hướng dẫn cách ghi bảng kê chi phí KBCB ban hành kèm theo Quyết định số 6556/QĐ-BYT ngày 30 tháng 10 năm 2018 của Bộ trưởng Bộ Y tế, gồm 12 kí tự theo định dạng yyyymmddHHMM;</w:t>
            </w:r>
            <w:r w:rsidRPr="00476D16">
              <w:rPr>
                <w:rFonts w:ascii="Times New Roman" w:eastAsia="Times New Roman" w:hAnsi="Times New Roman" w:cs="Times New Roman"/>
                <w:kern w:val="0"/>
                <w:sz w:val="22"/>
                <w:szCs w:val="22"/>
                <w14:ligatures w14:val="none"/>
              </w:rPr>
              <w:br/>
              <w:t>+ Trường hợp người bệnh không có giấy miễn cùng chi trả hoặc không đủ cơ sở để xác định thời điểm miễn cùng chi trả thì để trống trường thông tin này.</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4798"/>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22</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LY_DO_VV</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n</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881A64">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lý do đến KBCB của người bệnh;</w:t>
            </w:r>
            <w:r w:rsidRPr="00476D16">
              <w:rPr>
                <w:rFonts w:ascii="Times New Roman" w:eastAsia="Times New Roman" w:hAnsi="Times New Roman" w:cs="Times New Roman"/>
                <w:kern w:val="0"/>
                <w:sz w:val="22"/>
                <w:szCs w:val="22"/>
                <w14:ligatures w14:val="none"/>
              </w:rPr>
              <w:br/>
              <w:t xml:space="preserve">- </w:t>
            </w:r>
            <w:r w:rsidRPr="00476D16">
              <w:rPr>
                <w:rFonts w:ascii="Times New Roman" w:eastAsia="Times New Roman" w:hAnsi="Times New Roman" w:cs="Times New Roman"/>
                <w:b/>
                <w:bCs/>
                <w:kern w:val="0"/>
                <w:sz w:val="22"/>
                <w:szCs w:val="22"/>
                <w14:ligatures w14:val="none"/>
              </w:rPr>
              <w:t>Lưu ý</w:t>
            </w:r>
            <w:r w:rsidRPr="00476D16">
              <w:rPr>
                <w:rFonts w:ascii="Times New Roman" w:eastAsia="Times New Roman" w:hAnsi="Times New Roman" w:cs="Times New Roman"/>
                <w:kern w:val="0"/>
                <w:sz w:val="22"/>
                <w:szCs w:val="22"/>
                <w14:ligatures w14:val="none"/>
              </w:rPr>
              <w:t>:</w:t>
            </w:r>
            <w:r w:rsidRPr="00476D16">
              <w:rPr>
                <w:rFonts w:ascii="Times New Roman" w:eastAsia="Times New Roman" w:hAnsi="Times New Roman" w:cs="Times New Roman"/>
                <w:kern w:val="0"/>
                <w:sz w:val="22"/>
                <w:szCs w:val="22"/>
                <w14:ligatures w14:val="none"/>
              </w:rPr>
              <w:br/>
              <w:t>+ Trường hợp đặc biệt do thiên tai, dịch bệnh mà cơ sở KBCB phải chuyển thuốc, VTYT đến cơ sở KBCB khác thì cơ sở KBCB nơi nhận thuốc, VTYT để điều trị cho người bệnh ghi nhận tại trường LY_DO_VV như sau: "Khám bệnh, chữa bệnh cấp thuốc, VTYT theo Giấy hẹn khám lại và hướng dẫn điều trị của + Tên cơ sở KBCB (Nơi cấp Giấy hẹn khám lại) theo hướng dẫn của Bộ Y tế.</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i/>
                <w:iCs/>
                <w:kern w:val="0"/>
                <w:sz w:val="22"/>
                <w:szCs w:val="22"/>
                <w14:ligatures w14:val="none"/>
              </w:rPr>
              <w:t>Ví dụ:</w:t>
            </w:r>
            <w:r w:rsidRPr="00476D16">
              <w:rPr>
                <w:rFonts w:ascii="Times New Roman" w:eastAsia="Times New Roman" w:hAnsi="Times New Roman" w:cs="Times New Roman"/>
                <w:kern w:val="0"/>
                <w:sz w:val="22"/>
                <w:szCs w:val="22"/>
                <w14:ligatures w14:val="none"/>
              </w:rPr>
              <w:t xml:space="preserve"> Người bệnh được BV Bạch Mai cấp giấy hẹn khám lại nhưng vì dịch bệnh COVID-19 nên không đến khám tại BV Bạch Mai được mà phải đến BV đa khoa tỉnh Phú Thọ để khám, nhận thuốc. BV Bạch Mai phải chuyển thuốc về BV đa khoa tỉnh Phú Thọ thì BV đa khoa tỉnh Phú Thọ ghi nhận tại trường LY_DO_VV như sau: "</w:t>
            </w:r>
            <w:r w:rsidRPr="00476D16">
              <w:rPr>
                <w:rFonts w:ascii="Times New Roman" w:eastAsia="Times New Roman" w:hAnsi="Times New Roman" w:cs="Times New Roman"/>
                <w:b/>
                <w:bCs/>
                <w:i/>
                <w:iCs/>
                <w:kern w:val="0"/>
                <w:sz w:val="22"/>
                <w:szCs w:val="22"/>
                <w14:ligatures w14:val="none"/>
              </w:rPr>
              <w:t>Khám bệnh, chữa bệnh cấp thuốc theo Giấy hẹn khám lại và hướng dẫn điều trị của Bệnh viện Bạch Mai</w:t>
            </w:r>
            <w:r w:rsidRPr="00476D16">
              <w:rPr>
                <w:rFonts w:ascii="Times New Roman" w:eastAsia="Times New Roman" w:hAnsi="Times New Roman" w:cs="Times New Roman"/>
                <w:b/>
                <w:bCs/>
                <w:kern w:val="0"/>
                <w:sz w:val="22"/>
                <w:szCs w:val="22"/>
                <w14:ligatures w14:val="none"/>
              </w:rPr>
              <w:t>".</w:t>
            </w:r>
            <w:r w:rsidRPr="00476D16">
              <w:rPr>
                <w:rFonts w:ascii="Times New Roman" w:eastAsia="Times New Roman" w:hAnsi="Times New Roman" w:cs="Times New Roman"/>
                <w:b/>
                <w:bCs/>
                <w:kern w:val="0"/>
                <w:sz w:val="22"/>
                <w:szCs w:val="22"/>
                <w14:ligatures w14:val="none"/>
              </w:rPr>
              <w:br/>
            </w:r>
            <w:r w:rsidRPr="00476D16">
              <w:rPr>
                <w:rFonts w:ascii="Times New Roman" w:eastAsia="Times New Roman" w:hAnsi="Times New Roman" w:cs="Times New Roman"/>
                <w:kern w:val="0"/>
                <w:sz w:val="22"/>
                <w:szCs w:val="22"/>
                <w14:ligatures w14:val="none"/>
              </w:rPr>
              <w:t>+ Đối với các trường hợp khác phải chuyển thuốc thì thực hiện theo hướng dẫn của Bộ Y tế.</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toàn bộ nội dung diễn giải:</w:t>
            </w:r>
            <w:r w:rsidRPr="00476D16">
              <w:rPr>
                <w:rFonts w:ascii="Times New Roman" w:eastAsia="Times New Roman" w:hAnsi="Times New Roman" w:cs="Times New Roman"/>
                <w:color w:val="7030A0"/>
                <w:kern w:val="0"/>
                <w:sz w:val="22"/>
                <w:szCs w:val="22"/>
                <w14:ligatures w14:val="none"/>
              </w:rPr>
              <w:br/>
              <w:t>Ghi lý do người bệnh đến KBCB.</w:t>
            </w:r>
            <w:r w:rsidRPr="00476D16">
              <w:rPr>
                <w:rFonts w:ascii="Times New Roman" w:eastAsia="Times New Roman" w:hAnsi="Times New Roman" w:cs="Times New Roman"/>
                <w:color w:val="7030A0"/>
                <w:kern w:val="0"/>
                <w:sz w:val="22"/>
                <w:szCs w:val="22"/>
                <w14:ligatures w14:val="none"/>
              </w:rPr>
              <w:br/>
            </w:r>
            <w:r w:rsidRPr="00476D16">
              <w:rPr>
                <w:rFonts w:ascii="Times New Roman" w:eastAsia="Times New Roman" w:hAnsi="Times New Roman" w:cs="Times New Roman"/>
                <w:b/>
                <w:bCs/>
                <w:color w:val="7030A0"/>
                <w:kern w:val="0"/>
                <w:sz w:val="22"/>
                <w:szCs w:val="22"/>
                <w14:ligatures w14:val="none"/>
              </w:rPr>
              <w:t>Bãi bỏ phần lưu ý.</w:t>
            </w:r>
          </w:p>
        </w:tc>
      </w:tr>
      <w:tr w:rsidR="00476D16" w:rsidRPr="00476D16" w:rsidTr="00234574">
        <w:trPr>
          <w:trHeight w:val="1620"/>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23</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LY_DO_VNT</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n</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lý do vào nội trú, áp dụng đối với trường hợp điều trị nội trú hoặc nội trú ban ngày (bao gồm cả triệu chứng lâm sàng hoặc các lý do khác khiến cho người bệnh đến cơ sở KBCB).</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hideMark/>
          </w:tcPr>
          <w:p w:rsidR="00476D16" w:rsidRPr="00476D16" w:rsidRDefault="00476D16" w:rsidP="00881A64">
            <w:pPr>
              <w:jc w:val="both"/>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toàn bộ nội dung diễn giải:</w:t>
            </w:r>
            <w:r w:rsidRPr="00476D16">
              <w:rPr>
                <w:rFonts w:ascii="Times New Roman" w:eastAsia="Times New Roman" w:hAnsi="Times New Roman" w:cs="Times New Roman"/>
                <w:color w:val="7030A0"/>
                <w:kern w:val="0"/>
                <w:sz w:val="22"/>
                <w:szCs w:val="22"/>
                <w14:ligatures w14:val="none"/>
              </w:rPr>
              <w:br/>
              <w:t>Ghi lý do vào nội trú, áp dụng đối với trường hợp điều trị nội trú hoặc điều trị ban ngày (bao gồm cả triệu chứng lâm sàng hoặc các lý do khác khiến cho người bệnh đến cơ sở KBCB).</w:t>
            </w:r>
          </w:p>
        </w:tc>
      </w:tr>
      <w:tr w:rsidR="00476D16" w:rsidRPr="00476D16" w:rsidTr="00234574">
        <w:trPr>
          <w:trHeight w:val="1367"/>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24</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MA_LY_DO_VNT</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5</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 xml:space="preserve">Ghi mã lý do người bệnh vào điều trị nội trú theo quy định của Bộ Y tế. </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b/>
                <w:bCs/>
                <w:kern w:val="0"/>
                <w:sz w:val="22"/>
                <w:szCs w:val="22"/>
                <w14:ligatures w14:val="none"/>
              </w:rPr>
              <w:t>Lưu ý:</w:t>
            </w:r>
            <w:r w:rsidRPr="00476D16">
              <w:rPr>
                <w:rFonts w:ascii="Times New Roman" w:eastAsia="Times New Roman" w:hAnsi="Times New Roman" w:cs="Times New Roman"/>
                <w:kern w:val="0"/>
                <w:sz w:val="22"/>
                <w:szCs w:val="22"/>
                <w14:ligatures w14:val="none"/>
              </w:rPr>
              <w:t xml:space="preserve"> Trường thông tin này áp dụng bắt buộc thực hiện khi Bộ Y tế ban hành danh mục mã lý do vào điều trị nội trú và có văn bản hướng dẫn.</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687"/>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25</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CHAN_DOAN_VAO</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n</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both"/>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chẩn đoán của cơ sở KBCB ở thời điểm tiếp nhận người bệnh (Chẩn đoán sơ bộ).</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hideMark/>
          </w:tcPr>
          <w:p w:rsidR="00476D16" w:rsidRPr="00476D16" w:rsidRDefault="00476D16" w:rsidP="00881A64">
            <w:pPr>
              <w:jc w:val="both"/>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toàn bộ nội dung diễn giải:</w:t>
            </w:r>
            <w:r w:rsidRPr="00476D16">
              <w:rPr>
                <w:rFonts w:ascii="Times New Roman" w:eastAsia="Times New Roman" w:hAnsi="Times New Roman" w:cs="Times New Roman"/>
                <w:color w:val="7030A0"/>
                <w:kern w:val="0"/>
                <w:sz w:val="22"/>
                <w:szCs w:val="22"/>
                <w14:ligatures w14:val="none"/>
              </w:rPr>
              <w:br/>
              <w:t>Ghi chẩn đoán sơ bộ của cơ sở KBCB ở thời điểm tiếp nhận người bệnh (kể cả các chẩn đoán nghi ngờ, theo dõi, chẩn đoán phân biệt trong quá trình điều trị nhưng đã loại trừ khi ra viện).</w:t>
            </w:r>
          </w:p>
        </w:tc>
      </w:tr>
      <w:tr w:rsidR="00476D16" w:rsidRPr="00476D16" w:rsidTr="00234574">
        <w:trPr>
          <w:trHeight w:val="692"/>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26</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CHAN_DOAN_RV</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n</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đầy đủ chẩn đoán xác định bệnh chính, bệnh kèm theo và/hoặc các triệu chứng hoặc hội chứng, được bác sỹ ghi trong hồ sơ KBCB tại thời điểm kết thúc KBCB đối với người bệnh.</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b/>
                <w:bCs/>
                <w:kern w:val="0"/>
                <w:sz w:val="22"/>
                <w:szCs w:val="22"/>
                <w14:ligatures w14:val="none"/>
              </w:rPr>
              <w:t xml:space="preserve">Lưu ý: </w:t>
            </w:r>
            <w:r w:rsidRPr="00476D16">
              <w:rPr>
                <w:rFonts w:ascii="Times New Roman" w:eastAsia="Times New Roman" w:hAnsi="Times New Roman" w:cs="Times New Roman"/>
                <w:kern w:val="0"/>
                <w:sz w:val="22"/>
                <w:szCs w:val="22"/>
                <w14:ligatures w14:val="none"/>
              </w:rPr>
              <w:t>Đối với việc ghi chẩn đoán ra viện để phục vụ việc tạo lập giấy chứng nhận nghỉ việc hưởng bảo hiểm xã hội thì thực hiện theo hướng dẫn tại Thông tư số 18/2022/TT-BYT của Bộ Y tế, trong đó:</w:t>
            </w:r>
            <w:r w:rsidRPr="00476D16">
              <w:rPr>
                <w:rFonts w:ascii="Times New Roman" w:eastAsia="Times New Roman" w:hAnsi="Times New Roman" w:cs="Times New Roman"/>
                <w:kern w:val="0"/>
                <w:sz w:val="22"/>
                <w:szCs w:val="22"/>
                <w14:ligatures w14:val="none"/>
              </w:rPr>
              <w:br/>
              <w:t>- Nội dung chẩn đoán phải mô tả cụ thể về tình trạng sức khỏe hoặc ghi tên bệnh hoặc mã bệnh.</w:t>
            </w:r>
            <w:r w:rsidRPr="00476D16">
              <w:rPr>
                <w:rFonts w:ascii="Times New Roman" w:eastAsia="Times New Roman" w:hAnsi="Times New Roman" w:cs="Times New Roman"/>
                <w:kern w:val="0"/>
                <w:sz w:val="22"/>
                <w:szCs w:val="22"/>
                <w14:ligatures w14:val="none"/>
              </w:rPr>
              <w:br/>
              <w:t>- Trường hợp mắc bệnh cần chữa trị dài ngày thì ghi mã bệnh; trường hợp chưa có mã bệnh thì ghi đầy đủ tên bệnh. Việc ghi mã bệnh và tên bệnh thực hiện theo quy định tại Thông tư số 46/2016/TT-BYT ngày 30 tháng 12 năm 2016 của Bộ trưởng Bộ Y tế ban hành danh mục bệnh dài ngày;</w:t>
            </w:r>
            <w:r w:rsidRPr="00476D16">
              <w:rPr>
                <w:rFonts w:ascii="Times New Roman" w:eastAsia="Times New Roman" w:hAnsi="Times New Roman" w:cs="Times New Roman"/>
                <w:kern w:val="0"/>
                <w:sz w:val="22"/>
                <w:szCs w:val="22"/>
                <w14:ligatures w14:val="none"/>
              </w:rPr>
              <w:br/>
              <w:t>- Trường hợp điều trị dưỡng thai: Ghi rõ cụm từ “dưỡng thai”.</w:t>
            </w:r>
            <w:r w:rsidRPr="00476D16">
              <w:rPr>
                <w:rFonts w:ascii="Times New Roman" w:eastAsia="Times New Roman" w:hAnsi="Times New Roman" w:cs="Times New Roman"/>
                <w:kern w:val="0"/>
                <w:sz w:val="22"/>
                <w:szCs w:val="22"/>
                <w14:ligatures w14:val="none"/>
              </w:rPr>
              <w:br/>
              <w:t>- CHAN_DOAN_PB: Ghi các chẩn đoán nghi ngờ, theo dõi, chẩn đoán phân biệt trong quá trình điều trị nhưng đã loại trừ khi ra viện</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hideMark/>
          </w:tcPr>
          <w:p w:rsidR="00476D16" w:rsidRPr="00476D16" w:rsidRDefault="00476D16" w:rsidP="00881A64">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toàn bộ nội dung diễn giải:</w:t>
            </w:r>
            <w:r w:rsidRPr="00476D16">
              <w:rPr>
                <w:rFonts w:ascii="Times New Roman" w:eastAsia="Times New Roman" w:hAnsi="Times New Roman" w:cs="Times New Roman"/>
                <w:color w:val="7030A0"/>
                <w:kern w:val="0"/>
                <w:sz w:val="22"/>
                <w:szCs w:val="22"/>
                <w14:ligatures w14:val="none"/>
              </w:rPr>
              <w:br/>
              <w:t>Ghi đầy đủ các chẩn đoán xác định bệnh chính, bệnh kèm theo trong quá trình điều trị, không bao gồm các chẩn đoán nghi ngờ, theo dõi, chẩn đoán phân biệt nhưng đã loại trừ trong quá trình điều trị.</w:t>
            </w:r>
            <w:r w:rsidRPr="00476D16">
              <w:rPr>
                <w:rFonts w:ascii="Times New Roman" w:eastAsia="Times New Roman" w:hAnsi="Times New Roman" w:cs="Times New Roman"/>
                <w:color w:val="7030A0"/>
                <w:kern w:val="0"/>
                <w:sz w:val="22"/>
                <w:szCs w:val="22"/>
                <w14:ligatures w14:val="none"/>
              </w:rPr>
              <w:br/>
            </w:r>
            <w:r w:rsidRPr="00476D16">
              <w:rPr>
                <w:rFonts w:ascii="Times New Roman" w:eastAsia="Times New Roman" w:hAnsi="Times New Roman" w:cs="Times New Roman"/>
                <w:b/>
                <w:bCs/>
                <w:color w:val="7030A0"/>
                <w:kern w:val="0"/>
                <w:sz w:val="22"/>
                <w:szCs w:val="22"/>
                <w14:ligatures w14:val="none"/>
              </w:rPr>
              <w:t>Lưu ý:</w:t>
            </w:r>
            <w:r w:rsidRPr="00476D16">
              <w:rPr>
                <w:rFonts w:ascii="Times New Roman" w:eastAsia="Times New Roman" w:hAnsi="Times New Roman" w:cs="Times New Roman"/>
                <w:color w:val="7030A0"/>
                <w:kern w:val="0"/>
                <w:sz w:val="22"/>
                <w:szCs w:val="22"/>
                <w14:ligatures w14:val="none"/>
              </w:rPr>
              <w:t xml:space="preserve"> </w:t>
            </w:r>
            <w:r w:rsidRPr="00476D16">
              <w:rPr>
                <w:rFonts w:ascii="Times New Roman" w:eastAsia="Times New Roman" w:hAnsi="Times New Roman" w:cs="Times New Roman"/>
                <w:color w:val="7030A0"/>
                <w:kern w:val="0"/>
                <w:sz w:val="22"/>
                <w:szCs w:val="22"/>
                <w14:ligatures w14:val="none"/>
              </w:rPr>
              <w:br/>
              <w:t>Đối với việc ghi chẩn đoán ra viện để phục vụ việc tạo lập giấy chứng nhận nghỉ việc hưởng bảo hiểm xã hội thì thực hiện theo hướng dẫn tại Thông tư số 18/2022/TT-BYT của Bộ Y tế, trong đó:</w:t>
            </w:r>
            <w:r w:rsidRPr="00476D16">
              <w:rPr>
                <w:rFonts w:ascii="Times New Roman" w:eastAsia="Times New Roman" w:hAnsi="Times New Roman" w:cs="Times New Roman"/>
                <w:color w:val="7030A0"/>
                <w:kern w:val="0"/>
                <w:sz w:val="22"/>
                <w:szCs w:val="22"/>
                <w14:ligatures w14:val="none"/>
              </w:rPr>
              <w:br/>
              <w:t>- Nội dung chẩn đoán phải mô tả cụ thể về tình trạng sức khỏe hoặc ghi tên bệnh hoặc mã bệnh.</w:t>
            </w:r>
            <w:r w:rsidRPr="00476D16">
              <w:rPr>
                <w:rFonts w:ascii="Times New Roman" w:eastAsia="Times New Roman" w:hAnsi="Times New Roman" w:cs="Times New Roman"/>
                <w:color w:val="7030A0"/>
                <w:kern w:val="0"/>
                <w:sz w:val="22"/>
                <w:szCs w:val="22"/>
                <w14:ligatures w14:val="none"/>
              </w:rPr>
              <w:br/>
              <w:t xml:space="preserve">- Trường hợp mắc bệnh cần chữa trị dài ngày thì ghi mã bệnh; trường hợp chưa có mã </w:t>
            </w:r>
            <w:r w:rsidRPr="00476D16">
              <w:rPr>
                <w:rFonts w:ascii="Times New Roman" w:eastAsia="Times New Roman" w:hAnsi="Times New Roman" w:cs="Times New Roman"/>
                <w:color w:val="7030A0"/>
                <w:kern w:val="0"/>
                <w:sz w:val="22"/>
                <w:szCs w:val="22"/>
                <w14:ligatures w14:val="none"/>
              </w:rPr>
              <w:lastRenderedPageBreak/>
              <w:t>bệnh thì ghi đầy đủ tên bệnh. Việc ghi mã bệnh và tên bệnh thực hiện theo quy định tại Thông tư số 46/2016/TT-BYT ngày 30 tháng 12 năm 2016 của Bộ trưởng Bộ Y tế ban hành danh mục bệnh dài ngày;</w:t>
            </w:r>
            <w:r w:rsidRPr="00476D16">
              <w:rPr>
                <w:rFonts w:ascii="Times New Roman" w:eastAsia="Times New Roman" w:hAnsi="Times New Roman" w:cs="Times New Roman"/>
                <w:color w:val="7030A0"/>
                <w:kern w:val="0"/>
                <w:sz w:val="22"/>
                <w:szCs w:val="22"/>
                <w14:ligatures w14:val="none"/>
              </w:rPr>
              <w:br/>
              <w:t>- Trường hợp điều trị dưỡng thai: Ghi rõ cụm từ “dưỡng thai”.</w:t>
            </w:r>
          </w:p>
        </w:tc>
      </w:tr>
      <w:tr w:rsidR="00476D16" w:rsidRPr="00476D16" w:rsidTr="00234574">
        <w:trPr>
          <w:trHeight w:val="1410"/>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27</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MA_BENH_CHINH</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7</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 xml:space="preserve">Ghi mã bệnh chính theo mã ICD-10 do Bộ trưởng Bộ Y tế ban hành (Quyết định số 4469/QĐ-BYT ngày 28 tháng 10 năm 2020 và các văn bản cập nhật, bổ sung). </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b/>
                <w:bCs/>
                <w:kern w:val="0"/>
                <w:sz w:val="22"/>
                <w:szCs w:val="22"/>
                <w14:ligatures w14:val="none"/>
              </w:rPr>
              <w:t>Lưu ý</w:t>
            </w:r>
            <w:r w:rsidRPr="00476D16">
              <w:rPr>
                <w:rFonts w:ascii="Times New Roman" w:eastAsia="Times New Roman" w:hAnsi="Times New Roman" w:cs="Times New Roman"/>
                <w:kern w:val="0"/>
                <w:sz w:val="22"/>
                <w:szCs w:val="22"/>
                <w14:ligatures w14:val="none"/>
              </w:rPr>
              <w:t>: Cơ sở KBCB xác định và chỉ ghi 01 mã bệnh chính theo quy định của Bộ Y tế.</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881A64">
        <w:trPr>
          <w:trHeight w:val="680"/>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28</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MA_BENH_KT</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color w:val="000000"/>
                <w:kern w:val="0"/>
                <w:sz w:val="22"/>
                <w:szCs w:val="22"/>
                <w14:ligatures w14:val="none"/>
              </w:rPr>
            </w:pPr>
            <w:r w:rsidRPr="00476D16">
              <w:rPr>
                <w:rFonts w:ascii="Times New Roman" w:eastAsia="Times New Roman" w:hAnsi="Times New Roman" w:cs="Times New Roman"/>
                <w:color w:val="000000"/>
                <w:kern w:val="0"/>
                <w:sz w:val="22"/>
                <w:szCs w:val="22"/>
                <w14:ligatures w14:val="none"/>
              </w:rPr>
              <w:t>100</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mã các bệnh kèm theo (theo mã ICD-10 do Bộ trưởng Bộ Y tế ban hành kèm theo Quyết định số 4469/QĐ-BYT ngày 28 tháng 10 năm 2020 và các văn bản cập nhật, bổ sung) hoặc mã của triệu chứng, hội chứng.</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b/>
                <w:bCs/>
                <w:kern w:val="0"/>
                <w:sz w:val="22"/>
                <w:szCs w:val="22"/>
                <w14:ligatures w14:val="none"/>
              </w:rPr>
              <w:t>Lưu ý</w:t>
            </w:r>
            <w:r w:rsidRPr="00476D16">
              <w:rPr>
                <w:rFonts w:ascii="Times New Roman" w:eastAsia="Times New Roman" w:hAnsi="Times New Roman" w:cs="Times New Roman"/>
                <w:kern w:val="0"/>
                <w:sz w:val="22"/>
                <w:szCs w:val="22"/>
                <w14:ligatures w14:val="none"/>
              </w:rPr>
              <w:t>:</w:t>
            </w:r>
            <w:r w:rsidRPr="00476D16">
              <w:rPr>
                <w:rFonts w:ascii="Times New Roman" w:eastAsia="Times New Roman" w:hAnsi="Times New Roman" w:cs="Times New Roman"/>
                <w:kern w:val="0"/>
                <w:sz w:val="22"/>
                <w:szCs w:val="22"/>
                <w14:ligatures w14:val="none"/>
              </w:rPr>
              <w:br/>
              <w:t>- Cơ sở KBCB xác định triệu chứng hoặc bệnh kèm theo theo quy định của Bộ Y tế.</w:t>
            </w:r>
            <w:r w:rsidRPr="00476D16">
              <w:rPr>
                <w:rFonts w:ascii="Times New Roman" w:eastAsia="Times New Roman" w:hAnsi="Times New Roman" w:cs="Times New Roman"/>
                <w:kern w:val="0"/>
                <w:sz w:val="22"/>
                <w:szCs w:val="22"/>
                <w14:ligatures w14:val="none"/>
              </w:rPr>
              <w:br/>
              <w:t>- Trường hợp có nhiều mã thì được phân cách bằng dấu chấm phẩy “;”;</w:t>
            </w:r>
            <w:r w:rsidRPr="00476D16">
              <w:rPr>
                <w:rFonts w:ascii="Times New Roman" w:eastAsia="Times New Roman" w:hAnsi="Times New Roman" w:cs="Times New Roman"/>
                <w:kern w:val="0"/>
                <w:sz w:val="22"/>
                <w:szCs w:val="22"/>
                <w14:ligatures w14:val="none"/>
              </w:rPr>
              <w:br/>
              <w:t>- Cơ sở KBCB chỉ được ghi tối đa 12 mã bệnh kèm theo.</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hideMark/>
          </w:tcPr>
          <w:p w:rsidR="00476D16" w:rsidRPr="00476D16" w:rsidRDefault="00476D16" w:rsidP="00881A64">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toàn bộ nội dung diễn giải:</w:t>
            </w:r>
            <w:r w:rsidRPr="00476D16">
              <w:rPr>
                <w:rFonts w:ascii="Times New Roman" w:eastAsia="Times New Roman" w:hAnsi="Times New Roman" w:cs="Times New Roman"/>
                <w:color w:val="7030A0"/>
                <w:kern w:val="0"/>
                <w:sz w:val="22"/>
                <w:szCs w:val="22"/>
                <w14:ligatures w14:val="none"/>
              </w:rPr>
              <w:br/>
              <w:t xml:space="preserve">- Ghi mã các bệnh kèm theo hoặc mã của triệu chứng, hội chứng đã được xác định, phân cách bằng dấu chấm phẩy “;”. Không ghi mã các chẩn đoán nghi ngờ, theo dõi, chẩn đoán phân biệt trong quá trình điều trị nhưng đã loại trừ khi ra viện. </w:t>
            </w:r>
            <w:r w:rsidRPr="00476D16">
              <w:rPr>
                <w:rFonts w:ascii="Times New Roman" w:eastAsia="Times New Roman" w:hAnsi="Times New Roman" w:cs="Times New Roman"/>
                <w:color w:val="7030A0"/>
                <w:kern w:val="0"/>
                <w:sz w:val="22"/>
                <w:szCs w:val="22"/>
                <w14:ligatures w14:val="none"/>
              </w:rPr>
              <w:br/>
              <w:t xml:space="preserve">- Mã bệnh ghi theo quy định của Bộ Y tế tại Quyết định số 4469/QĐ-BYT ngày 28 tháng 10 năm 2020 và các văn bản cập nhật, bổ sung. </w:t>
            </w:r>
            <w:r w:rsidRPr="00476D16">
              <w:rPr>
                <w:rFonts w:ascii="Times New Roman" w:eastAsia="Times New Roman" w:hAnsi="Times New Roman" w:cs="Times New Roman"/>
                <w:color w:val="7030A0"/>
                <w:kern w:val="0"/>
                <w:sz w:val="22"/>
                <w:szCs w:val="22"/>
                <w14:ligatures w14:val="none"/>
              </w:rPr>
              <w:br/>
              <w:t>- Cơ sở KBCB ghi tối đa 12 mã bệnh kèm theo.</w:t>
            </w:r>
          </w:p>
        </w:tc>
      </w:tr>
      <w:tr w:rsidR="00476D16" w:rsidRPr="00476D16" w:rsidTr="00234574">
        <w:trPr>
          <w:trHeight w:val="976"/>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29</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MA_BENH_YHCT</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150</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881A64">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mã bệnh áp dụng trong KBCB bằng YHCT (nếu có);</w:t>
            </w:r>
            <w:r w:rsidRPr="00476D16">
              <w:rPr>
                <w:rFonts w:ascii="Times New Roman" w:eastAsia="Times New Roman" w:hAnsi="Times New Roman" w:cs="Times New Roman"/>
                <w:kern w:val="0"/>
                <w:sz w:val="22"/>
                <w:szCs w:val="22"/>
                <w14:ligatures w14:val="none"/>
              </w:rPr>
              <w:br/>
              <w:t xml:space="preserve">- </w:t>
            </w:r>
            <w:r w:rsidRPr="00476D16">
              <w:rPr>
                <w:rFonts w:ascii="Times New Roman" w:eastAsia="Times New Roman" w:hAnsi="Times New Roman" w:cs="Times New Roman"/>
                <w:b/>
                <w:bCs/>
                <w:kern w:val="0"/>
                <w:sz w:val="22"/>
                <w:szCs w:val="22"/>
                <w14:ligatures w14:val="none"/>
              </w:rPr>
              <w:t>Lưu ý</w:t>
            </w:r>
            <w:r w:rsidRPr="00476D16">
              <w:rPr>
                <w:rFonts w:ascii="Times New Roman" w:eastAsia="Times New Roman" w:hAnsi="Times New Roman" w:cs="Times New Roman"/>
                <w:kern w:val="0"/>
                <w:sz w:val="22"/>
                <w:szCs w:val="22"/>
                <w14:ligatures w14:val="none"/>
              </w:rPr>
              <w:t xml:space="preserve">: </w:t>
            </w:r>
            <w:r w:rsidRPr="00476D16">
              <w:rPr>
                <w:rFonts w:ascii="Times New Roman" w:eastAsia="Times New Roman" w:hAnsi="Times New Roman" w:cs="Times New Roman"/>
                <w:kern w:val="0"/>
                <w:sz w:val="22"/>
                <w:szCs w:val="22"/>
                <w14:ligatures w14:val="none"/>
              </w:rPr>
              <w:br/>
              <w:t>+ Trường hợp người bệnh KBCB bằng YHCT thì tại các trường thông tin có số thứ tự 22 và 23 của Bảng này, cơ sở KBCB ghi đầy đủ các mã bệnh YHCT, bao gồm mã bệnh chính và các mã bệnh kèm theo tương ứng với mã bệnh theo ICD-10;</w:t>
            </w:r>
            <w:r w:rsidRPr="00476D16">
              <w:rPr>
                <w:rFonts w:ascii="Times New Roman" w:eastAsia="Times New Roman" w:hAnsi="Times New Roman" w:cs="Times New Roman"/>
                <w:kern w:val="0"/>
                <w:sz w:val="22"/>
                <w:szCs w:val="22"/>
                <w14:ligatures w14:val="none"/>
              </w:rPr>
              <w:br/>
              <w:t>+ Trường hợp bệnh kèm theo có nhiều mã bệnh YHCT thì các mã bệnh được phân cách bằng dấu chấm phẩy “;”.</w:t>
            </w:r>
          </w:p>
        </w:tc>
        <w:tc>
          <w:tcPr>
            <w:tcW w:w="2627" w:type="dxa"/>
            <w:tcBorders>
              <w:top w:val="nil"/>
              <w:left w:val="nil"/>
              <w:bottom w:val="single" w:sz="4" w:space="0" w:color="auto"/>
              <w:right w:val="single" w:sz="4" w:space="0" w:color="auto"/>
            </w:tcBorders>
            <w:shd w:val="clear" w:color="auto" w:fill="auto"/>
            <w:hideMark/>
          </w:tcPr>
          <w:p w:rsidR="00476D16" w:rsidRPr="00476D16" w:rsidRDefault="00476D16" w:rsidP="00881A64">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b/>
                <w:bCs/>
                <w:color w:val="FF0000"/>
                <w:kern w:val="0"/>
                <w:sz w:val="22"/>
                <w:szCs w:val="22"/>
                <w14:ligatures w14:val="none"/>
              </w:rPr>
              <w:t xml:space="preserve">Đính chính: </w:t>
            </w:r>
            <w:r w:rsidRPr="00476D16">
              <w:rPr>
                <w:rFonts w:ascii="Times New Roman" w:eastAsia="Times New Roman" w:hAnsi="Times New Roman" w:cs="Times New Roman"/>
                <w:color w:val="FF0000"/>
                <w:kern w:val="0"/>
                <w:sz w:val="22"/>
                <w:szCs w:val="22"/>
                <w14:ligatures w14:val="none"/>
              </w:rPr>
              <w:br/>
              <w:t xml:space="preserve">+ Trường hợp người bệnh KBCB bằng YHCT tại bệnh viện YHCT hoặc khoa YHCT thì tại các trường thông tin có số </w:t>
            </w:r>
            <w:r w:rsidRPr="00476D16">
              <w:rPr>
                <w:rFonts w:ascii="Times New Roman" w:eastAsia="Times New Roman" w:hAnsi="Times New Roman" w:cs="Times New Roman"/>
                <w:b/>
                <w:bCs/>
                <w:color w:val="FF0000"/>
                <w:kern w:val="0"/>
                <w:sz w:val="22"/>
                <w:szCs w:val="22"/>
                <w14:ligatures w14:val="none"/>
              </w:rPr>
              <w:t xml:space="preserve">thứ tự 27 và 28 </w:t>
            </w:r>
            <w:r w:rsidRPr="00476D16">
              <w:rPr>
                <w:rFonts w:ascii="Times New Roman" w:eastAsia="Times New Roman" w:hAnsi="Times New Roman" w:cs="Times New Roman"/>
                <w:color w:val="FF0000"/>
                <w:kern w:val="0"/>
                <w:sz w:val="22"/>
                <w:szCs w:val="22"/>
                <w14:ligatures w14:val="none"/>
              </w:rPr>
              <w:t>của Bảng này, cơ sở KBCB ghi đầy đủ các mã bệnh YHCT, bao gồm mã bệnh chính và các mã bệnh kèm theo tương ứng với mã bệnh theo ICD-10 ban hành kèm theo Quyết định số 4469/QĐ-BYT ngày 28/10/2020 của Bộ trưởng Bộ Y tế;</w:t>
            </w:r>
          </w:p>
        </w:tc>
        <w:tc>
          <w:tcPr>
            <w:tcW w:w="3043" w:type="dxa"/>
            <w:tcBorders>
              <w:top w:val="nil"/>
              <w:left w:val="nil"/>
              <w:bottom w:val="single" w:sz="4" w:space="0" w:color="auto"/>
              <w:right w:val="single" w:sz="4" w:space="0" w:color="auto"/>
            </w:tcBorders>
            <w:shd w:val="clear" w:color="000000" w:fill="FFFFFF"/>
            <w:hideMark/>
          </w:tcPr>
          <w:p w:rsidR="00476D16" w:rsidRPr="00476D16" w:rsidRDefault="00476D16" w:rsidP="00881A64">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toàn bộ nội dung diễn giải:</w:t>
            </w:r>
            <w:r w:rsidRPr="00476D16">
              <w:rPr>
                <w:rFonts w:ascii="Times New Roman" w:eastAsia="Times New Roman" w:hAnsi="Times New Roman" w:cs="Times New Roman"/>
                <w:color w:val="7030A0"/>
                <w:kern w:val="0"/>
                <w:sz w:val="22"/>
                <w:szCs w:val="22"/>
                <w14:ligatures w14:val="none"/>
              </w:rPr>
              <w:br/>
              <w:t>- Ghi lần lượt mã của bệnh chính và mã của các bệnh kèm theo trong trường hợp sử dụng mã bệnh YHCT, phân cách bằng dấu chấm phẩy “;”.</w:t>
            </w:r>
            <w:r w:rsidRPr="00476D16">
              <w:rPr>
                <w:rFonts w:ascii="Times New Roman" w:eastAsia="Times New Roman" w:hAnsi="Times New Roman" w:cs="Times New Roman"/>
                <w:color w:val="7030A0"/>
                <w:kern w:val="0"/>
                <w:sz w:val="22"/>
                <w:szCs w:val="22"/>
                <w14:ligatures w14:val="none"/>
              </w:rPr>
              <w:br/>
              <w:t xml:space="preserve">- Mã bệnh YHCT ghi theo quy định của Bộ Y tế tại Quyết định số 7603/QĐ-BYT ngày 25 tháng 12 năm 2018 và các văn bản cập nhật, bổ sung. </w:t>
            </w:r>
            <w:r w:rsidRPr="00476D16">
              <w:rPr>
                <w:rFonts w:ascii="Times New Roman" w:eastAsia="Times New Roman" w:hAnsi="Times New Roman" w:cs="Times New Roman"/>
                <w:color w:val="7030A0"/>
                <w:kern w:val="0"/>
                <w:sz w:val="22"/>
                <w:szCs w:val="22"/>
                <w14:ligatures w14:val="none"/>
              </w:rPr>
              <w:br/>
              <w:t>- Cơ sở KBCB chỉ ghi tối đa 13 mã bệnh.</w:t>
            </w:r>
            <w:r w:rsidRPr="00476D16">
              <w:rPr>
                <w:rFonts w:ascii="Times New Roman" w:eastAsia="Times New Roman" w:hAnsi="Times New Roman" w:cs="Times New Roman"/>
                <w:color w:val="7030A0"/>
                <w:kern w:val="0"/>
                <w:sz w:val="22"/>
                <w:szCs w:val="22"/>
                <w14:ligatures w14:val="none"/>
              </w:rPr>
              <w:br/>
              <w:t>- Điều chỉnh kích thước tối đa 150 ký tự.</w:t>
            </w:r>
          </w:p>
        </w:tc>
      </w:tr>
      <w:tr w:rsidR="00476D16" w:rsidRPr="00476D16" w:rsidTr="00234574">
        <w:trPr>
          <w:trHeight w:val="2660"/>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30</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MA_PTTT_QT</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125</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mã phẫu thuật, thủ thuật quốc tế ICD-9 CM (theo mã phẫu thuật, thủ thuật ICD-9 CM do Bộ trưởng Bộ Y tế ban hành kèm theo Quyết định số 4440/QĐ-BYT ngày 27 tháng 10 năm 2020);</w:t>
            </w:r>
            <w:r w:rsidRPr="00476D16">
              <w:rPr>
                <w:rFonts w:ascii="Times New Roman" w:eastAsia="Times New Roman" w:hAnsi="Times New Roman" w:cs="Times New Roman"/>
                <w:kern w:val="0"/>
                <w:sz w:val="22"/>
                <w:szCs w:val="22"/>
                <w14:ligatures w14:val="none"/>
              </w:rPr>
              <w:br/>
              <w:t xml:space="preserve">- </w:t>
            </w:r>
            <w:r w:rsidRPr="00476D16">
              <w:rPr>
                <w:rFonts w:ascii="Times New Roman" w:eastAsia="Times New Roman" w:hAnsi="Times New Roman" w:cs="Times New Roman"/>
                <w:b/>
                <w:bCs/>
                <w:kern w:val="0"/>
                <w:sz w:val="22"/>
                <w:szCs w:val="22"/>
                <w14:ligatures w14:val="none"/>
              </w:rPr>
              <w:t>Lưu ý</w:t>
            </w:r>
            <w:r w:rsidRPr="00476D16">
              <w:rPr>
                <w:rFonts w:ascii="Times New Roman" w:eastAsia="Times New Roman" w:hAnsi="Times New Roman" w:cs="Times New Roman"/>
                <w:kern w:val="0"/>
                <w:sz w:val="22"/>
                <w:szCs w:val="22"/>
                <w14:ligatures w14:val="none"/>
              </w:rPr>
              <w:t>:</w:t>
            </w:r>
            <w:r w:rsidRPr="00476D16">
              <w:rPr>
                <w:rFonts w:ascii="Times New Roman" w:eastAsia="Times New Roman" w:hAnsi="Times New Roman" w:cs="Times New Roman"/>
                <w:kern w:val="0"/>
                <w:sz w:val="22"/>
                <w:szCs w:val="22"/>
                <w14:ligatures w14:val="none"/>
              </w:rPr>
              <w:br/>
              <w:t>+ Trường hợp có nhiều phẫu thuật, thủ thuật thì mỗi mã phẫu thuật, thủ thuật được phân cách bằng dấu chấm phẩy “;”;</w:t>
            </w:r>
            <w:r w:rsidRPr="00476D16">
              <w:rPr>
                <w:rFonts w:ascii="Times New Roman" w:eastAsia="Times New Roman" w:hAnsi="Times New Roman" w:cs="Times New Roman"/>
                <w:kern w:val="0"/>
                <w:sz w:val="22"/>
                <w:szCs w:val="22"/>
                <w14:ligatures w14:val="none"/>
              </w:rPr>
              <w:br/>
              <w:t>+ Chỉ ghi trong trường hợp người bệnh có thực hiện phẫu thuật, thủ thuật.</w:t>
            </w:r>
          </w:p>
        </w:tc>
        <w:tc>
          <w:tcPr>
            <w:tcW w:w="2627"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577"/>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31</w:t>
            </w:r>
          </w:p>
        </w:tc>
        <w:tc>
          <w:tcPr>
            <w:tcW w:w="2596"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MA_DOITUONG_KCB</w:t>
            </w:r>
          </w:p>
        </w:tc>
        <w:tc>
          <w:tcPr>
            <w:tcW w:w="788" w:type="dxa"/>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4</w:t>
            </w:r>
          </w:p>
        </w:tc>
        <w:tc>
          <w:tcPr>
            <w:tcW w:w="5359"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mã đối tượng đến KBCB theo Bộ mã DMDC do Bộ trưởng Bộ Y tế ban hành.</w:t>
            </w:r>
          </w:p>
        </w:tc>
        <w:tc>
          <w:tcPr>
            <w:tcW w:w="262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Tăng kích thước tối đa lên 4 ký tự</w:t>
            </w:r>
          </w:p>
        </w:tc>
        <w:tc>
          <w:tcPr>
            <w:tcW w:w="3043" w:type="dxa"/>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881A64">
        <w:trPr>
          <w:trHeight w:val="2523"/>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32</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MA_NOI_DI</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5</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mã cơ sở KBCB nơi chuyển người bệnh do cơ quan có thẩm quyền cấp. Ghi thông tin trường này trong trường hợp chuyển tuyến khám chữa bệnh hoặc người bệnh đến khám lại theo giấy hẹn quy định tại khoản 6 Điều 6 Thông tư 30/2020/TT-BYT hoặc lĩnh thuốc tại TYT xã theo quy định tại điểm h khoản 1 Điều 14 Nghị định số 146/2018/NĐ-CP.</w:t>
            </w:r>
            <w:r w:rsidRPr="00476D16">
              <w:rPr>
                <w:rFonts w:ascii="Times New Roman" w:eastAsia="Times New Roman" w:hAnsi="Times New Roman" w:cs="Times New Roman"/>
                <w:kern w:val="0"/>
                <w:sz w:val="22"/>
                <w:szCs w:val="22"/>
                <w14:ligatures w14:val="none"/>
              </w:rPr>
              <w:br/>
              <w:t>- Ví dụ 1: Người bệnh chuyển tuyến từ BV A đến BV B, tại BV A ghi:</w:t>
            </w:r>
            <w:r w:rsidRPr="00476D16">
              <w:rPr>
                <w:rFonts w:ascii="Times New Roman" w:eastAsia="Times New Roman" w:hAnsi="Times New Roman" w:cs="Times New Roman"/>
                <w:kern w:val="0"/>
                <w:sz w:val="22"/>
                <w:szCs w:val="22"/>
                <w14:ligatures w14:val="none"/>
              </w:rPr>
              <w:br/>
              <w:t>+ MA_CSKCB: 05 ký tự mã CSKCB của BV A</w:t>
            </w:r>
            <w:r w:rsidRPr="00476D16">
              <w:rPr>
                <w:rFonts w:ascii="Times New Roman" w:eastAsia="Times New Roman" w:hAnsi="Times New Roman" w:cs="Times New Roman"/>
                <w:kern w:val="0"/>
                <w:sz w:val="22"/>
                <w:szCs w:val="22"/>
                <w14:ligatures w14:val="none"/>
              </w:rPr>
              <w:br/>
              <w:t>+ MA_NOI_DI: để trống</w:t>
            </w:r>
            <w:r w:rsidRPr="00476D16">
              <w:rPr>
                <w:rFonts w:ascii="Times New Roman" w:eastAsia="Times New Roman" w:hAnsi="Times New Roman" w:cs="Times New Roman"/>
                <w:kern w:val="0"/>
                <w:sz w:val="22"/>
                <w:szCs w:val="22"/>
                <w14:ligatures w14:val="none"/>
              </w:rPr>
              <w:br/>
              <w:t>+ MA_NOI_DEN: 05 ký tự mã CSKCB BV B</w:t>
            </w:r>
            <w:r w:rsidRPr="00476D16">
              <w:rPr>
                <w:rFonts w:ascii="Times New Roman" w:eastAsia="Times New Roman" w:hAnsi="Times New Roman" w:cs="Times New Roman"/>
                <w:kern w:val="0"/>
                <w:sz w:val="22"/>
                <w:szCs w:val="22"/>
                <w14:ligatures w14:val="none"/>
              </w:rPr>
              <w:br/>
              <w:t>- Ví dụ 2: BN chuyển tuyến từ BV A đến BV B, tại BV B ghi:</w:t>
            </w:r>
            <w:r w:rsidRPr="00476D16">
              <w:rPr>
                <w:rFonts w:ascii="Times New Roman" w:eastAsia="Times New Roman" w:hAnsi="Times New Roman" w:cs="Times New Roman"/>
                <w:kern w:val="0"/>
                <w:sz w:val="22"/>
                <w:szCs w:val="22"/>
                <w14:ligatures w14:val="none"/>
              </w:rPr>
              <w:br/>
              <w:t>+ MA_NOI_DI: 05 ký tự mã CSKCB BV A</w:t>
            </w:r>
            <w:r w:rsidRPr="00476D16">
              <w:rPr>
                <w:rFonts w:ascii="Times New Roman" w:eastAsia="Times New Roman" w:hAnsi="Times New Roman" w:cs="Times New Roman"/>
                <w:kern w:val="0"/>
                <w:sz w:val="22"/>
                <w:szCs w:val="22"/>
                <w14:ligatures w14:val="none"/>
              </w:rPr>
              <w:br/>
              <w:t>+ MA_CSKCB: 05 ký tự mã CSKCB của BV B</w:t>
            </w:r>
            <w:r w:rsidRPr="00476D16">
              <w:rPr>
                <w:rFonts w:ascii="Times New Roman" w:eastAsia="Times New Roman" w:hAnsi="Times New Roman" w:cs="Times New Roman"/>
                <w:kern w:val="0"/>
                <w:sz w:val="22"/>
                <w:szCs w:val="22"/>
                <w14:ligatures w14:val="none"/>
              </w:rPr>
              <w:br/>
              <w:t>+ MA_NOI_DEN: để trống</w:t>
            </w:r>
            <w:r w:rsidRPr="00476D16">
              <w:rPr>
                <w:rFonts w:ascii="Times New Roman" w:eastAsia="Times New Roman" w:hAnsi="Times New Roman" w:cs="Times New Roman"/>
                <w:kern w:val="0"/>
                <w:sz w:val="22"/>
                <w:szCs w:val="22"/>
                <w14:ligatures w14:val="none"/>
              </w:rPr>
              <w:br/>
              <w:t xml:space="preserve">- </w:t>
            </w:r>
            <w:r w:rsidRPr="00476D16">
              <w:rPr>
                <w:rFonts w:ascii="Times New Roman" w:eastAsia="Times New Roman" w:hAnsi="Times New Roman" w:cs="Times New Roman"/>
                <w:b/>
                <w:bCs/>
                <w:kern w:val="0"/>
                <w:sz w:val="22"/>
                <w:szCs w:val="22"/>
                <w14:ligatures w14:val="none"/>
              </w:rPr>
              <w:t>Lưu ý</w:t>
            </w:r>
            <w:r w:rsidRPr="00476D16">
              <w:rPr>
                <w:rFonts w:ascii="Times New Roman" w:eastAsia="Times New Roman" w:hAnsi="Times New Roman" w:cs="Times New Roman"/>
                <w:kern w:val="0"/>
                <w:sz w:val="22"/>
                <w:szCs w:val="22"/>
                <w14:ligatures w14:val="none"/>
              </w:rPr>
              <w:t>:</w:t>
            </w:r>
            <w:r w:rsidRPr="00476D16">
              <w:rPr>
                <w:rFonts w:ascii="Times New Roman" w:eastAsia="Times New Roman" w:hAnsi="Times New Roman" w:cs="Times New Roman"/>
                <w:kern w:val="0"/>
                <w:sz w:val="22"/>
                <w:szCs w:val="22"/>
                <w14:ligatures w14:val="none"/>
              </w:rPr>
              <w:br/>
              <w:t>+ Trường hợp người bệnh không chuyển tuyến thì để trống trường thông tin này</w:t>
            </w:r>
            <w:r w:rsidRPr="00476D16">
              <w:rPr>
                <w:rFonts w:ascii="Times New Roman" w:eastAsia="Times New Roman" w:hAnsi="Times New Roman" w:cs="Times New Roman"/>
                <w:kern w:val="0"/>
                <w:sz w:val="22"/>
                <w:szCs w:val="22"/>
                <w14:ligatures w14:val="none"/>
              </w:rPr>
              <w:br/>
              <w:t>+ Trường hợp đặc biệt do thiên tai, dịch bệnh cơ sở KBCB phải chuyển thuốc, VTYT đến cơ sở KBCB khác thì cơ sở KBCB nơi nhận thuốc, VTYT để điều trị cho người bệnh thực hiện chuyển dữ liệu chi phí thuốc, VTYT này lên Cổng tiếp nhận dữ liệu Hệ thống thông tin giám định BHYT và tại trường MA_NOI_DI ghi mã cơ sở KBCB nơi chuyển thuốc, VTYT.</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toàn bộ nội dung diễn giải:</w:t>
            </w:r>
            <w:r w:rsidRPr="00476D16">
              <w:rPr>
                <w:rFonts w:ascii="Times New Roman" w:eastAsia="Times New Roman" w:hAnsi="Times New Roman" w:cs="Times New Roman"/>
                <w:color w:val="7030A0"/>
                <w:kern w:val="0"/>
                <w:sz w:val="22"/>
                <w:szCs w:val="22"/>
                <w14:ligatures w14:val="none"/>
              </w:rPr>
              <w:br/>
              <w:t>Ghi mã cơ sở KBCB nơi chuyển người bệnh do cơ quan có thẩm quyền cấp. Ghi thông tin trường này trong trường hợp chuyển tuyến khám chữa bệnh/chuyển cơ cở KBCB hoặc người bệnh đến khám lại theo giấy hẹn tại khoản 6 Điều 6 Thông tư 30/2020/TT-BYT hoặc lĩnh thuốc tại TYT xã theo quy định tại điểm h khoản 1 Điều 14 Nghị định số 146/2018/NĐ-CP.</w:t>
            </w:r>
            <w:r w:rsidRPr="00476D16">
              <w:rPr>
                <w:rFonts w:ascii="Times New Roman" w:eastAsia="Times New Roman" w:hAnsi="Times New Roman" w:cs="Times New Roman"/>
                <w:color w:val="7030A0"/>
                <w:kern w:val="0"/>
                <w:sz w:val="22"/>
                <w:szCs w:val="22"/>
                <w14:ligatures w14:val="none"/>
              </w:rPr>
              <w:br/>
              <w:t>- Ví dụ 1: Người bệnh chuyển tuyến từ BV A đến BV B, tại BV A ghi:</w:t>
            </w:r>
            <w:r w:rsidRPr="00476D16">
              <w:rPr>
                <w:rFonts w:ascii="Times New Roman" w:eastAsia="Times New Roman" w:hAnsi="Times New Roman" w:cs="Times New Roman"/>
                <w:color w:val="7030A0"/>
                <w:kern w:val="0"/>
                <w:sz w:val="22"/>
                <w:szCs w:val="22"/>
                <w14:ligatures w14:val="none"/>
              </w:rPr>
              <w:br/>
              <w:t>+ MA_CSKCB: 05 ký tự mã CSKCB của BV A</w:t>
            </w:r>
            <w:r w:rsidRPr="00476D16">
              <w:rPr>
                <w:rFonts w:ascii="Times New Roman" w:eastAsia="Times New Roman" w:hAnsi="Times New Roman" w:cs="Times New Roman"/>
                <w:color w:val="7030A0"/>
                <w:kern w:val="0"/>
                <w:sz w:val="22"/>
                <w:szCs w:val="22"/>
                <w14:ligatures w14:val="none"/>
              </w:rPr>
              <w:br/>
              <w:t>+ MA_NOI_DI: để trống</w:t>
            </w:r>
            <w:r w:rsidRPr="00476D16">
              <w:rPr>
                <w:rFonts w:ascii="Times New Roman" w:eastAsia="Times New Roman" w:hAnsi="Times New Roman" w:cs="Times New Roman"/>
                <w:color w:val="7030A0"/>
                <w:kern w:val="0"/>
                <w:sz w:val="22"/>
                <w:szCs w:val="22"/>
                <w14:ligatures w14:val="none"/>
              </w:rPr>
              <w:br/>
              <w:t>+ MA_NOI_DEN: 05 ký tự mã CSKCB BV B</w:t>
            </w:r>
            <w:r w:rsidRPr="00476D16">
              <w:rPr>
                <w:rFonts w:ascii="Times New Roman" w:eastAsia="Times New Roman" w:hAnsi="Times New Roman" w:cs="Times New Roman"/>
                <w:color w:val="7030A0"/>
                <w:kern w:val="0"/>
                <w:sz w:val="22"/>
                <w:szCs w:val="22"/>
                <w14:ligatures w14:val="none"/>
              </w:rPr>
              <w:br/>
              <w:t>- Ví dụ 2: BN chuyển tuyến từ BV A đến BV B, tại BV B ghi:</w:t>
            </w:r>
            <w:r w:rsidRPr="00476D16">
              <w:rPr>
                <w:rFonts w:ascii="Times New Roman" w:eastAsia="Times New Roman" w:hAnsi="Times New Roman" w:cs="Times New Roman"/>
                <w:color w:val="7030A0"/>
                <w:kern w:val="0"/>
                <w:sz w:val="22"/>
                <w:szCs w:val="22"/>
                <w14:ligatures w14:val="none"/>
              </w:rPr>
              <w:br/>
              <w:t>+ MA_NOI_DI: 05 ký tự mã CSKCB BV A</w:t>
            </w:r>
            <w:r w:rsidRPr="00476D16">
              <w:rPr>
                <w:rFonts w:ascii="Times New Roman" w:eastAsia="Times New Roman" w:hAnsi="Times New Roman" w:cs="Times New Roman"/>
                <w:color w:val="7030A0"/>
                <w:kern w:val="0"/>
                <w:sz w:val="22"/>
                <w:szCs w:val="22"/>
                <w14:ligatures w14:val="none"/>
              </w:rPr>
              <w:br/>
              <w:t>+ MA_CSKCB: 05 ký tự mã CSKCB của BV B</w:t>
            </w:r>
            <w:r w:rsidRPr="00476D16">
              <w:rPr>
                <w:rFonts w:ascii="Times New Roman" w:eastAsia="Times New Roman" w:hAnsi="Times New Roman" w:cs="Times New Roman"/>
                <w:color w:val="7030A0"/>
                <w:kern w:val="0"/>
                <w:sz w:val="22"/>
                <w:szCs w:val="22"/>
                <w14:ligatures w14:val="none"/>
              </w:rPr>
              <w:br/>
              <w:t>+ MA_NOI_DEN: để trống</w:t>
            </w:r>
            <w:r w:rsidRPr="00476D16">
              <w:rPr>
                <w:rFonts w:ascii="Times New Roman" w:eastAsia="Times New Roman" w:hAnsi="Times New Roman" w:cs="Times New Roman"/>
                <w:color w:val="7030A0"/>
                <w:kern w:val="0"/>
                <w:sz w:val="22"/>
                <w:szCs w:val="22"/>
                <w14:ligatures w14:val="none"/>
              </w:rPr>
              <w:br/>
              <w:t xml:space="preserve">- </w:t>
            </w:r>
            <w:r w:rsidRPr="00476D16">
              <w:rPr>
                <w:rFonts w:ascii="Times New Roman" w:eastAsia="Times New Roman" w:hAnsi="Times New Roman" w:cs="Times New Roman"/>
                <w:b/>
                <w:bCs/>
                <w:color w:val="7030A0"/>
                <w:kern w:val="0"/>
                <w:sz w:val="22"/>
                <w:szCs w:val="22"/>
                <w14:ligatures w14:val="none"/>
              </w:rPr>
              <w:t>Lưu ý</w:t>
            </w:r>
            <w:r w:rsidRPr="00476D16">
              <w:rPr>
                <w:rFonts w:ascii="Times New Roman" w:eastAsia="Times New Roman" w:hAnsi="Times New Roman" w:cs="Times New Roman"/>
                <w:color w:val="7030A0"/>
                <w:kern w:val="0"/>
                <w:sz w:val="22"/>
                <w:szCs w:val="22"/>
                <w14:ligatures w14:val="none"/>
              </w:rPr>
              <w:t>:</w:t>
            </w:r>
            <w:r w:rsidRPr="00476D16">
              <w:rPr>
                <w:rFonts w:ascii="Times New Roman" w:eastAsia="Times New Roman" w:hAnsi="Times New Roman" w:cs="Times New Roman"/>
                <w:color w:val="7030A0"/>
                <w:kern w:val="0"/>
                <w:sz w:val="22"/>
                <w:szCs w:val="22"/>
                <w14:ligatures w14:val="none"/>
              </w:rPr>
              <w:br/>
              <w:t xml:space="preserve">+ Trường hợp người bệnh </w:t>
            </w:r>
            <w:r w:rsidRPr="00476D16">
              <w:rPr>
                <w:rFonts w:ascii="Times New Roman" w:eastAsia="Times New Roman" w:hAnsi="Times New Roman" w:cs="Times New Roman"/>
                <w:color w:val="7030A0"/>
                <w:kern w:val="0"/>
                <w:sz w:val="22"/>
                <w:szCs w:val="22"/>
                <w14:ligatures w14:val="none"/>
              </w:rPr>
              <w:lastRenderedPageBreak/>
              <w:t>không chuyển tuyến/chuyển cơ sở KBCB thì để trống trường thông tin này</w:t>
            </w:r>
            <w:r w:rsidRPr="00476D16">
              <w:rPr>
                <w:rFonts w:ascii="Times New Roman" w:eastAsia="Times New Roman" w:hAnsi="Times New Roman" w:cs="Times New Roman"/>
                <w:color w:val="7030A0"/>
                <w:kern w:val="0"/>
                <w:sz w:val="22"/>
                <w:szCs w:val="22"/>
                <w14:ligatures w14:val="none"/>
              </w:rPr>
              <w:br/>
              <w:t>+ Trường hợp đặc biệt do thiên tai, dịch bệnh cơ sở KBCB phải chuyển thuốc, VTYT đến cơ sở KBCB khác thì cơ sở KBCB nơi nhận thuốc, VTYT để điều trị cho người bệnh thực hiện chuyển dữ liệu chi phí thuốc, VTYT này lên Cổng tiếp nhận dữ liệu Hệ thống thông tin giám định BHYT và tại trường MA_NOI_DI ghi mã cơ sở KBCB nơi chuyển thuốc, VTYT.</w:t>
            </w:r>
          </w:p>
        </w:tc>
      </w:tr>
      <w:tr w:rsidR="00476D16" w:rsidRPr="00476D16" w:rsidTr="00234574">
        <w:trPr>
          <w:trHeight w:val="687"/>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33</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MA_NOI_DEN</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5</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mã cơ sở KBCB nơi chuyển người bệnh đến do cơ quan có thẩm quyền cấp.</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b/>
                <w:bCs/>
                <w:kern w:val="0"/>
                <w:sz w:val="22"/>
                <w:szCs w:val="22"/>
                <w14:ligatures w14:val="none"/>
              </w:rPr>
              <w:t xml:space="preserve">Lưu ý: </w:t>
            </w:r>
            <w:r w:rsidRPr="00476D16">
              <w:rPr>
                <w:rFonts w:ascii="Times New Roman" w:eastAsia="Times New Roman" w:hAnsi="Times New Roman" w:cs="Times New Roman"/>
                <w:b/>
                <w:bCs/>
                <w:kern w:val="0"/>
                <w:sz w:val="22"/>
                <w:szCs w:val="22"/>
                <w14:ligatures w14:val="none"/>
              </w:rPr>
              <w:br/>
            </w:r>
            <w:r w:rsidRPr="00476D16">
              <w:rPr>
                <w:rFonts w:ascii="Times New Roman" w:eastAsia="Times New Roman" w:hAnsi="Times New Roman" w:cs="Times New Roman"/>
                <w:kern w:val="0"/>
                <w:sz w:val="22"/>
                <w:szCs w:val="22"/>
                <w14:ligatures w14:val="none"/>
              </w:rPr>
              <w:t>- Người bệnh chuyển tuyến từ BV A đến BV B và tiếp tục chuyển đến BV C, tại BV B ghi:</w:t>
            </w:r>
            <w:r w:rsidRPr="00476D16">
              <w:rPr>
                <w:rFonts w:ascii="Times New Roman" w:eastAsia="Times New Roman" w:hAnsi="Times New Roman" w:cs="Times New Roman"/>
                <w:kern w:val="0"/>
                <w:sz w:val="22"/>
                <w:szCs w:val="22"/>
                <w14:ligatures w14:val="none"/>
              </w:rPr>
              <w:br/>
              <w:t>+ MA_CSKCB: 05 ký tự mã CSKCB của BV B</w:t>
            </w:r>
            <w:r w:rsidRPr="00476D16">
              <w:rPr>
                <w:rFonts w:ascii="Times New Roman" w:eastAsia="Times New Roman" w:hAnsi="Times New Roman" w:cs="Times New Roman"/>
                <w:kern w:val="0"/>
                <w:sz w:val="22"/>
                <w:szCs w:val="22"/>
                <w14:ligatures w14:val="none"/>
              </w:rPr>
              <w:br/>
              <w:t>+ MA_NOI_DI: 05 ký tự mã CSKCB của BV A</w:t>
            </w:r>
            <w:r w:rsidRPr="00476D16">
              <w:rPr>
                <w:rFonts w:ascii="Times New Roman" w:eastAsia="Times New Roman" w:hAnsi="Times New Roman" w:cs="Times New Roman"/>
                <w:kern w:val="0"/>
                <w:sz w:val="22"/>
                <w:szCs w:val="22"/>
                <w14:ligatures w14:val="none"/>
              </w:rPr>
              <w:br/>
              <w:t>+ MA_NOI_DEN: 05 ký tự mã CSKCB BV C</w:t>
            </w:r>
            <w:r w:rsidRPr="00476D16">
              <w:rPr>
                <w:rFonts w:ascii="Times New Roman" w:eastAsia="Times New Roman" w:hAnsi="Times New Roman" w:cs="Times New Roman"/>
                <w:kern w:val="0"/>
                <w:sz w:val="22"/>
                <w:szCs w:val="22"/>
                <w14:ligatures w14:val="none"/>
              </w:rPr>
              <w:br/>
              <w:t>- Trường hợp người bệnh không chuyển tuyến thì để trống trường thông tin này.</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toàn bộ nội dung diễn giải:</w:t>
            </w:r>
            <w:r w:rsidRPr="00476D16">
              <w:rPr>
                <w:rFonts w:ascii="Times New Roman" w:eastAsia="Times New Roman" w:hAnsi="Times New Roman" w:cs="Times New Roman"/>
                <w:color w:val="7030A0"/>
                <w:kern w:val="0"/>
                <w:sz w:val="22"/>
                <w:szCs w:val="22"/>
                <w14:ligatures w14:val="none"/>
              </w:rPr>
              <w:br/>
              <w:t>Ghi mã cơ sở KBCB nơi chuyển người bệnh đến do cơ quan có thẩm quyền cấp.</w:t>
            </w:r>
            <w:r w:rsidRPr="00476D16">
              <w:rPr>
                <w:rFonts w:ascii="Times New Roman" w:eastAsia="Times New Roman" w:hAnsi="Times New Roman" w:cs="Times New Roman"/>
                <w:color w:val="7030A0"/>
                <w:kern w:val="0"/>
                <w:sz w:val="22"/>
                <w:szCs w:val="22"/>
                <w14:ligatures w14:val="none"/>
              </w:rPr>
              <w:br/>
            </w:r>
            <w:r w:rsidRPr="00476D16">
              <w:rPr>
                <w:rFonts w:ascii="Times New Roman" w:eastAsia="Times New Roman" w:hAnsi="Times New Roman" w:cs="Times New Roman"/>
                <w:b/>
                <w:bCs/>
                <w:color w:val="7030A0"/>
                <w:kern w:val="0"/>
                <w:sz w:val="22"/>
                <w:szCs w:val="22"/>
                <w14:ligatures w14:val="none"/>
              </w:rPr>
              <w:t xml:space="preserve">Lưu ý: </w:t>
            </w:r>
            <w:r w:rsidRPr="00476D16">
              <w:rPr>
                <w:rFonts w:ascii="Times New Roman" w:eastAsia="Times New Roman" w:hAnsi="Times New Roman" w:cs="Times New Roman"/>
                <w:b/>
                <w:bCs/>
                <w:color w:val="7030A0"/>
                <w:kern w:val="0"/>
                <w:sz w:val="22"/>
                <w:szCs w:val="22"/>
                <w14:ligatures w14:val="none"/>
              </w:rPr>
              <w:br/>
            </w:r>
            <w:r w:rsidRPr="00476D16">
              <w:rPr>
                <w:rFonts w:ascii="Times New Roman" w:eastAsia="Times New Roman" w:hAnsi="Times New Roman" w:cs="Times New Roman"/>
                <w:color w:val="7030A0"/>
                <w:kern w:val="0"/>
                <w:sz w:val="22"/>
                <w:szCs w:val="22"/>
                <w14:ligatures w14:val="none"/>
              </w:rPr>
              <w:t>- Người bệnh chuyển tuyến/chuyển cơ sở KCB từ BV A đến BV B và tiếp tục chuyển đến BV C, tại BV B ghi:</w:t>
            </w:r>
            <w:r w:rsidRPr="00476D16">
              <w:rPr>
                <w:rFonts w:ascii="Times New Roman" w:eastAsia="Times New Roman" w:hAnsi="Times New Roman" w:cs="Times New Roman"/>
                <w:color w:val="7030A0"/>
                <w:kern w:val="0"/>
                <w:sz w:val="22"/>
                <w:szCs w:val="22"/>
                <w14:ligatures w14:val="none"/>
              </w:rPr>
              <w:br/>
              <w:t>+ MA_CSKCB: 05 ký tự mã CSKCB của BV B</w:t>
            </w:r>
            <w:r w:rsidRPr="00476D16">
              <w:rPr>
                <w:rFonts w:ascii="Times New Roman" w:eastAsia="Times New Roman" w:hAnsi="Times New Roman" w:cs="Times New Roman"/>
                <w:color w:val="7030A0"/>
                <w:kern w:val="0"/>
                <w:sz w:val="22"/>
                <w:szCs w:val="22"/>
                <w14:ligatures w14:val="none"/>
              </w:rPr>
              <w:br/>
              <w:t>+ MA_NOI_DI: 05 ký tự mã CSKCB của BV A</w:t>
            </w:r>
            <w:r w:rsidRPr="00476D16">
              <w:rPr>
                <w:rFonts w:ascii="Times New Roman" w:eastAsia="Times New Roman" w:hAnsi="Times New Roman" w:cs="Times New Roman"/>
                <w:color w:val="7030A0"/>
                <w:kern w:val="0"/>
                <w:sz w:val="22"/>
                <w:szCs w:val="22"/>
                <w14:ligatures w14:val="none"/>
              </w:rPr>
              <w:br/>
              <w:t>+ MA_NOI_DEN: 05 ký tự mã CSKCB BV C</w:t>
            </w:r>
            <w:r w:rsidRPr="00476D16">
              <w:rPr>
                <w:rFonts w:ascii="Times New Roman" w:eastAsia="Times New Roman" w:hAnsi="Times New Roman" w:cs="Times New Roman"/>
                <w:color w:val="7030A0"/>
                <w:kern w:val="0"/>
                <w:sz w:val="22"/>
                <w:szCs w:val="22"/>
                <w14:ligatures w14:val="none"/>
              </w:rPr>
              <w:br/>
            </w:r>
            <w:r w:rsidRPr="00476D16">
              <w:rPr>
                <w:rFonts w:ascii="Times New Roman" w:eastAsia="Times New Roman" w:hAnsi="Times New Roman" w:cs="Times New Roman"/>
                <w:color w:val="7030A0"/>
                <w:kern w:val="0"/>
                <w:sz w:val="22"/>
                <w:szCs w:val="22"/>
                <w14:ligatures w14:val="none"/>
              </w:rPr>
              <w:lastRenderedPageBreak/>
              <w:t>- Trường hợp người bệnh không chuyển tuyến/chuyển cơ sở KCB thì để trống trường thông tin này.</w:t>
            </w:r>
          </w:p>
        </w:tc>
      </w:tr>
      <w:tr w:rsidR="00476D16" w:rsidRPr="00476D16" w:rsidTr="00234574">
        <w:trPr>
          <w:trHeight w:val="1360"/>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34</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MA_TAI_NAN</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mã tai nạn thương tích.</w:t>
            </w:r>
            <w:r w:rsidRPr="00476D16">
              <w:rPr>
                <w:rFonts w:ascii="Times New Roman" w:eastAsia="Times New Roman" w:hAnsi="Times New Roman" w:cs="Times New Roman"/>
                <w:kern w:val="0"/>
                <w:sz w:val="22"/>
                <w:szCs w:val="22"/>
                <w14:ligatures w14:val="none"/>
              </w:rPr>
              <w:br/>
              <w:t>Cơ sở KBCB tham chiếu danh mục mã tai nạn thương tích tại Phụ lục số 4 ban hành kèm theo Quyết định số 5937/QĐ-BYT ngày 30 tháng 12 năm 2021 của Bộ trưởng Bộ Y tế.</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881A64">
        <w:trPr>
          <w:trHeight w:val="964"/>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35</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NGAY_VAO</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12</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thời điểm người bệnh đến KBCB, gồm 12 ký tự, theo định dạng yyyymmddHHMM.</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i/>
                <w:iCs/>
                <w:kern w:val="0"/>
                <w:sz w:val="22"/>
                <w:szCs w:val="22"/>
                <w14:ligatures w14:val="none"/>
              </w:rPr>
              <w:t>Ví dụ</w:t>
            </w:r>
            <w:r w:rsidRPr="00476D16">
              <w:rPr>
                <w:rFonts w:ascii="Times New Roman" w:eastAsia="Times New Roman" w:hAnsi="Times New Roman" w:cs="Times New Roman"/>
                <w:kern w:val="0"/>
                <w:sz w:val="22"/>
                <w:szCs w:val="22"/>
                <w14:ligatures w14:val="none"/>
              </w:rPr>
              <w:t>: người bệnh đến KBCB lúc 15 giờ 20 phút ngày 31/03/2017 được hiển thị là: 201703311520.</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881A64">
        <w:trPr>
          <w:trHeight w:val="1577"/>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36</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NGAY_VAO_NOI_TRU</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12</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thời điểm người bệnh được bác sỹ chỉ định vào điều trị nội trú hoặc điều trị nội trú ban ngày, gồm 12 ký tự, theo định dạng yyyymmddHHMM.</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i/>
                <w:iCs/>
                <w:kern w:val="0"/>
                <w:sz w:val="22"/>
                <w:szCs w:val="22"/>
                <w14:ligatures w14:val="none"/>
              </w:rPr>
              <w:t>Ví dụ</w:t>
            </w:r>
            <w:r w:rsidRPr="00476D16">
              <w:rPr>
                <w:rFonts w:ascii="Times New Roman" w:eastAsia="Times New Roman" w:hAnsi="Times New Roman" w:cs="Times New Roman"/>
                <w:kern w:val="0"/>
                <w:sz w:val="22"/>
                <w:szCs w:val="22"/>
                <w14:ligatures w14:val="none"/>
              </w:rPr>
              <w:t>: Thời điểm người bệnh được chỉ định vào điều trị nội trú hoặc điều trị nội trú ban ngày lúc 15 giờ 20 phút ngày 31/03/2017, khi đó được hiển thị là: 201703311520</w:t>
            </w:r>
          </w:p>
        </w:tc>
        <w:tc>
          <w:tcPr>
            <w:tcW w:w="2627"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toàn bộ nội dung diễn giải:</w:t>
            </w:r>
            <w:r w:rsidRPr="00476D16">
              <w:rPr>
                <w:rFonts w:ascii="Times New Roman" w:eastAsia="Times New Roman" w:hAnsi="Times New Roman" w:cs="Times New Roman"/>
                <w:color w:val="7030A0"/>
                <w:kern w:val="0"/>
                <w:sz w:val="22"/>
                <w:szCs w:val="22"/>
                <w14:ligatures w14:val="none"/>
              </w:rPr>
              <w:br/>
              <w:t>Ghi thời điểm người bệnh vào điều trị nội trú hoặc điều trị ban ngày, gồm 12 ký tự, theo định dạng yyyymmddHHMM.</w:t>
            </w:r>
          </w:p>
        </w:tc>
      </w:tr>
      <w:tr w:rsidR="00476D16" w:rsidRPr="00476D16" w:rsidTr="00881A64">
        <w:trPr>
          <w:trHeight w:val="7516"/>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37</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NGAY_RA</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12</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thời điểm người bệnh kết thúc điều trị nội trú, kết thúc điều trị nội trú ban ngày, kết thúc điều trị ngoại trú hoặc kết thúc khám bệnh, gồm 12 ký tự theo định dạng yyyymmddHHMM.</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i/>
                <w:iCs/>
                <w:kern w:val="0"/>
                <w:sz w:val="22"/>
                <w:szCs w:val="22"/>
                <w14:ligatures w14:val="none"/>
              </w:rPr>
              <w:t>Ví dụ</w:t>
            </w:r>
            <w:r w:rsidRPr="00476D16">
              <w:rPr>
                <w:rFonts w:ascii="Times New Roman" w:eastAsia="Times New Roman" w:hAnsi="Times New Roman" w:cs="Times New Roman"/>
                <w:kern w:val="0"/>
                <w:sz w:val="22"/>
                <w:szCs w:val="22"/>
                <w14:ligatures w14:val="none"/>
              </w:rPr>
              <w:t xml:space="preserve">: Thời điểm người bệnh kết thúc điều trị lúc 09 giờ 20 phút ngày 05/04/2022, khi đó được hiển thị là: 202204050920. </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b/>
                <w:bCs/>
                <w:kern w:val="0"/>
                <w:sz w:val="22"/>
                <w:szCs w:val="22"/>
                <w14:ligatures w14:val="none"/>
              </w:rPr>
              <w:t>Lưu ý:</w:t>
            </w:r>
            <w:r w:rsidRPr="00476D16">
              <w:rPr>
                <w:rFonts w:ascii="Times New Roman" w:eastAsia="Times New Roman" w:hAnsi="Times New Roman" w:cs="Times New Roman"/>
                <w:b/>
                <w:bCs/>
                <w:kern w:val="0"/>
                <w:sz w:val="22"/>
                <w:szCs w:val="22"/>
                <w14:ligatures w14:val="none"/>
              </w:rPr>
              <w:br/>
            </w:r>
            <w:r w:rsidRPr="00476D16">
              <w:rPr>
                <w:rFonts w:ascii="Times New Roman" w:eastAsia="Times New Roman" w:hAnsi="Times New Roman" w:cs="Times New Roman"/>
                <w:kern w:val="0"/>
                <w:sz w:val="22"/>
                <w:szCs w:val="22"/>
                <w14:ligatures w14:val="none"/>
              </w:rPr>
              <w:t>- Trường hợp khám bệnh (MA_LOAI_KCB = 01) thì ghi thời điểm kết thúc lần khám bệnh;</w:t>
            </w:r>
            <w:r w:rsidRPr="00476D16">
              <w:rPr>
                <w:rFonts w:ascii="Times New Roman" w:eastAsia="Times New Roman" w:hAnsi="Times New Roman" w:cs="Times New Roman"/>
                <w:kern w:val="0"/>
                <w:sz w:val="22"/>
                <w:szCs w:val="22"/>
                <w14:ligatures w14:val="none"/>
              </w:rPr>
              <w:br/>
              <w:t xml:space="preserve">- Trường hợp điều trị ngoại trú (MA_LOAI_KCB = 02); điều trị ngoại trú các bệnh mạn tính dài ngày liên tục trong năm, áp dụng cho các bệnh theo danh mục ban hành kèm theo Thông tư số 46/2016/TT-BYT, có khám bệnh và lĩnh thuốc (MA_LOAI_KCB = 05); nhận thuốc theo hẹn (không khám bệnh) (MA_LOAI_KCB = 07): Ghi ngày kết thúc của đợt KBCB (là ngày cuối cùng sử dụng thuốc hoặc dịch vụ theo chỉ định của bác sỹ), gồm 02 ký tự giờ + 02 ký tự phút và mặc định là 2359 (Thời điểm cuối cùng của ngày kết thúc đợt KBCB); </w:t>
            </w:r>
            <w:r w:rsidRPr="00476D16">
              <w:rPr>
                <w:rFonts w:ascii="Times New Roman" w:eastAsia="Times New Roman" w:hAnsi="Times New Roman" w:cs="Times New Roman"/>
                <w:kern w:val="0"/>
                <w:sz w:val="22"/>
                <w:szCs w:val="22"/>
                <w14:ligatures w14:val="none"/>
              </w:rPr>
              <w:br/>
              <w:t>- Trường hợp điều trị ngoại trú các bệnh mạn tính dài ngày liên tục trong năm, áp dụng cho các bệnh theo danh mục ban hành kèm theo Thông tư số 46/2016/TT-BYT, có khám bệnh, có thực hiện các dịch vụ kỹ thuật và/hoặc được sử dụng thuốc (MA_LOAI_KCB = 08): Ghi thời điểm kết thúc của đợt KBCB (</w:t>
            </w:r>
            <w:r w:rsidRPr="00476D16">
              <w:rPr>
                <w:rFonts w:ascii="Times New Roman" w:eastAsia="Times New Roman" w:hAnsi="Times New Roman" w:cs="Times New Roman"/>
                <w:i/>
                <w:iCs/>
                <w:kern w:val="0"/>
                <w:sz w:val="22"/>
                <w:szCs w:val="22"/>
                <w14:ligatures w14:val="none"/>
              </w:rPr>
              <w:t>Ví dụ</w:t>
            </w:r>
            <w:r w:rsidRPr="00476D16">
              <w:rPr>
                <w:rFonts w:ascii="Times New Roman" w:eastAsia="Times New Roman" w:hAnsi="Times New Roman" w:cs="Times New Roman"/>
                <w:kern w:val="0"/>
                <w:sz w:val="22"/>
                <w:szCs w:val="22"/>
                <w14:ligatures w14:val="none"/>
              </w:rPr>
              <w:t>: Trường hợp chạy thận nhân tạo thì ghi ngày cuối cùng của đợt chạy thận nhân tạo);</w:t>
            </w:r>
            <w:r w:rsidRPr="00476D16">
              <w:rPr>
                <w:rFonts w:ascii="Times New Roman" w:eastAsia="Times New Roman" w:hAnsi="Times New Roman" w:cs="Times New Roman"/>
                <w:kern w:val="0"/>
                <w:sz w:val="22"/>
                <w:szCs w:val="22"/>
                <w14:ligatures w14:val="none"/>
              </w:rPr>
              <w:br/>
              <w:t>- Trường hợp người bệnh được chuyển tuyến đến cơ sở KBCB khác thì thời điểm người bệnh ra viện bằng thời điểm người bệnh được chuyển tuyến.</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toàn bộ nội dung diễn giải:</w:t>
            </w:r>
            <w:r w:rsidRPr="00476D16">
              <w:rPr>
                <w:rFonts w:ascii="Times New Roman" w:eastAsia="Times New Roman" w:hAnsi="Times New Roman" w:cs="Times New Roman"/>
                <w:color w:val="7030A0"/>
                <w:kern w:val="0"/>
                <w:sz w:val="22"/>
                <w:szCs w:val="22"/>
                <w14:ligatures w14:val="none"/>
              </w:rPr>
              <w:br/>
              <w:t>Ghi thời điểm người bệnh kết thúc lần khám bệnh hoặc đợt điều trị tại cơ sở KBCB, gồm 12 ký tự theo định dạng yyyymmddHHMM.</w:t>
            </w:r>
            <w:r w:rsidRPr="00476D16">
              <w:rPr>
                <w:rFonts w:ascii="Times New Roman" w:eastAsia="Times New Roman" w:hAnsi="Times New Roman" w:cs="Times New Roman"/>
                <w:color w:val="7030A0"/>
                <w:kern w:val="0"/>
                <w:sz w:val="22"/>
                <w:szCs w:val="22"/>
                <w14:ligatures w14:val="none"/>
              </w:rPr>
              <w:br/>
            </w:r>
            <w:r w:rsidRPr="00476D16">
              <w:rPr>
                <w:rFonts w:ascii="Times New Roman" w:eastAsia="Times New Roman" w:hAnsi="Times New Roman" w:cs="Times New Roman"/>
                <w:b/>
                <w:bCs/>
                <w:color w:val="7030A0"/>
                <w:kern w:val="0"/>
                <w:sz w:val="22"/>
                <w:szCs w:val="22"/>
                <w14:ligatures w14:val="none"/>
              </w:rPr>
              <w:t xml:space="preserve">Lưu ý: </w:t>
            </w:r>
            <w:r w:rsidRPr="00476D16">
              <w:rPr>
                <w:rFonts w:ascii="Times New Roman" w:eastAsia="Times New Roman" w:hAnsi="Times New Roman" w:cs="Times New Roman"/>
                <w:color w:val="7030A0"/>
                <w:kern w:val="0"/>
                <w:sz w:val="22"/>
                <w:szCs w:val="22"/>
                <w14:ligatures w14:val="none"/>
              </w:rPr>
              <w:br/>
              <w:t>- Trường hợp điều trị ngoại trú thì ghi thời điểm kết thúc việc khám, chỉ định điều trị.</w:t>
            </w:r>
            <w:r w:rsidRPr="00476D16">
              <w:rPr>
                <w:rFonts w:ascii="Times New Roman" w:eastAsia="Times New Roman" w:hAnsi="Times New Roman" w:cs="Times New Roman"/>
                <w:color w:val="7030A0"/>
                <w:kern w:val="0"/>
                <w:sz w:val="22"/>
                <w:szCs w:val="22"/>
                <w14:ligatures w14:val="none"/>
              </w:rPr>
              <w:br/>
            </w:r>
            <w:r w:rsidRPr="00476D16">
              <w:rPr>
                <w:rFonts w:ascii="Times New Roman" w:eastAsia="Times New Roman" w:hAnsi="Times New Roman" w:cs="Times New Roman"/>
                <w:b/>
                <w:bCs/>
                <w:color w:val="7030A0"/>
                <w:kern w:val="0"/>
                <w:sz w:val="22"/>
                <w:szCs w:val="22"/>
                <w14:ligatures w14:val="none"/>
              </w:rPr>
              <w:t>Bãi bỏ phần lưu ý tại Quyết định số 130/QĐ-BYT.</w:t>
            </w:r>
          </w:p>
        </w:tc>
      </w:tr>
      <w:tr w:rsidR="00476D16" w:rsidRPr="00476D16" w:rsidTr="00234574">
        <w:trPr>
          <w:trHeight w:val="554"/>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38</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GIAY_CHUYEN_TUYEN</w:t>
            </w:r>
          </w:p>
        </w:tc>
        <w:tc>
          <w:tcPr>
            <w:tcW w:w="788"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50</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số giấy chuyển tuyến của cơ sở KBCB nơi chuyển người bệnh chuyển đi (trong trường hợp người bệnh có giấy chuyển tuyến) hoặc số giấy hẹn khám lại (nếu có).</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toàn bộ nội dung diễn giải:</w:t>
            </w:r>
            <w:r w:rsidRPr="00476D16">
              <w:rPr>
                <w:rFonts w:ascii="Times New Roman" w:eastAsia="Times New Roman" w:hAnsi="Times New Roman" w:cs="Times New Roman"/>
                <w:color w:val="7030A0"/>
                <w:kern w:val="0"/>
                <w:sz w:val="22"/>
                <w:szCs w:val="22"/>
                <w14:ligatures w14:val="none"/>
              </w:rPr>
              <w:br/>
              <w:t>Ghi số giấy chuyển tuyến của cơ sở KBCB/Số giấy chuyển cơ sở KBCB nơi chuyển người bệnh đi (trong trường hợp người bệnh có giấy chuyển tuyến) hoặc số giấy hẹn khám lại (nếu có).</w:t>
            </w:r>
          </w:p>
        </w:tc>
      </w:tr>
      <w:tr w:rsidR="00476D16" w:rsidRPr="00476D16" w:rsidTr="00405845">
        <w:trPr>
          <w:trHeight w:val="822"/>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39</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SO_NGAY_DTRI</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3</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Là số ngày điều trị thực tế để phục vụ mục đích thống kê, cụ thể như sau:</w:t>
            </w:r>
            <w:r w:rsidRPr="00476D16">
              <w:rPr>
                <w:rFonts w:ascii="Times New Roman" w:eastAsia="Times New Roman" w:hAnsi="Times New Roman" w:cs="Times New Roman"/>
                <w:kern w:val="0"/>
                <w:sz w:val="22"/>
                <w:szCs w:val="22"/>
                <w14:ligatures w14:val="none"/>
              </w:rPr>
              <w:br/>
              <w:t>- Đối với Trường thông tin MA_LOAI_KCB có các mã "1", "7", "9" thì trường thông tin SO_NGAY_DTRI = 0;</w:t>
            </w:r>
            <w:r w:rsidRPr="00476D16">
              <w:rPr>
                <w:rFonts w:ascii="Times New Roman" w:eastAsia="Times New Roman" w:hAnsi="Times New Roman" w:cs="Times New Roman"/>
                <w:kern w:val="0"/>
                <w:sz w:val="22"/>
                <w:szCs w:val="22"/>
                <w14:ligatures w14:val="none"/>
              </w:rPr>
              <w:br/>
              <w:t>- Đối với Trường thông tin MA_LOAI_KCB có các mã "2", "3", "4", "6" thì trường thông tin SO_NGAY_DTRI = Ngày RA trừ (-) ngày VÀO cộng (+) 1;</w:t>
            </w:r>
            <w:r w:rsidRPr="00476D16">
              <w:rPr>
                <w:rFonts w:ascii="Times New Roman" w:eastAsia="Times New Roman" w:hAnsi="Times New Roman" w:cs="Times New Roman"/>
                <w:kern w:val="0"/>
                <w:sz w:val="22"/>
                <w:szCs w:val="22"/>
                <w14:ligatures w14:val="none"/>
              </w:rPr>
              <w:br/>
              <w:t>- Đối với Trường thông tin MA_LOAI_KCB có mã "5" thì trường thông tin SO_NGAY_DTRI = Số ngày dùng thuốc;</w:t>
            </w:r>
            <w:r w:rsidRPr="00476D16">
              <w:rPr>
                <w:rFonts w:ascii="Times New Roman" w:eastAsia="Times New Roman" w:hAnsi="Times New Roman" w:cs="Times New Roman"/>
                <w:kern w:val="0"/>
                <w:sz w:val="22"/>
                <w:szCs w:val="22"/>
                <w14:ligatures w14:val="none"/>
              </w:rPr>
              <w:br/>
              <w:t>- Đối với Trường thông tin MA_LOAI_KCB có mã "8": trường thông tin SO_NGAY_DTRI = Số ngày thực tế có sử dụng DVKT.</w:t>
            </w:r>
          </w:p>
        </w:tc>
        <w:tc>
          <w:tcPr>
            <w:tcW w:w="2627"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Là số ngày điều trị thực tế để phục vụ mục đích thống kê, cụ thể như sau:</w:t>
            </w:r>
            <w:r w:rsidRPr="00476D16">
              <w:rPr>
                <w:rFonts w:ascii="Times New Roman" w:eastAsia="Times New Roman" w:hAnsi="Times New Roman" w:cs="Times New Roman"/>
                <w:color w:val="FF0000"/>
                <w:kern w:val="0"/>
                <w:sz w:val="22"/>
                <w:szCs w:val="22"/>
                <w14:ligatures w14:val="none"/>
              </w:rPr>
              <w:br/>
              <w:t>- Đối với Trường thông tin MA_LOAI_KCB có các mã "01", "07", "09" thì trường thông tin SO_NGAY_DTRI = 0;</w:t>
            </w:r>
            <w:r w:rsidRPr="00476D16">
              <w:rPr>
                <w:rFonts w:ascii="Times New Roman" w:eastAsia="Times New Roman" w:hAnsi="Times New Roman" w:cs="Times New Roman"/>
                <w:color w:val="FF0000"/>
                <w:kern w:val="0"/>
                <w:sz w:val="22"/>
                <w:szCs w:val="22"/>
                <w14:ligatures w14:val="none"/>
              </w:rPr>
              <w:br/>
              <w:t>- Đối với Trường thông tin MA_LOAI_KCB có các mã "02", "03", "04", "06" thì trường thông tin SO_NGAY_DTRI = Ngày RA trừ (-) ngày VÀO cộng (+) 1;</w:t>
            </w:r>
            <w:r w:rsidRPr="00476D16">
              <w:rPr>
                <w:rFonts w:ascii="Times New Roman" w:eastAsia="Times New Roman" w:hAnsi="Times New Roman" w:cs="Times New Roman"/>
                <w:color w:val="FF0000"/>
                <w:kern w:val="0"/>
                <w:sz w:val="22"/>
                <w:szCs w:val="22"/>
                <w14:ligatures w14:val="none"/>
              </w:rPr>
              <w:br/>
              <w:t>- Đối với Trường thông tin MA_LOAI_KCB có mã "05" thì trường thông tin SO_NGAY_DTRI = Số ngày dùng thuốc;</w:t>
            </w:r>
            <w:r w:rsidRPr="00476D16">
              <w:rPr>
                <w:rFonts w:ascii="Times New Roman" w:eastAsia="Times New Roman" w:hAnsi="Times New Roman" w:cs="Times New Roman"/>
                <w:color w:val="FF0000"/>
                <w:kern w:val="0"/>
                <w:sz w:val="22"/>
                <w:szCs w:val="22"/>
                <w14:ligatures w14:val="none"/>
              </w:rPr>
              <w:br/>
              <w:t xml:space="preserve">- Đối với Trường thông tin MA_LOAI_KCB có mã "08": trường thông tin </w:t>
            </w:r>
            <w:r w:rsidRPr="00476D16">
              <w:rPr>
                <w:rFonts w:ascii="Times New Roman" w:eastAsia="Times New Roman" w:hAnsi="Times New Roman" w:cs="Times New Roman"/>
                <w:color w:val="FF0000"/>
                <w:kern w:val="0"/>
                <w:sz w:val="22"/>
                <w:szCs w:val="22"/>
                <w14:ligatures w14:val="none"/>
              </w:rPr>
              <w:lastRenderedPageBreak/>
              <w:t>SO_NGAY_DTRI = Số ngày thực tế có sử dụng DVKT.</w:t>
            </w:r>
          </w:p>
        </w:tc>
        <w:tc>
          <w:tcPr>
            <w:tcW w:w="3043" w:type="dxa"/>
            <w:tcBorders>
              <w:top w:val="nil"/>
              <w:left w:val="nil"/>
              <w:bottom w:val="single" w:sz="4" w:space="0" w:color="auto"/>
              <w:right w:val="single" w:sz="4" w:space="0" w:color="auto"/>
            </w:tcBorders>
            <w:shd w:val="clear" w:color="auto" w:fill="auto"/>
            <w:vAlign w:val="center"/>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lastRenderedPageBreak/>
              <w:t>Sửa đổi toàn bộ nội dung diễn giải:</w:t>
            </w:r>
            <w:r w:rsidRPr="00476D16">
              <w:rPr>
                <w:rFonts w:ascii="Times New Roman" w:eastAsia="Times New Roman" w:hAnsi="Times New Roman" w:cs="Times New Roman"/>
                <w:color w:val="7030A0"/>
                <w:kern w:val="0"/>
                <w:sz w:val="22"/>
                <w:szCs w:val="22"/>
                <w14:ligatures w14:val="none"/>
              </w:rPr>
              <w:br/>
              <w:t>Số ngày điều trị = NGAY_RA - NGAY_VAO + 1</w:t>
            </w:r>
            <w:r w:rsidRPr="00476D16">
              <w:rPr>
                <w:rFonts w:ascii="Times New Roman" w:eastAsia="Times New Roman" w:hAnsi="Times New Roman" w:cs="Times New Roman"/>
                <w:color w:val="7030A0"/>
                <w:kern w:val="0"/>
                <w:sz w:val="22"/>
                <w:szCs w:val="22"/>
                <w14:ligatures w14:val="none"/>
              </w:rPr>
              <w:br/>
              <w:t>Trường hợp người bệnh đến khám bệnh được hẹn vào điều trị nội trú thì số ngày điều trị không bao gồm thời gian hẹn người bệnh.</w:t>
            </w:r>
            <w:r w:rsidRPr="00476D16">
              <w:rPr>
                <w:rFonts w:ascii="Times New Roman" w:eastAsia="Times New Roman" w:hAnsi="Times New Roman" w:cs="Times New Roman"/>
                <w:color w:val="7030A0"/>
                <w:kern w:val="0"/>
                <w:sz w:val="22"/>
                <w:szCs w:val="22"/>
                <w14:ligatures w14:val="none"/>
              </w:rPr>
              <w:br/>
            </w:r>
            <w:r w:rsidRPr="00476D16">
              <w:rPr>
                <w:rFonts w:ascii="Times New Roman" w:eastAsia="Times New Roman" w:hAnsi="Times New Roman" w:cs="Times New Roman"/>
                <w:b/>
                <w:bCs/>
                <w:color w:val="7030A0"/>
                <w:kern w:val="0"/>
                <w:sz w:val="22"/>
                <w:szCs w:val="22"/>
                <w14:ligatures w14:val="none"/>
              </w:rPr>
              <w:t>Lưu ý:</w:t>
            </w:r>
            <w:r w:rsidRPr="00476D16">
              <w:rPr>
                <w:rFonts w:ascii="Times New Roman" w:eastAsia="Times New Roman" w:hAnsi="Times New Roman" w:cs="Times New Roman"/>
                <w:color w:val="7030A0"/>
                <w:kern w:val="0"/>
                <w:sz w:val="22"/>
                <w:szCs w:val="22"/>
                <w14:ligatures w14:val="none"/>
              </w:rPr>
              <w:br/>
              <w:t>- MA_LOAI_KCB = 02 hoặc 08: Ghi số ngày có thực hiện dịch vụ kỹ thuật trong đợt điều trị ngoại trú;</w:t>
            </w:r>
            <w:r w:rsidRPr="00476D16">
              <w:rPr>
                <w:rFonts w:ascii="Times New Roman" w:eastAsia="Times New Roman" w:hAnsi="Times New Roman" w:cs="Times New Roman"/>
                <w:color w:val="7030A0"/>
                <w:kern w:val="0"/>
                <w:sz w:val="22"/>
                <w:szCs w:val="22"/>
                <w14:ligatures w14:val="none"/>
              </w:rPr>
              <w:br/>
              <w:t>- MA_LOAI_KCB = 05 hoặc 07: Ghi số ngày sử dụng thuốc dài nhất trong đợt điều trị ngoại trú bệnh mạn tính hoặc trong lần lĩnh thuốc theo hẹn;</w:t>
            </w:r>
            <w:r w:rsidRPr="00476D16">
              <w:rPr>
                <w:rFonts w:ascii="Times New Roman" w:eastAsia="Times New Roman" w:hAnsi="Times New Roman" w:cs="Times New Roman"/>
                <w:color w:val="7030A0"/>
                <w:kern w:val="0"/>
                <w:sz w:val="22"/>
                <w:szCs w:val="22"/>
                <w14:ligatures w14:val="none"/>
              </w:rPr>
              <w:br/>
              <w:t>- MA_LOAI_KCB = 09: Ghi số 0</w:t>
            </w:r>
          </w:p>
        </w:tc>
      </w:tr>
      <w:tr w:rsidR="00476D16" w:rsidRPr="00476D16" w:rsidTr="00234574">
        <w:trPr>
          <w:trHeight w:val="1020"/>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40</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PP_DIEU_TRI</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n</w:t>
            </w:r>
          </w:p>
        </w:tc>
        <w:tc>
          <w:tcPr>
            <w:tcW w:w="5359"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phương pháp điều trị theo đúng hướng dẫn tại Thông tư số 18/2022/TT-BYT của Bộ trưởng Bộ Y tế</w:t>
            </w:r>
          </w:p>
        </w:tc>
        <w:tc>
          <w:tcPr>
            <w:tcW w:w="2627" w:type="dxa"/>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toàn bộ nội dung diễn giải:</w:t>
            </w:r>
            <w:r w:rsidRPr="00476D16">
              <w:rPr>
                <w:rFonts w:ascii="Times New Roman" w:eastAsia="Times New Roman" w:hAnsi="Times New Roman" w:cs="Times New Roman"/>
                <w:color w:val="7030A0"/>
                <w:kern w:val="0"/>
                <w:sz w:val="22"/>
                <w:szCs w:val="22"/>
                <w14:ligatures w14:val="none"/>
              </w:rPr>
              <w:br/>
              <w:t>Ghi phương pháp điều trị cho người bệnh như nội khoa, ngoại khoa, xạ trị, hoá trị hoặc xạ trị + nội khoa.</w:t>
            </w:r>
          </w:p>
        </w:tc>
      </w:tr>
      <w:tr w:rsidR="00476D16" w:rsidRPr="00476D16" w:rsidTr="00234574">
        <w:trPr>
          <w:trHeight w:val="2397"/>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41</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KET_QUA_DTRI</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mã kết quả điều trị, trong đó:</w:t>
            </w:r>
            <w:r w:rsidRPr="00476D16">
              <w:rPr>
                <w:rFonts w:ascii="Times New Roman" w:eastAsia="Times New Roman" w:hAnsi="Times New Roman" w:cs="Times New Roman"/>
                <w:kern w:val="0"/>
                <w:sz w:val="22"/>
                <w:szCs w:val="22"/>
                <w14:ligatures w14:val="none"/>
              </w:rPr>
              <w:br/>
              <w:t xml:space="preserve">- Mã "1": Khỏi; </w:t>
            </w:r>
            <w:r w:rsidRPr="00476D16">
              <w:rPr>
                <w:rFonts w:ascii="Times New Roman" w:eastAsia="Times New Roman" w:hAnsi="Times New Roman" w:cs="Times New Roman"/>
                <w:kern w:val="0"/>
                <w:sz w:val="22"/>
                <w:szCs w:val="22"/>
                <w14:ligatures w14:val="none"/>
              </w:rPr>
              <w:br/>
              <w:t xml:space="preserve">- Mã "2": Đỡ; </w:t>
            </w:r>
            <w:r w:rsidRPr="00476D16">
              <w:rPr>
                <w:rFonts w:ascii="Times New Roman" w:eastAsia="Times New Roman" w:hAnsi="Times New Roman" w:cs="Times New Roman"/>
                <w:kern w:val="0"/>
                <w:sz w:val="22"/>
                <w:szCs w:val="22"/>
                <w14:ligatures w14:val="none"/>
              </w:rPr>
              <w:br/>
              <w:t xml:space="preserve">- Mã "3": Không thay đổi; </w:t>
            </w:r>
            <w:r w:rsidRPr="00476D16">
              <w:rPr>
                <w:rFonts w:ascii="Times New Roman" w:eastAsia="Times New Roman" w:hAnsi="Times New Roman" w:cs="Times New Roman"/>
                <w:kern w:val="0"/>
                <w:sz w:val="22"/>
                <w:szCs w:val="22"/>
                <w14:ligatures w14:val="none"/>
              </w:rPr>
              <w:br/>
              <w:t xml:space="preserve">- Mã "4": Nặng hơn; </w:t>
            </w:r>
            <w:r w:rsidRPr="00476D16">
              <w:rPr>
                <w:rFonts w:ascii="Times New Roman" w:eastAsia="Times New Roman" w:hAnsi="Times New Roman" w:cs="Times New Roman"/>
                <w:kern w:val="0"/>
                <w:sz w:val="22"/>
                <w:szCs w:val="22"/>
                <w14:ligatures w14:val="none"/>
              </w:rPr>
              <w:br/>
              <w:t xml:space="preserve">- Mã "5": Tử vong; </w:t>
            </w:r>
            <w:r w:rsidRPr="00476D16">
              <w:rPr>
                <w:rFonts w:ascii="Times New Roman" w:eastAsia="Times New Roman" w:hAnsi="Times New Roman" w:cs="Times New Roman"/>
                <w:kern w:val="0"/>
                <w:sz w:val="22"/>
                <w:szCs w:val="22"/>
                <w14:ligatures w14:val="none"/>
              </w:rPr>
              <w:br/>
              <w:t xml:space="preserve">- Mã "6": Tiên lượng nặng xin về; </w:t>
            </w:r>
            <w:r w:rsidRPr="00476D16">
              <w:rPr>
                <w:rFonts w:ascii="Times New Roman" w:eastAsia="Times New Roman" w:hAnsi="Times New Roman" w:cs="Times New Roman"/>
                <w:kern w:val="0"/>
                <w:sz w:val="22"/>
                <w:szCs w:val="22"/>
                <w14:ligatures w14:val="none"/>
              </w:rPr>
              <w:br/>
              <w:t>- Mã "7": Chưa xác định (không thuộc một trong các mã kết quả điều trị nêu trên).</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Bổ sung mã "8": Tử vong ngoại viện</w:t>
            </w:r>
          </w:p>
        </w:tc>
        <w:tc>
          <w:tcPr>
            <w:tcW w:w="3043"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bổ sung một số nội dung:</w:t>
            </w:r>
            <w:r w:rsidRPr="00476D16">
              <w:rPr>
                <w:rFonts w:ascii="Times New Roman" w:eastAsia="Times New Roman" w:hAnsi="Times New Roman" w:cs="Times New Roman"/>
                <w:color w:val="7030A0"/>
                <w:kern w:val="0"/>
                <w:sz w:val="22"/>
                <w:szCs w:val="22"/>
                <w14:ligatures w14:val="none"/>
              </w:rPr>
              <w:br/>
              <w:t xml:space="preserve">- Mã "5": Tử vong tại cơ sở KBCB </w:t>
            </w:r>
          </w:p>
        </w:tc>
      </w:tr>
      <w:tr w:rsidR="00476D16" w:rsidRPr="00476D16" w:rsidTr="00234574">
        <w:trPr>
          <w:trHeight w:val="2040"/>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42</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MA_LOAI_RV</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mã loại ra viện, trong đó:</w:t>
            </w:r>
            <w:r w:rsidRPr="00476D16">
              <w:rPr>
                <w:rFonts w:ascii="Times New Roman" w:eastAsia="Times New Roman" w:hAnsi="Times New Roman" w:cs="Times New Roman"/>
                <w:kern w:val="0"/>
                <w:sz w:val="22"/>
                <w:szCs w:val="22"/>
                <w14:ligatures w14:val="none"/>
              </w:rPr>
              <w:br/>
              <w:t xml:space="preserve">- Mã "1": Ra viện; </w:t>
            </w:r>
            <w:r w:rsidRPr="00476D16">
              <w:rPr>
                <w:rFonts w:ascii="Times New Roman" w:eastAsia="Times New Roman" w:hAnsi="Times New Roman" w:cs="Times New Roman"/>
                <w:kern w:val="0"/>
                <w:sz w:val="22"/>
                <w:szCs w:val="22"/>
                <w14:ligatures w14:val="none"/>
              </w:rPr>
              <w:br/>
              <w:t xml:space="preserve">- Mã "2": Chuyển tuyến theo yêu cầu chuyên môn; </w:t>
            </w:r>
            <w:r w:rsidRPr="00476D16">
              <w:rPr>
                <w:rFonts w:ascii="Times New Roman" w:eastAsia="Times New Roman" w:hAnsi="Times New Roman" w:cs="Times New Roman"/>
                <w:kern w:val="0"/>
                <w:sz w:val="22"/>
                <w:szCs w:val="22"/>
                <w14:ligatures w14:val="none"/>
              </w:rPr>
              <w:br/>
              <w:t xml:space="preserve">- Mã "3": Trốn viện; </w:t>
            </w:r>
            <w:r w:rsidRPr="00476D16">
              <w:rPr>
                <w:rFonts w:ascii="Times New Roman" w:eastAsia="Times New Roman" w:hAnsi="Times New Roman" w:cs="Times New Roman"/>
                <w:kern w:val="0"/>
                <w:sz w:val="22"/>
                <w:szCs w:val="22"/>
                <w14:ligatures w14:val="none"/>
              </w:rPr>
              <w:br/>
              <w:t xml:space="preserve">- Mã "4": Xin ra viện; </w:t>
            </w:r>
            <w:r w:rsidRPr="00476D16">
              <w:rPr>
                <w:rFonts w:ascii="Times New Roman" w:eastAsia="Times New Roman" w:hAnsi="Times New Roman" w:cs="Times New Roman"/>
                <w:kern w:val="0"/>
                <w:sz w:val="22"/>
                <w:szCs w:val="22"/>
                <w14:ligatures w14:val="none"/>
              </w:rPr>
              <w:br/>
              <w:t>- Mã "5": Chuyển tuyến theo yêu cầu người bệnh.</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bổ sung một số nội dung:</w:t>
            </w:r>
            <w:r w:rsidRPr="00476D16">
              <w:rPr>
                <w:rFonts w:ascii="Times New Roman" w:eastAsia="Times New Roman" w:hAnsi="Times New Roman" w:cs="Times New Roman"/>
                <w:color w:val="7030A0"/>
                <w:kern w:val="0"/>
                <w:sz w:val="22"/>
                <w:szCs w:val="22"/>
                <w14:ligatures w14:val="none"/>
              </w:rPr>
              <w:br/>
              <w:t>- Mã "2": Chuyển tuyến/Chuyển cơ sở KBCB theo yêu cầu chuyên môn;</w:t>
            </w:r>
            <w:r w:rsidRPr="00476D16">
              <w:rPr>
                <w:rFonts w:ascii="Times New Roman" w:eastAsia="Times New Roman" w:hAnsi="Times New Roman" w:cs="Times New Roman"/>
                <w:color w:val="7030A0"/>
                <w:kern w:val="0"/>
                <w:sz w:val="22"/>
                <w:szCs w:val="22"/>
                <w14:ligatures w14:val="none"/>
              </w:rPr>
              <w:br/>
              <w:t>- Mã "5": Chuyển tuyến/Chuyển cơ sở KBCB theo yêu cầu người bệnh.</w:t>
            </w:r>
          </w:p>
        </w:tc>
      </w:tr>
      <w:tr w:rsidR="00476D16" w:rsidRPr="00476D16" w:rsidTr="00234574">
        <w:trPr>
          <w:trHeight w:val="651"/>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43</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GHI_CHU</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n</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lời dặn của bác sĩ hoặc nhân viên y tế đối với người bệnh sau khi kết thúc lần KBCB.</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4202"/>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44</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NGAY_TTOAN</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12</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thời điểm người bệnh thanh toán chi phí KBCB, gồm 12 ký tự theo định dạng yyyymmddHHMM.</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i/>
                <w:iCs/>
                <w:kern w:val="0"/>
                <w:sz w:val="22"/>
                <w:szCs w:val="22"/>
                <w14:ligatures w14:val="none"/>
              </w:rPr>
              <w:t>Ví dụ</w:t>
            </w:r>
            <w:r w:rsidRPr="00476D16">
              <w:rPr>
                <w:rFonts w:ascii="Times New Roman" w:eastAsia="Times New Roman" w:hAnsi="Times New Roman" w:cs="Times New Roman"/>
                <w:kern w:val="0"/>
                <w:sz w:val="22"/>
                <w:szCs w:val="22"/>
                <w14:ligatures w14:val="none"/>
              </w:rPr>
              <w:t>: thời điểm người bệnh thanh toán chi phí KBCB lúc 09 giờ 20 phút, ngày 05/04/2017, khi đó thông tin được hiển thị là: 201704050920;</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b/>
                <w:bCs/>
                <w:kern w:val="0"/>
                <w:sz w:val="22"/>
                <w:szCs w:val="22"/>
                <w14:ligatures w14:val="none"/>
              </w:rPr>
              <w:t>Lưu ý</w:t>
            </w:r>
            <w:r w:rsidRPr="00476D16">
              <w:rPr>
                <w:rFonts w:ascii="Times New Roman" w:eastAsia="Times New Roman" w:hAnsi="Times New Roman" w:cs="Times New Roman"/>
                <w:kern w:val="0"/>
                <w:sz w:val="22"/>
                <w:szCs w:val="22"/>
                <w14:ligatures w14:val="none"/>
              </w:rPr>
              <w:t>: Trường hợp người bệnh ra viện nhưng chưa thực hiện thanh toán thì để trống trường thông tin này khi chuyển dữ liệu lên Cổng tiếp nhận dữ liệu Hệ thống thông tin giám định BHYT của BHXH Việt Nam (Cổng tiếp nhận). Khi người bệnh hoàn tất thủ tục thanh toán hoặc cơ sở KBCB hoàn tất thủ tục thanh toán (do người bệnh không thực hiện hoặc không thể thực hiện nghĩa vụ thanh toán) thì cơ sở KBCB có trách nhiệm bổ sung thông tin ngày thanh toán và gửi lại dữ liệu lên Cổng tiếp nhận hoặc bổ sung thông tin ngày thanh toán trực tiếp trên Cổng tiếp nhận.</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1546"/>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45</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T_THUOC</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15</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tổng thành tiền (THANH_TIEN_BV) các khoản chi của thuốc (kể cả oxy), dịch truyền, máu và chế phẩm máu (đã bao gồm chi phí xét nghiệm NAT và kháng thể bất thường, KIT gạn tách tiểu cầu), chi phí vận chuyển máu và chi phí bao bì (đối với thuốc thang) tại bảng XML 2 ban hành kèm theo Quyết định này.</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845"/>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46</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T_VTYT</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15</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tổng thành tiền của vật tư y tế trong trường thông tin THANH_TIEN_BV tại bảng XML 3 ban hành kèm theo Quyết định này.</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847"/>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47</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T_TONGCHI_BV</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15</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tổng chi phí trong lần khám bệnh hoặc trong đợt điều trị, là tổng số tiền THANH_TIEN_BV tại bảng XML2 và XML3 ban hành kèm theo Quyết định này.</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1020"/>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48</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T_TONGCHI_BH</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15</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tổng chi phí trong phạm vi quỹ BHYT thanh toán của lần khám bệnh hoặc đợt điều trị, là tổng số tiền THANH_TIEN_BH tại bảng XML2 và XML3 ban hành kèm theo Quyết định này.</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802"/>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49</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T_BNTT</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 xml:space="preserve">Số </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15</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tổng số tiền người bệnh tự trả ngoài phạm vi chi trả của Quỹ BHYT, là tổng số tiền T_BNTT tại bảng XML2 và XML3 ban hành kèm theo Quyết định này.</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1020"/>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50</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T_BNCCT</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15</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tổng số tiền người bệnh cùng chi trả trong phạm vi quyền lợi được hưởng BHYT, là tổng số tiền T_BNCCT tại bảng XML2 và XML3 ban hành kèm theo Quyết định này.</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780"/>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51</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T_BHTT</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15</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tổng số tiền đề nghị cơ quan bảo hiểm xã hội thanh toán, theo công thức sau: T_BHTT = T_TONGCHI_BH - T_BNCCT</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1020"/>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52</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T_NGUONKHAC</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15</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tổng số tiền các nguồn khác chi trả ngoài phạm vi chi trả của quỹ BHYT, là tổng số tiền T_NGUONKHAC tại bảng XML2 và XML3 ban hành kèm theo Quyết định này.</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1144"/>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53</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T_BHTT_GDV</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15</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số tiền quỹ BHYT thanh toán đối với các khoản chi ngoài định suất hoặc ngoài DRG theo quy định của Bộ Y tế (Là số tiền T_BHTT tại bảng XML2 và XML3 đối với các chi phí có MA_PTTT là "1" (Phí dịch vụ)).</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440"/>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54</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NAM_QT</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4</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năm mà cơ sở KBCB đề nghị cơ quan BHXH thanh toán.</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465"/>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55</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THANG_QT</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2</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tháng mà cơ sở KBCB đề nghị cơ quan BHXH thanh toán</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554"/>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56</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MA_LOAI_KCB</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2</w:t>
            </w:r>
          </w:p>
        </w:tc>
        <w:tc>
          <w:tcPr>
            <w:tcW w:w="5359"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mã hình thức KBCB theo Bộ mã DMDC do Bộ trưởng Bộ Y tế ban hành.</w:t>
            </w:r>
          </w:p>
        </w:tc>
        <w:tc>
          <w:tcPr>
            <w:tcW w:w="262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Đổi kiểu dữ liệu thành chuỗi</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2110"/>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57</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MA_KHOA</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50</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mã khoa nơi người bệnh điều trị.</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b/>
                <w:bCs/>
                <w:kern w:val="0"/>
                <w:sz w:val="22"/>
                <w:szCs w:val="22"/>
                <w14:ligatures w14:val="none"/>
              </w:rPr>
              <w:t>Lưu ý:</w:t>
            </w:r>
            <w:r w:rsidRPr="00476D16">
              <w:rPr>
                <w:rFonts w:ascii="Times New Roman" w:eastAsia="Times New Roman" w:hAnsi="Times New Roman" w:cs="Times New Roman"/>
                <w:b/>
                <w:bCs/>
                <w:kern w:val="0"/>
                <w:sz w:val="22"/>
                <w:szCs w:val="22"/>
                <w14:ligatures w14:val="none"/>
              </w:rPr>
              <w:br/>
              <w:t xml:space="preserve">+ </w:t>
            </w:r>
            <w:r w:rsidRPr="00476D16">
              <w:rPr>
                <w:rFonts w:ascii="Times New Roman" w:eastAsia="Times New Roman" w:hAnsi="Times New Roman" w:cs="Times New Roman"/>
                <w:kern w:val="0"/>
                <w:sz w:val="22"/>
                <w:szCs w:val="22"/>
                <w14:ligatures w14:val="none"/>
              </w:rPr>
              <w:t>Mã khoa ghi theo Phụ lục số 5 ban hành kèm theo Quyết định số 5937/QĐ-BYT ngày 30 tháng 12 năm 2021 của Bộ trưởng Bộ Y tế.</w:t>
            </w:r>
            <w:r w:rsidRPr="00476D16">
              <w:rPr>
                <w:rFonts w:ascii="Times New Roman" w:eastAsia="Times New Roman" w:hAnsi="Times New Roman" w:cs="Times New Roman"/>
                <w:kern w:val="0"/>
                <w:sz w:val="22"/>
                <w:szCs w:val="22"/>
                <w14:ligatures w14:val="none"/>
              </w:rPr>
              <w:br/>
              <w:t>+ Trường hợp người bệnh điều trị ở nhiều khoa thì thì ghi lần lượt mã khoa nơi người bệnh đã điều trị, các mã khoa được phân cách bằng dấu chấm phẩy “;”</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563"/>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58</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MA_CSKCB</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5</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mã cơ sở KBCB nơi người bệnh đến khám bệnh, điều trị do cơ quan có thẩm quyền cấp.</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571"/>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59</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MA_KHUVUC</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2</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mã nơi sinh sống của người bệnh ghi trên thẻ BHYT (K1 hoặc K2 hoặc K3)</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835"/>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60</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CAN_NANG</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6</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số kilogram (kg) cân nặng của người bệnh, biểu thị đầy đủ cả số thập phân, dấu thập phân là dấu chấm “.”, ghi đến 2 chữ số sau dấu thập phân.</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1152"/>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61</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CAN_NANG_CON</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100</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số gram (ký hiệu là: g) cân nặng của con mới sinh. Chỉ ghi trong trường hợp sinh con.</w:t>
            </w:r>
            <w:r w:rsidRPr="00476D16">
              <w:rPr>
                <w:rFonts w:ascii="Times New Roman" w:eastAsia="Times New Roman" w:hAnsi="Times New Roman" w:cs="Times New Roman"/>
                <w:kern w:val="0"/>
                <w:sz w:val="22"/>
                <w:szCs w:val="22"/>
                <w14:ligatures w14:val="none"/>
              </w:rPr>
              <w:br/>
              <w:t xml:space="preserve">Trường hợp sinh từ 02 con trở lên thì ghi lần lượt cân nặng của từng con, cách nhau bởi dấu chấm phẩy “;”. </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680"/>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62</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NAM_NAM_LIEN_TUC</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8</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thời điểm người bệnh tham gia BHYT đủ 05 năm liên tục, gồm 08 ký tự theo định dạng yyyymmdd.</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1823"/>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63</w:t>
            </w:r>
          </w:p>
        </w:tc>
        <w:tc>
          <w:tcPr>
            <w:tcW w:w="2596"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NGAY_TAI_KHAM</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50</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 xml:space="preserve">Ghi ngày cơ sở KBCB hẹn người bệnh tái khám tiếp theo (nếu có), gồm 08 ký tự theo định dạng yyyymmdd. </w:t>
            </w:r>
            <w:r w:rsidRPr="00476D16">
              <w:rPr>
                <w:rFonts w:ascii="Times New Roman" w:eastAsia="Times New Roman" w:hAnsi="Times New Roman" w:cs="Times New Roman"/>
                <w:kern w:val="0"/>
                <w:sz w:val="22"/>
                <w:szCs w:val="22"/>
                <w14:ligatures w14:val="none"/>
              </w:rPr>
              <w:br/>
              <w:t>Trường hợp người bệnh được cơ sở KBCB hẹn nhiều ngày tái khám khác nhau (người bệnh được chỉ định khám nhiều hơn 01 chuyên khoa trong một đợt KBCB) thì giữa các ngày tái khám cách nhau bằng dấu chấm phẩy “;”.</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680"/>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64</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MA_HSBA</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100</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mã số hồ sơ bệnh án hoặc số phiếu khám ngoại trú của người bệnh do cơ sở KBCB quy định.</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trHeight w:val="1700"/>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65</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MA_TTDV</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255</w:t>
            </w:r>
          </w:p>
        </w:tc>
        <w:tc>
          <w:tcPr>
            <w:tcW w:w="5359"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mã số định danh y tế (mã số BHXH) của người đứng đầu cơ sở KBCB hoặc người được người đứng đầu cơ sở KBCB ủy quyền được ký và đóng dấu của cơ sở KBCB đó.</w:t>
            </w:r>
          </w:p>
        </w:tc>
        <w:tc>
          <w:tcPr>
            <w:tcW w:w="2627"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vAlign w:val="center"/>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toàn bộ nội dung diễn giải:</w:t>
            </w:r>
            <w:r w:rsidRPr="00476D16">
              <w:rPr>
                <w:rFonts w:ascii="Times New Roman" w:eastAsia="Times New Roman" w:hAnsi="Times New Roman" w:cs="Times New Roman"/>
                <w:color w:val="7030A0"/>
                <w:kern w:val="0"/>
                <w:sz w:val="22"/>
                <w:szCs w:val="22"/>
                <w14:ligatures w14:val="none"/>
              </w:rPr>
              <w:br/>
              <w:t>Ghi mã của người đứng đầu cơ sở KBCB hoặc người được người đứng đầu cơ sở KBCB ủy quyền được ký và đóng dấu của cơ sở KBCB đó (mã hoá theo số GPHN).</w:t>
            </w:r>
            <w:r w:rsidRPr="00476D16">
              <w:rPr>
                <w:rFonts w:ascii="Times New Roman" w:eastAsia="Times New Roman" w:hAnsi="Times New Roman" w:cs="Times New Roman"/>
                <w:color w:val="7030A0"/>
                <w:kern w:val="0"/>
                <w:sz w:val="22"/>
                <w:szCs w:val="22"/>
                <w14:ligatures w14:val="none"/>
              </w:rPr>
              <w:br/>
              <w:t>Tăng kích thước tối đa 255 ký tự.</w:t>
            </w:r>
          </w:p>
        </w:tc>
      </w:tr>
      <w:tr w:rsidR="00476D16" w:rsidRPr="00476D16" w:rsidTr="00234574">
        <w:trPr>
          <w:trHeight w:val="1360"/>
        </w:trPr>
        <w:tc>
          <w:tcPr>
            <w:tcW w:w="807" w:type="dxa"/>
            <w:tcBorders>
              <w:top w:val="nil"/>
              <w:left w:val="single" w:sz="4" w:space="0" w:color="auto"/>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66</w:t>
            </w:r>
          </w:p>
        </w:tc>
        <w:tc>
          <w:tcPr>
            <w:tcW w:w="2596"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DU_PHONG</w:t>
            </w:r>
          </w:p>
        </w:tc>
        <w:tc>
          <w:tcPr>
            <w:tcW w:w="788" w:type="dxa"/>
            <w:tcBorders>
              <w:top w:val="nil"/>
              <w:left w:val="nil"/>
              <w:bottom w:val="single" w:sz="4" w:space="0" w:color="auto"/>
              <w:right w:val="single" w:sz="4" w:space="0" w:color="auto"/>
            </w:tcBorders>
            <w:shd w:val="clear" w:color="000000" w:fill="FFFFFF"/>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798"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n</w:t>
            </w:r>
          </w:p>
        </w:tc>
        <w:tc>
          <w:tcPr>
            <w:tcW w:w="5359" w:type="dxa"/>
            <w:tcBorders>
              <w:top w:val="nil"/>
              <w:left w:val="nil"/>
              <w:bottom w:val="single" w:sz="4" w:space="0" w:color="auto"/>
              <w:right w:val="single" w:sz="4" w:space="0" w:color="auto"/>
            </w:tcBorders>
            <w:shd w:val="clear" w:color="000000" w:fill="FFFFFF"/>
            <w:noWrap/>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Trường dữ liệu dự phòng khi cần thiết.</w:t>
            </w:r>
          </w:p>
        </w:tc>
        <w:tc>
          <w:tcPr>
            <w:tcW w:w="2627"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043" w:type="dxa"/>
            <w:tcBorders>
              <w:top w:val="nil"/>
              <w:left w:val="nil"/>
              <w:bottom w:val="single" w:sz="4" w:space="0" w:color="auto"/>
              <w:right w:val="single" w:sz="4" w:space="0" w:color="auto"/>
            </w:tcBorders>
            <w:shd w:val="clear" w:color="000000" w:fill="FFFFFF"/>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bổ sung một số nội dung:</w:t>
            </w:r>
            <w:r w:rsidRPr="00476D16">
              <w:rPr>
                <w:rFonts w:ascii="Times New Roman" w:eastAsia="Times New Roman" w:hAnsi="Times New Roman" w:cs="Times New Roman"/>
                <w:color w:val="7030A0"/>
                <w:kern w:val="0"/>
                <w:sz w:val="22"/>
                <w:szCs w:val="22"/>
                <w14:ligatures w14:val="none"/>
              </w:rPr>
              <w:br/>
              <w:t>Ghi thông tin chiều cao của người bệnh (đơn vị cm), bắt buộc trong trường hợp sử dụng chỉ số này để chẩn đoán, điều trị.</w:t>
            </w:r>
          </w:p>
        </w:tc>
      </w:tr>
    </w:tbl>
    <w:p w:rsidR="00476D16" w:rsidRDefault="00476D16" w:rsidP="005C17C3">
      <w:pPr>
        <w:rPr>
          <w:lang w:val="vi-VN"/>
        </w:rPr>
      </w:pPr>
    </w:p>
    <w:p w:rsidR="00B12837" w:rsidRDefault="00B12837" w:rsidP="005C17C3">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rsidR="00476D16" w:rsidRPr="00DE45B4" w:rsidRDefault="00476D16" w:rsidP="005C17C3">
      <w:pPr>
        <w:jc w:val="center"/>
        <w:rPr>
          <w:lang w:val="vi-VN"/>
        </w:rPr>
      </w:pPr>
      <w:r w:rsidRPr="00476D16">
        <w:rPr>
          <w:rFonts w:ascii="Times New Roman" w:hAnsi="Times New Roman" w:cs="Times New Roman"/>
          <w:b/>
          <w:bCs/>
          <w:sz w:val="26"/>
          <w:szCs w:val="26"/>
          <w:lang w:val="vi-VN"/>
        </w:rPr>
        <w:lastRenderedPageBreak/>
        <w:t>Bảng 2. Chỉ tiêu chi tiết thuốc</w:t>
      </w:r>
    </w:p>
    <w:p w:rsidR="00476D16" w:rsidRPr="00476D16" w:rsidRDefault="00476D16" w:rsidP="005C17C3">
      <w:pPr>
        <w:jc w:val="center"/>
        <w:rPr>
          <w:rFonts w:ascii="Times New Roman" w:hAnsi="Times New Roman" w:cs="Times New Roman"/>
          <w:i/>
          <w:iCs/>
          <w:sz w:val="26"/>
          <w:szCs w:val="26"/>
          <w:lang w:val="vi-VN"/>
        </w:rPr>
      </w:pPr>
      <w:r w:rsidRPr="00476D16">
        <w:rPr>
          <w:rFonts w:ascii="Times New Roman" w:hAnsi="Times New Roman" w:cs="Times New Roman"/>
          <w:i/>
          <w:iCs/>
          <w:sz w:val="26"/>
          <w:szCs w:val="26"/>
          <w:lang w:val="vi-VN"/>
        </w:rPr>
        <w:t>(Ban hành kèm theo Quyết định số           /QĐ-BYT ngày       /      /2024 của Bộ trưởng Bộ Y tế)</w:t>
      </w:r>
    </w:p>
    <w:p w:rsidR="00476D16" w:rsidRDefault="00476D16" w:rsidP="005C17C3">
      <w:pPr>
        <w:rPr>
          <w:lang w:val="vi-VN"/>
        </w:rPr>
      </w:pPr>
    </w:p>
    <w:tbl>
      <w:tblPr>
        <w:tblW w:w="16233" w:type="dxa"/>
        <w:tblLayout w:type="fixed"/>
        <w:tblLook w:val="04A0" w:firstRow="1" w:lastRow="0" w:firstColumn="1" w:lastColumn="0" w:noHBand="0" w:noVBand="1"/>
      </w:tblPr>
      <w:tblGrid>
        <w:gridCol w:w="632"/>
        <w:gridCol w:w="2057"/>
        <w:gridCol w:w="708"/>
        <w:gridCol w:w="132"/>
        <w:gridCol w:w="142"/>
        <w:gridCol w:w="14"/>
        <w:gridCol w:w="705"/>
        <w:gridCol w:w="208"/>
        <w:gridCol w:w="14"/>
        <w:gridCol w:w="4881"/>
        <w:gridCol w:w="225"/>
        <w:gridCol w:w="14"/>
        <w:gridCol w:w="93"/>
        <w:gridCol w:w="2497"/>
        <w:gridCol w:w="232"/>
        <w:gridCol w:w="14"/>
        <w:gridCol w:w="93"/>
        <w:gridCol w:w="3210"/>
        <w:gridCol w:w="255"/>
        <w:gridCol w:w="14"/>
        <w:gridCol w:w="93"/>
      </w:tblGrid>
      <w:tr w:rsidR="00476D16" w:rsidRPr="00476D16" w:rsidTr="00881A64">
        <w:trPr>
          <w:gridAfter w:val="3"/>
          <w:wAfter w:w="362" w:type="dxa"/>
          <w:trHeight w:val="921"/>
          <w:tblHeader/>
        </w:trPr>
        <w:tc>
          <w:tcPr>
            <w:tcW w:w="632" w:type="dxa"/>
            <w:tcBorders>
              <w:top w:val="single" w:sz="4" w:space="0" w:color="auto"/>
              <w:left w:val="single" w:sz="4" w:space="0" w:color="auto"/>
              <w:bottom w:val="single" w:sz="4" w:space="0" w:color="auto"/>
              <w:right w:val="single" w:sz="4" w:space="0" w:color="auto"/>
            </w:tcBorders>
            <w:shd w:val="clear" w:color="000000" w:fill="B4C6E7"/>
            <w:vAlign w:val="center"/>
            <w:hideMark/>
          </w:tcPr>
          <w:p w:rsidR="00476D16" w:rsidRPr="00476D16" w:rsidRDefault="00476D16" w:rsidP="005C17C3">
            <w:pPr>
              <w:jc w:val="center"/>
              <w:rPr>
                <w:rFonts w:ascii="Times New Roman" w:eastAsia="Times New Roman" w:hAnsi="Times New Roman" w:cs="Times New Roman"/>
                <w:b/>
                <w:bCs/>
                <w:kern w:val="0"/>
                <w:sz w:val="22"/>
                <w:szCs w:val="22"/>
                <w14:ligatures w14:val="none"/>
              </w:rPr>
            </w:pPr>
            <w:r w:rsidRPr="00476D16">
              <w:rPr>
                <w:rFonts w:ascii="Times New Roman" w:eastAsia="Times New Roman" w:hAnsi="Times New Roman" w:cs="Times New Roman"/>
                <w:b/>
                <w:bCs/>
                <w:kern w:val="0"/>
                <w:sz w:val="22"/>
                <w:szCs w:val="22"/>
                <w14:ligatures w14:val="none"/>
              </w:rPr>
              <w:t>STT</w:t>
            </w:r>
          </w:p>
        </w:tc>
        <w:tc>
          <w:tcPr>
            <w:tcW w:w="2057" w:type="dxa"/>
            <w:tcBorders>
              <w:top w:val="single" w:sz="4" w:space="0" w:color="auto"/>
              <w:left w:val="nil"/>
              <w:bottom w:val="single" w:sz="4" w:space="0" w:color="auto"/>
              <w:right w:val="single" w:sz="4" w:space="0" w:color="auto"/>
            </w:tcBorders>
            <w:shd w:val="clear" w:color="000000" w:fill="B4C6E7"/>
            <w:vAlign w:val="center"/>
            <w:hideMark/>
          </w:tcPr>
          <w:p w:rsidR="00476D16" w:rsidRPr="00476D16" w:rsidRDefault="00476D16" w:rsidP="005C17C3">
            <w:pPr>
              <w:jc w:val="center"/>
              <w:rPr>
                <w:rFonts w:ascii="Times New Roman" w:eastAsia="Times New Roman" w:hAnsi="Times New Roman" w:cs="Times New Roman"/>
                <w:b/>
                <w:bCs/>
                <w:kern w:val="0"/>
                <w:sz w:val="22"/>
                <w:szCs w:val="22"/>
                <w14:ligatures w14:val="none"/>
              </w:rPr>
            </w:pPr>
            <w:r w:rsidRPr="00476D16">
              <w:rPr>
                <w:rFonts w:ascii="Times New Roman" w:eastAsia="Times New Roman" w:hAnsi="Times New Roman" w:cs="Times New Roman"/>
                <w:b/>
                <w:bCs/>
                <w:kern w:val="0"/>
                <w:sz w:val="22"/>
                <w:szCs w:val="22"/>
                <w14:ligatures w14:val="none"/>
              </w:rPr>
              <w:t>Chỉ tiêu</w:t>
            </w:r>
          </w:p>
        </w:tc>
        <w:tc>
          <w:tcPr>
            <w:tcW w:w="840" w:type="dxa"/>
            <w:gridSpan w:val="2"/>
            <w:tcBorders>
              <w:top w:val="single" w:sz="4" w:space="0" w:color="auto"/>
              <w:left w:val="nil"/>
              <w:bottom w:val="single" w:sz="4" w:space="0" w:color="auto"/>
              <w:right w:val="single" w:sz="4" w:space="0" w:color="auto"/>
            </w:tcBorders>
            <w:shd w:val="clear" w:color="000000" w:fill="B4C6E7"/>
            <w:vAlign w:val="center"/>
            <w:hideMark/>
          </w:tcPr>
          <w:p w:rsidR="00476D16" w:rsidRPr="00476D16" w:rsidRDefault="00476D16" w:rsidP="005C17C3">
            <w:pPr>
              <w:jc w:val="center"/>
              <w:rPr>
                <w:rFonts w:ascii="Times New Roman" w:eastAsia="Times New Roman" w:hAnsi="Times New Roman" w:cs="Times New Roman"/>
                <w:b/>
                <w:bCs/>
                <w:kern w:val="0"/>
                <w:sz w:val="22"/>
                <w:szCs w:val="22"/>
                <w14:ligatures w14:val="none"/>
              </w:rPr>
            </w:pPr>
            <w:r w:rsidRPr="00476D16">
              <w:rPr>
                <w:rFonts w:ascii="Times New Roman" w:eastAsia="Times New Roman" w:hAnsi="Times New Roman" w:cs="Times New Roman"/>
                <w:b/>
                <w:bCs/>
                <w:kern w:val="0"/>
                <w:sz w:val="22"/>
                <w:szCs w:val="22"/>
                <w14:ligatures w14:val="none"/>
              </w:rPr>
              <w:t>Kiểu dữ liệu</w:t>
            </w:r>
          </w:p>
        </w:tc>
        <w:tc>
          <w:tcPr>
            <w:tcW w:w="861" w:type="dxa"/>
            <w:gridSpan w:val="3"/>
            <w:tcBorders>
              <w:top w:val="single" w:sz="4" w:space="0" w:color="auto"/>
              <w:left w:val="nil"/>
              <w:bottom w:val="single" w:sz="4" w:space="0" w:color="auto"/>
              <w:right w:val="single" w:sz="4" w:space="0" w:color="auto"/>
            </w:tcBorders>
            <w:shd w:val="clear" w:color="000000" w:fill="B4C6E7"/>
            <w:vAlign w:val="center"/>
            <w:hideMark/>
          </w:tcPr>
          <w:p w:rsidR="00476D16" w:rsidRPr="00476D16" w:rsidRDefault="00476D16" w:rsidP="005C17C3">
            <w:pPr>
              <w:jc w:val="center"/>
              <w:rPr>
                <w:rFonts w:ascii="Times New Roman" w:eastAsia="Times New Roman" w:hAnsi="Times New Roman" w:cs="Times New Roman"/>
                <w:b/>
                <w:bCs/>
                <w:kern w:val="0"/>
                <w:sz w:val="22"/>
                <w:szCs w:val="22"/>
                <w14:ligatures w14:val="none"/>
              </w:rPr>
            </w:pPr>
            <w:r w:rsidRPr="00476D16">
              <w:rPr>
                <w:rFonts w:ascii="Times New Roman" w:eastAsia="Times New Roman" w:hAnsi="Times New Roman" w:cs="Times New Roman"/>
                <w:b/>
                <w:bCs/>
                <w:kern w:val="0"/>
                <w:sz w:val="22"/>
                <w:szCs w:val="22"/>
                <w14:ligatures w14:val="none"/>
              </w:rPr>
              <w:t>Kích thước tối đa</w:t>
            </w:r>
          </w:p>
        </w:tc>
        <w:tc>
          <w:tcPr>
            <w:tcW w:w="5103" w:type="dxa"/>
            <w:gridSpan w:val="3"/>
            <w:tcBorders>
              <w:top w:val="single" w:sz="4" w:space="0" w:color="auto"/>
              <w:left w:val="nil"/>
              <w:bottom w:val="single" w:sz="4" w:space="0" w:color="auto"/>
              <w:right w:val="single" w:sz="4" w:space="0" w:color="auto"/>
            </w:tcBorders>
            <w:shd w:val="clear" w:color="000000" w:fill="B4C6E7"/>
            <w:vAlign w:val="center"/>
            <w:hideMark/>
          </w:tcPr>
          <w:p w:rsidR="00476D16" w:rsidRPr="00476D16" w:rsidRDefault="00476D16" w:rsidP="005C17C3">
            <w:pPr>
              <w:jc w:val="center"/>
              <w:rPr>
                <w:rFonts w:ascii="Times New Roman" w:eastAsia="Times New Roman" w:hAnsi="Times New Roman" w:cs="Times New Roman"/>
                <w:b/>
                <w:bCs/>
                <w:kern w:val="0"/>
                <w:sz w:val="22"/>
                <w:szCs w:val="22"/>
                <w14:ligatures w14:val="none"/>
              </w:rPr>
            </w:pPr>
            <w:r w:rsidRPr="00476D16">
              <w:rPr>
                <w:rFonts w:ascii="Times New Roman" w:eastAsia="Times New Roman" w:hAnsi="Times New Roman" w:cs="Times New Roman"/>
                <w:b/>
                <w:bCs/>
                <w:kern w:val="0"/>
                <w:sz w:val="22"/>
                <w:szCs w:val="22"/>
                <w14:ligatures w14:val="none"/>
              </w:rPr>
              <w:t>Diễn giải theo Quyết định số 130/QĐ-BYT</w:t>
            </w:r>
          </w:p>
        </w:tc>
        <w:tc>
          <w:tcPr>
            <w:tcW w:w="2829" w:type="dxa"/>
            <w:gridSpan w:val="4"/>
            <w:tcBorders>
              <w:top w:val="single" w:sz="4" w:space="0" w:color="auto"/>
              <w:left w:val="nil"/>
              <w:bottom w:val="single" w:sz="4" w:space="0" w:color="auto"/>
              <w:right w:val="single" w:sz="4" w:space="0" w:color="auto"/>
            </w:tcBorders>
            <w:shd w:val="clear" w:color="000000" w:fill="B4C6E7"/>
            <w:vAlign w:val="center"/>
            <w:hideMark/>
          </w:tcPr>
          <w:p w:rsidR="00476D16" w:rsidRPr="00476D16" w:rsidRDefault="00476D16" w:rsidP="005C17C3">
            <w:pPr>
              <w:jc w:val="center"/>
              <w:rPr>
                <w:rFonts w:ascii="Times New Roman" w:eastAsia="Times New Roman" w:hAnsi="Times New Roman" w:cs="Times New Roman"/>
                <w:b/>
                <w:bCs/>
                <w:color w:val="FF0000"/>
                <w:kern w:val="0"/>
                <w:sz w:val="22"/>
                <w:szCs w:val="22"/>
                <w14:ligatures w14:val="none"/>
              </w:rPr>
            </w:pPr>
            <w:r w:rsidRPr="00476D16">
              <w:rPr>
                <w:rFonts w:ascii="Times New Roman" w:eastAsia="Times New Roman" w:hAnsi="Times New Roman" w:cs="Times New Roman"/>
                <w:b/>
                <w:bCs/>
                <w:color w:val="FF0000"/>
                <w:kern w:val="0"/>
                <w:sz w:val="22"/>
                <w:szCs w:val="22"/>
                <w14:ligatures w14:val="none"/>
              </w:rPr>
              <w:t>Nội dung đã được sửa đổi, bổ sung theo Quyết định 4750/QĐ-BYT</w:t>
            </w:r>
          </w:p>
        </w:tc>
        <w:tc>
          <w:tcPr>
            <w:tcW w:w="3549" w:type="dxa"/>
            <w:gridSpan w:val="4"/>
            <w:tcBorders>
              <w:top w:val="single" w:sz="4" w:space="0" w:color="auto"/>
              <w:left w:val="nil"/>
              <w:bottom w:val="single" w:sz="4" w:space="0" w:color="auto"/>
              <w:right w:val="single" w:sz="4" w:space="0" w:color="auto"/>
            </w:tcBorders>
            <w:shd w:val="clear" w:color="000000" w:fill="B4C6E7"/>
            <w:noWrap/>
            <w:vAlign w:val="center"/>
            <w:hideMark/>
          </w:tcPr>
          <w:p w:rsidR="00476D16" w:rsidRPr="00476D16" w:rsidRDefault="00476D16" w:rsidP="005C17C3">
            <w:pPr>
              <w:jc w:val="center"/>
              <w:rPr>
                <w:rFonts w:ascii="Times New Roman" w:eastAsia="Times New Roman" w:hAnsi="Times New Roman" w:cs="Times New Roman"/>
                <w:b/>
                <w:bCs/>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Nội dung sửa đổi, bổ sung diễn giải</w:t>
            </w:r>
          </w:p>
        </w:tc>
      </w:tr>
      <w:tr w:rsidR="00476D16" w:rsidRPr="00476D16" w:rsidTr="00476D16">
        <w:trPr>
          <w:gridAfter w:val="3"/>
          <w:wAfter w:w="362" w:type="dxa"/>
          <w:trHeight w:val="1020"/>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MA_LK</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100</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Là mã đợt điều trị duy nhất (dùng để liên kết giữa Bảng chỉ tiêu tổng hợp khám bệnh, chữa bệnh (bảng XML 1) và các bảng còn lại ban hành kèm theo Quyết định này trong một lần khám bệnh, chữa bệnh (PRIMARY KEY)).</w:t>
            </w:r>
          </w:p>
        </w:tc>
        <w:tc>
          <w:tcPr>
            <w:tcW w:w="282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476D16">
        <w:trPr>
          <w:gridAfter w:val="3"/>
          <w:wAfter w:w="362" w:type="dxa"/>
          <w:trHeight w:val="340"/>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2</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STT</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10</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 thứ tự tăng từ 1 đến hết trong một lần gửi dữ liệu.</w:t>
            </w:r>
          </w:p>
        </w:tc>
        <w:tc>
          <w:tcPr>
            <w:tcW w:w="282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476D16">
        <w:trPr>
          <w:gridAfter w:val="3"/>
          <w:wAfter w:w="362" w:type="dxa"/>
          <w:trHeight w:val="4236"/>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3</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MA_THUOC</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255</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mã hoạt chất theo quy định tại Bộ mã danh mục dùng chung do Bộ Y tế ban hành.</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b/>
                <w:bCs/>
                <w:kern w:val="0"/>
                <w:sz w:val="22"/>
                <w:szCs w:val="22"/>
                <w14:ligatures w14:val="none"/>
              </w:rPr>
              <w:t>Lưu ý</w:t>
            </w:r>
            <w:r w:rsidRPr="00476D16">
              <w:rPr>
                <w:rFonts w:ascii="Times New Roman" w:eastAsia="Times New Roman" w:hAnsi="Times New Roman" w:cs="Times New Roman"/>
                <w:kern w:val="0"/>
                <w:sz w:val="22"/>
                <w:szCs w:val="22"/>
                <w14:ligatures w14:val="none"/>
              </w:rPr>
              <w:t>:</w:t>
            </w:r>
            <w:r w:rsidRPr="00476D16">
              <w:rPr>
                <w:rFonts w:ascii="Times New Roman" w:eastAsia="Times New Roman" w:hAnsi="Times New Roman" w:cs="Times New Roman"/>
                <w:kern w:val="0"/>
                <w:sz w:val="22"/>
                <w:szCs w:val="22"/>
                <w14:ligatures w14:val="none"/>
              </w:rPr>
              <w:br/>
              <w:t>- Đối với thuốc do cơ sở KBCB tự bào chế, pha chế: ghi mã thuốc gồm mã các hoạt chất/thành phần, cách nhau bằng dấu cộng "+";</w:t>
            </w:r>
            <w:r w:rsidRPr="00476D16">
              <w:rPr>
                <w:rFonts w:ascii="Times New Roman" w:eastAsia="Times New Roman" w:hAnsi="Times New Roman" w:cs="Times New Roman"/>
                <w:kern w:val="0"/>
                <w:sz w:val="22"/>
                <w:szCs w:val="22"/>
                <w14:ligatures w14:val="none"/>
              </w:rPr>
              <w:br/>
              <w:t>- Khí oxy: ghi mã "40.17"; khí NO: ghi mã "40.573";</w:t>
            </w:r>
            <w:r w:rsidRPr="00476D16">
              <w:rPr>
                <w:rFonts w:ascii="Times New Roman" w:eastAsia="Times New Roman" w:hAnsi="Times New Roman" w:cs="Times New Roman"/>
                <w:kern w:val="0"/>
                <w:sz w:val="22"/>
                <w:szCs w:val="22"/>
                <w14:ligatures w14:val="none"/>
              </w:rPr>
              <w:br/>
              <w:t>- Máu và chế phẩm của máu: Ghi theo mã danh mục dùng chung do Bộ trưởng Bộ Y tế ban hành;</w:t>
            </w:r>
            <w:r w:rsidRPr="00476D16">
              <w:rPr>
                <w:rFonts w:ascii="Times New Roman" w:eastAsia="Times New Roman" w:hAnsi="Times New Roman" w:cs="Times New Roman"/>
                <w:kern w:val="0"/>
                <w:sz w:val="22"/>
                <w:szCs w:val="22"/>
                <w14:ligatures w14:val="none"/>
              </w:rPr>
              <w:br/>
              <w:t>- Đối với máu và chế phẩm của máu có cộng thêm chi phí xét nghiệm kháng thể bất thường: Sau mã máu và chế phẩm của máu ghi thêm 02 ký tự "KT", phân cách bằng dấu chấm “.”;</w:t>
            </w:r>
            <w:r w:rsidRPr="00476D16">
              <w:rPr>
                <w:rFonts w:ascii="Times New Roman" w:eastAsia="Times New Roman" w:hAnsi="Times New Roman" w:cs="Times New Roman"/>
                <w:kern w:val="0"/>
                <w:sz w:val="22"/>
                <w:szCs w:val="22"/>
                <w14:ligatures w14:val="none"/>
              </w:rPr>
              <w:br/>
              <w:t>- Trường hợp máu và chế phẩm của máu có cộng thêm chi phí xét nghiệm acid nucleic (viết tắt là NAT): Sau mã máu và chế phẩm của máu ghi thêm 03 ký tự "NAT", phân cách bằng dấu chấm “.”;</w:t>
            </w:r>
            <w:r w:rsidRPr="00476D16">
              <w:rPr>
                <w:rFonts w:ascii="Times New Roman" w:eastAsia="Times New Roman" w:hAnsi="Times New Roman" w:cs="Times New Roman"/>
                <w:kern w:val="0"/>
                <w:sz w:val="22"/>
                <w:szCs w:val="22"/>
                <w14:ligatures w14:val="none"/>
              </w:rPr>
              <w:br/>
              <w:t>- Trường hợp máu và chế phẩm của máu có cộng thêm chi phí xét nghiệm kháng thể bất thường và xét nghiệm NAT: Sau mã máu và chế phẩm của máu ghi thêm 05 ký tự "KTNAT", phân cách bằng dấu chấm “.”;</w:t>
            </w:r>
            <w:r w:rsidRPr="00476D16">
              <w:rPr>
                <w:rFonts w:ascii="Times New Roman" w:eastAsia="Times New Roman" w:hAnsi="Times New Roman" w:cs="Times New Roman"/>
                <w:kern w:val="0"/>
                <w:sz w:val="22"/>
                <w:szCs w:val="22"/>
                <w14:ligatures w14:val="none"/>
              </w:rPr>
              <w:br/>
              <w:t xml:space="preserve">- Trường hợp chế phẩm máu có sử dụng bộ dụng cụ gạn tách (kít tách tiểu cầu, bạch cầu...) thì ghi mã bộ </w:t>
            </w:r>
            <w:r w:rsidRPr="00476D16">
              <w:rPr>
                <w:rFonts w:ascii="Times New Roman" w:eastAsia="Times New Roman" w:hAnsi="Times New Roman" w:cs="Times New Roman"/>
                <w:kern w:val="0"/>
                <w:sz w:val="22"/>
                <w:szCs w:val="22"/>
                <w14:ligatures w14:val="none"/>
              </w:rPr>
              <w:lastRenderedPageBreak/>
              <w:t>dụng cụ gạn tách theo quy định tại Bộ mã danh mục dùng chung do Bộ Y tế ban hành vào trường MA_VAT_TU tại Bảng 3;</w:t>
            </w:r>
            <w:r w:rsidRPr="00476D16">
              <w:rPr>
                <w:rFonts w:ascii="Times New Roman" w:eastAsia="Times New Roman" w:hAnsi="Times New Roman" w:cs="Times New Roman"/>
                <w:kern w:val="0"/>
                <w:sz w:val="22"/>
                <w:szCs w:val="22"/>
                <w14:ligatures w14:val="none"/>
              </w:rPr>
              <w:br/>
              <w:t>- Trường hợp máu, chế phẩm máu phải thực hiện các xét nghiệm bắt buộc có điều kiện quy định tại tiết d khoản 10 Điều 3 Thông tư số 17/2020/TT-BYT ngày 12/11/2020 của Bộ Y tế thì ghi thêm mã dịch vụ kỹ thuật của xét nghiệm đó theo quy định tại Bộ mã DMDC do Bộ trưởng Bộ Y tế ban hành tại trường MA_DVKT của Bảng này;</w:t>
            </w:r>
            <w:r w:rsidRPr="00476D16">
              <w:rPr>
                <w:rFonts w:ascii="Times New Roman" w:eastAsia="Times New Roman" w:hAnsi="Times New Roman" w:cs="Times New Roman"/>
                <w:kern w:val="0"/>
                <w:sz w:val="22"/>
                <w:szCs w:val="22"/>
                <w14:ligatures w14:val="none"/>
              </w:rPr>
              <w:br/>
              <w:t>- Chi phí vận chuyển máu: ghi VM.XXXXX, trong đó: "VM" là ký hiệu của "vận chuyển"; "XXXXX" là mã cơ sở KBCB nơi cung cấp máu;</w:t>
            </w:r>
            <w:r w:rsidRPr="00476D16">
              <w:rPr>
                <w:rFonts w:ascii="Times New Roman" w:eastAsia="Times New Roman" w:hAnsi="Times New Roman" w:cs="Times New Roman"/>
                <w:kern w:val="0"/>
                <w:sz w:val="22"/>
                <w:szCs w:val="22"/>
                <w14:ligatures w14:val="none"/>
              </w:rPr>
              <w:br/>
              <w:t>- Chi phí bao bì cho thuốc thang: ghi BB.XXXXX, trong đó: "BB" là ký hiệu của từ "bao bì"; "XXXXX" là mã cơ sở KBCB nơi đóng gói thuốc thang.</w:t>
            </w:r>
          </w:p>
        </w:tc>
        <w:tc>
          <w:tcPr>
            <w:tcW w:w="2829" w:type="dxa"/>
            <w:gridSpan w:val="4"/>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lastRenderedPageBreak/>
              <w:t xml:space="preserve">Bổ sung hướng dẫn: </w:t>
            </w:r>
            <w:r w:rsidRPr="00476D16">
              <w:rPr>
                <w:rFonts w:ascii="Times New Roman" w:eastAsia="Times New Roman" w:hAnsi="Times New Roman" w:cs="Times New Roman"/>
                <w:color w:val="FF0000"/>
                <w:kern w:val="0"/>
                <w:sz w:val="22"/>
                <w:szCs w:val="22"/>
                <w14:ligatures w14:val="none"/>
              </w:rPr>
              <w:br/>
              <w:t>- Tất cả các hoạt chất/thành phần của thuốc nằm ngoài danh mục thuốc thuộc phạm vi thanh toán của quỹ BHYT tạm thời sử dụng mã "00.0000";</w:t>
            </w:r>
          </w:p>
        </w:tc>
        <w:tc>
          <w:tcPr>
            <w:tcW w:w="3549" w:type="dxa"/>
            <w:gridSpan w:val="4"/>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bổ sung hướng dẫn:</w:t>
            </w:r>
            <w:r w:rsidRPr="00476D16">
              <w:rPr>
                <w:rFonts w:ascii="Times New Roman" w:eastAsia="Times New Roman" w:hAnsi="Times New Roman" w:cs="Times New Roman"/>
                <w:color w:val="7030A0"/>
                <w:kern w:val="0"/>
                <w:sz w:val="22"/>
                <w:szCs w:val="22"/>
                <w14:ligatures w14:val="none"/>
              </w:rPr>
              <w:br/>
              <w:t>- Bãi bỏ nội dung hướng dẫn bổ sung tại Quyết định 4750/QĐ-BYT;</w:t>
            </w:r>
            <w:r w:rsidRPr="00476D16">
              <w:rPr>
                <w:rFonts w:ascii="Times New Roman" w:eastAsia="Times New Roman" w:hAnsi="Times New Roman" w:cs="Times New Roman"/>
                <w:color w:val="7030A0"/>
                <w:kern w:val="0"/>
                <w:sz w:val="22"/>
                <w:szCs w:val="22"/>
                <w14:ligatures w14:val="none"/>
              </w:rPr>
              <w:br/>
              <w:t>- Đối với thuốc do cơ sở KBCB tự bào chế, pha chế: ghi mã thuốc gồm mã các hoạt chất/thành phần, cách nhau bằng dấu cộng "+". Các hoạt chất/thành phần của thuốc nằm ngoài danh mục thuốc thuộc phạm vi thanh toán của quỹ BHYT thì ghi mã hoạt chất/thành phần theo cấu trúc YYYY.SĐK, trong đó YYYY là năm cấp số đăng ký lưu hành nguyên liệu làm thuốc và SĐK là số đăng ký lưu hành nguyên liệu làm thuốc.</w:t>
            </w:r>
            <w:r w:rsidRPr="00476D16">
              <w:rPr>
                <w:rFonts w:ascii="Times New Roman" w:eastAsia="Times New Roman" w:hAnsi="Times New Roman" w:cs="Times New Roman"/>
                <w:color w:val="7030A0"/>
                <w:kern w:val="0"/>
                <w:sz w:val="22"/>
                <w:szCs w:val="22"/>
                <w14:ligatures w14:val="none"/>
              </w:rPr>
              <w:br/>
              <w:t xml:space="preserve">- Trường hợp chế phẩm máu có sử dụng bộ dụng cụ gạn tách (kít tách tiểu cầu, bạch cầu...) thì ghi mã bộ dụng cụ gạn tách theo quy định tại Bộ mã danh mục dùng chung do Bộ Y tế ban hành vào trường MA_VAT_TU tại Bảng 3. Trường hợp mua máu từ đơn vị khác, sau mã </w:t>
            </w:r>
            <w:r w:rsidRPr="00476D16">
              <w:rPr>
                <w:rFonts w:ascii="Times New Roman" w:eastAsia="Times New Roman" w:hAnsi="Times New Roman" w:cs="Times New Roman"/>
                <w:color w:val="7030A0"/>
                <w:kern w:val="0"/>
                <w:sz w:val="22"/>
                <w:szCs w:val="22"/>
                <w14:ligatures w14:val="none"/>
              </w:rPr>
              <w:lastRenderedPageBreak/>
              <w:t>vật tư (MA_VAT_TU) tại Bảng 3 ghi bổ sung chữ K và 5 ký tự mã cơ sở KBCB của đơn vị cung cấp máu, giữa mà tương đương và mã bổ sung cách nhau bằng dấu chấm. Ví dụ Bệnh viện A đề nghị thanh toán bộ kít tách tiểu cầu khi sử dụng khối tiểu cầu gạn tách do viện X cung cấp (mã 01920), ghi mã của bộ kít tách tiều cầu là N07.07.010.2.K01920"</w:t>
            </w:r>
            <w:r w:rsidRPr="00476D16">
              <w:rPr>
                <w:rFonts w:ascii="Times New Roman" w:eastAsia="Times New Roman" w:hAnsi="Times New Roman" w:cs="Times New Roman"/>
                <w:color w:val="7030A0"/>
                <w:kern w:val="0"/>
                <w:sz w:val="22"/>
                <w:szCs w:val="22"/>
                <w14:ligatures w14:val="none"/>
              </w:rPr>
              <w:br/>
              <w:t>- Trường hợp máu, chế phẩm máu phải thực hiện các xét nghiệm bắt buộc có điều kiện quy định tại tiết d khoản 10 Điều 3 Thông tư số 17/2020/TT-BYT ngày 12/11/2020 của Bộ Y tế thì ghi thêm mã dịch vụ kỹ thuật của xét nghiệm đó theo quy định tại Bộ mã DMDC do Bộ trưởng Bộ Y tế ban hành tại trường MA_DICH_VU của Bảng này, đồng thời thống kê dịch vụ xét nghiệm này trong Bảng 3;</w:t>
            </w:r>
            <w:r w:rsidRPr="00476D16">
              <w:rPr>
                <w:rFonts w:ascii="Times New Roman" w:eastAsia="Times New Roman" w:hAnsi="Times New Roman" w:cs="Times New Roman"/>
                <w:color w:val="7030A0"/>
                <w:kern w:val="0"/>
                <w:sz w:val="22"/>
                <w:szCs w:val="22"/>
                <w14:ligatures w14:val="none"/>
              </w:rPr>
              <w:br/>
              <w:t>- Thuốc thành phẩm không thuộc phạm vi chi trả của quỹ BHYT thì để trống trường này.</w:t>
            </w:r>
          </w:p>
        </w:tc>
      </w:tr>
      <w:tr w:rsidR="00476D16" w:rsidRPr="00476D16" w:rsidTr="00476D16">
        <w:trPr>
          <w:gridAfter w:val="3"/>
          <w:wAfter w:w="362" w:type="dxa"/>
          <w:trHeight w:val="1425"/>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4</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MA_PP_CHEBIEN</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255</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881A64">
            <w:pPr>
              <w:jc w:val="both"/>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mã phương pháp chế biến vị thuốc cổ truyền theo Bộ mã DMDC do Bộ trưởng Bộ Y tế ban hành (Phương pháp chế biến vị thuốc cổ truyền theo quy định tại Thông tư số 30/2017/TT-BYT của Bộ trưởng Bộ Y tế).</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b/>
                <w:bCs/>
                <w:kern w:val="0"/>
                <w:sz w:val="22"/>
                <w:szCs w:val="22"/>
                <w14:ligatures w14:val="none"/>
              </w:rPr>
              <w:t>Ghi chú:</w:t>
            </w:r>
            <w:r w:rsidRPr="00476D16">
              <w:rPr>
                <w:rFonts w:ascii="Times New Roman" w:eastAsia="Times New Roman" w:hAnsi="Times New Roman" w:cs="Times New Roman"/>
                <w:kern w:val="0"/>
                <w:sz w:val="22"/>
                <w:szCs w:val="22"/>
                <w14:ligatures w14:val="none"/>
              </w:rPr>
              <w:t xml:space="preserve"> Trường hợp vị thuốc cổ truyền có nhiều phương pháp chế biến thì ghi đầy đủ các mã phương pháp chế biến, giữa các mã cách nhau bằng dấu chấm phẩy ";".</w:t>
            </w:r>
          </w:p>
        </w:tc>
        <w:tc>
          <w:tcPr>
            <w:tcW w:w="2829" w:type="dxa"/>
            <w:gridSpan w:val="4"/>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gridAfter w:val="3"/>
          <w:wAfter w:w="362" w:type="dxa"/>
          <w:trHeight w:val="567"/>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5</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MA_CSKCB_THUOC</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10</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881A64">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 Trường hợp do thiên tai, dịch bệnh phải chuyển thuốc đến cơ sở KBCB khác để điều trị cho người bệnh thì ghi C.XXXXX (XXXXX là mã cơ sở KBCB nơi chuyển thuốc đi).</w:t>
            </w:r>
            <w:r w:rsidRPr="00476D16">
              <w:rPr>
                <w:rFonts w:ascii="Times New Roman" w:eastAsia="Times New Roman" w:hAnsi="Times New Roman" w:cs="Times New Roman"/>
                <w:kern w:val="0"/>
                <w:sz w:val="22"/>
                <w:szCs w:val="22"/>
                <w14:ligatures w14:val="none"/>
              </w:rPr>
              <w:br/>
              <w:t>- Trường hợp thuốc thanh toán ngoài giá dịch vụ cận lâm sàng chuyển thực hiện tại cơ sở KBCB khác thì ghi K.XXXXX (XXXXX là mã cơ sở KBCB nơi thực hiện dịch vụ cận lâm sàng).</w:t>
            </w:r>
            <w:r w:rsidRPr="00476D16">
              <w:rPr>
                <w:rFonts w:ascii="Times New Roman" w:eastAsia="Times New Roman" w:hAnsi="Times New Roman" w:cs="Times New Roman"/>
                <w:kern w:val="0"/>
                <w:sz w:val="22"/>
                <w:szCs w:val="22"/>
                <w14:ligatures w14:val="none"/>
              </w:rPr>
              <w:br/>
              <w:t>- Trường hợp chế phẩm máu có sử dụng bộ dụng cụ gạn tách (kít tách tiểu cầu, bạch cầu...) hoặc xét nghiệm được thanh toán ngoài giá đơn vị máu, chế phẩm máu quy định tại tiết d khoản 10 Điều 3 Thông tư số 17/2020/TT-BYT ngày 12/11/2020 của Bộ Y tế thì ghi M.XXXXX (trong đó XXXXX là mã cơ sở KBCB của đơn vị cung cấp máu).</w:t>
            </w:r>
          </w:p>
        </w:tc>
        <w:tc>
          <w:tcPr>
            <w:tcW w:w="2829" w:type="dxa"/>
            <w:gridSpan w:val="4"/>
            <w:tcBorders>
              <w:top w:val="nil"/>
              <w:left w:val="nil"/>
              <w:bottom w:val="single" w:sz="4" w:space="0" w:color="auto"/>
              <w:right w:val="single" w:sz="4" w:space="0" w:color="auto"/>
            </w:tcBorders>
            <w:shd w:val="clear" w:color="auto" w:fill="auto"/>
            <w:hideMark/>
          </w:tcPr>
          <w:p w:rsidR="00476D16" w:rsidRPr="00476D16" w:rsidRDefault="00476D16" w:rsidP="00881A64">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Bổ sung hướng dẫn:</w:t>
            </w:r>
            <w:r w:rsidRPr="00476D16">
              <w:rPr>
                <w:rFonts w:ascii="Times New Roman" w:eastAsia="Times New Roman" w:hAnsi="Times New Roman" w:cs="Times New Roman"/>
                <w:color w:val="FF0000"/>
                <w:kern w:val="0"/>
                <w:sz w:val="22"/>
                <w:szCs w:val="22"/>
                <w14:ligatures w14:val="none"/>
              </w:rPr>
              <w:br/>
              <w:t>- Trường hợp cơ sở KCB sử dụng thuốc của hạng bệnh hạng cao hơn được kê đơn, chỉ định bằng hình thức hội chẩn từ xa theo quy định tại Thông tư số 20/2022/TT-BYT thì ghi HC.XXXXX (trong đó XXXXX là mã cơ sở KCB nơi thực hiện kê đơn, chỉ định thuốc)</w:t>
            </w:r>
          </w:p>
        </w:tc>
        <w:tc>
          <w:tcPr>
            <w:tcW w:w="3549" w:type="dxa"/>
            <w:gridSpan w:val="4"/>
            <w:tcBorders>
              <w:top w:val="nil"/>
              <w:left w:val="nil"/>
              <w:bottom w:val="single" w:sz="4" w:space="0" w:color="auto"/>
              <w:right w:val="single" w:sz="4" w:space="0" w:color="auto"/>
            </w:tcBorders>
            <w:shd w:val="clear" w:color="auto" w:fill="auto"/>
            <w:hideMark/>
          </w:tcPr>
          <w:p w:rsidR="00476D16" w:rsidRPr="00476D16" w:rsidRDefault="00476D16" w:rsidP="00881A64">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Bổ sung hướng dẫn:</w:t>
            </w:r>
            <w:r w:rsidRPr="00476D16">
              <w:rPr>
                <w:rFonts w:ascii="Times New Roman" w:eastAsia="Times New Roman" w:hAnsi="Times New Roman" w:cs="Times New Roman"/>
                <w:color w:val="7030A0"/>
                <w:kern w:val="0"/>
                <w:sz w:val="22"/>
                <w:szCs w:val="22"/>
                <w14:ligatures w14:val="none"/>
              </w:rPr>
              <w:br/>
              <w:t>- Trường hợp nhận thuốc chuyển đến từ cơ sở KBCB khác để điều trị cho người bệnh theo quy định thì ghi C.XXXXX (trong đó XXXXX là mã cơ sở KBCB nơi chuyển thuốc đi);</w:t>
            </w:r>
            <w:r w:rsidRPr="00476D16">
              <w:rPr>
                <w:rFonts w:ascii="Times New Roman" w:eastAsia="Times New Roman" w:hAnsi="Times New Roman" w:cs="Times New Roman"/>
                <w:color w:val="7030A0"/>
                <w:kern w:val="0"/>
                <w:sz w:val="22"/>
                <w:szCs w:val="22"/>
                <w14:ligatures w14:val="none"/>
              </w:rPr>
              <w:br/>
              <w:t>- Trường hợp cơ sở KBCB sử dụng thuốc được chỉ định bằng hình thức KBCB từ xa, hỗ trợ KBCB từ xa thì ghi H.XXXXX (trong đó XXXXX là mã cơ sở KCB nơi hỗ trợ chuyên môn).</w:t>
            </w:r>
            <w:r w:rsidRPr="00476D16">
              <w:rPr>
                <w:rFonts w:ascii="Times New Roman" w:eastAsia="Times New Roman" w:hAnsi="Times New Roman" w:cs="Times New Roman"/>
                <w:color w:val="7030A0"/>
                <w:kern w:val="0"/>
                <w:sz w:val="22"/>
                <w:szCs w:val="22"/>
                <w14:ligatures w14:val="none"/>
              </w:rPr>
              <w:br/>
              <w:t>- Bãi bỏ hướng dẫn bổ sung tại Quyết định số 4750/QĐ-BYT</w:t>
            </w:r>
          </w:p>
        </w:tc>
      </w:tr>
      <w:tr w:rsidR="00476D16" w:rsidRPr="00476D16" w:rsidTr="00476D16">
        <w:trPr>
          <w:gridAfter w:val="3"/>
          <w:wAfter w:w="362" w:type="dxa"/>
          <w:trHeight w:val="1020"/>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6</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MA_NHOM</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2</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881A64">
            <w:pPr>
              <w:jc w:val="both"/>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Là mã nhóm theo chi phí, dùng để phân loại, sắp xếp các chi phí vào các nhóm. Ghi theo Phụ lục số 3 ban hành kèm theo Quyết định số 5937/QĐ-BYT ngày 30 tháng 12 năm 2021 của Bộ trưởng Bộ Y tế.</w:t>
            </w:r>
          </w:p>
        </w:tc>
        <w:tc>
          <w:tcPr>
            <w:tcW w:w="282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476D16">
        <w:trPr>
          <w:gridAfter w:val="3"/>
          <w:wAfter w:w="362" w:type="dxa"/>
          <w:trHeight w:val="1020"/>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7</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TEN_THUOC</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1024</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881A64">
            <w:pPr>
              <w:jc w:val="both"/>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tên thuốc theo đúng tên thuốc được Cục Quản lý Dược hoặc Cục Quản lý Y, dược cổ truyền cấp số đăng ký. Trường hợp thuốc do cơ sở KBCB tự bào chế, chế biến thì ghi tên thuốc theo đúng hồ sơ được người đứng đầu cơ sở KBCB phê duyệt.</w:t>
            </w:r>
          </w:p>
        </w:tc>
        <w:tc>
          <w:tcPr>
            <w:tcW w:w="282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476D16">
        <w:trPr>
          <w:gridAfter w:val="3"/>
          <w:wAfter w:w="362" w:type="dxa"/>
          <w:trHeight w:val="1020"/>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8</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DON_VI_TINH</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50</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881A64">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đơn vị tính nhỏ nhất, đơn vị tính của thuốc thực tế sử dụng cho người bệnh.</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b/>
                <w:bCs/>
                <w:kern w:val="0"/>
                <w:sz w:val="22"/>
                <w:szCs w:val="22"/>
                <w14:ligatures w14:val="none"/>
              </w:rPr>
              <w:t>Lưu ý</w:t>
            </w:r>
            <w:r w:rsidRPr="00476D16">
              <w:rPr>
                <w:rFonts w:ascii="Times New Roman" w:eastAsia="Times New Roman" w:hAnsi="Times New Roman" w:cs="Times New Roman"/>
                <w:kern w:val="0"/>
                <w:sz w:val="22"/>
                <w:szCs w:val="22"/>
                <w14:ligatures w14:val="none"/>
              </w:rPr>
              <w:t>: Trường hợp đơn vị tính là chai, lọ, túi, ống nhưng chia nhỏ theo đơn vị quốc tế (viết tắt là UI) hoặc mililít (viết tắt là ml) thì khai báo đơn vị tính theo UI hoặc ml.</w:t>
            </w:r>
          </w:p>
        </w:tc>
        <w:tc>
          <w:tcPr>
            <w:tcW w:w="282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476D16">
        <w:trPr>
          <w:gridAfter w:val="3"/>
          <w:wAfter w:w="362" w:type="dxa"/>
          <w:trHeight w:val="692"/>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9</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HAM_LUONG</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1024</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 xml:space="preserve">Ghi hàm lượng của thuốc theo kết quả trúng thầu (Ghi đúng hàm lượng của thuốc được Cục Quản lý Dược hoặc Cục Quản lý Y, dược cổ truyền cấp giấy đăng ký </w:t>
            </w:r>
            <w:r w:rsidRPr="00476D16">
              <w:rPr>
                <w:rFonts w:ascii="Times New Roman" w:eastAsia="Times New Roman" w:hAnsi="Times New Roman" w:cs="Times New Roman"/>
                <w:kern w:val="0"/>
                <w:sz w:val="22"/>
                <w:szCs w:val="22"/>
                <w14:ligatures w14:val="none"/>
              </w:rPr>
              <w:lastRenderedPageBreak/>
              <w:t xml:space="preserve">lưu hành hoặc hàm lượng điều chỉnh theo văn bản của Cục Quản lý Dược hoặc Cục Quản lý Y, dược cổ truyền hoặc do cơ sở KBCB tự bào chế). </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b/>
                <w:bCs/>
                <w:kern w:val="0"/>
                <w:sz w:val="22"/>
                <w:szCs w:val="22"/>
                <w14:ligatures w14:val="none"/>
              </w:rPr>
              <w:t>Lưu ý</w:t>
            </w:r>
            <w:r w:rsidRPr="00476D16">
              <w:rPr>
                <w:rFonts w:ascii="Times New Roman" w:eastAsia="Times New Roman" w:hAnsi="Times New Roman" w:cs="Times New Roman"/>
                <w:kern w:val="0"/>
                <w:sz w:val="22"/>
                <w:szCs w:val="22"/>
                <w14:ligatures w14:val="none"/>
              </w:rPr>
              <w:t>:</w:t>
            </w:r>
            <w:r w:rsidRPr="00476D16">
              <w:rPr>
                <w:rFonts w:ascii="Times New Roman" w:eastAsia="Times New Roman" w:hAnsi="Times New Roman" w:cs="Times New Roman"/>
                <w:kern w:val="0"/>
                <w:sz w:val="22"/>
                <w:szCs w:val="22"/>
                <w14:ligatures w14:val="none"/>
              </w:rPr>
              <w:br/>
              <w:t>- Trường hợp nếu thuốc có nhiều hoạt chất hoặc thành phần thì ghi hàm lượng của các hoạt chất hoặc thành phần, giữa các hàm lượng cách nhau bằng dấu cộng "+";</w:t>
            </w:r>
            <w:r w:rsidRPr="00476D16">
              <w:rPr>
                <w:rFonts w:ascii="Times New Roman" w:eastAsia="Times New Roman" w:hAnsi="Times New Roman" w:cs="Times New Roman"/>
                <w:kern w:val="0"/>
                <w:sz w:val="22"/>
                <w:szCs w:val="22"/>
                <w14:ligatures w14:val="none"/>
              </w:rPr>
              <w:br/>
              <w:t>- Đối với vị thuốc, bài thuốc y học cổ truyền thì ghi đầy đủ khối lượng của từng dược liệu, vị thuốc; giữa các khối lượng cách nhau bằng dấu cộng "+".</w:t>
            </w:r>
          </w:p>
        </w:tc>
        <w:tc>
          <w:tcPr>
            <w:tcW w:w="282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lastRenderedPageBreak/>
              <w:t> </w:t>
            </w:r>
          </w:p>
        </w:tc>
        <w:tc>
          <w:tcPr>
            <w:tcW w:w="3549" w:type="dxa"/>
            <w:gridSpan w:val="4"/>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 xml:space="preserve">Bổ sung lưu ý: </w:t>
            </w:r>
            <w:r w:rsidRPr="00476D16">
              <w:rPr>
                <w:rFonts w:ascii="Times New Roman" w:eastAsia="Times New Roman" w:hAnsi="Times New Roman" w:cs="Times New Roman"/>
                <w:color w:val="7030A0"/>
                <w:kern w:val="0"/>
                <w:sz w:val="22"/>
                <w:szCs w:val="22"/>
                <w14:ligatures w14:val="none"/>
              </w:rPr>
              <w:br/>
              <w:t xml:space="preserve">- Đối với các loại khí y tế, máu và </w:t>
            </w:r>
            <w:r w:rsidRPr="00476D16">
              <w:rPr>
                <w:rFonts w:ascii="Times New Roman" w:eastAsia="Times New Roman" w:hAnsi="Times New Roman" w:cs="Times New Roman"/>
                <w:color w:val="7030A0"/>
                <w:kern w:val="0"/>
                <w:sz w:val="22"/>
                <w:szCs w:val="22"/>
                <w14:ligatures w14:val="none"/>
              </w:rPr>
              <w:lastRenderedPageBreak/>
              <w:t>chế phẩm của máu, vị thuốc cổ truyền thì để trống.</w:t>
            </w:r>
          </w:p>
        </w:tc>
      </w:tr>
      <w:tr w:rsidR="00476D16" w:rsidRPr="00476D16" w:rsidTr="00881A64">
        <w:trPr>
          <w:gridAfter w:val="3"/>
          <w:wAfter w:w="362" w:type="dxa"/>
          <w:trHeight w:val="635"/>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10</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DUONG_DUNG</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4</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 xml:space="preserve">Ghi mã đường dùng tương ứng với đường dùng của thuốc theo thông tin được Cục Quản lý Dược hoặc Cục Quản lý Y, dược cổ truyền cấp giấy đăng ký lưu hành. </w:t>
            </w:r>
            <w:r w:rsidRPr="00476D16">
              <w:rPr>
                <w:rFonts w:ascii="Times New Roman" w:eastAsia="Times New Roman" w:hAnsi="Times New Roman" w:cs="Times New Roman"/>
                <w:kern w:val="0"/>
                <w:sz w:val="22"/>
                <w:szCs w:val="22"/>
                <w14:ligatures w14:val="none"/>
              </w:rPr>
              <w:br/>
              <w:t>Trường hợp thuốc do cơ sở KBCB tự bào chế, chế biến thì ghi mã đường dùng tương ứng với đường dùng của thuốc theo đúng hồ sơ được người đứng đầu cơ sở KBCB phê duyệt.</w:t>
            </w:r>
          </w:p>
        </w:tc>
        <w:tc>
          <w:tcPr>
            <w:tcW w:w="282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476D16">
        <w:trPr>
          <w:gridAfter w:val="3"/>
          <w:wAfter w:w="362" w:type="dxa"/>
          <w:trHeight w:val="1700"/>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11</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DANG_BAO_CHE</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1024</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dạng bào chế của thuốc (đối với thuốc hoá dược) hoặc dạng bào chế, chế biến của thuốc (đối với thuốc cổ truyền, thuốc dược liệu) theo thông tin được Cục Quản lý Dược hoặc Cục Quản lý Y, dược cổ truyền cấp giấy đăng ký lưu hành. Trường hợp thuốc do cơ sở KBCB tự bào chế, chế biến thì ghi dạng bào chế, chế biến của thuốc theo đúng hồ sơ được người đứng đầu cơ sở KBCB phê duyệt.</w:t>
            </w:r>
          </w:p>
        </w:tc>
        <w:tc>
          <w:tcPr>
            <w:tcW w:w="282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476D16">
        <w:trPr>
          <w:gridAfter w:val="3"/>
          <w:wAfter w:w="362" w:type="dxa"/>
          <w:trHeight w:val="3645"/>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12</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LIEU_DUNG</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1024</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 xml:space="preserve">Ghi liều dùng thuốc cho người bệnh, cụ thể: </w:t>
            </w:r>
            <w:r w:rsidRPr="00476D16">
              <w:rPr>
                <w:rFonts w:ascii="Times New Roman" w:eastAsia="Times New Roman" w:hAnsi="Times New Roman" w:cs="Times New Roman"/>
                <w:kern w:val="0"/>
                <w:sz w:val="22"/>
                <w:szCs w:val="22"/>
                <w14:ligatures w14:val="none"/>
              </w:rPr>
              <w:br/>
              <w:t>- Đối với ngoại trú, được thể hiện bằng: số lượng thuốc dùng trong một lần sử dụng * số lần trong ngày * số ngày sử dụng [tổng số thuốc/ngày].</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i/>
                <w:iCs/>
                <w:kern w:val="0"/>
                <w:sz w:val="22"/>
                <w:szCs w:val="22"/>
                <w14:ligatures w14:val="none"/>
              </w:rPr>
              <w:t>Ví dụ</w:t>
            </w:r>
            <w:r w:rsidRPr="00476D16">
              <w:rPr>
                <w:rFonts w:ascii="Times New Roman" w:eastAsia="Times New Roman" w:hAnsi="Times New Roman" w:cs="Times New Roman"/>
                <w:kern w:val="0"/>
                <w:sz w:val="22"/>
                <w:szCs w:val="22"/>
                <w14:ligatures w14:val="none"/>
              </w:rPr>
              <w:t>: liều dùng của thuốc A: 2 viên/lần, 2 lần/ngày, sử dụng trong 5 ngày thì được ghi như sau: 2 viên/lần * 2 lần/ngày * 5 ngày [4 viên/ngày].</w:t>
            </w:r>
            <w:r w:rsidRPr="00476D16">
              <w:rPr>
                <w:rFonts w:ascii="Times New Roman" w:eastAsia="Times New Roman" w:hAnsi="Times New Roman" w:cs="Times New Roman"/>
                <w:kern w:val="0"/>
                <w:sz w:val="22"/>
                <w:szCs w:val="22"/>
                <w14:ligatures w14:val="none"/>
              </w:rPr>
              <w:br/>
              <w:t>- Đối với nội trú, được thể hiện bằng: số lượng thuốc dùng trong một lần sử dụng * số lần trong ngày * 01 ngày [tổng số thuốc/ngày].</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b/>
                <w:bCs/>
                <w:kern w:val="0"/>
                <w:sz w:val="22"/>
                <w:szCs w:val="22"/>
                <w14:ligatures w14:val="none"/>
              </w:rPr>
              <w:t>Lưu ý:</w:t>
            </w:r>
            <w:r w:rsidRPr="00476D16">
              <w:rPr>
                <w:rFonts w:ascii="Times New Roman" w:eastAsia="Times New Roman" w:hAnsi="Times New Roman" w:cs="Times New Roman"/>
                <w:b/>
                <w:bCs/>
                <w:kern w:val="0"/>
                <w:sz w:val="22"/>
                <w:szCs w:val="22"/>
                <w14:ligatures w14:val="none"/>
              </w:rPr>
              <w:br/>
              <w:t xml:space="preserve">- </w:t>
            </w:r>
            <w:r w:rsidRPr="00476D16">
              <w:rPr>
                <w:rFonts w:ascii="Times New Roman" w:eastAsia="Times New Roman" w:hAnsi="Times New Roman" w:cs="Times New Roman"/>
                <w:kern w:val="0"/>
                <w:sz w:val="22"/>
                <w:szCs w:val="22"/>
                <w14:ligatures w14:val="none"/>
              </w:rPr>
              <w:t>Trường hợp liều thuốc thay đổi trong ngày theo từng lần sử dụng thì ghi chi tiết.</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i/>
                <w:iCs/>
                <w:kern w:val="0"/>
                <w:sz w:val="22"/>
                <w:szCs w:val="22"/>
                <w14:ligatures w14:val="none"/>
              </w:rPr>
              <w:t xml:space="preserve">Ví dụ: </w:t>
            </w:r>
            <w:r w:rsidRPr="00476D16">
              <w:rPr>
                <w:rFonts w:ascii="Times New Roman" w:eastAsia="Times New Roman" w:hAnsi="Times New Roman" w:cs="Times New Roman"/>
                <w:kern w:val="0"/>
                <w:sz w:val="22"/>
                <w:szCs w:val="22"/>
                <w14:ligatures w14:val="none"/>
              </w:rPr>
              <w:t>liều dùng của thuốc A, sáng: 3 viên, chiều: 2 viên, tối: 1 viên. Như vậy, sẽ ghi như sau: Sáng: 3 viên, Chiều: 2 viên, Tối: 1 viên [6 viên/ngày].</w:t>
            </w:r>
          </w:p>
        </w:tc>
        <w:tc>
          <w:tcPr>
            <w:tcW w:w="2829" w:type="dxa"/>
            <w:gridSpan w:val="4"/>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Bổ sung hướng dẫn:</w:t>
            </w:r>
            <w:r w:rsidRPr="00476D16">
              <w:rPr>
                <w:rFonts w:ascii="Times New Roman" w:eastAsia="Times New Roman" w:hAnsi="Times New Roman" w:cs="Times New Roman"/>
                <w:color w:val="FF0000"/>
                <w:kern w:val="0"/>
                <w:sz w:val="22"/>
                <w:szCs w:val="22"/>
                <w14:ligatures w14:val="none"/>
              </w:rPr>
              <w:br/>
              <w:t>- Với thuốc thang (YHCT), liều dùng được thể hiện: số lượng từng vị thuốc trong 1 thang thuốc * số thang * số ngày điều trị.</w:t>
            </w:r>
            <w:r w:rsidRPr="00476D16">
              <w:rPr>
                <w:rFonts w:ascii="Times New Roman" w:eastAsia="Times New Roman" w:hAnsi="Times New Roman" w:cs="Times New Roman"/>
                <w:color w:val="FF0000"/>
                <w:kern w:val="0"/>
                <w:sz w:val="22"/>
                <w:szCs w:val="22"/>
                <w14:ligatures w14:val="none"/>
              </w:rPr>
              <w:br/>
              <w:t>+ Ví dụ: bài Lục vị có vị thuốc Thục địa 12g/1 thang, được kê cho người bệnh uống 05 ngày, thì Liều dùng là: 12g * 1 thang * 5 ngày.</w:t>
            </w:r>
          </w:p>
        </w:tc>
        <w:tc>
          <w:tcPr>
            <w:tcW w:w="3549" w:type="dxa"/>
            <w:gridSpan w:val="4"/>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Bổ sung lưu ý:</w:t>
            </w:r>
            <w:r w:rsidRPr="00476D16">
              <w:rPr>
                <w:rFonts w:ascii="Times New Roman" w:eastAsia="Times New Roman" w:hAnsi="Times New Roman" w:cs="Times New Roman"/>
                <w:color w:val="7030A0"/>
                <w:kern w:val="0"/>
                <w:sz w:val="22"/>
                <w:szCs w:val="22"/>
                <w14:ligatures w14:val="none"/>
              </w:rPr>
              <w:t xml:space="preserve"> </w:t>
            </w:r>
            <w:r w:rsidRPr="00476D16">
              <w:rPr>
                <w:rFonts w:ascii="Times New Roman" w:eastAsia="Times New Roman" w:hAnsi="Times New Roman" w:cs="Times New Roman"/>
                <w:color w:val="7030A0"/>
                <w:kern w:val="0"/>
                <w:sz w:val="22"/>
                <w:szCs w:val="22"/>
                <w14:ligatures w14:val="none"/>
              </w:rPr>
              <w:br/>
              <w:t>- Đối với các loại thuốc dùng ngoài như nhỏ giọt, bôi,…không xác định được chính xác liều lượng thì chỉ ghi số lần sử dụng trong ngày và số ngày sử dụng: Số lần dùng trong ngày * số ngày sử dụng</w:t>
            </w:r>
            <w:r w:rsidRPr="00476D16">
              <w:rPr>
                <w:rFonts w:ascii="Times New Roman" w:eastAsia="Times New Roman" w:hAnsi="Times New Roman" w:cs="Times New Roman"/>
                <w:color w:val="7030A0"/>
                <w:kern w:val="0"/>
                <w:sz w:val="22"/>
                <w:szCs w:val="22"/>
                <w14:ligatures w14:val="none"/>
              </w:rPr>
              <w:br/>
              <w:t>- Trường hợp liều thuốc thay đổi theo từng ngày sử dụng thì ghi chi tiết theo từng ngày.</w:t>
            </w:r>
          </w:p>
        </w:tc>
      </w:tr>
      <w:tr w:rsidR="00476D16" w:rsidRPr="00476D16" w:rsidTr="00476D16">
        <w:trPr>
          <w:gridAfter w:val="3"/>
          <w:wAfter w:w="362" w:type="dxa"/>
          <w:trHeight w:val="340"/>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13</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CACH_DUNG</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1024</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lời dặn của thầy thuốc trên đơn thuốc hoặc y lệnh.</w:t>
            </w:r>
          </w:p>
        </w:tc>
        <w:tc>
          <w:tcPr>
            <w:tcW w:w="2829" w:type="dxa"/>
            <w:gridSpan w:val="4"/>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476D16">
        <w:trPr>
          <w:gridAfter w:val="3"/>
          <w:wAfter w:w="362" w:type="dxa"/>
          <w:trHeight w:val="5745"/>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14</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SO_DANG_KY</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255</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 xml:space="preserve">Ghi số đăng ký lưu hành của thuốc do Cục Quản lý Dược hoặc Cục Quản lý Y, dược cổ truyền cấp phép (giữa các ký tự không có khoảng trống (space)). </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b/>
                <w:bCs/>
                <w:kern w:val="0"/>
                <w:sz w:val="22"/>
                <w:szCs w:val="22"/>
                <w14:ligatures w14:val="none"/>
              </w:rPr>
              <w:t>Lưu ý</w:t>
            </w:r>
            <w:r w:rsidRPr="00476D16">
              <w:rPr>
                <w:rFonts w:ascii="Times New Roman" w:eastAsia="Times New Roman" w:hAnsi="Times New Roman" w:cs="Times New Roman"/>
                <w:kern w:val="0"/>
                <w:sz w:val="22"/>
                <w:szCs w:val="22"/>
                <w14:ligatures w14:val="none"/>
              </w:rPr>
              <w:t>:</w:t>
            </w:r>
            <w:r w:rsidRPr="00476D16">
              <w:rPr>
                <w:rFonts w:ascii="Times New Roman" w:eastAsia="Times New Roman" w:hAnsi="Times New Roman" w:cs="Times New Roman"/>
                <w:kern w:val="0"/>
                <w:sz w:val="22"/>
                <w:szCs w:val="22"/>
                <w14:ligatures w14:val="none"/>
              </w:rPr>
              <w:br/>
              <w:t>- Đối với dược liệu nhập khẩu thì ghi số giấy chứng nhận nguồn gốc, xuất xứ của dược liệu (Giấy chứng nhận C/O) do cơ quan có thẩm quyền của nước xuất khẩu cấp;</w:t>
            </w:r>
            <w:r w:rsidRPr="00476D16">
              <w:rPr>
                <w:rFonts w:ascii="Times New Roman" w:eastAsia="Times New Roman" w:hAnsi="Times New Roman" w:cs="Times New Roman"/>
                <w:kern w:val="0"/>
                <w:sz w:val="22"/>
                <w:szCs w:val="22"/>
                <w14:ligatures w14:val="none"/>
              </w:rPr>
              <w:br/>
              <w:t>- Đối với dược liệu được cơ sở trong nước nuôi trồng, thu hái hoặc khai thác tự nhiên đạt thực hành tốt nuôi trồng, thu hái dược liệu, khai thác dược liệu tự nhiên thì ghi số Giấy chứng nhận dược liệu đạt GACP;</w:t>
            </w:r>
            <w:r w:rsidRPr="00476D16">
              <w:rPr>
                <w:rFonts w:ascii="Times New Roman" w:eastAsia="Times New Roman" w:hAnsi="Times New Roman" w:cs="Times New Roman"/>
                <w:kern w:val="0"/>
                <w:sz w:val="22"/>
                <w:szCs w:val="22"/>
                <w14:ligatures w14:val="none"/>
              </w:rPr>
              <w:br/>
              <w:t>- Đối với vị thuốc cổ truyền thì ghi số đăng ký lưu hành của vị thuốc cổ truyền;</w:t>
            </w:r>
            <w:r w:rsidRPr="00476D16">
              <w:rPr>
                <w:rFonts w:ascii="Times New Roman" w:eastAsia="Times New Roman" w:hAnsi="Times New Roman" w:cs="Times New Roman"/>
                <w:kern w:val="0"/>
                <w:sz w:val="22"/>
                <w:szCs w:val="22"/>
                <w14:ligatures w14:val="none"/>
              </w:rPr>
              <w:br/>
              <w:t xml:space="preserve">- Đối với thuốc cổ truyền thì ghi số đăng ký lưu hành của thuốc cổ truyền. </w:t>
            </w:r>
            <w:r w:rsidRPr="00476D16">
              <w:rPr>
                <w:rFonts w:ascii="Times New Roman" w:eastAsia="Times New Roman" w:hAnsi="Times New Roman" w:cs="Times New Roman"/>
                <w:kern w:val="0"/>
                <w:sz w:val="22"/>
                <w:szCs w:val="22"/>
                <w14:ligatures w14:val="none"/>
              </w:rPr>
              <w:br/>
              <w:t>- Trường thông tin này không bắt buộc đối với khí Oxy (mã "40.17"); khí Nitric oxid (NO) (mã "40.573"); máu và chế phẩm của máu; thuốc thang; thuốc phóng xạ (trừ trường hợp thuốc phóng xạ được Cục Quản lý Dược cấp giấy đăng ký lưu hành);</w:t>
            </w:r>
            <w:r w:rsidRPr="00476D16">
              <w:rPr>
                <w:rFonts w:ascii="Times New Roman" w:eastAsia="Times New Roman" w:hAnsi="Times New Roman" w:cs="Times New Roman"/>
                <w:kern w:val="0"/>
                <w:sz w:val="22"/>
                <w:szCs w:val="22"/>
                <w14:ligatures w14:val="none"/>
              </w:rPr>
              <w:br/>
              <w:t>- Đối với thuốc tự bào chế, pha chế, chế biến: mã hóa theo chữ cái “HD” (hoá dược) hoặc "CP" (chế phẩm) hoặc "VT" (vị thuốc), mã cơ sở KBCB, hai ký tự cuối của năm ban hành và số thứ tự của thuốc trong danh mục thuốc tự bào chế do thủ trưởng cơ sở KBCB ban hành, cách nhau bằng dấu chấm ".".</w:t>
            </w:r>
            <w:r w:rsidRPr="00476D16">
              <w:rPr>
                <w:rFonts w:ascii="Times New Roman" w:eastAsia="Times New Roman" w:hAnsi="Times New Roman" w:cs="Times New Roman"/>
                <w:kern w:val="0"/>
                <w:sz w:val="22"/>
                <w:szCs w:val="22"/>
                <w14:ligatures w14:val="none"/>
              </w:rPr>
              <w:br/>
              <w:t>Ví dụ: Chế phẩm y học cổ truyền C được bào chế tại cơ sở khám chữa bệnh B có mã cơ sở khám chữa bệnh là 19010. Thuốc C có số thứ tự trong danh Mục thuốc tự bào chế do thủ trưởng cơ sở khám chữa bệnh ban hành năm 2015 là 3, thì ghi số đăng ký là “CP.19010.15.3”.</w:t>
            </w:r>
          </w:p>
        </w:tc>
        <w:tc>
          <w:tcPr>
            <w:tcW w:w="282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hideMark/>
          </w:tcPr>
          <w:p w:rsidR="00476D16" w:rsidRPr="00476D16" w:rsidRDefault="00476D16" w:rsidP="00881A64">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Bổ sung lưu ý:</w:t>
            </w:r>
            <w:r w:rsidRPr="00476D16">
              <w:rPr>
                <w:rFonts w:ascii="Times New Roman" w:eastAsia="Times New Roman" w:hAnsi="Times New Roman" w:cs="Times New Roman"/>
                <w:color w:val="7030A0"/>
                <w:kern w:val="0"/>
                <w:sz w:val="22"/>
                <w:szCs w:val="22"/>
                <w14:ligatures w14:val="none"/>
              </w:rPr>
              <w:br/>
              <w:t>- Trường hợp thuốc chưa được cấp giấy phép đăng ký lưu hành nhưng được cấp giấy phép nhập khẩu do Cục Quản lý Dược hoặc Cục Quản lý Y, dược cổ truyền cấp thì được mã hoá như sau: KD.YYYY.X.S (trong đó KD là kinh doanh, YYYY là năm cấp giấy phép, X là số giấy phép nhập khẩu, S là số thứ tự của thuốc trong giấy phép nhập khẩu).</w:t>
            </w:r>
            <w:r w:rsidRPr="00476D16">
              <w:rPr>
                <w:rFonts w:ascii="Times New Roman" w:eastAsia="Times New Roman" w:hAnsi="Times New Roman" w:cs="Times New Roman"/>
                <w:color w:val="7030A0"/>
                <w:kern w:val="0"/>
                <w:sz w:val="22"/>
                <w:szCs w:val="22"/>
                <w14:ligatures w14:val="none"/>
              </w:rPr>
              <w:br/>
              <w:t>- Trường hợp thuốc do cơ sở KBCB tự bào chế, pha chế từ nguyên liệu làm thuốc thì ghi số đăng ký của nguyên liệu làm thuốc;</w:t>
            </w:r>
            <w:r w:rsidRPr="00476D16">
              <w:rPr>
                <w:rFonts w:ascii="Times New Roman" w:eastAsia="Times New Roman" w:hAnsi="Times New Roman" w:cs="Times New Roman"/>
                <w:color w:val="7030A0"/>
                <w:kern w:val="0"/>
                <w:sz w:val="22"/>
                <w:szCs w:val="22"/>
                <w14:ligatures w14:val="none"/>
              </w:rPr>
              <w:br/>
              <w:t>- Đối với dược liệu thì ghi "DL".</w:t>
            </w:r>
          </w:p>
        </w:tc>
      </w:tr>
      <w:tr w:rsidR="00476D16" w:rsidRPr="00476D16" w:rsidTr="00476D16">
        <w:trPr>
          <w:gridAfter w:val="3"/>
          <w:wAfter w:w="362" w:type="dxa"/>
          <w:trHeight w:val="6258"/>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right"/>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15</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TT_THAU</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right"/>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50</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thông tin thầu của thuốc theo thứ tự, gồm: Số quyết định phê duyệt kết quả lựa chọn nhà thầu; mã gói thầu; mã nhóm thầu (theo quy định tại Phụ lục số 6 ban hành kèm theo Quyết định số 5937/QĐ-BYT ngày 30 tháng 12 năm 2021 của Bộ trưởng Bộ Y tế); năm ban hành quyết định phê duyệt kết quả lựa chọn nhà thầu. Các thông tin này cách nhau bằng dấu chấm phẩy “;”.</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b/>
                <w:bCs/>
                <w:kern w:val="0"/>
                <w:sz w:val="22"/>
                <w:szCs w:val="22"/>
                <w14:ligatures w14:val="none"/>
              </w:rPr>
              <w:t>Lưu ý</w:t>
            </w:r>
            <w:r w:rsidRPr="00476D16">
              <w:rPr>
                <w:rFonts w:ascii="Times New Roman" w:eastAsia="Times New Roman" w:hAnsi="Times New Roman" w:cs="Times New Roman"/>
                <w:kern w:val="0"/>
                <w:sz w:val="22"/>
                <w:szCs w:val="22"/>
                <w14:ligatures w14:val="none"/>
              </w:rPr>
              <w:t>:</w:t>
            </w:r>
            <w:r w:rsidRPr="00476D16">
              <w:rPr>
                <w:rFonts w:ascii="Times New Roman" w:eastAsia="Times New Roman" w:hAnsi="Times New Roman" w:cs="Times New Roman"/>
                <w:kern w:val="0"/>
                <w:sz w:val="22"/>
                <w:szCs w:val="22"/>
                <w14:ligatures w14:val="none"/>
              </w:rPr>
              <w:br/>
              <w:t>- Trường hợp có hai nhà thầu cùng trúng thầu một thuốc thì bổ sung mã gói thầu và số thứ tự nhà thầu trúng thầu của đơn vị đấu thầu, với định dạng Gi.YY, trong đó: "i" là số gói thầu, YY là số thứ tự của nhà thầu trúng thầu trong quyết định của cơ quan có thẩm quyền phê duyệt kết quả trúng thầu, cách nhau bằng dấu chấm phẩy “;”.</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i/>
                <w:iCs/>
                <w:kern w:val="0"/>
                <w:sz w:val="22"/>
                <w:szCs w:val="22"/>
                <w14:ligatures w14:val="none"/>
              </w:rPr>
              <w:t>Ví dụ</w:t>
            </w:r>
            <w:r w:rsidRPr="00476D16">
              <w:rPr>
                <w:rFonts w:ascii="Times New Roman" w:eastAsia="Times New Roman" w:hAnsi="Times New Roman" w:cs="Times New Roman"/>
                <w:kern w:val="0"/>
                <w:sz w:val="22"/>
                <w:szCs w:val="22"/>
                <w14:ligatures w14:val="none"/>
              </w:rPr>
              <w:t>: Tại gói thầu số 2 (Quyết định trúng thầu số 57/QĐ-TTMS, năm 2022), thuốc Ulceron (số đăng ký: VN-20256-17, hoạt chất: Pantoprazol, hàm lượng: 40mg, dạng bào chế: bột đông khô pha tiêm, đường dùng: Tiêm hoặc truyền, nhóm 1; nhà sản xuất: Anfarm hellas S.A; nước sản suất: Greece (Hy Lạp); quy cách đóng gói: hộp 1 lọ) có 02 nhà thầu trúng thầu, nhà thầu trúng thầu thứ nhất là Công ty CP Dược vật tư y tế Quảng Trị, nhà thầu trúng thầu thứ 2 là Công ty Cổ phần dược phẩm Vipharco cùng trúng thầu, thì mã hóa bổ sung thêm trong thông tin thầu sau năm ban hành, nhà thầu thứ nhất là: 57/QĐ-TTMS;G1;N1;2022;G2.01 và nhà thầu thứ 2 là 57/QĐ-TTMS;G1;N1;2022;G2.02</w:t>
            </w:r>
            <w:r w:rsidRPr="00476D16">
              <w:rPr>
                <w:rFonts w:ascii="Times New Roman" w:eastAsia="Times New Roman" w:hAnsi="Times New Roman" w:cs="Times New Roman"/>
                <w:kern w:val="0"/>
                <w:sz w:val="22"/>
                <w:szCs w:val="22"/>
                <w14:ligatures w14:val="none"/>
              </w:rPr>
              <w:br/>
              <w:t xml:space="preserve">- Trường hợp áp thầu thì bổ sung mã đơn vị ban hành quyết định. Trong đó: Trung tâm mua sắm tập trung (TTMSTT) quốc gia là mã "00"; trường hợp các tỉnh, </w:t>
            </w:r>
            <w:r w:rsidRPr="00476D16">
              <w:rPr>
                <w:rFonts w:ascii="Times New Roman" w:eastAsia="Times New Roman" w:hAnsi="Times New Roman" w:cs="Times New Roman"/>
                <w:kern w:val="0"/>
                <w:sz w:val="22"/>
                <w:szCs w:val="22"/>
                <w14:ligatures w14:val="none"/>
              </w:rPr>
              <w:lastRenderedPageBreak/>
              <w:t>thành phố đấu thầu tập trung thì lấy mã tỉnh, thành phố; trường hợp cơ sở KCB đấu thầu thì lấy mã cơ sở KCB), cách nhau bằng dấu chấm phẩy “;”.</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i/>
                <w:iCs/>
                <w:kern w:val="0"/>
                <w:sz w:val="22"/>
                <w:szCs w:val="22"/>
                <w14:ligatures w14:val="none"/>
              </w:rPr>
              <w:t>Ví dụ (1)</w:t>
            </w:r>
            <w:r w:rsidRPr="00476D16">
              <w:rPr>
                <w:rFonts w:ascii="Times New Roman" w:eastAsia="Times New Roman" w:hAnsi="Times New Roman" w:cs="Times New Roman"/>
                <w:kern w:val="0"/>
                <w:sz w:val="22"/>
                <w:szCs w:val="22"/>
                <w14:ligatures w14:val="none"/>
              </w:rPr>
              <w:t>: Thuốc áp thầu theo Quyết định trúng thầu của TTMSTT quốc gia có thông tin thầu là số 46/QĐ-TTMS;G1;N1;2020 thì ghi thông tin thầu của thuốc là: 46/QĐ-TTMS;G1;N1;2020;00.</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i/>
                <w:iCs/>
                <w:kern w:val="0"/>
                <w:sz w:val="22"/>
                <w:szCs w:val="22"/>
                <w14:ligatures w14:val="none"/>
              </w:rPr>
              <w:t>Ví dụ (2)</w:t>
            </w:r>
            <w:r w:rsidRPr="00476D16">
              <w:rPr>
                <w:rFonts w:ascii="Times New Roman" w:eastAsia="Times New Roman" w:hAnsi="Times New Roman" w:cs="Times New Roman"/>
                <w:kern w:val="0"/>
                <w:sz w:val="22"/>
                <w:szCs w:val="22"/>
                <w14:ligatures w14:val="none"/>
              </w:rPr>
              <w:t>: Thuốc áp thầu theo Quyết định trúng thầu của Sở Y tế thành phố Hải Phòng có thông tin thầu 120/QĐ-SYT;G2;N3;2021 thì ghi thông tin thầu của thuốc là: 120/QĐ-SYT;G2;N3;2021;31.</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i/>
                <w:iCs/>
                <w:kern w:val="0"/>
                <w:sz w:val="22"/>
                <w:szCs w:val="22"/>
                <w14:ligatures w14:val="none"/>
              </w:rPr>
              <w:t>Ví dụ (3)</w:t>
            </w:r>
            <w:r w:rsidRPr="00476D16">
              <w:rPr>
                <w:rFonts w:ascii="Times New Roman" w:eastAsia="Times New Roman" w:hAnsi="Times New Roman" w:cs="Times New Roman"/>
                <w:kern w:val="0"/>
                <w:sz w:val="22"/>
                <w:szCs w:val="22"/>
                <w14:ligatures w14:val="none"/>
              </w:rPr>
              <w:t>: Thuốc áp thầu theo Quyết định trúng thầu của Bệnh viện Chợ Rẫy có thông tin thầu là 250/QĐ-BVCR;G1;N3;2021 thì ghi thông tin thầu của thuốc là: 250/QĐ-VCR;G1;N3;2021;79048.</w:t>
            </w:r>
            <w:r w:rsidRPr="00476D16">
              <w:rPr>
                <w:rFonts w:ascii="Times New Roman" w:eastAsia="Times New Roman" w:hAnsi="Times New Roman" w:cs="Times New Roman"/>
                <w:kern w:val="0"/>
                <w:sz w:val="22"/>
                <w:szCs w:val="22"/>
                <w14:ligatures w14:val="none"/>
              </w:rPr>
              <w:br/>
              <w:t>- Trường hợp thuốc tự bào chế, pha chế, chế biến thì ghi thông tin thầu như sau: Số quyết định;XXXX, trong đó số quyết định là số văn bản gửi cơ quan BHXH, XXXX là năm ban hành văn bản.</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i/>
                <w:iCs/>
                <w:kern w:val="0"/>
                <w:sz w:val="22"/>
                <w:szCs w:val="22"/>
                <w14:ligatures w14:val="none"/>
              </w:rPr>
              <w:t>Ví dụ (4):</w:t>
            </w:r>
            <w:r w:rsidRPr="00476D16">
              <w:rPr>
                <w:rFonts w:ascii="Times New Roman" w:eastAsia="Times New Roman" w:hAnsi="Times New Roman" w:cs="Times New Roman"/>
                <w:kern w:val="0"/>
                <w:sz w:val="22"/>
                <w:szCs w:val="22"/>
                <w14:ligatures w14:val="none"/>
              </w:rPr>
              <w:t xml:space="preserve"> Chế phẩm Cao thấp khớp do BV YHCT Trung ương tự bào chế năm 2023, BV YHCT TW có văn bản số 456/BVYHCTTW-BH gửi BHXH TP Hà Nội thì mã hoá thông tin thầu của chế phẩm như sau: 456/BVYHCTTW-BH;2023</w:t>
            </w:r>
            <w:r w:rsidRPr="00476D16">
              <w:rPr>
                <w:rFonts w:ascii="Times New Roman" w:eastAsia="Times New Roman" w:hAnsi="Times New Roman" w:cs="Times New Roman"/>
                <w:kern w:val="0"/>
                <w:sz w:val="22"/>
                <w:szCs w:val="22"/>
                <w14:ligatures w14:val="none"/>
              </w:rPr>
              <w:br/>
              <w:t>- Trường hợp do thiên tai, dịch bệnh phải chuyển thuốc đến cơ sở KBCB khác để điều trị cho người bệnh hoặc thuốc thanh toán ngoài giá dịch vụ cận lâm sàng chuyển thực hiện tại cơ sở KBCB khác thì ghi thông tin thầu của thuốc theo thông tin tại cơ sở KBCB chuyển thuốc hoặc nơi thực hiện dịch vụ cận lâm sàng. Cơ sở KBCB thống nhất với cơ quan BHXH nơi ký hợp đồng KBCB BHYT đối với danh mục thuốc này trước khi thực hiện trích chuyển dữ liệu điện tử.</w:t>
            </w:r>
          </w:p>
        </w:tc>
        <w:tc>
          <w:tcPr>
            <w:tcW w:w="2829" w:type="dxa"/>
            <w:gridSpan w:val="4"/>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lastRenderedPageBreak/>
              <w:t>Bổ sung hướng dẫn:</w:t>
            </w:r>
            <w:r w:rsidRPr="00476D16">
              <w:rPr>
                <w:rFonts w:ascii="Times New Roman" w:eastAsia="Times New Roman" w:hAnsi="Times New Roman" w:cs="Times New Roman"/>
                <w:color w:val="FF0000"/>
                <w:kern w:val="0"/>
                <w:sz w:val="22"/>
                <w:szCs w:val="22"/>
                <w14:ligatures w14:val="none"/>
              </w:rPr>
              <w:br/>
              <w:t>- Trường hợp thuốc đàm phán giá thì bổ sung mã của đơn vị thực hiện đàm phán giá là Trung tâm mua sắm tập trung thuốc quốc gia là mã "00".</w:t>
            </w:r>
          </w:p>
        </w:tc>
        <w:tc>
          <w:tcPr>
            <w:tcW w:w="354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234574">
        <w:trPr>
          <w:gridAfter w:val="3"/>
          <w:wAfter w:w="362" w:type="dxa"/>
          <w:trHeight w:val="545"/>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16</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PHAM_VI</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mã để xác định phạm vi của thuốc, trong đó:</w:t>
            </w:r>
            <w:r w:rsidRPr="00476D16">
              <w:rPr>
                <w:rFonts w:ascii="Times New Roman" w:eastAsia="Times New Roman" w:hAnsi="Times New Roman" w:cs="Times New Roman"/>
                <w:kern w:val="0"/>
                <w:sz w:val="22"/>
                <w:szCs w:val="22"/>
                <w14:ligatures w14:val="none"/>
              </w:rPr>
              <w:br/>
              <w:t>- Mã "1": là thuốc trong phạm vi hưởng BHYT (trong danh mục thuốc do quỹ BHYT chi trả);</w:t>
            </w:r>
            <w:r w:rsidRPr="00476D16">
              <w:rPr>
                <w:rFonts w:ascii="Times New Roman" w:eastAsia="Times New Roman" w:hAnsi="Times New Roman" w:cs="Times New Roman"/>
                <w:kern w:val="0"/>
                <w:sz w:val="22"/>
                <w:szCs w:val="22"/>
                <w14:ligatures w14:val="none"/>
              </w:rPr>
              <w:br/>
              <w:t xml:space="preserve">- Mã "2": là thuốc ngoài phạm vi hưởng BHYT (ngoài danh mục thuốc do quỹ BHYT chi trả); </w:t>
            </w:r>
            <w:r w:rsidRPr="00476D16">
              <w:rPr>
                <w:rFonts w:ascii="Times New Roman" w:eastAsia="Times New Roman" w:hAnsi="Times New Roman" w:cs="Times New Roman"/>
                <w:kern w:val="0"/>
                <w:sz w:val="22"/>
                <w:szCs w:val="22"/>
                <w14:ligatures w14:val="none"/>
              </w:rPr>
              <w:br/>
              <w:t>- Mã "3": là thuốc ngoài danh mục thuốc do quỹ BHYT chi trả , trừ các đối tượng thuộc quân đội, công an, cơ yếu theo quy định của Nghị định 70/2015/NĐ-CP của Chính phủ.</w:t>
            </w:r>
          </w:p>
        </w:tc>
        <w:tc>
          <w:tcPr>
            <w:tcW w:w="2829" w:type="dxa"/>
            <w:gridSpan w:val="4"/>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b/>
                <w:bCs/>
                <w:color w:val="FF0000"/>
                <w:kern w:val="0"/>
                <w:sz w:val="22"/>
                <w:szCs w:val="22"/>
                <w14:ligatures w14:val="none"/>
              </w:rPr>
              <w:t>Đính chính:</w:t>
            </w:r>
            <w:r w:rsidRPr="00476D16">
              <w:rPr>
                <w:rFonts w:ascii="Times New Roman" w:eastAsia="Times New Roman" w:hAnsi="Times New Roman" w:cs="Times New Roman"/>
                <w:color w:val="FF0000"/>
                <w:kern w:val="0"/>
                <w:sz w:val="22"/>
                <w:szCs w:val="22"/>
                <w14:ligatures w14:val="none"/>
              </w:rPr>
              <w:br/>
              <w:t>- Mã "3": là thuốc ngoài danh mục thuốc do quỹ BHYT chi trả nhưng được quỹ BHYT chi trả cho các đối tượng thuộc quân đội, công an, cơ yếu theo quy định của Nghị định 70/2015/NĐ-CP của Chính phủ.</w:t>
            </w:r>
          </w:p>
        </w:tc>
        <w:tc>
          <w:tcPr>
            <w:tcW w:w="3549" w:type="dxa"/>
            <w:gridSpan w:val="4"/>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toàn bộ nội dung diễn giải:</w:t>
            </w:r>
            <w:r w:rsidRPr="00476D16">
              <w:rPr>
                <w:rFonts w:ascii="Times New Roman" w:eastAsia="Times New Roman" w:hAnsi="Times New Roman" w:cs="Times New Roman"/>
                <w:color w:val="7030A0"/>
                <w:kern w:val="0"/>
                <w:sz w:val="22"/>
                <w:szCs w:val="22"/>
                <w14:ligatures w14:val="none"/>
              </w:rPr>
              <w:br/>
              <w:t>Ghi mã để xác định phạm vi của thuốc, trong đó:</w:t>
            </w:r>
            <w:r w:rsidRPr="00476D16">
              <w:rPr>
                <w:rFonts w:ascii="Times New Roman" w:eastAsia="Times New Roman" w:hAnsi="Times New Roman" w:cs="Times New Roman"/>
                <w:color w:val="7030A0"/>
                <w:kern w:val="0"/>
                <w:sz w:val="22"/>
                <w:szCs w:val="22"/>
                <w14:ligatures w14:val="none"/>
              </w:rPr>
              <w:br/>
              <w:t>- Mã "1": Thuốc được quỹ BHYT thanh toán;</w:t>
            </w:r>
            <w:r w:rsidRPr="00476D16">
              <w:rPr>
                <w:rFonts w:ascii="Times New Roman" w:eastAsia="Times New Roman" w:hAnsi="Times New Roman" w:cs="Times New Roman"/>
                <w:color w:val="7030A0"/>
                <w:kern w:val="0"/>
                <w:sz w:val="22"/>
                <w:szCs w:val="22"/>
                <w14:ligatures w14:val="none"/>
              </w:rPr>
              <w:br/>
              <w:t>- Mã "2": Thuốc do người bệnh tự trả;</w:t>
            </w:r>
            <w:r w:rsidRPr="00476D16">
              <w:rPr>
                <w:rFonts w:ascii="Times New Roman" w:eastAsia="Times New Roman" w:hAnsi="Times New Roman" w:cs="Times New Roman"/>
                <w:color w:val="7030A0"/>
                <w:kern w:val="0"/>
                <w:sz w:val="22"/>
                <w:szCs w:val="22"/>
                <w14:ligatures w14:val="none"/>
              </w:rPr>
              <w:br/>
              <w:t>- Mã "3": Thuốc được sử dụng cho các đối tượng thuộc quân đội, công an, cơ yếu theo quy định tại khoản 2 Điều 10 Nghị định 70/2015/NĐ-CP của Chính phủ.</w:t>
            </w:r>
            <w:r w:rsidRPr="00476D16">
              <w:rPr>
                <w:rFonts w:ascii="Times New Roman" w:eastAsia="Times New Roman" w:hAnsi="Times New Roman" w:cs="Times New Roman"/>
                <w:color w:val="7030A0"/>
                <w:kern w:val="0"/>
                <w:sz w:val="22"/>
                <w:szCs w:val="22"/>
                <w14:ligatures w14:val="none"/>
              </w:rPr>
              <w:br/>
            </w:r>
            <w:r w:rsidRPr="00476D16">
              <w:rPr>
                <w:rFonts w:ascii="Times New Roman" w:eastAsia="Times New Roman" w:hAnsi="Times New Roman" w:cs="Times New Roman"/>
                <w:b/>
                <w:bCs/>
                <w:color w:val="7030A0"/>
                <w:kern w:val="0"/>
                <w:sz w:val="22"/>
                <w:szCs w:val="22"/>
                <w14:ligatures w14:val="none"/>
              </w:rPr>
              <w:t>Bãi bỏ diễn giải và đính chính tại Quyết định số 130/QĐ-BYT, Quyết định số 4750/QĐ-BYT</w:t>
            </w:r>
          </w:p>
        </w:tc>
      </w:tr>
      <w:tr w:rsidR="00476D16" w:rsidRPr="00476D16" w:rsidTr="00476D16">
        <w:trPr>
          <w:gridAfter w:val="3"/>
          <w:wAfter w:w="362" w:type="dxa"/>
          <w:trHeight w:val="1700"/>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17</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TYLE_TT_BH</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3</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tỷ lệ thanh toán BHYT đối với thuốc có quy định tỷ lệ phần trăm (ký hiệu: %); Biểu thị bằng số nguyên dương.</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i/>
                <w:iCs/>
                <w:kern w:val="0"/>
                <w:sz w:val="22"/>
                <w:szCs w:val="22"/>
                <w14:ligatures w14:val="none"/>
              </w:rPr>
              <w:t>Ví dụ</w:t>
            </w:r>
            <w:r w:rsidRPr="00476D16">
              <w:rPr>
                <w:rFonts w:ascii="Times New Roman" w:eastAsia="Times New Roman" w:hAnsi="Times New Roman" w:cs="Times New Roman"/>
                <w:kern w:val="0"/>
                <w:sz w:val="22"/>
                <w:szCs w:val="22"/>
                <w14:ligatures w14:val="none"/>
              </w:rPr>
              <w:t>: Tỷ lệ thanh toán của thuốc là 50% thì ghi là 50.</w:t>
            </w:r>
            <w:r w:rsidRPr="00476D16">
              <w:rPr>
                <w:rFonts w:ascii="Times New Roman" w:eastAsia="Times New Roman" w:hAnsi="Times New Roman" w:cs="Times New Roman"/>
                <w:kern w:val="0"/>
                <w:sz w:val="22"/>
                <w:szCs w:val="22"/>
                <w14:ligatures w14:val="none"/>
              </w:rPr>
              <w:br/>
              <w:t>- Trường hợp thuốc không quy định tỷ lệ thanh toán thì ghi "100", trường hợp thuốc không thuộc phạm vi thanh toán của quỹ BHYT thì ghi là "0".</w:t>
            </w:r>
          </w:p>
        </w:tc>
        <w:tc>
          <w:tcPr>
            <w:tcW w:w="282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476D16">
        <w:trPr>
          <w:gridAfter w:val="3"/>
          <w:wAfter w:w="362" w:type="dxa"/>
          <w:trHeight w:val="680"/>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18</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SO_LUONG</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10</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số lượng thuốc thực tế sử dụng cho người bệnh, làm tròn số đến 3 chữ số thập phân. Sử dụng dấu chấm “.” để phân cách giữa số Nguyên (hàng đơn vị) với số thập phân đầu tiên.</w:t>
            </w:r>
          </w:p>
        </w:tc>
        <w:tc>
          <w:tcPr>
            <w:tcW w:w="282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476D16">
        <w:trPr>
          <w:gridAfter w:val="3"/>
          <w:wAfter w:w="362" w:type="dxa"/>
          <w:trHeight w:val="4260"/>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19</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DON_GIA</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15</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đơn giá của thuốc, là giá theo hóa đơn mua vào của cơ sở KBCB; làm tròn đến 3 (ba) chữ số thập phân. Sử dụng dấu chấm “.” để phân cách giữa số Nguyên (hàng đơn vị) với số thập phân đầu tiên, trong đó:</w:t>
            </w:r>
            <w:r w:rsidRPr="00476D16">
              <w:rPr>
                <w:rFonts w:ascii="Times New Roman" w:eastAsia="Times New Roman" w:hAnsi="Times New Roman" w:cs="Times New Roman"/>
                <w:kern w:val="0"/>
                <w:sz w:val="22"/>
                <w:szCs w:val="22"/>
                <w14:ligatures w14:val="none"/>
              </w:rPr>
              <w:br/>
              <w:t>- Đối với thuốc do cơ sở KBCB tự bào chế, chế biến: Đơn giá của thuốc do người đứng đầu cơ sở KBCB xây dựng, phê duyệt và thống nhất với cơ quan BHXH để làm căn cứ thanh toán.</w:t>
            </w:r>
            <w:r w:rsidRPr="00476D16">
              <w:rPr>
                <w:rFonts w:ascii="Times New Roman" w:eastAsia="Times New Roman" w:hAnsi="Times New Roman" w:cs="Times New Roman"/>
                <w:kern w:val="0"/>
                <w:sz w:val="22"/>
                <w:szCs w:val="22"/>
                <w14:ligatures w14:val="none"/>
              </w:rPr>
              <w:br/>
              <w:t>- Trường hợp thuốc cổ truyền (bao gồm cả vị thuốc cổ truyền), thuốc hoá dược, thuốc phóng xạ (theo Thông tư 43/2017/TT-BYT, Thông tư 27/2020/TT-BYT, Thông tư 20/2022/TT-BYT) thì đơn giá được cộng thêm các chi phí khác (nếu có) theo quy định của Bộ Y tế.</w:t>
            </w:r>
            <w:r w:rsidRPr="00476D16">
              <w:rPr>
                <w:rFonts w:ascii="Times New Roman" w:eastAsia="Times New Roman" w:hAnsi="Times New Roman" w:cs="Times New Roman"/>
                <w:kern w:val="0"/>
                <w:sz w:val="22"/>
                <w:szCs w:val="22"/>
                <w14:ligatures w14:val="none"/>
              </w:rPr>
              <w:br/>
              <w:t>- Trường hợp thuốc sử dụng thực tế theo đơn vị tính được chia nhỏ hơn đơn vị tính tại quyết định phê duyệt kết quả lựa chọn nhà thầu (ví dụ: đơn vị tính theo đơn vị quốc tế (UI) hoặc mililít (ml)) thì đơn giá phải chia nhỏ theo đơn vị tính tương ứng.</w:t>
            </w:r>
          </w:p>
        </w:tc>
        <w:tc>
          <w:tcPr>
            <w:tcW w:w="282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Bổ sung hướng dẫn:</w:t>
            </w:r>
            <w:r w:rsidRPr="00476D16">
              <w:rPr>
                <w:rFonts w:ascii="Times New Roman" w:eastAsia="Times New Roman" w:hAnsi="Times New Roman" w:cs="Times New Roman"/>
                <w:color w:val="7030A0"/>
                <w:kern w:val="0"/>
                <w:sz w:val="22"/>
                <w:szCs w:val="22"/>
                <w14:ligatures w14:val="none"/>
              </w:rPr>
              <w:t xml:space="preserve"> Đối với cơ sở KBCB tư nhân thì DON_GIA ghi theo quy định tại khoản 3 Điều 95 Nghị định 24/2024/NĐ-CP của Chính phủ.</w:t>
            </w:r>
          </w:p>
        </w:tc>
      </w:tr>
      <w:tr w:rsidR="00476D16" w:rsidRPr="00476D16" w:rsidTr="00476D16">
        <w:trPr>
          <w:gridAfter w:val="3"/>
          <w:wAfter w:w="362" w:type="dxa"/>
          <w:trHeight w:val="660"/>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20</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THANH_TIEN_BV</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15</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Được tính theo công thức: THANH_TIEN_BV = SO_LUONG * DON_GIA, làm tròn số đến 2 chữ số thập phân. Sử dụng dấu chấm “.” để phân cách giữa số Nguyên (hàng đơn vị) với số thập phân đầu tiên.</w:t>
            </w:r>
          </w:p>
        </w:tc>
        <w:tc>
          <w:tcPr>
            <w:tcW w:w="282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476D16">
        <w:trPr>
          <w:gridAfter w:val="3"/>
          <w:wAfter w:w="362" w:type="dxa"/>
          <w:trHeight w:val="1020"/>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21</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THANH_TIEN_BH</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15</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881A64">
            <w:pPr>
              <w:jc w:val="both"/>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Được tính theo công thức: THANH_TIEN_BH = SO_LUONG * DON_GIA * TYLE_TT_BH/100, làm tròn số đến 2 chữ số thập phân. Sử dụng dấu chấm “.” để phân cách giữa số Nguyên (hàng đơn vị) với số thập phân đầu tiên.</w:t>
            </w:r>
          </w:p>
        </w:tc>
        <w:tc>
          <w:tcPr>
            <w:tcW w:w="282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476D16">
        <w:trPr>
          <w:gridAfter w:val="3"/>
          <w:wAfter w:w="362" w:type="dxa"/>
          <w:trHeight w:val="1020"/>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22</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T_NGUONKHAC_NSNN</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15</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881A64">
            <w:pPr>
              <w:jc w:val="both"/>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số tiền thuốc được ngân sách nhà nước (Trung ương và/hoặc địa phương) hỗ trợ, làm tròn số đến 2 chữ số thập phân. Sử dụng dấu chấm “.” để phân cách giữa số Nguyên (hàng đơn vị) với số thập phân đầu tiên.</w:t>
            </w:r>
          </w:p>
        </w:tc>
        <w:tc>
          <w:tcPr>
            <w:tcW w:w="282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476D16">
        <w:trPr>
          <w:gridAfter w:val="3"/>
          <w:wAfter w:w="362" w:type="dxa"/>
          <w:trHeight w:val="1360"/>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23</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T_NGUONKHAC_VTNN</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15</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881A64">
            <w:pPr>
              <w:jc w:val="both"/>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số tiền thuốc được các tổ chức, đơn vị có trụ sở ngoài lãnh thổ Việt Nam hoặc các cá nhân đang sinh sống, học tập, lao động ngoài lãnh thổ Việt Nam hỗ trợ; làm tròn số đến 2 chữ số thập phân. Sử dụng dấu chấm “.” để phân cách giữa số Nguyên (hàng đơn vị) với số thập phân đầu tiên.</w:t>
            </w:r>
          </w:p>
        </w:tc>
        <w:tc>
          <w:tcPr>
            <w:tcW w:w="282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476D16">
        <w:trPr>
          <w:gridAfter w:val="3"/>
          <w:wAfter w:w="362" w:type="dxa"/>
          <w:trHeight w:val="1360"/>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24</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T_NGUONKHAC_VTTN</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15</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881A64">
            <w:pPr>
              <w:jc w:val="both"/>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số tiền thuốc được các tổ chức, cơ quan, đơn vị có trụ sở trong lãnh thổ Việt Nam hoặc các cá nhân đang sinh sống, học tập, lao động trong lãnh thổ Việt Nam hỗ trợ; làm tròn số đến 2 chữ số thập phân. Sử dụng dấu chấm “.” để phân cách giữa số Nguyên (hàng đơn vị) với số thập phân đầu tiên.</w:t>
            </w:r>
          </w:p>
        </w:tc>
        <w:tc>
          <w:tcPr>
            <w:tcW w:w="282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476D16">
        <w:trPr>
          <w:gridAfter w:val="3"/>
          <w:wAfter w:w="362" w:type="dxa"/>
          <w:trHeight w:val="1360"/>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25</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T_NGUONKHAC_CL</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15</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số tiền thuốc được các nguồn khác còn lại (Không thuộc một trong ba nguồn quy định tại các trường thông tin: T_NGUONKHAC_NSNN, T_NGUONKHAC_VTNN, T_NGUONKHAC_VTTN) hỗ trợ; làm tròn số đến 2 chữ số thập phân. Sử dụng dấu chấm “.” để phân cách giữa số Nguyên (hàng đơn vị) với số thập phân đầu tiên.</w:t>
            </w:r>
          </w:p>
        </w:tc>
        <w:tc>
          <w:tcPr>
            <w:tcW w:w="282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881A64">
        <w:trPr>
          <w:gridAfter w:val="3"/>
          <w:wAfter w:w="362" w:type="dxa"/>
          <w:trHeight w:val="1418"/>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26</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T_NGUONKHAC</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15</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Công thức tính T_NGUONKHAC = T_NGUONKHAC_NSNN + T_NGUONKHAC_VTNN + T_NGUONKHAC_VTTN + T_NGUONKHAC_CL</w:t>
            </w:r>
            <w:r w:rsidRPr="00476D16">
              <w:rPr>
                <w:rFonts w:ascii="Times New Roman" w:eastAsia="Times New Roman" w:hAnsi="Times New Roman" w:cs="Times New Roman"/>
                <w:kern w:val="0"/>
                <w:sz w:val="22"/>
                <w:szCs w:val="22"/>
                <w14:ligatures w14:val="none"/>
              </w:rPr>
              <w:br/>
              <w:t>Trường hợp chi phí KBCB được nguồn tài chính khác hỗ trợ thông qua cơ sở KBCB (Với điều kiện: 0 &lt; T_NGUONKHAC &lt; THANH_TIEN_BV), khi đó:</w:t>
            </w:r>
            <w:r w:rsidRPr="00476D16">
              <w:rPr>
                <w:rFonts w:ascii="Times New Roman" w:eastAsia="Times New Roman" w:hAnsi="Times New Roman" w:cs="Times New Roman"/>
                <w:kern w:val="0"/>
                <w:sz w:val="22"/>
                <w:szCs w:val="22"/>
                <w14:ligatures w14:val="none"/>
              </w:rPr>
              <w:br/>
              <w:t>a) Trường hợp nguồn tài chính này chỉ hỗ trợ cho riêng cá nhân người bệnh thì số tiền hỗ trợ này sẽ được khấu trừ vào các chi phí theo thứ tự ưu tiên lần lượt như sau: T_BNTT, T_BNCCT, T_BHTT;</w:t>
            </w:r>
            <w:r w:rsidRPr="00476D16">
              <w:rPr>
                <w:rFonts w:ascii="Times New Roman" w:eastAsia="Times New Roman" w:hAnsi="Times New Roman" w:cs="Times New Roman"/>
                <w:kern w:val="0"/>
                <w:sz w:val="22"/>
                <w:szCs w:val="22"/>
                <w14:ligatures w14:val="none"/>
              </w:rPr>
              <w:br/>
              <w:t xml:space="preserve">b) Trường hợp nguồn tài chính này hỗ trợ chung cho cơ sở KCB để hỗ trợ chi phí KCB cho người bệnh thì </w:t>
            </w:r>
            <w:r w:rsidRPr="00476D16">
              <w:rPr>
                <w:rFonts w:ascii="Times New Roman" w:eastAsia="Times New Roman" w:hAnsi="Times New Roman" w:cs="Times New Roman"/>
                <w:kern w:val="0"/>
                <w:sz w:val="22"/>
                <w:szCs w:val="22"/>
                <w14:ligatures w14:val="none"/>
              </w:rPr>
              <w:lastRenderedPageBreak/>
              <w:t>nguồn tài chính này được khấu trừ vào tổng chi phí KBCB, phần chi phí còn lại được phân bổ như bình thường (theo thứ tự: Quỹ BHYT chi trả, người bệnh cùng chi trả, người bệnh tự trả).</w:t>
            </w:r>
            <w:r w:rsidRPr="00476D16">
              <w:rPr>
                <w:rFonts w:ascii="Times New Roman" w:eastAsia="Times New Roman" w:hAnsi="Times New Roman" w:cs="Times New Roman"/>
                <w:kern w:val="0"/>
                <w:sz w:val="22"/>
                <w:szCs w:val="22"/>
                <w14:ligatures w14:val="none"/>
              </w:rPr>
              <w:br/>
              <w:t>c) Trường hợp đặc biệt, không thuộc hướng dẫn tại điểm a, điểm b nêu trên thì Bộ Y tế sẽ có hướng dẫn cách tính cụ thể (Ví dụ: đối với thuốc ARV thì T_NGUONKHAC = T_BNCCT (tạm tính), T_BNCCT = 0).</w:t>
            </w:r>
          </w:p>
        </w:tc>
        <w:tc>
          <w:tcPr>
            <w:tcW w:w="282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lastRenderedPageBreak/>
              <w:t> </w:t>
            </w:r>
          </w:p>
        </w:tc>
        <w:tc>
          <w:tcPr>
            <w:tcW w:w="3549" w:type="dxa"/>
            <w:gridSpan w:val="4"/>
            <w:tcBorders>
              <w:top w:val="nil"/>
              <w:left w:val="nil"/>
              <w:bottom w:val="single" w:sz="4" w:space="0" w:color="auto"/>
              <w:right w:val="single" w:sz="4" w:space="0" w:color="auto"/>
            </w:tcBorders>
            <w:shd w:val="clear" w:color="auto" w:fill="auto"/>
            <w:hideMark/>
          </w:tcPr>
          <w:p w:rsidR="00476D16" w:rsidRPr="00476D16" w:rsidRDefault="00476D16" w:rsidP="003E25D5">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toàn bộ nội dung diễn giải:</w:t>
            </w:r>
            <w:r w:rsidRPr="00476D16">
              <w:rPr>
                <w:rFonts w:ascii="Times New Roman" w:eastAsia="Times New Roman" w:hAnsi="Times New Roman" w:cs="Times New Roman"/>
                <w:color w:val="7030A0"/>
                <w:kern w:val="0"/>
                <w:sz w:val="22"/>
                <w:szCs w:val="22"/>
                <w14:ligatures w14:val="none"/>
              </w:rPr>
              <w:br/>
              <w:t>Là số tiền do nguồn khác chi trả.</w:t>
            </w:r>
            <w:r w:rsidRPr="00476D16">
              <w:rPr>
                <w:rFonts w:ascii="Times New Roman" w:eastAsia="Times New Roman" w:hAnsi="Times New Roman" w:cs="Times New Roman"/>
                <w:color w:val="7030A0"/>
                <w:kern w:val="0"/>
                <w:sz w:val="22"/>
                <w:szCs w:val="22"/>
                <w14:ligatures w14:val="none"/>
              </w:rPr>
              <w:br/>
              <w:t>- Khi T_NGUONKHAC &gt; 0 thì giảm trừ lần lượt vào các khoản T_BNTT, T_BNCCT, T_BHTT cho đến khi hết số tiền T_NGUONKHAC</w:t>
            </w:r>
            <w:r w:rsidRPr="00476D16">
              <w:rPr>
                <w:rFonts w:ascii="Times New Roman" w:eastAsia="Times New Roman" w:hAnsi="Times New Roman" w:cs="Times New Roman"/>
                <w:color w:val="7030A0"/>
                <w:kern w:val="0"/>
                <w:sz w:val="22"/>
                <w:szCs w:val="22"/>
                <w14:ligatures w14:val="none"/>
              </w:rPr>
              <w:br/>
            </w:r>
            <w:r w:rsidRPr="00476D16">
              <w:rPr>
                <w:rFonts w:ascii="Times New Roman" w:eastAsia="Times New Roman" w:hAnsi="Times New Roman" w:cs="Times New Roman"/>
                <w:b/>
                <w:bCs/>
                <w:color w:val="7030A0"/>
                <w:kern w:val="0"/>
                <w:sz w:val="22"/>
                <w:szCs w:val="22"/>
                <w14:ligatures w14:val="none"/>
              </w:rPr>
              <w:t>Bãi bỏ diễn giải tại Quyết định số 130/QĐ-BYT.</w:t>
            </w:r>
          </w:p>
        </w:tc>
      </w:tr>
      <w:tr w:rsidR="00476D16" w:rsidRPr="00476D16" w:rsidTr="00405845">
        <w:trPr>
          <w:gridAfter w:val="3"/>
          <w:wAfter w:w="362" w:type="dxa"/>
          <w:trHeight w:val="777"/>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27</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MUC_HUONG</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3</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 xml:space="preserve">Ghi mức hưởng tương ứng với từng loại chi phí, trong đó: </w:t>
            </w:r>
            <w:r w:rsidRPr="00476D16">
              <w:rPr>
                <w:rFonts w:ascii="Times New Roman" w:eastAsia="Times New Roman" w:hAnsi="Times New Roman" w:cs="Times New Roman"/>
                <w:kern w:val="0"/>
                <w:sz w:val="22"/>
                <w:szCs w:val="22"/>
                <w14:ligatures w14:val="none"/>
              </w:rPr>
              <w:br/>
              <w:t xml:space="preserve">- Trường hợp người bệnh KBCB BHYT đúng tuyến ghi mức hưởng là 80 hoặc 95 hoặc 100; trường hợp trái tuyến ghi mức hưởng sau khi đã nhân với tỷ lệ hưởng trái tuyến tương ứng với tuyến chuyên môn kỹ thuật của cơ sở KCB. </w:t>
            </w:r>
            <w:r w:rsidRPr="00476D16">
              <w:rPr>
                <w:rFonts w:ascii="Times New Roman" w:eastAsia="Times New Roman" w:hAnsi="Times New Roman" w:cs="Times New Roman"/>
                <w:kern w:val="0"/>
                <w:sz w:val="22"/>
                <w:szCs w:val="22"/>
                <w14:ligatures w14:val="none"/>
              </w:rPr>
              <w:br/>
              <w:t>Ví dụ: Người bệnh có mức hưởng BHYT 80%, điều trị trái tuyến nội trú tại cơ sở KBCB tuyến trung ương (có tỷ lệ hưởng trái tuyến là 40%) ghi mức hưởng là 32;</w:t>
            </w:r>
            <w:r w:rsidRPr="00476D16">
              <w:rPr>
                <w:rFonts w:ascii="Times New Roman" w:eastAsia="Times New Roman" w:hAnsi="Times New Roman" w:cs="Times New Roman"/>
                <w:kern w:val="0"/>
                <w:sz w:val="22"/>
                <w:szCs w:val="22"/>
                <w14:ligatures w14:val="none"/>
              </w:rPr>
              <w:br/>
              <w:t>- Trường hợp người bệnh KBCB BHYT đúng tuyến, có tổng chi phí trong phạm vi được hưởng dưới 15% mức lương cơ sở hoặc KBCB tại Trạm y tế tuyến xã hoặc người bệnh đủ điều kiện được hưởng miễn cùng chi trả trong năm: ghi mức hưởng 100;</w:t>
            </w:r>
            <w:r w:rsidRPr="00476D16">
              <w:rPr>
                <w:rFonts w:ascii="Times New Roman" w:eastAsia="Times New Roman" w:hAnsi="Times New Roman" w:cs="Times New Roman"/>
                <w:kern w:val="0"/>
                <w:sz w:val="22"/>
                <w:szCs w:val="22"/>
                <w14:ligatures w14:val="none"/>
              </w:rPr>
              <w:br/>
              <w:t>- Trường hợp người bệnh KBCB BHYT trái tuyến, có tổng chi phí dưới 15% mức lương cơ sở ghi mức trái tuyến tương ứng với tuyến chuyên môn kỹ thuật của cơ sở KCB.</w:t>
            </w:r>
            <w:r w:rsidRPr="00476D16">
              <w:rPr>
                <w:rFonts w:ascii="Times New Roman" w:eastAsia="Times New Roman" w:hAnsi="Times New Roman" w:cs="Times New Roman"/>
                <w:kern w:val="0"/>
                <w:sz w:val="22"/>
                <w:szCs w:val="22"/>
                <w14:ligatures w14:val="none"/>
              </w:rPr>
              <w:br/>
              <w:t xml:space="preserve">- Trường hợp người bệnh có bệnh mạn tính, đã được khám và chỉ định thuốc ở tuyến trên, nhưng được cấp phát thuốc tại Trạm y tế tuyến xã theo quy định của Thông tư số 30/2018/TT-BYT và điểm h khoản 1 Điều 14 Nghị định số 146/2018/NĐ-CP thì ghi mức hưởng </w:t>
            </w:r>
            <w:r w:rsidRPr="00476D16">
              <w:rPr>
                <w:rFonts w:ascii="Times New Roman" w:eastAsia="Times New Roman" w:hAnsi="Times New Roman" w:cs="Times New Roman"/>
                <w:kern w:val="0"/>
                <w:sz w:val="22"/>
                <w:szCs w:val="22"/>
                <w14:ligatures w14:val="none"/>
              </w:rPr>
              <w:lastRenderedPageBreak/>
              <w:t>theo mức hưởng của thẻ BHYT (trừ trường hợp có tổng chi phí KBCB trong một lần khám bệnh dưới 15% mức lương cơ sở thì ghi mức hưởng là 100).</w:t>
            </w:r>
          </w:p>
        </w:tc>
        <w:tc>
          <w:tcPr>
            <w:tcW w:w="2829" w:type="dxa"/>
            <w:gridSpan w:val="4"/>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lastRenderedPageBreak/>
              <w:t> </w:t>
            </w:r>
          </w:p>
        </w:tc>
        <w:tc>
          <w:tcPr>
            <w:tcW w:w="3549" w:type="dxa"/>
            <w:gridSpan w:val="4"/>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476D16">
        <w:trPr>
          <w:gridAfter w:val="3"/>
          <w:wAfter w:w="362" w:type="dxa"/>
          <w:trHeight w:val="6240"/>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28</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T_BNTT</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15</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số tiền người bệnh tự trả ngoài phạm vi chi trả của quỹ BHYT, làm tròn số đến 2 chữ số thập phân. Sử dụng dấu chấm “.” để phân cách giữa số Nguyên (hàng đơn vị) với số thập phân đầu tiên.</w:t>
            </w:r>
            <w:r w:rsidRPr="00476D16">
              <w:rPr>
                <w:rFonts w:ascii="Times New Roman" w:eastAsia="Times New Roman" w:hAnsi="Times New Roman" w:cs="Times New Roman"/>
                <w:kern w:val="0"/>
                <w:sz w:val="22"/>
                <w:szCs w:val="22"/>
                <w14:ligatures w14:val="none"/>
              </w:rPr>
              <w:br/>
              <w:t>a) Cách tính áp dụng đối với trường hợp quy định tại điểm a trường T_NGUONKHAC bảng này:</w:t>
            </w:r>
            <w:r w:rsidRPr="00476D16">
              <w:rPr>
                <w:rFonts w:ascii="Times New Roman" w:eastAsia="Times New Roman" w:hAnsi="Times New Roman" w:cs="Times New Roman"/>
                <w:kern w:val="0"/>
                <w:sz w:val="22"/>
                <w:szCs w:val="22"/>
                <w14:ligatures w14:val="none"/>
              </w:rPr>
              <w:br/>
              <w:t>- Bước 1: T_BNTT (tạm tính) = THANH_TIEN_BV - THANH_TIEN_BH</w:t>
            </w:r>
            <w:r w:rsidRPr="00476D16">
              <w:rPr>
                <w:rFonts w:ascii="Times New Roman" w:eastAsia="Times New Roman" w:hAnsi="Times New Roman" w:cs="Times New Roman"/>
                <w:kern w:val="0"/>
                <w:sz w:val="22"/>
                <w:szCs w:val="22"/>
                <w14:ligatures w14:val="none"/>
              </w:rPr>
              <w:br/>
              <w:t>- Bước 2: So sánh các giá trị</w:t>
            </w:r>
            <w:r w:rsidRPr="00476D16">
              <w:rPr>
                <w:rFonts w:ascii="Times New Roman" w:eastAsia="Times New Roman" w:hAnsi="Times New Roman" w:cs="Times New Roman"/>
                <w:kern w:val="0"/>
                <w:sz w:val="22"/>
                <w:szCs w:val="22"/>
                <w14:ligatures w14:val="none"/>
              </w:rPr>
              <w:br/>
              <w:t>+ Nếu T_NGUONKHAC = 0 thì T_BNTT giữ nguyên</w:t>
            </w:r>
            <w:r w:rsidRPr="00476D16">
              <w:rPr>
                <w:rFonts w:ascii="Times New Roman" w:eastAsia="Times New Roman" w:hAnsi="Times New Roman" w:cs="Times New Roman"/>
                <w:kern w:val="0"/>
                <w:sz w:val="22"/>
                <w:szCs w:val="22"/>
                <w14:ligatures w14:val="none"/>
              </w:rPr>
              <w:br/>
              <w:t>+ T_NGUONKHAC &gt; 0 THÌ CÓ 2 trường hợp:</w:t>
            </w:r>
            <w:r w:rsidRPr="00476D16">
              <w:rPr>
                <w:rFonts w:ascii="Times New Roman" w:eastAsia="Times New Roman" w:hAnsi="Times New Roman" w:cs="Times New Roman"/>
                <w:kern w:val="0"/>
                <w:sz w:val="22"/>
                <w:szCs w:val="22"/>
                <w14:ligatures w14:val="none"/>
              </w:rPr>
              <w:br/>
              <w:t>(i) T_NGUONKHAC &lt; T_BNTT (tạm tính):</w:t>
            </w:r>
            <w:r w:rsidRPr="00476D16">
              <w:rPr>
                <w:rFonts w:ascii="Times New Roman" w:eastAsia="Times New Roman" w:hAnsi="Times New Roman" w:cs="Times New Roman"/>
                <w:kern w:val="0"/>
                <w:sz w:val="22"/>
                <w:szCs w:val="22"/>
                <w14:ligatures w14:val="none"/>
              </w:rPr>
              <w:br/>
              <w:t>T_BNTT = T_BNTT (tạm tính) - T_NGUONKHAC.</w:t>
            </w:r>
            <w:r w:rsidRPr="00476D16">
              <w:rPr>
                <w:rFonts w:ascii="Times New Roman" w:eastAsia="Times New Roman" w:hAnsi="Times New Roman" w:cs="Times New Roman"/>
                <w:kern w:val="0"/>
                <w:sz w:val="22"/>
                <w:szCs w:val="22"/>
                <w14:ligatures w14:val="none"/>
              </w:rPr>
              <w:br/>
              <w:t>(ii) T_NGUONKHAC &gt;= T_BNTT (tạm tính) thì T_BNTT = 0.</w:t>
            </w:r>
            <w:r w:rsidRPr="00476D16">
              <w:rPr>
                <w:rFonts w:ascii="Times New Roman" w:eastAsia="Times New Roman" w:hAnsi="Times New Roman" w:cs="Times New Roman"/>
                <w:kern w:val="0"/>
                <w:sz w:val="22"/>
                <w:szCs w:val="22"/>
                <w14:ligatures w14:val="none"/>
              </w:rPr>
              <w:br/>
              <w:t>b) Cách tính áp dụng đối với trường hợp quy định tại điểm b Trường số 24 (T_NGUONKHAC):</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i/>
                <w:iCs/>
                <w:kern w:val="0"/>
                <w:sz w:val="22"/>
                <w:szCs w:val="22"/>
                <w14:ligatures w14:val="none"/>
              </w:rPr>
              <w:t>Ví dụ:</w:t>
            </w:r>
            <w:r w:rsidRPr="00476D16">
              <w:rPr>
                <w:rFonts w:ascii="Times New Roman" w:eastAsia="Times New Roman" w:hAnsi="Times New Roman" w:cs="Times New Roman"/>
                <w:kern w:val="0"/>
                <w:sz w:val="22"/>
                <w:szCs w:val="22"/>
                <w14:ligatures w14:val="none"/>
              </w:rPr>
              <w:t xml:space="preserve"> Tổng chi phí tiền thuốc A (có tỷ lệ thanh toán 50%) hết 10.000.000đ; nhà tài trợ hỗ trợ 3.000.000đ. Như vậy Tổng chi phí tiền thuốc còn lại là 7.000.000đ, người bệnh có mức hưởng 80%, được phân bổ như sau:</w:t>
            </w:r>
            <w:r w:rsidRPr="00476D16">
              <w:rPr>
                <w:rFonts w:ascii="Times New Roman" w:eastAsia="Times New Roman" w:hAnsi="Times New Roman" w:cs="Times New Roman"/>
                <w:kern w:val="0"/>
                <w:sz w:val="22"/>
                <w:szCs w:val="22"/>
                <w14:ligatures w14:val="none"/>
              </w:rPr>
              <w:br/>
              <w:t>+ THANH_TIEN_BH = 7.000.000 * 50% = 3.500.000đ</w:t>
            </w:r>
            <w:r w:rsidRPr="00476D16">
              <w:rPr>
                <w:rFonts w:ascii="Times New Roman" w:eastAsia="Times New Roman" w:hAnsi="Times New Roman" w:cs="Times New Roman"/>
                <w:kern w:val="0"/>
                <w:sz w:val="22"/>
                <w:szCs w:val="22"/>
                <w14:ligatures w14:val="none"/>
              </w:rPr>
              <w:br/>
              <w:t>+ T_BHTT = 3.500.000 * 80% = 2.800.000đ</w:t>
            </w:r>
            <w:r w:rsidRPr="00476D16">
              <w:rPr>
                <w:rFonts w:ascii="Times New Roman" w:eastAsia="Times New Roman" w:hAnsi="Times New Roman" w:cs="Times New Roman"/>
                <w:kern w:val="0"/>
                <w:sz w:val="22"/>
                <w:szCs w:val="22"/>
                <w14:ligatures w14:val="none"/>
              </w:rPr>
              <w:br/>
              <w:t>+ T_BNCCT = 3.500.000 - 2.800.000 = 700.000đ</w:t>
            </w:r>
            <w:r w:rsidRPr="00476D16">
              <w:rPr>
                <w:rFonts w:ascii="Times New Roman" w:eastAsia="Times New Roman" w:hAnsi="Times New Roman" w:cs="Times New Roman"/>
                <w:kern w:val="0"/>
                <w:sz w:val="22"/>
                <w:szCs w:val="22"/>
                <w14:ligatures w14:val="none"/>
              </w:rPr>
              <w:br/>
              <w:t>+ T_BNTT = 7.000.000 - 3.500.000 = 3.500.000đ</w:t>
            </w:r>
          </w:p>
        </w:tc>
        <w:tc>
          <w:tcPr>
            <w:tcW w:w="2829" w:type="dxa"/>
            <w:gridSpan w:val="4"/>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b/>
                <w:bCs/>
                <w:color w:val="FF0000"/>
                <w:kern w:val="0"/>
                <w:sz w:val="22"/>
                <w:szCs w:val="22"/>
                <w14:ligatures w14:val="none"/>
              </w:rPr>
              <w:t>Đính chính:</w:t>
            </w:r>
            <w:r w:rsidRPr="00476D16">
              <w:rPr>
                <w:rFonts w:ascii="Times New Roman" w:eastAsia="Times New Roman" w:hAnsi="Times New Roman" w:cs="Times New Roman"/>
                <w:color w:val="FF0000"/>
                <w:kern w:val="0"/>
                <w:sz w:val="22"/>
                <w:szCs w:val="22"/>
                <w14:ligatures w14:val="none"/>
              </w:rPr>
              <w:br/>
              <w:t xml:space="preserve">b) Cách tính áp dụng đối với trường hợp quy định tại điểm b Trường số </w:t>
            </w:r>
            <w:r w:rsidRPr="00476D16">
              <w:rPr>
                <w:rFonts w:ascii="Times New Roman" w:eastAsia="Times New Roman" w:hAnsi="Times New Roman" w:cs="Times New Roman"/>
                <w:b/>
                <w:bCs/>
                <w:color w:val="FF0000"/>
                <w:kern w:val="0"/>
                <w:sz w:val="22"/>
                <w:szCs w:val="22"/>
                <w14:ligatures w14:val="none"/>
              </w:rPr>
              <w:t>26</w:t>
            </w:r>
            <w:r w:rsidRPr="00476D16">
              <w:rPr>
                <w:rFonts w:ascii="Times New Roman" w:eastAsia="Times New Roman" w:hAnsi="Times New Roman" w:cs="Times New Roman"/>
                <w:color w:val="FF0000"/>
                <w:kern w:val="0"/>
                <w:sz w:val="22"/>
                <w:szCs w:val="22"/>
                <w14:ligatures w14:val="none"/>
              </w:rPr>
              <w:t xml:space="preserve"> (T_NGUONKHAC):</w:t>
            </w:r>
          </w:p>
        </w:tc>
        <w:tc>
          <w:tcPr>
            <w:tcW w:w="3549" w:type="dxa"/>
            <w:gridSpan w:val="4"/>
            <w:tcBorders>
              <w:top w:val="nil"/>
              <w:left w:val="nil"/>
              <w:bottom w:val="single" w:sz="4" w:space="0" w:color="auto"/>
              <w:right w:val="single" w:sz="4" w:space="0" w:color="auto"/>
            </w:tcBorders>
            <w:shd w:val="clear" w:color="auto" w:fill="auto"/>
            <w:hideMark/>
          </w:tcPr>
          <w:p w:rsidR="00476D16" w:rsidRPr="00476D16" w:rsidRDefault="00476D16" w:rsidP="003E25D5">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toàn bộ nội dung diễn giải:</w:t>
            </w:r>
            <w:r w:rsidRPr="00476D16">
              <w:rPr>
                <w:rFonts w:ascii="Times New Roman" w:eastAsia="Times New Roman" w:hAnsi="Times New Roman" w:cs="Times New Roman"/>
                <w:color w:val="7030A0"/>
                <w:kern w:val="0"/>
                <w:sz w:val="22"/>
                <w:szCs w:val="22"/>
                <w14:ligatures w14:val="none"/>
              </w:rPr>
              <w:br/>
              <w:t>Ghi số tiền người bệnh tự trả ngoài phạm vi chi trả của quỹ BHYT, làm tròn số đến 2 chữ số thập phân. Sử dụng dấu chấm “.” để phân cách giữa số Nguyên (hàng đơn vị) với số thập phân đầu tiên.</w:t>
            </w:r>
            <w:r w:rsidRPr="00476D16">
              <w:rPr>
                <w:rFonts w:ascii="Times New Roman" w:eastAsia="Times New Roman" w:hAnsi="Times New Roman" w:cs="Times New Roman"/>
                <w:color w:val="7030A0"/>
                <w:kern w:val="0"/>
                <w:sz w:val="22"/>
                <w:szCs w:val="22"/>
                <w14:ligatures w14:val="none"/>
              </w:rPr>
              <w:br/>
              <w:t>- Công thức tính: T_BNTT = THANH_TIEN_BV*(1- TYLE_TT_BH/100)</w:t>
            </w:r>
            <w:r w:rsidRPr="00476D16">
              <w:rPr>
                <w:rFonts w:ascii="Times New Roman" w:eastAsia="Times New Roman" w:hAnsi="Times New Roman" w:cs="Times New Roman"/>
                <w:color w:val="7030A0"/>
                <w:kern w:val="0"/>
                <w:sz w:val="22"/>
                <w:szCs w:val="22"/>
                <w14:ligatures w14:val="none"/>
              </w:rPr>
              <w:br/>
              <w:t>- Trường hợp có T_NGUONKHAC thì xác định T_BNTT theo hướng dẫn tại trường T_NGUONKHAC</w:t>
            </w:r>
            <w:r w:rsidRPr="00476D16">
              <w:rPr>
                <w:rFonts w:ascii="Times New Roman" w:eastAsia="Times New Roman" w:hAnsi="Times New Roman" w:cs="Times New Roman"/>
                <w:color w:val="7030A0"/>
                <w:kern w:val="0"/>
                <w:sz w:val="22"/>
                <w:szCs w:val="22"/>
                <w14:ligatures w14:val="none"/>
              </w:rPr>
              <w:br/>
            </w:r>
            <w:r w:rsidRPr="00476D16">
              <w:rPr>
                <w:rFonts w:ascii="Times New Roman" w:eastAsia="Times New Roman" w:hAnsi="Times New Roman" w:cs="Times New Roman"/>
                <w:b/>
                <w:bCs/>
                <w:color w:val="7030A0"/>
                <w:kern w:val="0"/>
                <w:sz w:val="22"/>
                <w:szCs w:val="22"/>
                <w14:ligatures w14:val="none"/>
              </w:rPr>
              <w:t>Bãi bỏ diễn giải và đính chính tại Quyết định số 130/QĐ-BYT, Quyết định số 4750/QĐ-BYT</w:t>
            </w:r>
          </w:p>
        </w:tc>
      </w:tr>
      <w:tr w:rsidR="00476D16" w:rsidRPr="00476D16" w:rsidTr="00476D16">
        <w:trPr>
          <w:gridAfter w:val="3"/>
          <w:wAfter w:w="362" w:type="dxa"/>
          <w:trHeight w:val="5220"/>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29</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T_BNCCT</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15</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số tiền người bệnh cùng chi trả trong phạm vi quyền lợi mức hưởng BHYT, làm tròn số đến 2 chữ số thập phân. Sử dụng dấu chấm “.” để phân cách giữa số Nguyên (hàng đơn vị) với số thập phân đầu tiên.</w:t>
            </w:r>
            <w:r w:rsidRPr="00476D16">
              <w:rPr>
                <w:rFonts w:ascii="Times New Roman" w:eastAsia="Times New Roman" w:hAnsi="Times New Roman" w:cs="Times New Roman"/>
                <w:kern w:val="0"/>
                <w:sz w:val="22"/>
                <w:szCs w:val="22"/>
                <w14:ligatures w14:val="none"/>
              </w:rPr>
              <w:br/>
              <w:t>a) Cách tính áp dụng đối với trường hợp quy định tại điểm a trường T_NGUONKHAC:</w:t>
            </w:r>
            <w:r w:rsidRPr="00476D16">
              <w:rPr>
                <w:rFonts w:ascii="Times New Roman" w:eastAsia="Times New Roman" w:hAnsi="Times New Roman" w:cs="Times New Roman"/>
                <w:kern w:val="0"/>
                <w:sz w:val="22"/>
                <w:szCs w:val="22"/>
                <w14:ligatures w14:val="none"/>
              </w:rPr>
              <w:br/>
              <w:t>- Bước 1:</w:t>
            </w:r>
            <w:r w:rsidRPr="00476D16">
              <w:rPr>
                <w:rFonts w:ascii="Times New Roman" w:eastAsia="Times New Roman" w:hAnsi="Times New Roman" w:cs="Times New Roman"/>
                <w:kern w:val="0"/>
                <w:sz w:val="22"/>
                <w:szCs w:val="22"/>
                <w14:ligatures w14:val="none"/>
              </w:rPr>
              <w:br/>
              <w:t>+) T_BNTT (tạm tính) = THANH_TIEN_BV - THANH_TIEN_BH</w:t>
            </w:r>
            <w:r w:rsidRPr="00476D16">
              <w:rPr>
                <w:rFonts w:ascii="Times New Roman" w:eastAsia="Times New Roman" w:hAnsi="Times New Roman" w:cs="Times New Roman"/>
                <w:kern w:val="0"/>
                <w:sz w:val="22"/>
                <w:szCs w:val="22"/>
                <w14:ligatures w14:val="none"/>
              </w:rPr>
              <w:br/>
              <w:t>+) T_BHTT (tạm tính) = THANH_TIEN_BH * MUC_HUONG/100</w:t>
            </w:r>
            <w:r w:rsidRPr="00476D16">
              <w:rPr>
                <w:rFonts w:ascii="Times New Roman" w:eastAsia="Times New Roman" w:hAnsi="Times New Roman" w:cs="Times New Roman"/>
                <w:kern w:val="0"/>
                <w:sz w:val="22"/>
                <w:szCs w:val="22"/>
                <w14:ligatures w14:val="none"/>
              </w:rPr>
              <w:br/>
              <w:t>+) T_BNCCT (tạm tính) = THANH_TIEN_BH - T_BHTT (tạm tính)</w:t>
            </w:r>
            <w:r w:rsidRPr="00476D16">
              <w:rPr>
                <w:rFonts w:ascii="Times New Roman" w:eastAsia="Times New Roman" w:hAnsi="Times New Roman" w:cs="Times New Roman"/>
                <w:kern w:val="0"/>
                <w:sz w:val="22"/>
                <w:szCs w:val="22"/>
                <w14:ligatures w14:val="none"/>
              </w:rPr>
              <w:br/>
              <w:t>- Bước 2:</w:t>
            </w:r>
            <w:r w:rsidRPr="00476D16">
              <w:rPr>
                <w:rFonts w:ascii="Times New Roman" w:eastAsia="Times New Roman" w:hAnsi="Times New Roman" w:cs="Times New Roman"/>
                <w:kern w:val="0"/>
                <w:sz w:val="22"/>
                <w:szCs w:val="22"/>
                <w14:ligatures w14:val="none"/>
              </w:rPr>
              <w:br/>
              <w:t>+) Nếu T_NGUONKHAC &lt; = T_BNTT (tạm tính) thì T_BNCCT = T_BNCCT (tạm tính)</w:t>
            </w:r>
            <w:r w:rsidRPr="00476D16">
              <w:rPr>
                <w:rFonts w:ascii="Times New Roman" w:eastAsia="Times New Roman" w:hAnsi="Times New Roman" w:cs="Times New Roman"/>
                <w:kern w:val="0"/>
                <w:sz w:val="22"/>
                <w:szCs w:val="22"/>
                <w14:ligatures w14:val="none"/>
              </w:rPr>
              <w:br/>
              <w:t>+) Nếu T_NGUONKHAC &gt; T_BNTT (tạm tính) thì có 2 trường hợp:</w:t>
            </w:r>
            <w:r w:rsidRPr="00476D16">
              <w:rPr>
                <w:rFonts w:ascii="Times New Roman" w:eastAsia="Times New Roman" w:hAnsi="Times New Roman" w:cs="Times New Roman"/>
                <w:kern w:val="0"/>
                <w:sz w:val="22"/>
                <w:szCs w:val="22"/>
                <w14:ligatures w14:val="none"/>
              </w:rPr>
              <w:br/>
              <w:t>(i) Nếu T_BNCCT (tạm tính) &gt; T_NGUONKHAC - T_BNTT (tạm tính) thì T_BNCCT = T_BNCCT (tạm tính) - (T_NGUONKHAC - T_BNTT (tạm tính))</w:t>
            </w:r>
            <w:r w:rsidRPr="00476D16">
              <w:rPr>
                <w:rFonts w:ascii="Times New Roman" w:eastAsia="Times New Roman" w:hAnsi="Times New Roman" w:cs="Times New Roman"/>
                <w:kern w:val="0"/>
                <w:sz w:val="22"/>
                <w:szCs w:val="22"/>
                <w14:ligatures w14:val="none"/>
              </w:rPr>
              <w:br/>
              <w:t>(ii) Nếu T_BNCCT (tạm tính) &lt;= T_NGUONKHAC - T_BNTT (tạm tính) thì T_BNCCT = 0</w:t>
            </w:r>
            <w:r w:rsidRPr="00476D16">
              <w:rPr>
                <w:rFonts w:ascii="Times New Roman" w:eastAsia="Times New Roman" w:hAnsi="Times New Roman" w:cs="Times New Roman"/>
                <w:kern w:val="0"/>
                <w:sz w:val="22"/>
                <w:szCs w:val="22"/>
                <w14:ligatures w14:val="none"/>
              </w:rPr>
              <w:br/>
              <w:t>b) Cách tính áp dụng đối với trường hợp quy định tại điểm b trường T_NGUONKHAC: Xem ví dụ tại trường T_BNTT bảng này.</w:t>
            </w:r>
          </w:p>
        </w:tc>
        <w:tc>
          <w:tcPr>
            <w:tcW w:w="282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toàn bộ nội dung diễn giải:</w:t>
            </w:r>
            <w:r w:rsidRPr="00476D16">
              <w:rPr>
                <w:rFonts w:ascii="Times New Roman" w:eastAsia="Times New Roman" w:hAnsi="Times New Roman" w:cs="Times New Roman"/>
                <w:color w:val="7030A0"/>
                <w:kern w:val="0"/>
                <w:sz w:val="22"/>
                <w:szCs w:val="22"/>
                <w14:ligatures w14:val="none"/>
              </w:rPr>
              <w:br/>
              <w:t>Ghi số tiền người bệnh cùng chi trả trong phạm vi quyền lợi mức hưởng BHYT, làm tròn số đến 2 chữ số thập phân. Sử dụng dấu chấm “.” để phân cách giữa số Nguyên (hàng đơn vị) với số thập phân đầu tiên.</w:t>
            </w:r>
            <w:r w:rsidRPr="00476D16">
              <w:rPr>
                <w:rFonts w:ascii="Times New Roman" w:eastAsia="Times New Roman" w:hAnsi="Times New Roman" w:cs="Times New Roman"/>
                <w:color w:val="7030A0"/>
                <w:kern w:val="0"/>
                <w:sz w:val="22"/>
                <w:szCs w:val="22"/>
                <w14:ligatures w14:val="none"/>
              </w:rPr>
              <w:br/>
              <w:t>- Công thức tính: T_BNCCT = THANH_TIEN_BV - T_BHTT - T_BNTT</w:t>
            </w:r>
            <w:r w:rsidRPr="00476D16">
              <w:rPr>
                <w:rFonts w:ascii="Times New Roman" w:eastAsia="Times New Roman" w:hAnsi="Times New Roman" w:cs="Times New Roman"/>
                <w:color w:val="7030A0"/>
                <w:kern w:val="0"/>
                <w:sz w:val="22"/>
                <w:szCs w:val="22"/>
                <w14:ligatures w14:val="none"/>
              </w:rPr>
              <w:br/>
              <w:t>- Trường hợp có T_NGUONKHAC thì xác định T_BNCCT theo hướng dẫn tại trường T_NGUONKHAC</w:t>
            </w:r>
            <w:r w:rsidRPr="00476D16">
              <w:rPr>
                <w:rFonts w:ascii="Times New Roman" w:eastAsia="Times New Roman" w:hAnsi="Times New Roman" w:cs="Times New Roman"/>
                <w:color w:val="7030A0"/>
                <w:kern w:val="0"/>
                <w:sz w:val="22"/>
                <w:szCs w:val="22"/>
                <w14:ligatures w14:val="none"/>
              </w:rPr>
              <w:br/>
            </w:r>
            <w:r w:rsidRPr="00476D16">
              <w:rPr>
                <w:rFonts w:ascii="Times New Roman" w:eastAsia="Times New Roman" w:hAnsi="Times New Roman" w:cs="Times New Roman"/>
                <w:b/>
                <w:bCs/>
                <w:color w:val="7030A0"/>
                <w:kern w:val="0"/>
                <w:sz w:val="22"/>
                <w:szCs w:val="22"/>
                <w14:ligatures w14:val="none"/>
              </w:rPr>
              <w:t>Bãi bỏ diễn giải tại Quyết định số 130/QĐ-BYT.</w:t>
            </w:r>
          </w:p>
        </w:tc>
      </w:tr>
      <w:tr w:rsidR="00476D16" w:rsidRPr="00476D16" w:rsidTr="00476D16">
        <w:trPr>
          <w:gridAfter w:val="3"/>
          <w:wAfter w:w="362" w:type="dxa"/>
          <w:trHeight w:val="4940"/>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30</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T_BHTT</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15</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số tiền cơ sở KBCB đề nghị cơ quan BHXH thanh toán theo phạm vi quyền lợi mức hưởng BHYT của người bệnh, làm tròn số đến 2 chữ số thập phân. Sử dụng dấu chấm “.” để phân cách giữa số Nguyên (hàng đơn vị) với số thập phân đầu tiên.</w:t>
            </w:r>
            <w:r w:rsidRPr="00476D16">
              <w:rPr>
                <w:rFonts w:ascii="Times New Roman" w:eastAsia="Times New Roman" w:hAnsi="Times New Roman" w:cs="Times New Roman"/>
                <w:kern w:val="0"/>
                <w:sz w:val="22"/>
                <w:szCs w:val="22"/>
                <w14:ligatures w14:val="none"/>
              </w:rPr>
              <w:br/>
              <w:t>a) Cách tính áp dụng đối với trường hợp quy định tại điểm a trường T_NGUONKHAC:</w:t>
            </w:r>
            <w:r w:rsidRPr="00476D16">
              <w:rPr>
                <w:rFonts w:ascii="Times New Roman" w:eastAsia="Times New Roman" w:hAnsi="Times New Roman" w:cs="Times New Roman"/>
                <w:kern w:val="0"/>
                <w:sz w:val="22"/>
                <w:szCs w:val="22"/>
                <w14:ligatures w14:val="none"/>
              </w:rPr>
              <w:br/>
              <w:t>- Bước 1:</w:t>
            </w:r>
            <w:r w:rsidRPr="00476D16">
              <w:rPr>
                <w:rFonts w:ascii="Times New Roman" w:eastAsia="Times New Roman" w:hAnsi="Times New Roman" w:cs="Times New Roman"/>
                <w:kern w:val="0"/>
                <w:sz w:val="22"/>
                <w:szCs w:val="22"/>
                <w14:ligatures w14:val="none"/>
              </w:rPr>
              <w:br/>
              <w:t xml:space="preserve">(i) T_BHTT (tạm tính) = THANH_TIEN_BH * MUC_HUONG/100 </w:t>
            </w:r>
            <w:r w:rsidRPr="00476D16">
              <w:rPr>
                <w:rFonts w:ascii="Times New Roman" w:eastAsia="Times New Roman" w:hAnsi="Times New Roman" w:cs="Times New Roman"/>
                <w:kern w:val="0"/>
                <w:sz w:val="22"/>
                <w:szCs w:val="22"/>
                <w14:ligatures w14:val="none"/>
              </w:rPr>
              <w:br/>
              <w:t xml:space="preserve">(ii) T_BNCCT (Tạm tính) = THANH_TIEN_BH - T_BHTT (Tạm tính) </w:t>
            </w:r>
            <w:r w:rsidRPr="00476D16">
              <w:rPr>
                <w:rFonts w:ascii="Times New Roman" w:eastAsia="Times New Roman" w:hAnsi="Times New Roman" w:cs="Times New Roman"/>
                <w:kern w:val="0"/>
                <w:sz w:val="22"/>
                <w:szCs w:val="22"/>
                <w14:ligatures w14:val="none"/>
              </w:rPr>
              <w:br/>
              <w:t xml:space="preserve">(iii) T_BNTT (tạm tính) = THANH_TIEN_BV - THANH_TIEN_BH </w:t>
            </w:r>
            <w:r w:rsidRPr="00476D16">
              <w:rPr>
                <w:rFonts w:ascii="Times New Roman" w:eastAsia="Times New Roman" w:hAnsi="Times New Roman" w:cs="Times New Roman"/>
                <w:kern w:val="0"/>
                <w:sz w:val="22"/>
                <w:szCs w:val="22"/>
                <w14:ligatures w14:val="none"/>
              </w:rPr>
              <w:br/>
              <w:t>- Bước 2:</w:t>
            </w:r>
            <w:r w:rsidRPr="00476D16">
              <w:rPr>
                <w:rFonts w:ascii="Times New Roman" w:eastAsia="Times New Roman" w:hAnsi="Times New Roman" w:cs="Times New Roman"/>
                <w:kern w:val="0"/>
                <w:sz w:val="22"/>
                <w:szCs w:val="22"/>
                <w14:ligatures w14:val="none"/>
              </w:rPr>
              <w:br/>
              <w:t xml:space="preserve">(i) Nếu T_NGUONKHAC &lt; T_BNCCT (tạm tính) + T_BNTT (tạm tính) thì T_BHTT = T_BHTT (tạm tính) </w:t>
            </w:r>
            <w:r w:rsidRPr="00476D16">
              <w:rPr>
                <w:rFonts w:ascii="Times New Roman" w:eastAsia="Times New Roman" w:hAnsi="Times New Roman" w:cs="Times New Roman"/>
                <w:kern w:val="0"/>
                <w:sz w:val="22"/>
                <w:szCs w:val="22"/>
                <w14:ligatures w14:val="none"/>
              </w:rPr>
              <w:br/>
              <w:t>(ii) Nếu T_NGUONKHAC &gt; T_BNCCT (tạm tính) + T_BNTT (tạm tính) thì T_BHTT = T_BHTT (tạm tính) - (T_NGUONKHAC - T_BNCCT (tạm tính) - T_BNTT (tạm tính)).</w:t>
            </w:r>
            <w:r w:rsidRPr="00476D16">
              <w:rPr>
                <w:rFonts w:ascii="Times New Roman" w:eastAsia="Times New Roman" w:hAnsi="Times New Roman" w:cs="Times New Roman"/>
                <w:kern w:val="0"/>
                <w:sz w:val="22"/>
                <w:szCs w:val="22"/>
                <w14:ligatures w14:val="none"/>
              </w:rPr>
              <w:br/>
              <w:t>b) Cách tính áp dụng đối với trường hợp quy định tại điểm b trường T_NGUONKHAC: Xem ví dụ tại trường T_BNTT</w:t>
            </w:r>
          </w:p>
        </w:tc>
        <w:tc>
          <w:tcPr>
            <w:tcW w:w="2829" w:type="dxa"/>
            <w:gridSpan w:val="4"/>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hideMark/>
          </w:tcPr>
          <w:p w:rsidR="00476D16" w:rsidRPr="00476D16" w:rsidRDefault="00476D16" w:rsidP="003E25D5">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toàn bộ nội dung diễn giải:</w:t>
            </w:r>
            <w:r w:rsidRPr="00476D16">
              <w:rPr>
                <w:rFonts w:ascii="Times New Roman" w:eastAsia="Times New Roman" w:hAnsi="Times New Roman" w:cs="Times New Roman"/>
                <w:color w:val="7030A0"/>
                <w:kern w:val="0"/>
                <w:sz w:val="22"/>
                <w:szCs w:val="22"/>
                <w14:ligatures w14:val="none"/>
              </w:rPr>
              <w:br/>
              <w:t>Ghi số tiền cơ sở KBCB đề nghị cơ quan BHXH thanh toán theo phạm vi quyền lợi mức hưởng BHYT của người bệnh, làm tròn số đến 2 chữ số thập phân. Sử dụng dấu chấm “.” để phân cách giữa số Nguyên (hàng đơn vị) với số thập phân đầu tiên.</w:t>
            </w:r>
            <w:r w:rsidRPr="00476D16">
              <w:rPr>
                <w:rFonts w:ascii="Times New Roman" w:eastAsia="Times New Roman" w:hAnsi="Times New Roman" w:cs="Times New Roman"/>
                <w:color w:val="7030A0"/>
                <w:kern w:val="0"/>
                <w:sz w:val="22"/>
                <w:szCs w:val="22"/>
                <w14:ligatures w14:val="none"/>
              </w:rPr>
              <w:br/>
              <w:t>- Công thức tính: T_BHTT = THANH_TIEN_BV*TYLE_TT_BH/100*MUC_HUONG/100</w:t>
            </w:r>
            <w:r w:rsidRPr="00476D16">
              <w:rPr>
                <w:rFonts w:ascii="Times New Roman" w:eastAsia="Times New Roman" w:hAnsi="Times New Roman" w:cs="Times New Roman"/>
                <w:color w:val="7030A0"/>
                <w:kern w:val="0"/>
                <w:sz w:val="22"/>
                <w:szCs w:val="22"/>
                <w14:ligatures w14:val="none"/>
              </w:rPr>
              <w:br/>
              <w:t>- Trường hợp có T_NGUONKHAC thì xác định T_BHTT theo hướng dẫn tại trường T_NGUONKHAC</w:t>
            </w:r>
            <w:r w:rsidRPr="00476D16">
              <w:rPr>
                <w:rFonts w:ascii="Times New Roman" w:eastAsia="Times New Roman" w:hAnsi="Times New Roman" w:cs="Times New Roman"/>
                <w:color w:val="7030A0"/>
                <w:kern w:val="0"/>
                <w:sz w:val="22"/>
                <w:szCs w:val="22"/>
                <w14:ligatures w14:val="none"/>
              </w:rPr>
              <w:br/>
            </w:r>
            <w:r w:rsidRPr="00476D16">
              <w:rPr>
                <w:rFonts w:ascii="Times New Roman" w:eastAsia="Times New Roman" w:hAnsi="Times New Roman" w:cs="Times New Roman"/>
                <w:b/>
                <w:bCs/>
                <w:color w:val="7030A0"/>
                <w:kern w:val="0"/>
                <w:sz w:val="22"/>
                <w:szCs w:val="22"/>
                <w14:ligatures w14:val="none"/>
              </w:rPr>
              <w:t>Bãi bỏ diễn giải tại Quyết định số 130/QĐ-BYT.</w:t>
            </w:r>
          </w:p>
        </w:tc>
      </w:tr>
      <w:tr w:rsidR="00476D16" w:rsidRPr="00476D16" w:rsidTr="00476D16">
        <w:trPr>
          <w:gridAfter w:val="3"/>
          <w:wAfter w:w="362" w:type="dxa"/>
          <w:trHeight w:val="680"/>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31</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MA_KHOA</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50</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mã khoa nơi người bệnh được chỉ định sử dụng thuốc, theo Phụ lục số 5 ban hành kèm theo Quyết định số 5937/QĐ-BYT ngày 30 tháng 12 năm 2021 của Bộ trưởng Bộ Y tế.</w:t>
            </w:r>
          </w:p>
        </w:tc>
        <w:tc>
          <w:tcPr>
            <w:tcW w:w="2829" w:type="dxa"/>
            <w:gridSpan w:val="4"/>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Tăng kích thước tối đa lên 50 ký tự</w:t>
            </w:r>
          </w:p>
        </w:tc>
        <w:tc>
          <w:tcPr>
            <w:tcW w:w="354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3E25D5">
        <w:trPr>
          <w:gridAfter w:val="3"/>
          <w:wAfter w:w="362" w:type="dxa"/>
          <w:trHeight w:val="2372"/>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32</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MA_BAC_SI</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255</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3E25D5">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b/>
                <w:bCs/>
                <w:color w:val="FF0000"/>
                <w:kern w:val="0"/>
                <w:sz w:val="22"/>
                <w:szCs w:val="22"/>
                <w14:ligatures w14:val="none"/>
              </w:rPr>
              <w:t xml:space="preserve">Đính chính: </w:t>
            </w:r>
            <w:r w:rsidRPr="00476D16">
              <w:rPr>
                <w:rFonts w:ascii="Times New Roman" w:eastAsia="Times New Roman" w:hAnsi="Times New Roman" w:cs="Times New Roman"/>
                <w:color w:val="FF0000"/>
                <w:kern w:val="0"/>
                <w:sz w:val="22"/>
                <w:szCs w:val="22"/>
                <w14:ligatures w14:val="none"/>
              </w:rPr>
              <w:br/>
              <w:t xml:space="preserve">+ Trường hợp người bệnh KBCB bằng YHCT tại bệnh viện YHCT hoặc khoa YHCT thì tại các trường thông tin có số </w:t>
            </w:r>
            <w:r w:rsidRPr="00476D16">
              <w:rPr>
                <w:rFonts w:ascii="Times New Roman" w:eastAsia="Times New Roman" w:hAnsi="Times New Roman" w:cs="Times New Roman"/>
                <w:b/>
                <w:bCs/>
                <w:color w:val="FF0000"/>
                <w:kern w:val="0"/>
                <w:sz w:val="22"/>
                <w:szCs w:val="22"/>
                <w14:ligatures w14:val="none"/>
              </w:rPr>
              <w:t xml:space="preserve">thứ tự 26 và 27 </w:t>
            </w:r>
            <w:r w:rsidRPr="00476D16">
              <w:rPr>
                <w:rFonts w:ascii="Times New Roman" w:eastAsia="Times New Roman" w:hAnsi="Times New Roman" w:cs="Times New Roman"/>
                <w:color w:val="FF0000"/>
                <w:kern w:val="0"/>
                <w:sz w:val="22"/>
                <w:szCs w:val="22"/>
                <w14:ligatures w14:val="none"/>
              </w:rPr>
              <w:t>của Bảng này, cơ sở KBCB ghi đầy đủ các mã bệnh YHCT, bao gồm mã bệnh chính và các mã bệnh kèm theo tương ứng với mã bệnh theo ICD-10 ban hành kèm theo Quyết định số 4469/QĐ-BYT ngày 28/10/2020 của Bộ trưởng Bộ Y tế;</w:t>
            </w:r>
          </w:p>
        </w:tc>
        <w:tc>
          <w:tcPr>
            <w:tcW w:w="2829" w:type="dxa"/>
            <w:gridSpan w:val="4"/>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Ghi mã bác sỹ khám, chỉ định thuốc (mã hóa theo số Chứng chỉ hành nghề).</w:t>
            </w:r>
            <w:r w:rsidRPr="00476D16">
              <w:rPr>
                <w:rFonts w:ascii="Times New Roman" w:eastAsia="Times New Roman" w:hAnsi="Times New Roman" w:cs="Times New Roman"/>
                <w:color w:val="FF0000"/>
                <w:kern w:val="0"/>
                <w:sz w:val="22"/>
                <w:szCs w:val="22"/>
                <w14:ligatures w14:val="none"/>
              </w:rPr>
              <w:br/>
            </w:r>
            <w:r w:rsidRPr="00476D16">
              <w:rPr>
                <w:rFonts w:ascii="Times New Roman" w:eastAsia="Times New Roman" w:hAnsi="Times New Roman" w:cs="Times New Roman"/>
                <w:b/>
                <w:bCs/>
                <w:color w:val="FF0000"/>
                <w:kern w:val="0"/>
                <w:sz w:val="22"/>
                <w:szCs w:val="22"/>
                <w14:ligatures w14:val="none"/>
              </w:rPr>
              <w:t>Lưu ý:</w:t>
            </w:r>
            <w:r w:rsidRPr="00476D16">
              <w:rPr>
                <w:rFonts w:ascii="Times New Roman" w:eastAsia="Times New Roman" w:hAnsi="Times New Roman" w:cs="Times New Roman"/>
                <w:b/>
                <w:bCs/>
                <w:color w:val="FF0000"/>
                <w:kern w:val="0"/>
                <w:sz w:val="22"/>
                <w:szCs w:val="22"/>
                <w14:ligatures w14:val="none"/>
              </w:rPr>
              <w:br/>
              <w:t>-</w:t>
            </w:r>
            <w:r w:rsidRPr="00476D16">
              <w:rPr>
                <w:rFonts w:ascii="Times New Roman" w:eastAsia="Times New Roman" w:hAnsi="Times New Roman" w:cs="Times New Roman"/>
                <w:color w:val="FF0000"/>
                <w:kern w:val="0"/>
                <w:sz w:val="22"/>
                <w:szCs w:val="22"/>
                <w14:ligatures w14:val="none"/>
              </w:rPr>
              <w:t xml:space="preserve"> Trường hợp thuốc được chỉ định bởi bác sỹ tuyến trên theo hình thức hội chẩn từ xa theo quy định tại khoản 10 Điều 5 Thông tư số 20/2022/TT-BYT thì ghi mã chứng chỉ hành nghề của bác sỹ tuyến trên và mã của nhân viên y tế cấp thuốc, cách nhau bằng dấu chấm phẩy ";"</w:t>
            </w:r>
            <w:r w:rsidRPr="00476D16">
              <w:rPr>
                <w:rFonts w:ascii="Times New Roman" w:eastAsia="Times New Roman" w:hAnsi="Times New Roman" w:cs="Times New Roman"/>
                <w:color w:val="FF0000"/>
                <w:kern w:val="0"/>
                <w:sz w:val="22"/>
                <w:szCs w:val="22"/>
                <w14:ligatures w14:val="none"/>
              </w:rPr>
              <w:br/>
              <w:t>- Trường hợp bác sỹ chưa có chứng chỉ hành nghề nhưng có bác sỹ chính được phân công hướng dẫn chuyên môn thì: Ghi mã chứng chỉ hành nghề của bác sỹ chính được phân công, sau đó ghi mã nhân viên của bác sỹ chưa có chứng chỉ hành nghề mà bệnh viện đang quản lý trong ngoặc đơn "(...)" ngay sau mã chứng chỉ hành nghề của bác sỹ chính;</w:t>
            </w:r>
            <w:r w:rsidRPr="00476D16">
              <w:rPr>
                <w:rFonts w:ascii="Times New Roman" w:eastAsia="Times New Roman" w:hAnsi="Times New Roman" w:cs="Times New Roman"/>
                <w:color w:val="FF0000"/>
                <w:kern w:val="0"/>
                <w:sz w:val="22"/>
                <w:szCs w:val="22"/>
                <w14:ligatures w14:val="none"/>
              </w:rPr>
              <w:br/>
              <w:t>- Trường hợp Trạm y tế xã chưa có bác sỹ được cấp chứng chỉ hành nghề thì ghi mã nhân viên tại cơ sở trong ngoặc đơn "(...)".</w:t>
            </w:r>
          </w:p>
        </w:tc>
        <w:tc>
          <w:tcPr>
            <w:tcW w:w="3549" w:type="dxa"/>
            <w:gridSpan w:val="4"/>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toàn bộ nội dung diễn giải:</w:t>
            </w:r>
            <w:r w:rsidRPr="00476D16">
              <w:rPr>
                <w:rFonts w:ascii="Times New Roman" w:eastAsia="Times New Roman" w:hAnsi="Times New Roman" w:cs="Times New Roman"/>
                <w:color w:val="7030A0"/>
                <w:kern w:val="0"/>
                <w:sz w:val="22"/>
                <w:szCs w:val="22"/>
                <w14:ligatures w14:val="none"/>
              </w:rPr>
              <w:br/>
              <w:t>Ghi mã bác sỹ khám, chỉ định thuốc (mã hóa theo số Giấy phép hành nghề theo quy định tại Nghị định số 96/2023/NĐ-CP hoặc Chứng chỉ hành nghề còn hiệu lực, sau đây viết tắt là GPHN).</w:t>
            </w:r>
            <w:r w:rsidRPr="00476D16">
              <w:rPr>
                <w:rFonts w:ascii="Times New Roman" w:eastAsia="Times New Roman" w:hAnsi="Times New Roman" w:cs="Times New Roman"/>
                <w:color w:val="7030A0"/>
                <w:kern w:val="0"/>
                <w:sz w:val="22"/>
                <w:szCs w:val="22"/>
                <w14:ligatures w14:val="none"/>
              </w:rPr>
              <w:br/>
            </w:r>
            <w:r w:rsidRPr="00476D16">
              <w:rPr>
                <w:rFonts w:ascii="Times New Roman" w:eastAsia="Times New Roman" w:hAnsi="Times New Roman" w:cs="Times New Roman"/>
                <w:b/>
                <w:bCs/>
                <w:color w:val="7030A0"/>
                <w:kern w:val="0"/>
                <w:sz w:val="22"/>
                <w:szCs w:val="22"/>
                <w14:ligatures w14:val="none"/>
              </w:rPr>
              <w:t>Lưu ý:</w:t>
            </w:r>
            <w:r w:rsidRPr="00476D16">
              <w:rPr>
                <w:rFonts w:ascii="Times New Roman" w:eastAsia="Times New Roman" w:hAnsi="Times New Roman" w:cs="Times New Roman"/>
                <w:color w:val="7030A0"/>
                <w:kern w:val="0"/>
                <w:sz w:val="22"/>
                <w:szCs w:val="22"/>
                <w14:ligatures w14:val="none"/>
              </w:rPr>
              <w:br/>
              <w:t>- Trường hợp thuốc được chỉ định bởi bác sỹ tuyến/cấp chuyên môn kỹ thuật cao hơn theo hình thức KBCB từ xa, hỗ trợ KBCB từ xa thì ghi theo nguyên tắc: MA_BAC_SI.TX.XXXXX, trong đó MA_BAC_SI ghi theo số GPHN của bác sỹ tuyến/cấp chuyên môn kỹ thuật cao hơn, XXXXX là mã cơ sở KCB nơi hỗ trợ chuyên môn; đồng thời ghi thêm mã bác sỹ tuyến/cấp chuyên môn kỹ thuật đang điều trị cho người bệnh.</w:t>
            </w:r>
            <w:r w:rsidRPr="00476D16">
              <w:rPr>
                <w:rFonts w:ascii="Times New Roman" w:eastAsia="Times New Roman" w:hAnsi="Times New Roman" w:cs="Times New Roman"/>
                <w:color w:val="7030A0"/>
                <w:kern w:val="0"/>
                <w:sz w:val="22"/>
                <w:szCs w:val="22"/>
                <w14:ligatures w14:val="none"/>
              </w:rPr>
              <w:br/>
              <w:t>- Trường hợp bác sỹ đang trong thời gian thực hành theo quy định tại Điều 3 Nghị định số 96/2023/NĐ-CP thì ghi mã GPHN của bác sỹ được phân công hướng dẫn thực hành, sau đó ghi số CCCD của bác sỹ thực hành, cách nhau bằng dấu chấm (.);</w:t>
            </w:r>
            <w:r w:rsidRPr="00476D16">
              <w:rPr>
                <w:rFonts w:ascii="Times New Roman" w:eastAsia="Times New Roman" w:hAnsi="Times New Roman" w:cs="Times New Roman"/>
                <w:color w:val="7030A0"/>
                <w:kern w:val="0"/>
                <w:sz w:val="22"/>
                <w:szCs w:val="22"/>
                <w14:ligatures w14:val="none"/>
              </w:rPr>
              <w:br/>
              <w:t xml:space="preserve">- Trường hợp người hành nghề được huy động, điều động tham gia phòng, chống dịch hoặc thiên tai, thảm họa tại cơ sở KBCB khác, mã hoá theo nguyên tắc: </w:t>
            </w:r>
            <w:r w:rsidRPr="00476D16">
              <w:rPr>
                <w:rFonts w:ascii="Times New Roman" w:eastAsia="Times New Roman" w:hAnsi="Times New Roman" w:cs="Times New Roman"/>
                <w:color w:val="7030A0"/>
                <w:kern w:val="0"/>
                <w:sz w:val="22"/>
                <w:szCs w:val="22"/>
                <w14:ligatures w14:val="none"/>
              </w:rPr>
              <w:lastRenderedPageBreak/>
              <w:t>MA_BAC_SI.HD.XXXXX, trong đó MA_BAC_SI ghi theo số GPHN của người hành nghề được điều động, XXXXX là mã cơ sở KCB nơi cử người hành nghề đi; trường hợp người hành nghề không đăng ký hành nghề nhưng được huy động thì XXXXX ghi 2 ký tự đầu là mã tỉnh nơi ra quyết định huy động, 3 ký tự sau ghi XXX.</w:t>
            </w:r>
            <w:r w:rsidRPr="00476D16">
              <w:rPr>
                <w:rFonts w:ascii="Times New Roman" w:eastAsia="Times New Roman" w:hAnsi="Times New Roman" w:cs="Times New Roman"/>
                <w:color w:val="7030A0"/>
                <w:kern w:val="0"/>
                <w:sz w:val="22"/>
                <w:szCs w:val="22"/>
                <w14:ligatures w14:val="none"/>
              </w:rPr>
              <w:br/>
            </w:r>
            <w:r w:rsidRPr="00476D16">
              <w:rPr>
                <w:rFonts w:ascii="Times New Roman" w:eastAsia="Times New Roman" w:hAnsi="Times New Roman" w:cs="Times New Roman"/>
                <w:b/>
                <w:bCs/>
                <w:color w:val="7030A0"/>
                <w:kern w:val="0"/>
                <w:sz w:val="22"/>
                <w:szCs w:val="22"/>
                <w14:ligatures w14:val="none"/>
              </w:rPr>
              <w:t>Bãi bỏ nội dung đính chính, sửa đổi bổ sung tại Quyết định số 4750/QĐ-BYT.</w:t>
            </w:r>
          </w:p>
        </w:tc>
      </w:tr>
      <w:tr w:rsidR="00476D16" w:rsidRPr="00476D16" w:rsidTr="003E25D5">
        <w:trPr>
          <w:gridAfter w:val="3"/>
          <w:wAfter w:w="362" w:type="dxa"/>
          <w:trHeight w:val="570"/>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33</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MA_DICH_VU</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255</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mã dịch vụ kỹ thuật hoặc mã dịch vụ khám bệnh thực hiện đối với người bệnh, theo quy định tại Bộ mã danh mục dùng chung (DMDC) do Bộ trưởng Bộ Y tế ban hành.</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b/>
                <w:bCs/>
                <w:kern w:val="0"/>
                <w:sz w:val="22"/>
                <w:szCs w:val="22"/>
                <w14:ligatures w14:val="none"/>
              </w:rPr>
              <w:t>Lưu ý:</w:t>
            </w:r>
            <w:r w:rsidRPr="00476D16">
              <w:rPr>
                <w:rFonts w:ascii="Times New Roman" w:eastAsia="Times New Roman" w:hAnsi="Times New Roman" w:cs="Times New Roman"/>
                <w:kern w:val="0"/>
                <w:sz w:val="22"/>
                <w:szCs w:val="22"/>
                <w14:ligatures w14:val="none"/>
              </w:rPr>
              <w:t xml:space="preserve"> Bắt buộc ghi mã dịch vụ kỹ thuật trong trường hợp:</w:t>
            </w:r>
            <w:r w:rsidRPr="00476D16">
              <w:rPr>
                <w:rFonts w:ascii="Times New Roman" w:eastAsia="Times New Roman" w:hAnsi="Times New Roman" w:cs="Times New Roman"/>
                <w:kern w:val="0"/>
                <w:sz w:val="22"/>
                <w:szCs w:val="22"/>
                <w14:ligatures w14:val="none"/>
              </w:rPr>
              <w:br/>
              <w:t>- Có sử dụng thuốc để thực hiện dịch vụ kỹ thuật và thuốc được thanh toán riêng do chưa được kết cấu trong giá dịch vụ kỹ thuật (như hợp chất đánh dấu phóng xạ, thuốc cản quang, botulium toxine,...);</w:t>
            </w:r>
            <w:r w:rsidRPr="00476D16">
              <w:rPr>
                <w:rFonts w:ascii="Times New Roman" w:eastAsia="Times New Roman" w:hAnsi="Times New Roman" w:cs="Times New Roman"/>
                <w:kern w:val="0"/>
                <w:sz w:val="22"/>
                <w:szCs w:val="22"/>
                <w14:ligatures w14:val="none"/>
              </w:rPr>
              <w:br/>
              <w:t>- Trường hợp xét nghiệm được thanh toán ngoài giá đơn vị máu, chế phẩm máu quy định tại tiết d khoản 10 Điều 3 Thông tư số 17/2020/TT-BYT ngày 12/11/2020 của Bộ Y tế thì ghi mã dịch vụ kỹ thuật của xét nghiệm đó theo quy định tại Bộ mã DMDC do Bộ trưởng Bộ Y tế ban hành;</w:t>
            </w:r>
            <w:r w:rsidRPr="00476D16">
              <w:rPr>
                <w:rFonts w:ascii="Times New Roman" w:eastAsia="Times New Roman" w:hAnsi="Times New Roman" w:cs="Times New Roman"/>
                <w:kern w:val="0"/>
                <w:sz w:val="22"/>
                <w:szCs w:val="22"/>
                <w14:ligatures w14:val="none"/>
              </w:rPr>
              <w:br/>
              <w:t xml:space="preserve">- Thuốc thanh toán ngoài giá dịch vụ cận lâm sàng chuyển thực hiện tại cơ sở KBCB khác thì mã hóa mã dịch vụ kỹ thuật như sau: mã hoá theo nguyên tắc: XX.YYYY.ZZZZ.K.WWWWW, trong đó </w:t>
            </w:r>
            <w:r w:rsidRPr="00476D16">
              <w:rPr>
                <w:rFonts w:ascii="Times New Roman" w:eastAsia="Times New Roman" w:hAnsi="Times New Roman" w:cs="Times New Roman"/>
                <w:kern w:val="0"/>
                <w:sz w:val="22"/>
                <w:szCs w:val="22"/>
                <w14:ligatures w14:val="none"/>
              </w:rPr>
              <w:lastRenderedPageBreak/>
              <w:t>XX.YYYY.ZZZZ là mã dịch vụ cận lâm sàng tại Bộ mã DMDC do Bộ Y tế ban hành, WWWWW là mã cơ sở KBCB nơi thực hiện dịch vụ cận lâm sàng.</w:t>
            </w:r>
            <w:r w:rsidRPr="00476D16">
              <w:rPr>
                <w:rFonts w:ascii="Times New Roman" w:eastAsia="Times New Roman" w:hAnsi="Times New Roman" w:cs="Times New Roman"/>
                <w:kern w:val="0"/>
                <w:sz w:val="22"/>
                <w:szCs w:val="22"/>
                <w14:ligatures w14:val="none"/>
              </w:rPr>
              <w:br/>
              <w:t>- Thuốc sử dụng trong DVKT thực hiện bằng phương pháp vô cảm gây tê, bổ sung cụm từ "_GT" sau mã DVKT tương đương (XX.YYYY.ZZZZ_GT).</w:t>
            </w:r>
            <w:r w:rsidRPr="00476D16">
              <w:rPr>
                <w:rFonts w:ascii="Times New Roman" w:eastAsia="Times New Roman" w:hAnsi="Times New Roman" w:cs="Times New Roman"/>
                <w:kern w:val="0"/>
                <w:sz w:val="22"/>
                <w:szCs w:val="22"/>
                <w14:ligatures w14:val="none"/>
              </w:rPr>
              <w:br/>
              <w:t>- Thuốc sử dụng trong DVKT đã chỉ định thực hiện nhưng vì nguyên nhân diễn biến bệnh hoặc thể trạng người bệnh nên không thể tiếp tục thực hiện được kỹ thuật đã chỉ định theo quy định tại khoản 3 Điều 7 Thông tư số 39/2018/TT-BYT thì bổ sung các ký tự "_TB" sau mã DVKT tương đương (mã có cấu trúc: XX.YYYY.ZZZZ_TB).</w:t>
            </w:r>
            <w:r w:rsidRPr="00476D16">
              <w:rPr>
                <w:rFonts w:ascii="Times New Roman" w:eastAsia="Times New Roman" w:hAnsi="Times New Roman" w:cs="Times New Roman"/>
                <w:kern w:val="0"/>
                <w:sz w:val="22"/>
                <w:szCs w:val="22"/>
                <w14:ligatures w14:val="none"/>
              </w:rPr>
              <w:br/>
              <w:t>- Thuốc sử dụng trong DVKT đã được cấp có thẩm quyền phê duyệt thực hiện nhưng chưa được quy định mức giá theo quy định tại khoản 3 Điều 7 Thông tư số 39/2018/TT-BYT thì mã hoá DVKT theo nguyên tắc mã DVKT tương đương, 04 ký tự cuối ghi "0000" (mã có cấu trúc: XX.YYYY.0000).</w:t>
            </w:r>
          </w:p>
        </w:tc>
        <w:tc>
          <w:tcPr>
            <w:tcW w:w="2829" w:type="dxa"/>
            <w:gridSpan w:val="4"/>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lastRenderedPageBreak/>
              <w:t>Bổ sung hướng dẫn: Trường hợp sử dụng nhiều DVKT khác nhau, ghi mã DVKT cách nhau bằng dấu chấm phẩy (;)</w:t>
            </w:r>
          </w:p>
        </w:tc>
        <w:tc>
          <w:tcPr>
            <w:tcW w:w="3549" w:type="dxa"/>
            <w:gridSpan w:val="4"/>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bổ sung lưu ý:</w:t>
            </w:r>
            <w:r w:rsidRPr="00476D16">
              <w:rPr>
                <w:rFonts w:ascii="Times New Roman" w:eastAsia="Times New Roman" w:hAnsi="Times New Roman" w:cs="Times New Roman"/>
                <w:color w:val="7030A0"/>
                <w:kern w:val="0"/>
                <w:sz w:val="22"/>
                <w:szCs w:val="22"/>
                <w14:ligatures w14:val="none"/>
              </w:rPr>
              <w:br/>
              <w:t>- Thuốc sử dụng trong DVKT đã chỉ định thực hiện nhưng vì nguyên nhân diễn biến bệnh hoặc thể trạng người bệnh nên không thể tiếp tục thực hiện được kỹ thuật đã chỉ định theo quy định tại khoản 2 Điều 7 Thông tư số 22/2023/TT-BYT thì bổ sung các ký tự "_TB" sau mã DVKT tương đương (mã có cấu trúc: XX.YYYY.ZZZZ_TB)</w:t>
            </w:r>
            <w:r w:rsidRPr="00476D16">
              <w:rPr>
                <w:rFonts w:ascii="Times New Roman" w:eastAsia="Times New Roman" w:hAnsi="Times New Roman" w:cs="Times New Roman"/>
                <w:color w:val="7030A0"/>
                <w:kern w:val="0"/>
                <w:sz w:val="22"/>
                <w:szCs w:val="22"/>
                <w14:ligatures w14:val="none"/>
              </w:rPr>
              <w:br/>
              <w:t>- Thuốc sử dụng trong DVKT đã được cấp có thẩm quyền phê duyệt thực hiện nhưng chưa được quy định mức giá theo quy định tại khoản 2 Điều 7 Thông tư số 22/2023/TT-BYT thì mã hoá DVKT theo nguyên tắc mã DVKT tương đương, 04 ký tự cuối ghi "0000" (mã có cấu trúc: XX.YYYY.0000)</w:t>
            </w:r>
            <w:r w:rsidRPr="00476D16">
              <w:rPr>
                <w:rFonts w:ascii="Times New Roman" w:eastAsia="Times New Roman" w:hAnsi="Times New Roman" w:cs="Times New Roman"/>
                <w:color w:val="7030A0"/>
                <w:kern w:val="0"/>
                <w:sz w:val="22"/>
                <w:szCs w:val="22"/>
                <w14:ligatures w14:val="none"/>
              </w:rPr>
              <w:br/>
            </w:r>
            <w:r w:rsidRPr="00476D16">
              <w:rPr>
                <w:rFonts w:ascii="Times New Roman" w:eastAsia="Times New Roman" w:hAnsi="Times New Roman" w:cs="Times New Roman"/>
                <w:color w:val="7030A0"/>
                <w:kern w:val="0"/>
                <w:sz w:val="22"/>
                <w:szCs w:val="22"/>
                <w14:ligatures w14:val="none"/>
              </w:rPr>
              <w:lastRenderedPageBreak/>
              <w:t xml:space="preserve">- Đối với thuốc sử dụng trong dịch vụ kỹ thuật thực hiện bằng phương pháp gây tê nhưng chưa được quy định mức giá tại Phụ lục V Thông tư số 22/2023/TT-BYT thì bổ sung các ký tự "_TT" sau mã DVKT tương đương (mã có cấu trúc: XX.YYYY.ZZZZ_TT) </w:t>
            </w:r>
          </w:p>
        </w:tc>
      </w:tr>
      <w:tr w:rsidR="00476D16" w:rsidRPr="00476D16" w:rsidTr="00476D16">
        <w:trPr>
          <w:gridAfter w:val="3"/>
          <w:wAfter w:w="362" w:type="dxa"/>
          <w:trHeight w:val="2340"/>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34</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NGAY_YL</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12</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 xml:space="preserve">Ghi thời điểm ra y lệnh thuốc, gồm 12 ký tự, theo cấu trúc: yyyymmddHHmm, trong đó: 04 ký tự năm + 02 ký tự tháng + 02 ký tự ngày + 02 ký tự giờ (tính theo 24 giờ) + 02 ký tự phút). </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i/>
                <w:iCs/>
                <w:kern w:val="0"/>
                <w:sz w:val="22"/>
                <w:szCs w:val="22"/>
                <w14:ligatures w14:val="none"/>
              </w:rPr>
              <w:t>Ví dụ</w:t>
            </w:r>
            <w:r w:rsidRPr="00476D16">
              <w:rPr>
                <w:rFonts w:ascii="Times New Roman" w:eastAsia="Times New Roman" w:hAnsi="Times New Roman" w:cs="Times New Roman"/>
                <w:kern w:val="0"/>
                <w:sz w:val="22"/>
                <w:szCs w:val="22"/>
                <w14:ligatures w14:val="none"/>
              </w:rPr>
              <w:t>: Thời điểm ra y lệnh thuốc lúc 15 giờ 20 phút, ngày 31/03/2022, khi đó được hiển thị là: 202203311520.</w:t>
            </w:r>
            <w:r w:rsidRPr="00476D16">
              <w:rPr>
                <w:rFonts w:ascii="Times New Roman" w:eastAsia="Times New Roman" w:hAnsi="Times New Roman" w:cs="Times New Roman"/>
                <w:kern w:val="0"/>
                <w:sz w:val="22"/>
                <w:szCs w:val="22"/>
                <w14:ligatures w14:val="none"/>
              </w:rPr>
              <w:br/>
            </w:r>
            <w:r w:rsidRPr="00476D16">
              <w:rPr>
                <w:rFonts w:ascii="Times New Roman" w:eastAsia="Times New Roman" w:hAnsi="Times New Roman" w:cs="Times New Roman"/>
                <w:b/>
                <w:bCs/>
                <w:kern w:val="0"/>
                <w:sz w:val="22"/>
                <w:szCs w:val="22"/>
                <w14:ligatures w14:val="none"/>
              </w:rPr>
              <w:t>Lưu ý</w:t>
            </w:r>
            <w:r w:rsidRPr="00476D16">
              <w:rPr>
                <w:rFonts w:ascii="Times New Roman" w:eastAsia="Times New Roman" w:hAnsi="Times New Roman" w:cs="Times New Roman"/>
                <w:kern w:val="0"/>
                <w:sz w:val="22"/>
                <w:szCs w:val="22"/>
                <w14:ligatures w14:val="none"/>
              </w:rPr>
              <w:t>: Trường hợp ngày ra y lệnh thuốc là ngày nghỉ (Thứ Bảy và/hoặc Chủ Nhật), ngày nghỉ lễ, nghỉ tết theo quy định của Bộ Luật Lao động thì ngày ra y lệnh của những ngày nghỉ mặc định là ngày ra y lệnh của ngày liền kề trước ngày nghỉ (Trừ trường hợp cấp cứu hoặc các trường hợp bất thường khác).</w:t>
            </w:r>
          </w:p>
        </w:tc>
        <w:tc>
          <w:tcPr>
            <w:tcW w:w="2829" w:type="dxa"/>
            <w:gridSpan w:val="4"/>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Bổ sung hướng dẫn:</w:t>
            </w:r>
            <w:r w:rsidRPr="00476D16">
              <w:rPr>
                <w:rFonts w:ascii="Times New Roman" w:eastAsia="Times New Roman" w:hAnsi="Times New Roman" w:cs="Times New Roman"/>
                <w:color w:val="FF0000"/>
                <w:kern w:val="0"/>
                <w:sz w:val="22"/>
                <w:szCs w:val="22"/>
                <w14:ligatures w14:val="none"/>
              </w:rPr>
              <w:br/>
              <w:t>- Trường hợp cơ sở KCB sử dụng thuốc của hạng bệnh viện hạng cao hơn được kê đơn, chỉ định bằng hình thức hội chẩn từ xa theo quy định tại khoản 10 Điều 5 Thông tư số 20/2022/TT-BYT thì ghi thông tin thời điểm ra y lệnh thuốc theo thời điểm được bác sỹ tuyến trên kê đơn, chỉ định.</w:t>
            </w:r>
          </w:p>
        </w:tc>
        <w:tc>
          <w:tcPr>
            <w:tcW w:w="354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b/>
                <w:bCs/>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Bãi bỏ nội dung hướng dẫn bổ sung tại Quyết định số 4750/QĐ-BYT.</w:t>
            </w:r>
          </w:p>
        </w:tc>
      </w:tr>
      <w:tr w:rsidR="00476D16" w:rsidRPr="00476D16" w:rsidTr="00476D16">
        <w:trPr>
          <w:gridAfter w:val="3"/>
          <w:wAfter w:w="362" w:type="dxa"/>
          <w:trHeight w:val="1095"/>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lastRenderedPageBreak/>
              <w:t>35</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NGAY_TH_YL</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12</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thời điểm thực hiện y lệnh thuốc, gồm 12 ký tự, theo cấu trúc: yyyymmddHHMM</w:t>
            </w:r>
          </w:p>
        </w:tc>
        <w:tc>
          <w:tcPr>
            <w:tcW w:w="2829" w:type="dxa"/>
            <w:gridSpan w:val="4"/>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b/>
                <w:bCs/>
                <w:color w:val="7030A0"/>
                <w:kern w:val="0"/>
                <w:sz w:val="22"/>
                <w:szCs w:val="22"/>
                <w14:ligatures w14:val="none"/>
              </w:rPr>
            </w:pPr>
            <w:r w:rsidRPr="00476D16">
              <w:rPr>
                <w:rFonts w:ascii="Times New Roman" w:eastAsia="Times New Roman" w:hAnsi="Times New Roman" w:cs="Times New Roman"/>
                <w:b/>
                <w:bCs/>
                <w:color w:val="7030A0"/>
                <w:kern w:val="0"/>
                <w:sz w:val="22"/>
                <w:szCs w:val="22"/>
                <w14:ligatures w14:val="none"/>
              </w:rPr>
              <w:t>Sửa đổi, bổ sung một số nội dung:</w:t>
            </w:r>
            <w:r w:rsidRPr="00476D16">
              <w:rPr>
                <w:rFonts w:ascii="Times New Roman" w:eastAsia="Times New Roman" w:hAnsi="Times New Roman" w:cs="Times New Roman"/>
                <w:b/>
                <w:bCs/>
                <w:color w:val="7030A0"/>
                <w:kern w:val="0"/>
                <w:sz w:val="22"/>
                <w:szCs w:val="22"/>
                <w14:ligatures w14:val="none"/>
              </w:rPr>
              <w:br/>
            </w:r>
            <w:r w:rsidRPr="00476D16">
              <w:rPr>
                <w:rFonts w:ascii="Times New Roman" w:eastAsia="Times New Roman" w:hAnsi="Times New Roman" w:cs="Times New Roman"/>
                <w:color w:val="7030A0"/>
                <w:kern w:val="0"/>
                <w:sz w:val="22"/>
                <w:szCs w:val="22"/>
                <w14:ligatures w14:val="none"/>
              </w:rPr>
              <w:t>Trường này chỉ bắt buộc trong trường hợp thuốc được sử dụng tại cơ sở KBCB.</w:t>
            </w:r>
          </w:p>
        </w:tc>
      </w:tr>
      <w:tr w:rsidR="00476D16" w:rsidRPr="00476D16" w:rsidTr="00476D16">
        <w:trPr>
          <w:gridAfter w:val="3"/>
          <w:wAfter w:w="362" w:type="dxa"/>
          <w:trHeight w:val="1360"/>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36</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MA_PTTT</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mã phương thức thanh toán đối với thuốc, trong đó:</w:t>
            </w:r>
            <w:r w:rsidRPr="00476D16">
              <w:rPr>
                <w:rFonts w:ascii="Times New Roman" w:eastAsia="Times New Roman" w:hAnsi="Times New Roman" w:cs="Times New Roman"/>
                <w:kern w:val="0"/>
                <w:sz w:val="22"/>
                <w:szCs w:val="22"/>
                <w14:ligatures w14:val="none"/>
              </w:rPr>
              <w:br/>
              <w:t>- Mã "1": thanh toán theo Phí dịch vụ;</w:t>
            </w:r>
            <w:r w:rsidRPr="00476D16">
              <w:rPr>
                <w:rFonts w:ascii="Times New Roman" w:eastAsia="Times New Roman" w:hAnsi="Times New Roman" w:cs="Times New Roman"/>
                <w:kern w:val="0"/>
                <w:sz w:val="22"/>
                <w:szCs w:val="22"/>
                <w14:ligatures w14:val="none"/>
              </w:rPr>
              <w:br/>
              <w:t>- Mã "2": thanh toán theo Định suất;</w:t>
            </w:r>
            <w:r w:rsidRPr="00476D16">
              <w:rPr>
                <w:rFonts w:ascii="Times New Roman" w:eastAsia="Times New Roman" w:hAnsi="Times New Roman" w:cs="Times New Roman"/>
                <w:kern w:val="0"/>
                <w:sz w:val="22"/>
                <w:szCs w:val="22"/>
                <w14:ligatures w14:val="none"/>
              </w:rPr>
              <w:br/>
              <w:t>- Mã "3": thanh toán theo Trường hợp bệnh (DRG).</w:t>
            </w:r>
          </w:p>
        </w:tc>
        <w:tc>
          <w:tcPr>
            <w:tcW w:w="282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476D16">
        <w:trPr>
          <w:gridAfter w:val="3"/>
          <w:wAfter w:w="362" w:type="dxa"/>
          <w:trHeight w:val="1879"/>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37</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NGUON_CTRA</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 xml:space="preserve">Ghi mã để xác định nguồn thuốc chi trả cho người bệnh, như thuốc ARV, thuốc điều trị viêm gan C…, trong đó: </w:t>
            </w:r>
            <w:r w:rsidRPr="00476D16">
              <w:rPr>
                <w:rFonts w:ascii="Times New Roman" w:eastAsia="Times New Roman" w:hAnsi="Times New Roman" w:cs="Times New Roman"/>
                <w:kern w:val="0"/>
                <w:sz w:val="22"/>
                <w:szCs w:val="22"/>
                <w14:ligatures w14:val="none"/>
              </w:rPr>
              <w:br/>
              <w:t xml:space="preserve">- Mã "1": do quỹ BHYT chi trả; </w:t>
            </w:r>
            <w:r w:rsidRPr="00476D16">
              <w:rPr>
                <w:rFonts w:ascii="Times New Roman" w:eastAsia="Times New Roman" w:hAnsi="Times New Roman" w:cs="Times New Roman"/>
                <w:kern w:val="0"/>
                <w:sz w:val="22"/>
                <w:szCs w:val="22"/>
                <w14:ligatures w14:val="none"/>
              </w:rPr>
              <w:br/>
              <w:t>- Mã "2": thuốc của dự án hoặc viện trợ;</w:t>
            </w:r>
            <w:r w:rsidRPr="00476D16">
              <w:rPr>
                <w:rFonts w:ascii="Times New Roman" w:eastAsia="Times New Roman" w:hAnsi="Times New Roman" w:cs="Times New Roman"/>
                <w:kern w:val="0"/>
                <w:sz w:val="22"/>
                <w:szCs w:val="22"/>
                <w14:ligatures w14:val="none"/>
              </w:rPr>
              <w:br/>
              <w:t>- Mã "3": thuốc thuộc chương trình mục tiêu Quốc gia;</w:t>
            </w:r>
            <w:r w:rsidRPr="00476D16">
              <w:rPr>
                <w:rFonts w:ascii="Times New Roman" w:eastAsia="Times New Roman" w:hAnsi="Times New Roman" w:cs="Times New Roman"/>
                <w:kern w:val="0"/>
                <w:sz w:val="22"/>
                <w:szCs w:val="22"/>
                <w14:ligatures w14:val="none"/>
              </w:rPr>
              <w:br/>
              <w:t>- Mã "4": các nguồn khác chi trả.</w:t>
            </w:r>
          </w:p>
        </w:tc>
        <w:tc>
          <w:tcPr>
            <w:tcW w:w="282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476D16">
        <w:trPr>
          <w:gridAfter w:val="3"/>
          <w:wAfter w:w="362" w:type="dxa"/>
          <w:trHeight w:val="1020"/>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38</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VET_THUONG_TP</w:t>
            </w:r>
          </w:p>
        </w:tc>
        <w:tc>
          <w:tcPr>
            <w:tcW w:w="840" w:type="dxa"/>
            <w:gridSpan w:val="2"/>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Số</w:t>
            </w:r>
          </w:p>
        </w:tc>
        <w:tc>
          <w:tcPr>
            <w:tcW w:w="861"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1</w:t>
            </w:r>
          </w:p>
        </w:tc>
        <w:tc>
          <w:tcPr>
            <w:tcW w:w="5103" w:type="dxa"/>
            <w:gridSpan w:val="3"/>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Ghi mã của vết thương tái phát. Chỉ ghi số "1" nếu sử dụng thuốc có quy định tỷ lệ thanh toán BHYT để điều trị vết thương tái phát, bệnh tật tái phát cho đối tượng thương binh, người hưởng chính sách như thương binh, thương binh loại B, bệnh binh.</w:t>
            </w:r>
          </w:p>
        </w:tc>
        <w:tc>
          <w:tcPr>
            <w:tcW w:w="282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FF0000"/>
                <w:kern w:val="0"/>
                <w:sz w:val="22"/>
                <w:szCs w:val="22"/>
                <w14:ligatures w14:val="none"/>
              </w:rPr>
            </w:pPr>
            <w:r w:rsidRPr="00476D16">
              <w:rPr>
                <w:rFonts w:ascii="Times New Roman" w:eastAsia="Times New Roman" w:hAnsi="Times New Roman" w:cs="Times New Roman"/>
                <w:color w:val="FF0000"/>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476D16">
        <w:trPr>
          <w:gridAfter w:val="3"/>
          <w:wAfter w:w="362" w:type="dxa"/>
          <w:trHeight w:val="340"/>
        </w:trPr>
        <w:tc>
          <w:tcPr>
            <w:tcW w:w="632" w:type="dxa"/>
            <w:tcBorders>
              <w:top w:val="nil"/>
              <w:left w:val="single" w:sz="4" w:space="0" w:color="auto"/>
              <w:bottom w:val="single" w:sz="4" w:space="0" w:color="auto"/>
              <w:right w:val="single" w:sz="4" w:space="0" w:color="auto"/>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39</w:t>
            </w:r>
          </w:p>
        </w:tc>
        <w:tc>
          <w:tcPr>
            <w:tcW w:w="2057" w:type="dxa"/>
            <w:tcBorders>
              <w:top w:val="nil"/>
              <w:left w:val="nil"/>
              <w:bottom w:val="single" w:sz="4" w:space="0" w:color="auto"/>
              <w:right w:val="single" w:sz="4" w:space="0" w:color="auto"/>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DU_PHONG</w:t>
            </w:r>
          </w:p>
        </w:tc>
        <w:tc>
          <w:tcPr>
            <w:tcW w:w="840" w:type="dxa"/>
            <w:gridSpan w:val="2"/>
            <w:tcBorders>
              <w:top w:val="nil"/>
              <w:left w:val="nil"/>
              <w:bottom w:val="single" w:sz="4" w:space="0" w:color="auto"/>
              <w:right w:val="single" w:sz="4" w:space="0" w:color="auto"/>
            </w:tcBorders>
            <w:shd w:val="clear" w:color="auto" w:fill="auto"/>
            <w:noWrap/>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Chuỗi</w:t>
            </w:r>
          </w:p>
        </w:tc>
        <w:tc>
          <w:tcPr>
            <w:tcW w:w="861" w:type="dxa"/>
            <w:gridSpan w:val="3"/>
            <w:tcBorders>
              <w:top w:val="nil"/>
              <w:left w:val="nil"/>
              <w:bottom w:val="single" w:sz="4" w:space="0" w:color="auto"/>
              <w:right w:val="single" w:sz="4" w:space="0" w:color="auto"/>
            </w:tcBorders>
            <w:shd w:val="clear" w:color="auto" w:fill="auto"/>
            <w:noWrap/>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n</w:t>
            </w:r>
          </w:p>
        </w:tc>
        <w:tc>
          <w:tcPr>
            <w:tcW w:w="5103" w:type="dxa"/>
            <w:gridSpan w:val="3"/>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Trường dữ liệu dự phòng sử dụng khi cần thiết.</w:t>
            </w:r>
          </w:p>
        </w:tc>
        <w:tc>
          <w:tcPr>
            <w:tcW w:w="282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 </w:t>
            </w:r>
          </w:p>
        </w:tc>
        <w:tc>
          <w:tcPr>
            <w:tcW w:w="3549" w:type="dxa"/>
            <w:gridSpan w:val="4"/>
            <w:tcBorders>
              <w:top w:val="nil"/>
              <w:left w:val="nil"/>
              <w:bottom w:val="single" w:sz="4" w:space="0" w:color="auto"/>
              <w:right w:val="single" w:sz="4" w:space="0" w:color="auto"/>
            </w:tcBorders>
            <w:shd w:val="clear" w:color="auto" w:fill="auto"/>
            <w:noWrap/>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w:t>
            </w:r>
          </w:p>
        </w:tc>
      </w:tr>
      <w:tr w:rsidR="00476D16" w:rsidRPr="00476D16" w:rsidTr="00476D16">
        <w:trPr>
          <w:trHeight w:val="320"/>
        </w:trPr>
        <w:tc>
          <w:tcPr>
            <w:tcW w:w="632" w:type="dxa"/>
            <w:tcBorders>
              <w:top w:val="nil"/>
              <w:left w:val="nil"/>
              <w:bottom w:val="nil"/>
              <w:right w:val="nil"/>
            </w:tcBorders>
            <w:shd w:val="clear" w:color="auto" w:fill="auto"/>
            <w:vAlign w:val="center"/>
            <w:hideMark/>
          </w:tcPr>
          <w:p w:rsidR="00476D16" w:rsidRPr="00476D16" w:rsidRDefault="00476D16" w:rsidP="005C17C3">
            <w:pPr>
              <w:rPr>
                <w:rFonts w:ascii="Times New Roman" w:eastAsia="Times New Roman" w:hAnsi="Times New Roman" w:cs="Times New Roman"/>
                <w:color w:val="7030A0"/>
                <w:kern w:val="0"/>
                <w:sz w:val="22"/>
                <w:szCs w:val="22"/>
                <w14:ligatures w14:val="none"/>
              </w:rPr>
            </w:pPr>
          </w:p>
        </w:tc>
        <w:tc>
          <w:tcPr>
            <w:tcW w:w="9193" w:type="dxa"/>
            <w:gridSpan w:val="12"/>
            <w:tcBorders>
              <w:top w:val="nil"/>
              <w:left w:val="nil"/>
              <w:bottom w:val="nil"/>
              <w:right w:val="nil"/>
            </w:tcBorders>
            <w:shd w:val="clear" w:color="auto" w:fill="auto"/>
            <w:noWrap/>
            <w:vAlign w:val="center"/>
            <w:hideMark/>
          </w:tcPr>
          <w:p w:rsidR="00476D16" w:rsidRPr="00476D16" w:rsidRDefault="00476D16" w:rsidP="005C17C3">
            <w:pPr>
              <w:rPr>
                <w:rFonts w:ascii="Times New Roman" w:eastAsia="Times New Roman" w:hAnsi="Times New Roman" w:cs="Times New Roman"/>
                <w:b/>
                <w:bCs/>
                <w:kern w:val="0"/>
                <w:sz w:val="22"/>
                <w:szCs w:val="22"/>
                <w14:ligatures w14:val="none"/>
              </w:rPr>
            </w:pPr>
            <w:r w:rsidRPr="00476D16">
              <w:rPr>
                <w:rFonts w:ascii="Times New Roman" w:eastAsia="Times New Roman" w:hAnsi="Times New Roman" w:cs="Times New Roman"/>
                <w:b/>
                <w:bCs/>
                <w:kern w:val="0"/>
                <w:sz w:val="22"/>
                <w:szCs w:val="22"/>
                <w14:ligatures w14:val="none"/>
              </w:rPr>
              <w:t>Ghi chú: Ký hiệu trong bảng này được hiểu như sau:</w:t>
            </w:r>
          </w:p>
        </w:tc>
        <w:tc>
          <w:tcPr>
            <w:tcW w:w="2836" w:type="dxa"/>
            <w:gridSpan w:val="4"/>
            <w:tcBorders>
              <w:top w:val="nil"/>
              <w:left w:val="nil"/>
              <w:bottom w:val="nil"/>
              <w:right w:val="nil"/>
            </w:tcBorders>
            <w:shd w:val="clear" w:color="auto" w:fill="auto"/>
            <w:hideMark/>
          </w:tcPr>
          <w:p w:rsidR="00476D16" w:rsidRPr="00476D16" w:rsidRDefault="00476D16" w:rsidP="005C17C3">
            <w:pPr>
              <w:rPr>
                <w:rFonts w:ascii="Times New Roman" w:eastAsia="Times New Roman" w:hAnsi="Times New Roman" w:cs="Times New Roman"/>
                <w:b/>
                <w:bCs/>
                <w:kern w:val="0"/>
                <w:sz w:val="22"/>
                <w:szCs w:val="22"/>
                <w14:ligatures w14:val="none"/>
              </w:rPr>
            </w:pPr>
          </w:p>
        </w:tc>
        <w:tc>
          <w:tcPr>
            <w:tcW w:w="3572" w:type="dxa"/>
            <w:gridSpan w:val="4"/>
            <w:tcBorders>
              <w:top w:val="nil"/>
              <w:left w:val="nil"/>
              <w:bottom w:val="nil"/>
              <w:right w:val="nil"/>
            </w:tcBorders>
            <w:shd w:val="clear" w:color="auto" w:fill="auto"/>
            <w:noWrap/>
            <w:vAlign w:val="bottom"/>
            <w:hideMark/>
          </w:tcPr>
          <w:p w:rsidR="00476D16" w:rsidRPr="00476D16" w:rsidRDefault="00476D16" w:rsidP="005C17C3">
            <w:pPr>
              <w:rPr>
                <w:rFonts w:ascii="Times New Roman" w:eastAsia="Times New Roman" w:hAnsi="Times New Roman" w:cs="Times New Roman"/>
                <w:kern w:val="0"/>
                <w:sz w:val="22"/>
                <w:szCs w:val="22"/>
                <w14:ligatures w14:val="none"/>
              </w:rPr>
            </w:pPr>
          </w:p>
        </w:tc>
      </w:tr>
      <w:tr w:rsidR="00476D16" w:rsidRPr="00476D16" w:rsidTr="00432AC6">
        <w:trPr>
          <w:gridAfter w:val="1"/>
          <w:wAfter w:w="93" w:type="dxa"/>
          <w:trHeight w:val="171"/>
        </w:trPr>
        <w:tc>
          <w:tcPr>
            <w:tcW w:w="632" w:type="dxa"/>
            <w:tcBorders>
              <w:top w:val="nil"/>
              <w:left w:val="nil"/>
              <w:bottom w:val="nil"/>
              <w:right w:val="nil"/>
            </w:tcBorders>
            <w:shd w:val="clear" w:color="auto" w:fill="auto"/>
            <w:vAlign w:val="center"/>
            <w:hideMark/>
          </w:tcPr>
          <w:p w:rsidR="00476D16" w:rsidRPr="00476D16" w:rsidRDefault="00476D16" w:rsidP="005C17C3">
            <w:pPr>
              <w:rPr>
                <w:rFonts w:ascii="Times New Roman" w:eastAsia="Times New Roman" w:hAnsi="Times New Roman" w:cs="Times New Roman"/>
                <w:kern w:val="0"/>
                <w:sz w:val="22"/>
                <w:szCs w:val="22"/>
                <w14:ligatures w14:val="none"/>
              </w:rPr>
            </w:pPr>
          </w:p>
        </w:tc>
        <w:tc>
          <w:tcPr>
            <w:tcW w:w="3053" w:type="dxa"/>
            <w:gridSpan w:val="5"/>
            <w:tcBorders>
              <w:top w:val="nil"/>
              <w:left w:val="nil"/>
              <w:bottom w:val="nil"/>
              <w:right w:val="nil"/>
            </w:tcBorders>
            <w:shd w:val="clear" w:color="auto" w:fill="auto"/>
            <w:noWrap/>
            <w:vAlign w:val="center"/>
            <w:hideMark/>
          </w:tcPr>
          <w:p w:rsidR="00476D16" w:rsidRPr="00476D16" w:rsidRDefault="00476D16" w:rsidP="005C17C3">
            <w:pPr>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 Ký hiệu (*): phép tính nhân;</w:t>
            </w:r>
          </w:p>
        </w:tc>
        <w:tc>
          <w:tcPr>
            <w:tcW w:w="927" w:type="dxa"/>
            <w:gridSpan w:val="3"/>
            <w:tcBorders>
              <w:top w:val="nil"/>
              <w:left w:val="nil"/>
              <w:bottom w:val="nil"/>
              <w:right w:val="nil"/>
            </w:tcBorders>
            <w:shd w:val="clear" w:color="auto" w:fill="auto"/>
            <w:vAlign w:val="center"/>
            <w:hideMark/>
          </w:tcPr>
          <w:p w:rsidR="00476D16" w:rsidRPr="00476D16" w:rsidRDefault="00476D16" w:rsidP="005C17C3">
            <w:pPr>
              <w:rPr>
                <w:rFonts w:ascii="Times New Roman" w:eastAsia="Times New Roman" w:hAnsi="Times New Roman" w:cs="Times New Roman"/>
                <w:kern w:val="0"/>
                <w:sz w:val="22"/>
                <w:szCs w:val="22"/>
                <w14:ligatures w14:val="none"/>
              </w:rPr>
            </w:pPr>
          </w:p>
        </w:tc>
        <w:tc>
          <w:tcPr>
            <w:tcW w:w="5120" w:type="dxa"/>
            <w:gridSpan w:val="3"/>
            <w:tcBorders>
              <w:top w:val="nil"/>
              <w:left w:val="nil"/>
              <w:bottom w:val="nil"/>
              <w:right w:val="nil"/>
            </w:tcBorders>
            <w:shd w:val="clear" w:color="auto" w:fill="auto"/>
            <w:hideMark/>
          </w:tcPr>
          <w:p w:rsidR="00476D16" w:rsidRPr="00476D16" w:rsidRDefault="00476D16" w:rsidP="005C17C3">
            <w:pPr>
              <w:jc w:val="center"/>
              <w:rPr>
                <w:rFonts w:ascii="Times New Roman" w:eastAsia="Times New Roman" w:hAnsi="Times New Roman" w:cs="Times New Roman"/>
                <w:kern w:val="0"/>
                <w:sz w:val="22"/>
                <w:szCs w:val="22"/>
                <w14:ligatures w14:val="none"/>
              </w:rPr>
            </w:pPr>
          </w:p>
        </w:tc>
        <w:tc>
          <w:tcPr>
            <w:tcW w:w="2836" w:type="dxa"/>
            <w:gridSpan w:val="4"/>
            <w:tcBorders>
              <w:top w:val="nil"/>
              <w:left w:val="nil"/>
              <w:bottom w:val="nil"/>
              <w:right w:val="nil"/>
            </w:tcBorders>
            <w:shd w:val="clear" w:color="auto" w:fill="auto"/>
            <w:hideMark/>
          </w:tcPr>
          <w:p w:rsidR="00476D16" w:rsidRPr="00476D16" w:rsidRDefault="00476D16" w:rsidP="005C17C3">
            <w:pPr>
              <w:rPr>
                <w:rFonts w:ascii="Times New Roman" w:eastAsia="Times New Roman" w:hAnsi="Times New Roman" w:cs="Times New Roman"/>
                <w:kern w:val="0"/>
                <w:sz w:val="22"/>
                <w:szCs w:val="22"/>
                <w14:ligatures w14:val="none"/>
              </w:rPr>
            </w:pPr>
          </w:p>
        </w:tc>
        <w:tc>
          <w:tcPr>
            <w:tcW w:w="3572" w:type="dxa"/>
            <w:gridSpan w:val="4"/>
            <w:tcBorders>
              <w:top w:val="nil"/>
              <w:left w:val="nil"/>
              <w:bottom w:val="nil"/>
              <w:right w:val="nil"/>
            </w:tcBorders>
            <w:shd w:val="clear" w:color="auto" w:fill="auto"/>
            <w:noWrap/>
            <w:vAlign w:val="bottom"/>
            <w:hideMark/>
          </w:tcPr>
          <w:p w:rsidR="00476D16" w:rsidRPr="00476D16" w:rsidRDefault="00476D16" w:rsidP="005C17C3">
            <w:pPr>
              <w:rPr>
                <w:rFonts w:ascii="Times New Roman" w:eastAsia="Times New Roman" w:hAnsi="Times New Roman" w:cs="Times New Roman"/>
                <w:kern w:val="0"/>
                <w:sz w:val="22"/>
                <w:szCs w:val="22"/>
                <w14:ligatures w14:val="none"/>
              </w:rPr>
            </w:pPr>
          </w:p>
        </w:tc>
      </w:tr>
      <w:tr w:rsidR="00476D16" w:rsidRPr="00476D16" w:rsidTr="00432AC6">
        <w:trPr>
          <w:gridAfter w:val="2"/>
          <w:wAfter w:w="107" w:type="dxa"/>
          <w:trHeight w:val="320"/>
        </w:trPr>
        <w:tc>
          <w:tcPr>
            <w:tcW w:w="632" w:type="dxa"/>
            <w:tcBorders>
              <w:top w:val="nil"/>
              <w:left w:val="nil"/>
              <w:bottom w:val="nil"/>
              <w:right w:val="nil"/>
            </w:tcBorders>
            <w:shd w:val="clear" w:color="auto" w:fill="auto"/>
            <w:noWrap/>
            <w:vAlign w:val="bottom"/>
            <w:hideMark/>
          </w:tcPr>
          <w:p w:rsidR="00476D16" w:rsidRPr="00476D16" w:rsidRDefault="00476D16" w:rsidP="005C17C3">
            <w:pPr>
              <w:rPr>
                <w:rFonts w:ascii="Times New Roman" w:eastAsia="Times New Roman" w:hAnsi="Times New Roman" w:cs="Times New Roman"/>
                <w:kern w:val="0"/>
                <w:sz w:val="22"/>
                <w:szCs w:val="22"/>
                <w14:ligatures w14:val="none"/>
              </w:rPr>
            </w:pPr>
          </w:p>
        </w:tc>
        <w:tc>
          <w:tcPr>
            <w:tcW w:w="2765" w:type="dxa"/>
            <w:gridSpan w:val="2"/>
            <w:tcBorders>
              <w:top w:val="nil"/>
              <w:left w:val="nil"/>
              <w:bottom w:val="nil"/>
              <w:right w:val="nil"/>
            </w:tcBorders>
            <w:shd w:val="clear" w:color="auto" w:fill="auto"/>
            <w:noWrap/>
            <w:vAlign w:val="bottom"/>
            <w:hideMark/>
          </w:tcPr>
          <w:p w:rsidR="00476D16" w:rsidRPr="00476D16" w:rsidRDefault="00476D16" w:rsidP="005C17C3">
            <w:pPr>
              <w:ind w:right="-245"/>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 Ký hiệu (&gt;): lớn hơn;</w:t>
            </w:r>
          </w:p>
        </w:tc>
        <w:tc>
          <w:tcPr>
            <w:tcW w:w="274" w:type="dxa"/>
            <w:gridSpan w:val="2"/>
            <w:tcBorders>
              <w:top w:val="nil"/>
              <w:left w:val="nil"/>
              <w:bottom w:val="nil"/>
              <w:right w:val="nil"/>
            </w:tcBorders>
            <w:shd w:val="clear" w:color="auto" w:fill="auto"/>
            <w:noWrap/>
            <w:vAlign w:val="bottom"/>
            <w:hideMark/>
          </w:tcPr>
          <w:p w:rsidR="00476D16" w:rsidRPr="00476D16" w:rsidRDefault="00476D16" w:rsidP="005C17C3">
            <w:pPr>
              <w:rPr>
                <w:rFonts w:ascii="Times New Roman" w:eastAsia="Times New Roman" w:hAnsi="Times New Roman" w:cs="Times New Roman"/>
                <w:kern w:val="0"/>
                <w:sz w:val="22"/>
                <w:szCs w:val="22"/>
                <w14:ligatures w14:val="none"/>
              </w:rPr>
            </w:pPr>
          </w:p>
        </w:tc>
        <w:tc>
          <w:tcPr>
            <w:tcW w:w="927" w:type="dxa"/>
            <w:gridSpan w:val="3"/>
            <w:tcBorders>
              <w:top w:val="nil"/>
              <w:left w:val="nil"/>
              <w:bottom w:val="nil"/>
              <w:right w:val="nil"/>
            </w:tcBorders>
            <w:shd w:val="clear" w:color="auto" w:fill="auto"/>
            <w:noWrap/>
            <w:vAlign w:val="bottom"/>
            <w:hideMark/>
          </w:tcPr>
          <w:p w:rsidR="00476D16" w:rsidRPr="00476D16" w:rsidRDefault="00476D16" w:rsidP="005C17C3">
            <w:pPr>
              <w:rPr>
                <w:rFonts w:ascii="Times New Roman" w:eastAsia="Times New Roman" w:hAnsi="Times New Roman" w:cs="Times New Roman"/>
                <w:kern w:val="0"/>
                <w:sz w:val="22"/>
                <w:szCs w:val="22"/>
                <w14:ligatures w14:val="none"/>
              </w:rPr>
            </w:pPr>
          </w:p>
        </w:tc>
        <w:tc>
          <w:tcPr>
            <w:tcW w:w="5120" w:type="dxa"/>
            <w:gridSpan w:val="3"/>
            <w:tcBorders>
              <w:top w:val="nil"/>
              <w:left w:val="nil"/>
              <w:bottom w:val="nil"/>
              <w:right w:val="nil"/>
            </w:tcBorders>
            <w:shd w:val="clear" w:color="auto" w:fill="auto"/>
            <w:noWrap/>
            <w:vAlign w:val="bottom"/>
            <w:hideMark/>
          </w:tcPr>
          <w:p w:rsidR="00476D16" w:rsidRPr="00476D16" w:rsidRDefault="00476D16" w:rsidP="005C17C3">
            <w:pPr>
              <w:rPr>
                <w:rFonts w:ascii="Times New Roman" w:eastAsia="Times New Roman" w:hAnsi="Times New Roman" w:cs="Times New Roman"/>
                <w:kern w:val="0"/>
                <w:sz w:val="22"/>
                <w:szCs w:val="22"/>
                <w14:ligatures w14:val="none"/>
              </w:rPr>
            </w:pPr>
          </w:p>
        </w:tc>
        <w:tc>
          <w:tcPr>
            <w:tcW w:w="2836" w:type="dxa"/>
            <w:gridSpan w:val="4"/>
            <w:tcBorders>
              <w:top w:val="nil"/>
              <w:left w:val="nil"/>
              <w:bottom w:val="nil"/>
              <w:right w:val="nil"/>
            </w:tcBorders>
            <w:shd w:val="clear" w:color="auto" w:fill="auto"/>
            <w:noWrap/>
            <w:vAlign w:val="bottom"/>
            <w:hideMark/>
          </w:tcPr>
          <w:p w:rsidR="00476D16" w:rsidRPr="00476D16" w:rsidRDefault="00476D16" w:rsidP="005C17C3">
            <w:pPr>
              <w:rPr>
                <w:rFonts w:ascii="Times New Roman" w:eastAsia="Times New Roman" w:hAnsi="Times New Roman" w:cs="Times New Roman"/>
                <w:kern w:val="0"/>
                <w:sz w:val="22"/>
                <w:szCs w:val="22"/>
                <w14:ligatures w14:val="none"/>
              </w:rPr>
            </w:pPr>
          </w:p>
        </w:tc>
        <w:tc>
          <w:tcPr>
            <w:tcW w:w="3572" w:type="dxa"/>
            <w:gridSpan w:val="4"/>
            <w:tcBorders>
              <w:top w:val="nil"/>
              <w:left w:val="nil"/>
              <w:bottom w:val="nil"/>
              <w:right w:val="nil"/>
            </w:tcBorders>
            <w:shd w:val="clear" w:color="auto" w:fill="auto"/>
            <w:noWrap/>
            <w:vAlign w:val="bottom"/>
            <w:hideMark/>
          </w:tcPr>
          <w:p w:rsidR="00476D16" w:rsidRPr="00476D16" w:rsidRDefault="00476D16" w:rsidP="005C17C3">
            <w:pPr>
              <w:rPr>
                <w:rFonts w:ascii="Times New Roman" w:eastAsia="Times New Roman" w:hAnsi="Times New Roman" w:cs="Times New Roman"/>
                <w:kern w:val="0"/>
                <w:sz w:val="22"/>
                <w:szCs w:val="22"/>
                <w14:ligatures w14:val="none"/>
              </w:rPr>
            </w:pPr>
          </w:p>
        </w:tc>
      </w:tr>
      <w:tr w:rsidR="00476D16" w:rsidRPr="00476D16" w:rsidTr="00432AC6">
        <w:trPr>
          <w:gridAfter w:val="2"/>
          <w:wAfter w:w="107" w:type="dxa"/>
          <w:trHeight w:val="320"/>
        </w:trPr>
        <w:tc>
          <w:tcPr>
            <w:tcW w:w="632" w:type="dxa"/>
            <w:tcBorders>
              <w:top w:val="nil"/>
              <w:left w:val="nil"/>
              <w:bottom w:val="nil"/>
              <w:right w:val="nil"/>
            </w:tcBorders>
            <w:shd w:val="clear" w:color="auto" w:fill="auto"/>
            <w:noWrap/>
            <w:vAlign w:val="bottom"/>
            <w:hideMark/>
          </w:tcPr>
          <w:p w:rsidR="00476D16" w:rsidRPr="00476D16" w:rsidRDefault="00476D16" w:rsidP="005C17C3">
            <w:pPr>
              <w:rPr>
                <w:rFonts w:ascii="Times New Roman" w:eastAsia="Times New Roman" w:hAnsi="Times New Roman" w:cs="Times New Roman"/>
                <w:kern w:val="0"/>
                <w:sz w:val="22"/>
                <w:szCs w:val="22"/>
                <w14:ligatures w14:val="none"/>
              </w:rPr>
            </w:pPr>
          </w:p>
        </w:tc>
        <w:tc>
          <w:tcPr>
            <w:tcW w:w="2765" w:type="dxa"/>
            <w:gridSpan w:val="2"/>
            <w:tcBorders>
              <w:top w:val="nil"/>
              <w:left w:val="nil"/>
              <w:right w:val="nil"/>
            </w:tcBorders>
            <w:shd w:val="clear" w:color="auto" w:fill="auto"/>
            <w:noWrap/>
            <w:vAlign w:val="bottom"/>
            <w:hideMark/>
          </w:tcPr>
          <w:p w:rsidR="00476D16" w:rsidRPr="00476D16" w:rsidRDefault="00476D16" w:rsidP="005C17C3">
            <w:pPr>
              <w:ind w:right="-245"/>
              <w:rPr>
                <w:rFonts w:ascii="Times New Roman" w:eastAsia="Times New Roman" w:hAnsi="Times New Roman" w:cs="Times New Roman"/>
                <w:kern w:val="0"/>
                <w:sz w:val="22"/>
                <w:szCs w:val="22"/>
                <w14:ligatures w14:val="none"/>
              </w:rPr>
            </w:pPr>
            <w:r w:rsidRPr="00476D16">
              <w:rPr>
                <w:rFonts w:ascii="Times New Roman" w:eastAsia="Times New Roman" w:hAnsi="Times New Roman" w:cs="Times New Roman"/>
                <w:kern w:val="0"/>
                <w:sz w:val="22"/>
                <w:szCs w:val="22"/>
                <w14:ligatures w14:val="none"/>
              </w:rPr>
              <w:t>- Ký hiệu (&lt;): nhỏ hơn.</w:t>
            </w:r>
          </w:p>
        </w:tc>
        <w:tc>
          <w:tcPr>
            <w:tcW w:w="274" w:type="dxa"/>
            <w:gridSpan w:val="2"/>
            <w:tcBorders>
              <w:top w:val="nil"/>
              <w:left w:val="nil"/>
              <w:right w:val="nil"/>
            </w:tcBorders>
            <w:shd w:val="clear" w:color="auto" w:fill="auto"/>
            <w:noWrap/>
            <w:vAlign w:val="bottom"/>
            <w:hideMark/>
          </w:tcPr>
          <w:p w:rsidR="00476D16" w:rsidRPr="00476D16" w:rsidRDefault="00476D16" w:rsidP="005C17C3">
            <w:pPr>
              <w:rPr>
                <w:rFonts w:ascii="Times New Roman" w:eastAsia="Times New Roman" w:hAnsi="Times New Roman" w:cs="Times New Roman"/>
                <w:kern w:val="0"/>
                <w:sz w:val="22"/>
                <w:szCs w:val="22"/>
                <w14:ligatures w14:val="none"/>
              </w:rPr>
            </w:pPr>
          </w:p>
        </w:tc>
        <w:tc>
          <w:tcPr>
            <w:tcW w:w="927" w:type="dxa"/>
            <w:gridSpan w:val="3"/>
            <w:tcBorders>
              <w:top w:val="nil"/>
              <w:left w:val="nil"/>
              <w:right w:val="nil"/>
            </w:tcBorders>
            <w:shd w:val="clear" w:color="auto" w:fill="auto"/>
            <w:noWrap/>
            <w:vAlign w:val="bottom"/>
            <w:hideMark/>
          </w:tcPr>
          <w:p w:rsidR="00476D16" w:rsidRPr="00476D16" w:rsidRDefault="00476D16" w:rsidP="005C17C3">
            <w:pPr>
              <w:rPr>
                <w:rFonts w:ascii="Times New Roman" w:eastAsia="Times New Roman" w:hAnsi="Times New Roman" w:cs="Times New Roman"/>
                <w:kern w:val="0"/>
                <w:sz w:val="22"/>
                <w:szCs w:val="22"/>
                <w14:ligatures w14:val="none"/>
              </w:rPr>
            </w:pPr>
          </w:p>
        </w:tc>
        <w:tc>
          <w:tcPr>
            <w:tcW w:w="5120" w:type="dxa"/>
            <w:gridSpan w:val="3"/>
            <w:tcBorders>
              <w:top w:val="nil"/>
              <w:left w:val="nil"/>
              <w:bottom w:val="nil"/>
              <w:right w:val="nil"/>
            </w:tcBorders>
            <w:shd w:val="clear" w:color="auto" w:fill="auto"/>
            <w:noWrap/>
            <w:vAlign w:val="bottom"/>
            <w:hideMark/>
          </w:tcPr>
          <w:p w:rsidR="00476D16" w:rsidRPr="00476D16" w:rsidRDefault="00476D16" w:rsidP="005C17C3">
            <w:pPr>
              <w:rPr>
                <w:rFonts w:ascii="Times New Roman" w:eastAsia="Times New Roman" w:hAnsi="Times New Roman" w:cs="Times New Roman"/>
                <w:kern w:val="0"/>
                <w:sz w:val="22"/>
                <w:szCs w:val="22"/>
                <w14:ligatures w14:val="none"/>
              </w:rPr>
            </w:pPr>
          </w:p>
        </w:tc>
        <w:tc>
          <w:tcPr>
            <w:tcW w:w="2836" w:type="dxa"/>
            <w:gridSpan w:val="4"/>
            <w:tcBorders>
              <w:top w:val="nil"/>
              <w:left w:val="nil"/>
              <w:bottom w:val="nil"/>
              <w:right w:val="nil"/>
            </w:tcBorders>
            <w:shd w:val="clear" w:color="auto" w:fill="auto"/>
            <w:noWrap/>
            <w:vAlign w:val="bottom"/>
            <w:hideMark/>
          </w:tcPr>
          <w:p w:rsidR="00476D16" w:rsidRPr="00476D16" w:rsidRDefault="00476D16" w:rsidP="005C17C3">
            <w:pPr>
              <w:rPr>
                <w:rFonts w:ascii="Times New Roman" w:eastAsia="Times New Roman" w:hAnsi="Times New Roman" w:cs="Times New Roman"/>
                <w:kern w:val="0"/>
                <w:sz w:val="22"/>
                <w:szCs w:val="22"/>
                <w14:ligatures w14:val="none"/>
              </w:rPr>
            </w:pPr>
          </w:p>
        </w:tc>
        <w:tc>
          <w:tcPr>
            <w:tcW w:w="3572" w:type="dxa"/>
            <w:gridSpan w:val="4"/>
            <w:tcBorders>
              <w:top w:val="nil"/>
              <w:left w:val="nil"/>
              <w:bottom w:val="nil"/>
              <w:right w:val="nil"/>
            </w:tcBorders>
            <w:shd w:val="clear" w:color="auto" w:fill="auto"/>
            <w:noWrap/>
            <w:vAlign w:val="bottom"/>
            <w:hideMark/>
          </w:tcPr>
          <w:p w:rsidR="00476D16" w:rsidRPr="00476D16" w:rsidRDefault="00476D16" w:rsidP="005C17C3">
            <w:pPr>
              <w:rPr>
                <w:rFonts w:ascii="Times New Roman" w:eastAsia="Times New Roman" w:hAnsi="Times New Roman" w:cs="Times New Roman"/>
                <w:kern w:val="0"/>
                <w:sz w:val="22"/>
                <w:szCs w:val="22"/>
                <w14:ligatures w14:val="none"/>
              </w:rPr>
            </w:pPr>
          </w:p>
        </w:tc>
      </w:tr>
      <w:tr w:rsidR="00476D16" w:rsidRPr="00476D16" w:rsidTr="00432AC6">
        <w:trPr>
          <w:gridAfter w:val="2"/>
          <w:wAfter w:w="107" w:type="dxa"/>
          <w:trHeight w:val="57"/>
        </w:trPr>
        <w:tc>
          <w:tcPr>
            <w:tcW w:w="632" w:type="dxa"/>
            <w:tcBorders>
              <w:top w:val="nil"/>
              <w:left w:val="nil"/>
              <w:bottom w:val="nil"/>
            </w:tcBorders>
            <w:shd w:val="clear" w:color="auto" w:fill="auto"/>
            <w:noWrap/>
            <w:vAlign w:val="bottom"/>
            <w:hideMark/>
          </w:tcPr>
          <w:p w:rsidR="00476D16" w:rsidRPr="00476D16" w:rsidRDefault="00476D16" w:rsidP="005C17C3">
            <w:pPr>
              <w:rPr>
                <w:rFonts w:ascii="Times New Roman" w:eastAsia="Times New Roman" w:hAnsi="Times New Roman" w:cs="Times New Roman"/>
                <w:kern w:val="0"/>
                <w:sz w:val="22"/>
                <w:szCs w:val="22"/>
                <w14:ligatures w14:val="none"/>
              </w:rPr>
            </w:pPr>
          </w:p>
        </w:tc>
        <w:tc>
          <w:tcPr>
            <w:tcW w:w="2765" w:type="dxa"/>
            <w:gridSpan w:val="2"/>
            <w:shd w:val="clear" w:color="auto" w:fill="auto"/>
            <w:noWrap/>
            <w:vAlign w:val="bottom"/>
            <w:hideMark/>
          </w:tcPr>
          <w:p w:rsidR="00476D16" w:rsidRPr="00476D16" w:rsidRDefault="00476D16" w:rsidP="005C17C3">
            <w:pPr>
              <w:ind w:right="-2088"/>
              <w:rPr>
                <w:rFonts w:ascii="Times New Roman" w:eastAsia="Times New Roman" w:hAnsi="Times New Roman" w:cs="Times New Roman"/>
                <w:color w:val="7030A0"/>
                <w:kern w:val="0"/>
                <w:sz w:val="22"/>
                <w:szCs w:val="22"/>
                <w14:ligatures w14:val="none"/>
              </w:rPr>
            </w:pPr>
            <w:r w:rsidRPr="00476D16">
              <w:rPr>
                <w:rFonts w:ascii="Times New Roman" w:eastAsia="Times New Roman" w:hAnsi="Times New Roman" w:cs="Times New Roman"/>
                <w:color w:val="7030A0"/>
                <w:kern w:val="0"/>
                <w:sz w:val="22"/>
                <w:szCs w:val="22"/>
                <w14:ligatures w14:val="none"/>
              </w:rPr>
              <w:t>- Ký hiệu (/): phép tính</w:t>
            </w:r>
            <w:r w:rsidR="00432AC6">
              <w:rPr>
                <w:rFonts w:ascii="Times New Roman" w:eastAsia="Times New Roman" w:hAnsi="Times New Roman" w:cs="Times New Roman"/>
                <w:color w:val="7030A0"/>
                <w:kern w:val="0"/>
                <w:sz w:val="22"/>
                <w:szCs w:val="22"/>
                <w:lang w:val="vi-VN"/>
                <w14:ligatures w14:val="none"/>
              </w:rPr>
              <w:t xml:space="preserve"> </w:t>
            </w:r>
            <w:r w:rsidRPr="00476D16">
              <w:rPr>
                <w:rFonts w:ascii="Times New Roman" w:eastAsia="Times New Roman" w:hAnsi="Times New Roman" w:cs="Times New Roman"/>
                <w:color w:val="7030A0"/>
                <w:kern w:val="0"/>
                <w:sz w:val="22"/>
                <w:szCs w:val="22"/>
                <w14:ligatures w14:val="none"/>
              </w:rPr>
              <w:t>chia.</w:t>
            </w:r>
          </w:p>
        </w:tc>
        <w:tc>
          <w:tcPr>
            <w:tcW w:w="274" w:type="dxa"/>
            <w:gridSpan w:val="2"/>
            <w:shd w:val="clear" w:color="auto" w:fill="auto"/>
            <w:noWrap/>
            <w:vAlign w:val="bottom"/>
            <w:hideMark/>
          </w:tcPr>
          <w:p w:rsidR="00476D16" w:rsidRPr="00476D16" w:rsidRDefault="00476D16" w:rsidP="005C17C3">
            <w:pPr>
              <w:ind w:left="458" w:right="-1545"/>
              <w:rPr>
                <w:rFonts w:ascii="Times New Roman" w:eastAsia="Times New Roman" w:hAnsi="Times New Roman" w:cs="Times New Roman"/>
                <w:color w:val="7030A0"/>
                <w:kern w:val="0"/>
                <w:sz w:val="22"/>
                <w:szCs w:val="22"/>
                <w:lang w:val="vi-VN"/>
                <w14:ligatures w14:val="none"/>
              </w:rPr>
            </w:pPr>
          </w:p>
        </w:tc>
        <w:tc>
          <w:tcPr>
            <w:tcW w:w="927" w:type="dxa"/>
            <w:gridSpan w:val="3"/>
            <w:tcBorders>
              <w:right w:val="nil"/>
            </w:tcBorders>
            <w:shd w:val="clear" w:color="auto" w:fill="auto"/>
            <w:noWrap/>
            <w:vAlign w:val="bottom"/>
            <w:hideMark/>
          </w:tcPr>
          <w:p w:rsidR="00476D16" w:rsidRPr="00476D16" w:rsidRDefault="00476D16" w:rsidP="005C17C3">
            <w:pPr>
              <w:rPr>
                <w:rFonts w:ascii="Times New Roman" w:eastAsia="Times New Roman" w:hAnsi="Times New Roman" w:cs="Times New Roman"/>
                <w:kern w:val="0"/>
                <w:sz w:val="22"/>
                <w:szCs w:val="22"/>
                <w14:ligatures w14:val="none"/>
              </w:rPr>
            </w:pPr>
          </w:p>
        </w:tc>
        <w:tc>
          <w:tcPr>
            <w:tcW w:w="5120" w:type="dxa"/>
            <w:gridSpan w:val="3"/>
            <w:tcBorders>
              <w:top w:val="nil"/>
              <w:left w:val="nil"/>
              <w:bottom w:val="nil"/>
              <w:right w:val="nil"/>
            </w:tcBorders>
            <w:shd w:val="clear" w:color="auto" w:fill="auto"/>
            <w:noWrap/>
            <w:vAlign w:val="bottom"/>
            <w:hideMark/>
          </w:tcPr>
          <w:p w:rsidR="00476D16" w:rsidRPr="00476D16" w:rsidRDefault="00476D16" w:rsidP="005C17C3">
            <w:pPr>
              <w:rPr>
                <w:rFonts w:ascii="Times New Roman" w:eastAsia="Times New Roman" w:hAnsi="Times New Roman" w:cs="Times New Roman"/>
                <w:kern w:val="0"/>
                <w:sz w:val="22"/>
                <w:szCs w:val="22"/>
                <w14:ligatures w14:val="none"/>
              </w:rPr>
            </w:pPr>
          </w:p>
        </w:tc>
        <w:tc>
          <w:tcPr>
            <w:tcW w:w="2836" w:type="dxa"/>
            <w:gridSpan w:val="4"/>
            <w:tcBorders>
              <w:top w:val="nil"/>
              <w:left w:val="nil"/>
              <w:bottom w:val="nil"/>
              <w:right w:val="nil"/>
            </w:tcBorders>
            <w:shd w:val="clear" w:color="auto" w:fill="auto"/>
            <w:noWrap/>
            <w:vAlign w:val="bottom"/>
            <w:hideMark/>
          </w:tcPr>
          <w:p w:rsidR="00476D16" w:rsidRPr="00476D16" w:rsidRDefault="00476D16" w:rsidP="005C17C3">
            <w:pPr>
              <w:rPr>
                <w:rFonts w:ascii="Times New Roman" w:eastAsia="Times New Roman" w:hAnsi="Times New Roman" w:cs="Times New Roman"/>
                <w:kern w:val="0"/>
                <w:sz w:val="22"/>
                <w:szCs w:val="22"/>
                <w14:ligatures w14:val="none"/>
              </w:rPr>
            </w:pPr>
          </w:p>
        </w:tc>
        <w:tc>
          <w:tcPr>
            <w:tcW w:w="3572" w:type="dxa"/>
            <w:gridSpan w:val="4"/>
            <w:tcBorders>
              <w:top w:val="nil"/>
              <w:left w:val="nil"/>
              <w:bottom w:val="nil"/>
              <w:right w:val="nil"/>
            </w:tcBorders>
            <w:shd w:val="clear" w:color="auto" w:fill="auto"/>
            <w:noWrap/>
            <w:vAlign w:val="bottom"/>
            <w:hideMark/>
          </w:tcPr>
          <w:p w:rsidR="00476D16" w:rsidRPr="00476D16" w:rsidRDefault="00476D16" w:rsidP="005C17C3">
            <w:pPr>
              <w:rPr>
                <w:rFonts w:ascii="Times New Roman" w:eastAsia="Times New Roman" w:hAnsi="Times New Roman" w:cs="Times New Roman"/>
                <w:kern w:val="0"/>
                <w:sz w:val="22"/>
                <w:szCs w:val="22"/>
                <w14:ligatures w14:val="none"/>
              </w:rPr>
            </w:pPr>
          </w:p>
        </w:tc>
      </w:tr>
    </w:tbl>
    <w:p w:rsidR="00476D16" w:rsidRDefault="00476D16" w:rsidP="005C17C3">
      <w:pPr>
        <w:rPr>
          <w:lang w:val="vi-VN"/>
        </w:rPr>
      </w:pPr>
    </w:p>
    <w:p w:rsidR="00756F48" w:rsidRDefault="00756F48">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rsidR="00432AC6" w:rsidRPr="00432AC6" w:rsidRDefault="00432AC6" w:rsidP="005C17C3">
      <w:pPr>
        <w:jc w:val="center"/>
        <w:rPr>
          <w:rFonts w:ascii="Times New Roman" w:hAnsi="Times New Roman" w:cs="Times New Roman"/>
          <w:b/>
          <w:bCs/>
          <w:sz w:val="26"/>
          <w:szCs w:val="26"/>
          <w:lang w:val="vi-VN"/>
        </w:rPr>
      </w:pPr>
      <w:r w:rsidRPr="00432AC6">
        <w:rPr>
          <w:rFonts w:ascii="Times New Roman" w:hAnsi="Times New Roman" w:cs="Times New Roman"/>
          <w:b/>
          <w:bCs/>
          <w:sz w:val="26"/>
          <w:szCs w:val="26"/>
          <w:lang w:val="vi-VN"/>
        </w:rPr>
        <w:lastRenderedPageBreak/>
        <w:t>Bảng 3. Chỉ tiêu chi tiết dịch vụ kỹ thuật và vật tư y tế</w:t>
      </w:r>
    </w:p>
    <w:p w:rsidR="00432AC6" w:rsidRDefault="00432AC6" w:rsidP="005C17C3">
      <w:pPr>
        <w:jc w:val="center"/>
        <w:rPr>
          <w:rFonts w:ascii="Times New Roman" w:hAnsi="Times New Roman" w:cs="Times New Roman"/>
          <w:i/>
          <w:iCs/>
          <w:sz w:val="26"/>
          <w:szCs w:val="26"/>
          <w:lang w:val="vi-VN"/>
        </w:rPr>
      </w:pPr>
      <w:r w:rsidRPr="00432AC6">
        <w:rPr>
          <w:rFonts w:ascii="Times New Roman" w:hAnsi="Times New Roman" w:cs="Times New Roman"/>
          <w:i/>
          <w:iCs/>
          <w:sz w:val="26"/>
          <w:szCs w:val="26"/>
          <w:lang w:val="vi-VN"/>
        </w:rPr>
        <w:t>(Ban hành kèm theo Quyết định số          /QĐ-BYT ngày       /      /2024 của Bộ trưởng Bộ Y tế)</w:t>
      </w:r>
    </w:p>
    <w:p w:rsidR="00432AC6" w:rsidRDefault="00432AC6" w:rsidP="005C17C3">
      <w:pPr>
        <w:jc w:val="center"/>
        <w:rPr>
          <w:rFonts w:ascii="Times New Roman" w:hAnsi="Times New Roman" w:cs="Times New Roman"/>
          <w:i/>
          <w:iCs/>
          <w:sz w:val="26"/>
          <w:szCs w:val="26"/>
          <w:lang w:val="vi-VN"/>
        </w:rPr>
      </w:pPr>
    </w:p>
    <w:tbl>
      <w:tblPr>
        <w:tblW w:w="16251" w:type="dxa"/>
        <w:tblLayout w:type="fixed"/>
        <w:tblLook w:val="04A0" w:firstRow="1" w:lastRow="0" w:firstColumn="1" w:lastColumn="0" w:noHBand="0" w:noVBand="1"/>
      </w:tblPr>
      <w:tblGrid>
        <w:gridCol w:w="632"/>
        <w:gridCol w:w="2598"/>
        <w:gridCol w:w="451"/>
        <w:gridCol w:w="425"/>
        <w:gridCol w:w="826"/>
        <w:gridCol w:w="5413"/>
        <w:gridCol w:w="2691"/>
        <w:gridCol w:w="2979"/>
        <w:gridCol w:w="236"/>
      </w:tblGrid>
      <w:tr w:rsidR="00432AC6" w:rsidRPr="00432AC6" w:rsidTr="003E25D5">
        <w:trPr>
          <w:gridAfter w:val="1"/>
          <w:wAfter w:w="236" w:type="dxa"/>
          <w:trHeight w:val="961"/>
          <w:tblHeader/>
        </w:trPr>
        <w:tc>
          <w:tcPr>
            <w:tcW w:w="632" w:type="dxa"/>
            <w:tcBorders>
              <w:top w:val="single" w:sz="4" w:space="0" w:color="auto"/>
              <w:left w:val="single" w:sz="4" w:space="0" w:color="auto"/>
              <w:bottom w:val="single" w:sz="4" w:space="0" w:color="auto"/>
              <w:right w:val="single" w:sz="4" w:space="0" w:color="auto"/>
            </w:tcBorders>
            <w:shd w:val="clear" w:color="000000" w:fill="B4C6E7"/>
            <w:vAlign w:val="center"/>
            <w:hideMark/>
          </w:tcPr>
          <w:p w:rsidR="00432AC6" w:rsidRPr="00432AC6" w:rsidRDefault="00432AC6" w:rsidP="005C17C3">
            <w:pPr>
              <w:jc w:val="center"/>
              <w:rPr>
                <w:rFonts w:ascii="Times New Roman" w:eastAsia="Times New Roman" w:hAnsi="Times New Roman" w:cs="Times New Roman"/>
                <w:b/>
                <w:bCs/>
                <w:kern w:val="0"/>
                <w:sz w:val="22"/>
                <w:szCs w:val="22"/>
                <w14:ligatures w14:val="none"/>
              </w:rPr>
            </w:pPr>
            <w:r w:rsidRPr="00432AC6">
              <w:rPr>
                <w:rFonts w:ascii="Times New Roman" w:eastAsia="Times New Roman" w:hAnsi="Times New Roman" w:cs="Times New Roman"/>
                <w:b/>
                <w:bCs/>
                <w:kern w:val="0"/>
                <w:sz w:val="22"/>
                <w:szCs w:val="22"/>
                <w14:ligatures w14:val="none"/>
              </w:rPr>
              <w:t>STT</w:t>
            </w:r>
          </w:p>
        </w:tc>
        <w:tc>
          <w:tcPr>
            <w:tcW w:w="2598" w:type="dxa"/>
            <w:tcBorders>
              <w:top w:val="single" w:sz="4" w:space="0" w:color="auto"/>
              <w:left w:val="nil"/>
              <w:bottom w:val="single" w:sz="4" w:space="0" w:color="auto"/>
              <w:right w:val="single" w:sz="4" w:space="0" w:color="auto"/>
            </w:tcBorders>
            <w:shd w:val="clear" w:color="000000" w:fill="B4C6E7"/>
            <w:vAlign w:val="center"/>
            <w:hideMark/>
          </w:tcPr>
          <w:p w:rsidR="00432AC6" w:rsidRPr="00432AC6" w:rsidRDefault="00432AC6" w:rsidP="005C17C3">
            <w:pPr>
              <w:jc w:val="center"/>
              <w:rPr>
                <w:rFonts w:ascii="Times New Roman" w:eastAsia="Times New Roman" w:hAnsi="Times New Roman" w:cs="Times New Roman"/>
                <w:b/>
                <w:bCs/>
                <w:kern w:val="0"/>
                <w:sz w:val="22"/>
                <w:szCs w:val="22"/>
                <w14:ligatures w14:val="none"/>
              </w:rPr>
            </w:pPr>
            <w:r w:rsidRPr="00432AC6">
              <w:rPr>
                <w:rFonts w:ascii="Times New Roman" w:eastAsia="Times New Roman" w:hAnsi="Times New Roman" w:cs="Times New Roman"/>
                <w:b/>
                <w:bCs/>
                <w:kern w:val="0"/>
                <w:sz w:val="22"/>
                <w:szCs w:val="22"/>
                <w14:ligatures w14:val="none"/>
              </w:rPr>
              <w:t>Chỉ tiêu</w:t>
            </w:r>
          </w:p>
        </w:tc>
        <w:tc>
          <w:tcPr>
            <w:tcW w:w="876" w:type="dxa"/>
            <w:gridSpan w:val="2"/>
            <w:tcBorders>
              <w:top w:val="single" w:sz="4" w:space="0" w:color="auto"/>
              <w:left w:val="nil"/>
              <w:bottom w:val="single" w:sz="4" w:space="0" w:color="auto"/>
              <w:right w:val="single" w:sz="4" w:space="0" w:color="auto"/>
            </w:tcBorders>
            <w:shd w:val="clear" w:color="000000" w:fill="B4C6E7"/>
            <w:vAlign w:val="center"/>
            <w:hideMark/>
          </w:tcPr>
          <w:p w:rsidR="00432AC6" w:rsidRPr="00432AC6" w:rsidRDefault="00432AC6" w:rsidP="005C17C3">
            <w:pPr>
              <w:jc w:val="center"/>
              <w:rPr>
                <w:rFonts w:ascii="Times New Roman" w:eastAsia="Times New Roman" w:hAnsi="Times New Roman" w:cs="Times New Roman"/>
                <w:b/>
                <w:bCs/>
                <w:kern w:val="0"/>
                <w:sz w:val="22"/>
                <w:szCs w:val="22"/>
                <w14:ligatures w14:val="none"/>
              </w:rPr>
            </w:pPr>
            <w:r w:rsidRPr="00432AC6">
              <w:rPr>
                <w:rFonts w:ascii="Times New Roman" w:eastAsia="Times New Roman" w:hAnsi="Times New Roman" w:cs="Times New Roman"/>
                <w:b/>
                <w:bCs/>
                <w:kern w:val="0"/>
                <w:sz w:val="22"/>
                <w:szCs w:val="22"/>
                <w14:ligatures w14:val="none"/>
              </w:rPr>
              <w:t>Kiểu dữ liệu</w:t>
            </w:r>
          </w:p>
        </w:tc>
        <w:tc>
          <w:tcPr>
            <w:tcW w:w="826" w:type="dxa"/>
            <w:tcBorders>
              <w:top w:val="single" w:sz="4" w:space="0" w:color="auto"/>
              <w:left w:val="nil"/>
              <w:bottom w:val="single" w:sz="4" w:space="0" w:color="auto"/>
              <w:right w:val="single" w:sz="4" w:space="0" w:color="auto"/>
            </w:tcBorders>
            <w:shd w:val="clear" w:color="000000" w:fill="B4C6E7"/>
            <w:vAlign w:val="center"/>
            <w:hideMark/>
          </w:tcPr>
          <w:p w:rsidR="00432AC6" w:rsidRPr="00432AC6" w:rsidRDefault="00432AC6" w:rsidP="005C17C3">
            <w:pPr>
              <w:jc w:val="center"/>
              <w:rPr>
                <w:rFonts w:ascii="Times New Roman" w:eastAsia="Times New Roman" w:hAnsi="Times New Roman" w:cs="Times New Roman"/>
                <w:b/>
                <w:bCs/>
                <w:kern w:val="0"/>
                <w:sz w:val="22"/>
                <w:szCs w:val="22"/>
                <w14:ligatures w14:val="none"/>
              </w:rPr>
            </w:pPr>
            <w:r w:rsidRPr="00432AC6">
              <w:rPr>
                <w:rFonts w:ascii="Times New Roman" w:eastAsia="Times New Roman" w:hAnsi="Times New Roman" w:cs="Times New Roman"/>
                <w:b/>
                <w:bCs/>
                <w:kern w:val="0"/>
                <w:sz w:val="22"/>
                <w:szCs w:val="22"/>
                <w14:ligatures w14:val="none"/>
              </w:rPr>
              <w:t>Kích thước tối đa</w:t>
            </w:r>
          </w:p>
        </w:tc>
        <w:tc>
          <w:tcPr>
            <w:tcW w:w="5413" w:type="dxa"/>
            <w:tcBorders>
              <w:top w:val="single" w:sz="4" w:space="0" w:color="auto"/>
              <w:left w:val="nil"/>
              <w:bottom w:val="single" w:sz="4" w:space="0" w:color="auto"/>
              <w:right w:val="single" w:sz="4" w:space="0" w:color="auto"/>
            </w:tcBorders>
            <w:shd w:val="clear" w:color="000000" w:fill="B4C6E7"/>
            <w:vAlign w:val="center"/>
            <w:hideMark/>
          </w:tcPr>
          <w:p w:rsidR="00432AC6" w:rsidRPr="00432AC6" w:rsidRDefault="00432AC6" w:rsidP="005C17C3">
            <w:pPr>
              <w:jc w:val="center"/>
              <w:rPr>
                <w:rFonts w:ascii="Times New Roman" w:eastAsia="Times New Roman" w:hAnsi="Times New Roman" w:cs="Times New Roman"/>
                <w:b/>
                <w:bCs/>
                <w:kern w:val="0"/>
                <w:sz w:val="22"/>
                <w:szCs w:val="22"/>
                <w14:ligatures w14:val="none"/>
              </w:rPr>
            </w:pPr>
            <w:r w:rsidRPr="00432AC6">
              <w:rPr>
                <w:rFonts w:ascii="Times New Roman" w:eastAsia="Times New Roman" w:hAnsi="Times New Roman" w:cs="Times New Roman"/>
                <w:b/>
                <w:bCs/>
                <w:kern w:val="0"/>
                <w:sz w:val="22"/>
                <w:szCs w:val="22"/>
                <w14:ligatures w14:val="none"/>
              </w:rPr>
              <w:t>Diễn giải theo Quyết định số 130/QĐ-BYT</w:t>
            </w:r>
          </w:p>
        </w:tc>
        <w:tc>
          <w:tcPr>
            <w:tcW w:w="2691" w:type="dxa"/>
            <w:tcBorders>
              <w:top w:val="single" w:sz="4" w:space="0" w:color="auto"/>
              <w:left w:val="nil"/>
              <w:bottom w:val="single" w:sz="4" w:space="0" w:color="auto"/>
              <w:right w:val="single" w:sz="4" w:space="0" w:color="auto"/>
            </w:tcBorders>
            <w:shd w:val="clear" w:color="000000" w:fill="B4C6E7"/>
            <w:vAlign w:val="center"/>
            <w:hideMark/>
          </w:tcPr>
          <w:p w:rsidR="00432AC6" w:rsidRPr="00432AC6" w:rsidRDefault="00432AC6" w:rsidP="005C17C3">
            <w:pPr>
              <w:jc w:val="center"/>
              <w:rPr>
                <w:rFonts w:ascii="Times New Roman" w:eastAsia="Times New Roman" w:hAnsi="Times New Roman" w:cs="Times New Roman"/>
                <w:b/>
                <w:bCs/>
                <w:color w:val="FF0000"/>
                <w:kern w:val="0"/>
                <w:sz w:val="22"/>
                <w:szCs w:val="22"/>
                <w14:ligatures w14:val="none"/>
              </w:rPr>
            </w:pPr>
            <w:r w:rsidRPr="00432AC6">
              <w:rPr>
                <w:rFonts w:ascii="Times New Roman" w:eastAsia="Times New Roman" w:hAnsi="Times New Roman" w:cs="Times New Roman"/>
                <w:b/>
                <w:bCs/>
                <w:color w:val="FF0000"/>
                <w:kern w:val="0"/>
                <w:sz w:val="22"/>
                <w:szCs w:val="22"/>
                <w14:ligatures w14:val="none"/>
              </w:rPr>
              <w:t>Đính chính hoặc sửa đổi, bổ sung theo Quyết định 4750/QĐ-BYT</w:t>
            </w:r>
          </w:p>
        </w:tc>
        <w:tc>
          <w:tcPr>
            <w:tcW w:w="2979" w:type="dxa"/>
            <w:tcBorders>
              <w:top w:val="single" w:sz="4" w:space="0" w:color="auto"/>
              <w:left w:val="nil"/>
              <w:bottom w:val="single" w:sz="4" w:space="0" w:color="auto"/>
              <w:right w:val="single" w:sz="4" w:space="0" w:color="auto"/>
            </w:tcBorders>
            <w:shd w:val="clear" w:color="000000" w:fill="B4C6E7"/>
            <w:noWrap/>
            <w:vAlign w:val="center"/>
            <w:hideMark/>
          </w:tcPr>
          <w:p w:rsidR="00432AC6" w:rsidRPr="00432AC6" w:rsidRDefault="00432AC6" w:rsidP="005C17C3">
            <w:pPr>
              <w:jc w:val="center"/>
              <w:rPr>
                <w:rFonts w:ascii="Times New Roman" w:eastAsia="Times New Roman" w:hAnsi="Times New Roman" w:cs="Times New Roman"/>
                <w:b/>
                <w:bCs/>
                <w:color w:val="7030A0"/>
                <w:kern w:val="0"/>
                <w:sz w:val="22"/>
                <w:szCs w:val="22"/>
                <w14:ligatures w14:val="none"/>
              </w:rPr>
            </w:pPr>
            <w:r w:rsidRPr="00432AC6">
              <w:rPr>
                <w:rFonts w:ascii="Times New Roman" w:eastAsia="Times New Roman" w:hAnsi="Times New Roman" w:cs="Times New Roman"/>
                <w:b/>
                <w:bCs/>
                <w:color w:val="7030A0"/>
                <w:kern w:val="0"/>
                <w:sz w:val="22"/>
                <w:szCs w:val="22"/>
                <w14:ligatures w14:val="none"/>
              </w:rPr>
              <w:t>Nội dung sửa đổi, bổ sung diễn giải</w:t>
            </w:r>
          </w:p>
        </w:tc>
      </w:tr>
      <w:tr w:rsidR="00432AC6" w:rsidRPr="00432AC6" w:rsidTr="00DE45B4">
        <w:trPr>
          <w:gridAfter w:val="1"/>
          <w:wAfter w:w="236" w:type="dxa"/>
          <w:trHeight w:val="1020"/>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MA_LK</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Chuỗi</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100</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Là mã đợt điều trị duy nhất (dùng để liên kết giữa Bảng chỉ tiêu tổng hợp khám bệnh, chữa bệnh (bảng XML 1) và các bảng còn lại ban hành kèm theo Quyết định này trong một lần khám bệnh, chữa bệnh (PRIMARY KEY)).</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color w:val="7030A0"/>
                <w:kern w:val="0"/>
                <w:sz w:val="22"/>
                <w:szCs w:val="22"/>
                <w14:ligatures w14:val="none"/>
              </w:rPr>
              <w:t> </w:t>
            </w:r>
          </w:p>
        </w:tc>
      </w:tr>
      <w:tr w:rsidR="00432AC6" w:rsidRPr="00432AC6" w:rsidTr="00DE45B4">
        <w:trPr>
          <w:gridAfter w:val="1"/>
          <w:wAfter w:w="236" w:type="dxa"/>
          <w:trHeight w:val="340"/>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2</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STT</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Số</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10</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Số thứ tự tăng từ 1 đến hết trong một lần gửi dữ liệu.</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color w:val="7030A0"/>
                <w:kern w:val="0"/>
                <w:sz w:val="22"/>
                <w:szCs w:val="22"/>
                <w14:ligatures w14:val="none"/>
              </w:rPr>
              <w:t> </w:t>
            </w:r>
          </w:p>
        </w:tc>
      </w:tr>
      <w:tr w:rsidR="00432AC6" w:rsidRPr="00432AC6" w:rsidTr="00DE45B4">
        <w:trPr>
          <w:gridAfter w:val="1"/>
          <w:wAfter w:w="236" w:type="dxa"/>
          <w:trHeight w:val="5448"/>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3</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MA_DICH_VU</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Chuỗi</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50</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mã dịch vụ kỹ thuật hoặc mã tiền khám hoặc mã tiền giường bệnh theo hạng bệnh viện theo quy định tại Bộ mã DMDC do Bộ Y tế ban hành.</w:t>
            </w:r>
            <w:r w:rsidRPr="00432AC6">
              <w:rPr>
                <w:rFonts w:ascii="Times New Roman" w:eastAsia="Times New Roman" w:hAnsi="Times New Roman" w:cs="Times New Roman"/>
                <w:kern w:val="0"/>
                <w:sz w:val="22"/>
                <w:szCs w:val="22"/>
                <w14:ligatures w14:val="none"/>
              </w:rPr>
              <w:br/>
            </w:r>
            <w:r w:rsidRPr="00432AC6">
              <w:rPr>
                <w:rFonts w:ascii="Times New Roman" w:eastAsia="Times New Roman" w:hAnsi="Times New Roman" w:cs="Times New Roman"/>
                <w:b/>
                <w:bCs/>
                <w:kern w:val="0"/>
                <w:sz w:val="22"/>
                <w:szCs w:val="22"/>
                <w14:ligatures w14:val="none"/>
              </w:rPr>
              <w:t>Lưu ý:</w:t>
            </w:r>
            <w:r w:rsidRPr="00432AC6">
              <w:rPr>
                <w:rFonts w:ascii="Times New Roman" w:eastAsia="Times New Roman" w:hAnsi="Times New Roman" w:cs="Times New Roman"/>
                <w:kern w:val="0"/>
                <w:sz w:val="22"/>
                <w:szCs w:val="22"/>
                <w14:ligatures w14:val="none"/>
              </w:rPr>
              <w:br/>
              <w:t>- Vận chuyển người bệnh: Ghi VC.XXXXX, trong đó XXXXX là mã cơ sở KBCB nơi người bệnh được chuyển đến;</w:t>
            </w:r>
            <w:r w:rsidRPr="00432AC6">
              <w:rPr>
                <w:rFonts w:ascii="Times New Roman" w:eastAsia="Times New Roman" w:hAnsi="Times New Roman" w:cs="Times New Roman"/>
                <w:kern w:val="0"/>
                <w:sz w:val="22"/>
                <w:szCs w:val="22"/>
                <w14:ligatures w14:val="none"/>
              </w:rPr>
              <w:br/>
              <w:t>- Mã tiền giường theo hạng bệnh viện quy định tại Bộ mã DMDC do Bộ trưởng Bộ Y tế ban hành;</w:t>
            </w:r>
            <w:r w:rsidRPr="00432AC6">
              <w:rPr>
                <w:rFonts w:ascii="Times New Roman" w:eastAsia="Times New Roman" w:hAnsi="Times New Roman" w:cs="Times New Roman"/>
                <w:kern w:val="0"/>
                <w:sz w:val="22"/>
                <w:szCs w:val="22"/>
                <w14:ligatures w14:val="none"/>
              </w:rPr>
              <w:br/>
              <w:t>- Trường hợp phải chuyển mẫu bệnh phẩm hoặc chuyển người bệnh đến cơ sở KBCB khác để thực hiện dịch vụ cận lâm sàng theo quy định của Thông tư 09/2019/TT-BYT thì mã hoá theo nguyên tắc: XX.YYYY.ZZZZ.K.WWWWW, trong đó XX.YYYY.ZZZZ là mã dịch vụ cận lâm sàng tại Bộ mã DMDC do Bộ trưởng Bộ Y tế ban hành, WWWWW là mã cơ sở KBCB nơi thực hiện dịch vụ cận lâm sàng.</w:t>
            </w:r>
            <w:r w:rsidRPr="00432AC6">
              <w:rPr>
                <w:rFonts w:ascii="Times New Roman" w:eastAsia="Times New Roman" w:hAnsi="Times New Roman" w:cs="Times New Roman"/>
                <w:kern w:val="0"/>
                <w:sz w:val="22"/>
                <w:szCs w:val="22"/>
                <w14:ligatures w14:val="none"/>
              </w:rPr>
              <w:br/>
              <w:t>- Đối với DVKT sử dụng phương pháp vô cảm gây tê, bổ sung ký hiệu "_GT" sau mã DVKT tương đương. Cụ thể: (XX.YYYY.ZZZZ_GT).</w:t>
            </w:r>
            <w:r w:rsidRPr="00432AC6">
              <w:rPr>
                <w:rFonts w:ascii="Times New Roman" w:eastAsia="Times New Roman" w:hAnsi="Times New Roman" w:cs="Times New Roman"/>
                <w:kern w:val="0"/>
                <w:sz w:val="22"/>
                <w:szCs w:val="22"/>
                <w14:ligatures w14:val="none"/>
              </w:rPr>
              <w:br/>
              <w:t xml:space="preserve">- Đối với DVKT đã được cấp có thẩm quyền phê duyệt thực hiện nhưng chưa được quy định mức giá theo quy định tại khoản 3 Điều 7 Thông tư số 39/2018/TT-BYT thì mã hoá DVKT theo nguyên tắc mã DVKT tương đương, </w:t>
            </w:r>
            <w:r w:rsidRPr="00432AC6">
              <w:rPr>
                <w:rFonts w:ascii="Times New Roman" w:eastAsia="Times New Roman" w:hAnsi="Times New Roman" w:cs="Times New Roman"/>
                <w:kern w:val="0"/>
                <w:sz w:val="22"/>
                <w:szCs w:val="22"/>
                <w14:ligatures w14:val="none"/>
              </w:rPr>
              <w:lastRenderedPageBreak/>
              <w:t>04 ký tự cuối ghi "0000" (khi đó, mã có cấu trúc: XX.YYYY.0000); DON_GIA_BH = 0;</w:t>
            </w:r>
            <w:r w:rsidRPr="00432AC6">
              <w:rPr>
                <w:rFonts w:ascii="Times New Roman" w:eastAsia="Times New Roman" w:hAnsi="Times New Roman" w:cs="Times New Roman"/>
                <w:kern w:val="0"/>
                <w:sz w:val="22"/>
                <w:szCs w:val="22"/>
                <w14:ligatures w14:val="none"/>
              </w:rPr>
              <w:br/>
              <w:t>- Đối với DVKT đã chỉ định thực hiện nhưng vì nguyên nhân diễn biến bệnh hoặc thể trạng người bệnh nên không thể tiếp tục thực hiện được kỹ thuật đã chỉ định theo quy định tại khoản 3 Điều 7 Thông tư số 39/2018/TT-BYT thì bổ sung các ký tự "_TB" sau mã DVKT tương đương (khi đó, mã có cấu trúc: XX.YYYY.ZZZZ_TB); DON_GIA_BH = 0; DON_GIA_BV = 0; các thuốc, VTYT (thuộc phạm vi chi trả của quỹ BHYT) đã được sử dụng cho người bệnh thì cơ sở KBCB thống kê vào các trường dữ liệu tương ứng của Bảng XML 2, Bảng XML 3 ban hành kèm theo quyết định này.</w:t>
            </w:r>
            <w:r w:rsidRPr="00432AC6">
              <w:rPr>
                <w:rFonts w:ascii="Times New Roman" w:eastAsia="Times New Roman" w:hAnsi="Times New Roman" w:cs="Times New Roman"/>
                <w:kern w:val="0"/>
                <w:sz w:val="22"/>
                <w:szCs w:val="22"/>
                <w14:ligatures w14:val="none"/>
              </w:rPr>
              <w:br/>
              <w:t>* Đối với xét nghiệm COVID-19, ghi thông tin trường MA_DICH_VU theo hướng dẫn tại Phụ lục 9 ban hành kèm theo Quyết định số 5937/QĐ-BYT ngày 30/12/2021 của Bộ trưởng Bộ Y tế.</w:t>
            </w:r>
          </w:p>
        </w:tc>
        <w:tc>
          <w:tcPr>
            <w:tcW w:w="2691"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lastRenderedPageBreak/>
              <w:t> </w:t>
            </w:r>
          </w:p>
        </w:tc>
        <w:tc>
          <w:tcPr>
            <w:tcW w:w="2979"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b/>
                <w:bCs/>
                <w:color w:val="7030A0"/>
                <w:kern w:val="0"/>
                <w:sz w:val="22"/>
                <w:szCs w:val="22"/>
                <w14:ligatures w14:val="none"/>
              </w:rPr>
              <w:t>Sửa đổi, bổ sung phần Lưu ý:</w:t>
            </w:r>
            <w:r w:rsidRPr="00432AC6">
              <w:rPr>
                <w:rFonts w:ascii="Times New Roman" w:eastAsia="Times New Roman" w:hAnsi="Times New Roman" w:cs="Times New Roman"/>
                <w:color w:val="7030A0"/>
                <w:kern w:val="0"/>
                <w:sz w:val="22"/>
                <w:szCs w:val="22"/>
                <w14:ligatures w14:val="none"/>
              </w:rPr>
              <w:br/>
              <w:t>- Trường hợp dịch vụ kỹ thuật có sử dụng vật tư y tế kèm theo: Ghi mã dịch vụ kỹ thuật vào trường MA_DICH_VU, ghi mã vật tư y tế vào trường MA_VAT_TU của Bảng này;</w:t>
            </w:r>
            <w:r w:rsidRPr="00432AC6">
              <w:rPr>
                <w:rFonts w:ascii="Times New Roman" w:eastAsia="Times New Roman" w:hAnsi="Times New Roman" w:cs="Times New Roman"/>
                <w:color w:val="7030A0"/>
                <w:kern w:val="0"/>
                <w:sz w:val="22"/>
                <w:szCs w:val="22"/>
                <w14:ligatures w14:val="none"/>
              </w:rPr>
              <w:br/>
              <w:t xml:space="preserve">- Đối với DVKT đã được cấp có thẩm quyền phê duyệt thực hiện nhưng chưa được quy định mức giá theo quy định tại khoản 2 Điều 7 Thông tư số 22/2023/TT-BYT thì mã hoá DVKT theo nguyên tắc mã DVKT tương đương, 04 ký tự cuối ghi "0000" (khi đó, mã có cấu trúc: XX.YYYY.0000); DON_GIA_BH = 0; DON_GIA_BV = 0; các thuốc, VTYT (thuộc phạm vi chi trả của quỹ BHYT) đã được sử dụng cho người bệnh thì cơ sở KBCB thống kê vào các </w:t>
            </w:r>
            <w:r w:rsidRPr="00432AC6">
              <w:rPr>
                <w:rFonts w:ascii="Times New Roman" w:eastAsia="Times New Roman" w:hAnsi="Times New Roman" w:cs="Times New Roman"/>
                <w:color w:val="7030A0"/>
                <w:kern w:val="0"/>
                <w:sz w:val="22"/>
                <w:szCs w:val="22"/>
                <w14:ligatures w14:val="none"/>
              </w:rPr>
              <w:lastRenderedPageBreak/>
              <w:t>trường dữ liệu tương ứng của Bảng 2, Bảng 3;</w:t>
            </w:r>
            <w:r w:rsidRPr="00432AC6">
              <w:rPr>
                <w:rFonts w:ascii="Times New Roman" w:eastAsia="Times New Roman" w:hAnsi="Times New Roman" w:cs="Times New Roman"/>
                <w:color w:val="7030A0"/>
                <w:kern w:val="0"/>
                <w:sz w:val="22"/>
                <w:szCs w:val="22"/>
                <w14:ligatures w14:val="none"/>
              </w:rPr>
              <w:br/>
              <w:t xml:space="preserve">- Đối với DVKT đã chỉ định thực hiện nhưng do diễn biến bệnh hoặc thể trạng người bệnh nên không thể tiếp tục thực hiện được kỹ thuật đã chỉ định theo quy định tại </w:t>
            </w:r>
            <w:r w:rsidRPr="00432AC6">
              <w:rPr>
                <w:rFonts w:ascii="Times New Roman" w:eastAsia="Times New Roman" w:hAnsi="Times New Roman" w:cs="Times New Roman"/>
                <w:b/>
                <w:bCs/>
                <w:color w:val="7030A0"/>
                <w:kern w:val="0"/>
                <w:sz w:val="22"/>
                <w:szCs w:val="22"/>
                <w14:ligatures w14:val="none"/>
              </w:rPr>
              <w:t>khoản 2 Điều 7 Thông tư số 22/2023/TT-BYT</w:t>
            </w:r>
            <w:r w:rsidRPr="00432AC6">
              <w:rPr>
                <w:rFonts w:ascii="Times New Roman" w:eastAsia="Times New Roman" w:hAnsi="Times New Roman" w:cs="Times New Roman"/>
                <w:color w:val="7030A0"/>
                <w:kern w:val="0"/>
                <w:sz w:val="22"/>
                <w:szCs w:val="22"/>
                <w14:ligatures w14:val="none"/>
              </w:rPr>
              <w:t xml:space="preserve"> thì bổ sung các ký tự "_TB"; </w:t>
            </w:r>
            <w:r w:rsidRPr="00432AC6">
              <w:rPr>
                <w:rFonts w:ascii="Times New Roman" w:eastAsia="Times New Roman" w:hAnsi="Times New Roman" w:cs="Times New Roman"/>
                <w:color w:val="7030A0"/>
                <w:kern w:val="0"/>
                <w:sz w:val="22"/>
                <w:szCs w:val="22"/>
                <w14:ligatures w14:val="none"/>
              </w:rPr>
              <w:br/>
              <w:t>- Đối với DVKT thực hiện bằng phương pháp gây tê nhưng chưa được quy định mức giá tại Phụ lục V Thông tư số 22/2023/TT-BYT thì bổ sung các ký tự "_TT" sau mã DVKT tương đương (mã có cấu trúc: XX.YYYY.ZZZZ_TT), trong đó lưu ý đối với dịch vụ kỹ thuật thì DON_GIA_BH = 0, DON_GIA_BV = 0; các thuốc, VTYT (thuộc phạm vi chi trả của quỹ BHYT) đã được sử dụng cho người bệnh thì cơ sở KBCB thống kê vào các trường dữ liệu tương ứng của Bảng 2, Bảng 3.</w:t>
            </w:r>
          </w:p>
        </w:tc>
      </w:tr>
      <w:tr w:rsidR="00432AC6" w:rsidRPr="00432AC6" w:rsidTr="00234574">
        <w:trPr>
          <w:gridAfter w:val="1"/>
          <w:wAfter w:w="236" w:type="dxa"/>
          <w:trHeight w:val="2326"/>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lastRenderedPageBreak/>
              <w:t>4</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MA_PTTT_QT</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Chuỗi</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255</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mã dịch vụ kỹ thuật hoặc mã tiền khám hoặc mã tiền giường bệnh theo hạng bệnh viện theo quy định tại Bộ mã DMDC do Bộ Y tế ban hành.</w:t>
            </w:r>
            <w:r w:rsidRPr="00432AC6">
              <w:rPr>
                <w:rFonts w:ascii="Times New Roman" w:eastAsia="Times New Roman" w:hAnsi="Times New Roman" w:cs="Times New Roman"/>
                <w:kern w:val="0"/>
                <w:sz w:val="22"/>
                <w:szCs w:val="22"/>
                <w14:ligatures w14:val="none"/>
              </w:rPr>
              <w:br/>
            </w:r>
            <w:r w:rsidRPr="00432AC6">
              <w:rPr>
                <w:rFonts w:ascii="Times New Roman" w:eastAsia="Times New Roman" w:hAnsi="Times New Roman" w:cs="Times New Roman"/>
                <w:b/>
                <w:bCs/>
                <w:kern w:val="0"/>
                <w:sz w:val="22"/>
                <w:szCs w:val="22"/>
                <w14:ligatures w14:val="none"/>
              </w:rPr>
              <w:t>Lưu ý:</w:t>
            </w:r>
            <w:r w:rsidRPr="00432AC6">
              <w:rPr>
                <w:rFonts w:ascii="Times New Roman" w:eastAsia="Times New Roman" w:hAnsi="Times New Roman" w:cs="Times New Roman"/>
                <w:kern w:val="0"/>
                <w:sz w:val="22"/>
                <w:szCs w:val="22"/>
                <w14:ligatures w14:val="none"/>
              </w:rPr>
              <w:br/>
              <w:t>- Vận chuyển người bệnh: Ghi VC.XXXXX, trong đó XXXXX là mã cơ sở KBCB nơi người bệnh được chuyển đến;</w:t>
            </w:r>
            <w:r w:rsidRPr="00432AC6">
              <w:rPr>
                <w:rFonts w:ascii="Times New Roman" w:eastAsia="Times New Roman" w:hAnsi="Times New Roman" w:cs="Times New Roman"/>
                <w:kern w:val="0"/>
                <w:sz w:val="22"/>
                <w:szCs w:val="22"/>
                <w14:ligatures w14:val="none"/>
              </w:rPr>
              <w:br/>
              <w:t>- Mã tiền giường theo hạng bệnh viện quy định tại Bộ mã DMDC do Bộ trưởng Bộ Y tế ban hành;</w:t>
            </w:r>
            <w:r w:rsidRPr="00432AC6">
              <w:rPr>
                <w:rFonts w:ascii="Times New Roman" w:eastAsia="Times New Roman" w:hAnsi="Times New Roman" w:cs="Times New Roman"/>
                <w:kern w:val="0"/>
                <w:sz w:val="22"/>
                <w:szCs w:val="22"/>
                <w14:ligatures w14:val="none"/>
              </w:rPr>
              <w:br/>
              <w:t>- Trường hợp phải chuyển mẫu bệnh phẩm hoặc chuyển người bệnh đến cơ sở KBCB khác để thực hiện dịch vụ cận lâm sàng theo quy định của Thông tư 09/2019/TT-BYT thì mã hoá theo nguyên tắc: XX.YYYY.ZZZZ.K.WWWWW, trong đó XX.YYYY.ZZZZ là mã dịch vụ cận lâm sàng tại Bộ mã DMDC do Bộ trưởng Bộ Y tế ban hành, WWWWW là mã cơ sở KBCB nơi thực hiện dịch vụ cận lâm sàng.</w:t>
            </w:r>
            <w:r w:rsidRPr="00432AC6">
              <w:rPr>
                <w:rFonts w:ascii="Times New Roman" w:eastAsia="Times New Roman" w:hAnsi="Times New Roman" w:cs="Times New Roman"/>
                <w:kern w:val="0"/>
                <w:sz w:val="22"/>
                <w:szCs w:val="22"/>
                <w14:ligatures w14:val="none"/>
              </w:rPr>
              <w:br/>
              <w:t>- Đối với DVKT sử dụng phương pháp vô cảm gây tê, bổ sung ký hiệu "_GT" sau mã DVKT tương đương. Cụ thể: (XX.YYYY.ZZZZ_GT).</w:t>
            </w:r>
            <w:r w:rsidRPr="00432AC6">
              <w:rPr>
                <w:rFonts w:ascii="Times New Roman" w:eastAsia="Times New Roman" w:hAnsi="Times New Roman" w:cs="Times New Roman"/>
                <w:kern w:val="0"/>
                <w:sz w:val="22"/>
                <w:szCs w:val="22"/>
                <w14:ligatures w14:val="none"/>
              </w:rPr>
              <w:br/>
              <w:t>- Đối với DVKT đã được cấp có thẩm quyền phê duyệt thực hiện nhưng chưa được quy định mức giá theo quy định tại khoản 3 Điều 7 Thông tư số 39/2018/TT-BYT thì mã hoá DVKT theo nguyên tắc mã DVKT tương đương, 04 ký tự cuối ghi "0000" (khi đó, mã có cấu trúc: XX.YYYY.0000); DON_GIA_BH = 0;</w:t>
            </w:r>
            <w:r w:rsidRPr="00432AC6">
              <w:rPr>
                <w:rFonts w:ascii="Times New Roman" w:eastAsia="Times New Roman" w:hAnsi="Times New Roman" w:cs="Times New Roman"/>
                <w:kern w:val="0"/>
                <w:sz w:val="22"/>
                <w:szCs w:val="22"/>
                <w14:ligatures w14:val="none"/>
              </w:rPr>
              <w:br/>
              <w:t xml:space="preserve">- Đối với DVKT đã chỉ định thực hiện nhưng vì nguyên nhân diễn biến bệnh hoặc thể trạng người bệnh nên không thể tiếp tục thực hiện được kỹ thuật đã chỉ định theo quy định tại khoản 3 Điều 7 Thông tư số 39/2018/TT-BYT thì bổ sung các ký tự "_TB" sau mã DVKT tương đương (khi đó, mã có cấu trúc: XX.YYYY.ZZZZ_TB); DON_GIA_BH = 0; DON_GIA_BV = 0; các thuốc, </w:t>
            </w:r>
            <w:r w:rsidRPr="00432AC6">
              <w:rPr>
                <w:rFonts w:ascii="Times New Roman" w:eastAsia="Times New Roman" w:hAnsi="Times New Roman" w:cs="Times New Roman"/>
                <w:kern w:val="0"/>
                <w:sz w:val="22"/>
                <w:szCs w:val="22"/>
                <w14:ligatures w14:val="none"/>
              </w:rPr>
              <w:lastRenderedPageBreak/>
              <w:t>VTYT (thuộc phạm vi chi trả của quỹ BHYT) đã được sử dụng cho người bệnh thì cơ sở KBCB thống kê vào các trường dữ liệu tương ứng của Bảng XML 2, Bảng XML 3 ban hành kèm theo quyết định này.</w:t>
            </w:r>
            <w:r w:rsidRPr="00432AC6">
              <w:rPr>
                <w:rFonts w:ascii="Times New Roman" w:eastAsia="Times New Roman" w:hAnsi="Times New Roman" w:cs="Times New Roman"/>
                <w:kern w:val="0"/>
                <w:sz w:val="22"/>
                <w:szCs w:val="22"/>
                <w14:ligatures w14:val="none"/>
              </w:rPr>
              <w:br/>
              <w:t>* Đối với xét nghiệm COVID-19 (Bằng kỹ thuật Real-time RT-PCR), ghi thông tin trường MA_DICH_VU theo hướng dẫn tại Phụ lục 9 ban hành kèm theo Quyết định số 5937/QĐ-BYT ngày 30/12/2021 của Bộ trưởng Bộ Y tế.</w:t>
            </w:r>
          </w:p>
        </w:tc>
        <w:tc>
          <w:tcPr>
            <w:tcW w:w="2691"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b/>
                <w:bCs/>
                <w:color w:val="FF0000"/>
                <w:kern w:val="0"/>
                <w:sz w:val="22"/>
                <w:szCs w:val="22"/>
                <w14:ligatures w14:val="none"/>
              </w:rPr>
              <w:lastRenderedPageBreak/>
              <w:t xml:space="preserve">Đính chính: </w:t>
            </w:r>
            <w:r w:rsidRPr="00432AC6">
              <w:rPr>
                <w:rFonts w:ascii="Times New Roman" w:eastAsia="Times New Roman" w:hAnsi="Times New Roman" w:cs="Times New Roman"/>
                <w:color w:val="FF0000"/>
                <w:kern w:val="0"/>
                <w:sz w:val="22"/>
                <w:szCs w:val="22"/>
                <w14:ligatures w14:val="none"/>
              </w:rPr>
              <w:br/>
              <w:t>Ghi mã phẫu thuật, thủ thuật quốc tế ICD-9 CM (theo mã phẫu thuật, thủ thuật ICD-9 CM do Bộ trưởng Bộ Y tế ban hành kèm theo Quyết định số 4440/QĐ-BYT ngày 27 tháng 10 năm 2020).</w:t>
            </w:r>
            <w:r w:rsidRPr="00432AC6">
              <w:rPr>
                <w:rFonts w:ascii="Times New Roman" w:eastAsia="Times New Roman" w:hAnsi="Times New Roman" w:cs="Times New Roman"/>
                <w:color w:val="FF0000"/>
                <w:kern w:val="0"/>
                <w:sz w:val="22"/>
                <w:szCs w:val="22"/>
                <w14:ligatures w14:val="none"/>
              </w:rPr>
              <w:br/>
            </w:r>
            <w:r w:rsidRPr="00432AC6">
              <w:rPr>
                <w:rFonts w:ascii="Times New Roman" w:eastAsia="Times New Roman" w:hAnsi="Times New Roman" w:cs="Times New Roman"/>
                <w:b/>
                <w:bCs/>
                <w:color w:val="FF0000"/>
                <w:kern w:val="0"/>
                <w:sz w:val="22"/>
                <w:szCs w:val="22"/>
                <w14:ligatures w14:val="none"/>
              </w:rPr>
              <w:t>Lưu ý:</w:t>
            </w:r>
            <w:r w:rsidRPr="00432AC6">
              <w:rPr>
                <w:rFonts w:ascii="Times New Roman" w:eastAsia="Times New Roman" w:hAnsi="Times New Roman" w:cs="Times New Roman"/>
                <w:color w:val="FF0000"/>
                <w:kern w:val="0"/>
                <w:sz w:val="22"/>
                <w:szCs w:val="22"/>
                <w14:ligatures w14:val="none"/>
              </w:rPr>
              <w:br/>
              <w:t>- Trường hợp có nhiều phẫu thuật, thủ thuật thì mỗi mã được phân cách bằng dấu chấm phẩy (;);</w:t>
            </w:r>
            <w:r w:rsidRPr="00432AC6">
              <w:rPr>
                <w:rFonts w:ascii="Times New Roman" w:eastAsia="Times New Roman" w:hAnsi="Times New Roman" w:cs="Times New Roman"/>
                <w:color w:val="FF0000"/>
                <w:kern w:val="0"/>
                <w:sz w:val="22"/>
                <w:szCs w:val="22"/>
                <w14:ligatures w14:val="none"/>
              </w:rPr>
              <w:br/>
              <w:t>- Chỉ ghi trong trường hợp người bệnh có thực hiện phẫu thuật, thủ thuật</w:t>
            </w:r>
          </w:p>
        </w:tc>
        <w:tc>
          <w:tcPr>
            <w:tcW w:w="2979"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color w:val="7030A0"/>
                <w:kern w:val="0"/>
                <w:sz w:val="22"/>
                <w:szCs w:val="22"/>
                <w14:ligatures w14:val="none"/>
              </w:rPr>
              <w:t> </w:t>
            </w:r>
          </w:p>
        </w:tc>
      </w:tr>
      <w:tr w:rsidR="00432AC6" w:rsidRPr="00432AC6" w:rsidTr="003E25D5">
        <w:trPr>
          <w:gridAfter w:val="1"/>
          <w:wAfter w:w="236" w:type="dxa"/>
          <w:trHeight w:val="453"/>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5</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MA_VAT_TU</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Chuỗi</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255</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 xml:space="preserve">Ghi mã VTYT chi tiết đến từng kích thước cụ thể đã được sử dụng cho người bệnh. </w:t>
            </w:r>
            <w:r w:rsidRPr="00432AC6">
              <w:rPr>
                <w:rFonts w:ascii="Times New Roman" w:eastAsia="Times New Roman" w:hAnsi="Times New Roman" w:cs="Times New Roman"/>
                <w:kern w:val="0"/>
                <w:sz w:val="22"/>
                <w:szCs w:val="22"/>
                <w14:ligatures w14:val="none"/>
              </w:rPr>
              <w:br/>
            </w:r>
            <w:r w:rsidRPr="00432AC6">
              <w:rPr>
                <w:rFonts w:ascii="Times New Roman" w:eastAsia="Times New Roman" w:hAnsi="Times New Roman" w:cs="Times New Roman"/>
                <w:b/>
                <w:bCs/>
                <w:kern w:val="0"/>
                <w:sz w:val="22"/>
                <w:szCs w:val="22"/>
                <w14:ligatures w14:val="none"/>
              </w:rPr>
              <w:t>Lưu ý:</w:t>
            </w:r>
            <w:r w:rsidRPr="00432AC6">
              <w:rPr>
                <w:rFonts w:ascii="Times New Roman" w:eastAsia="Times New Roman" w:hAnsi="Times New Roman" w:cs="Times New Roman"/>
                <w:kern w:val="0"/>
                <w:sz w:val="22"/>
                <w:szCs w:val="22"/>
                <w14:ligatures w14:val="none"/>
              </w:rPr>
              <w:br/>
              <w:t>- Mã VTYT được cấp tự động trên Cổng tiếp nhận dữ liệu Hệ thống thông tin giám định BHYT của BHXH Việt Nam theo nguyên tắc mã hóa quy định tại Quyết định số 5086/QĐ-BYT ngày 04/11/2021 của Bộ trưởng Bộ Y tế;</w:t>
            </w:r>
            <w:r w:rsidRPr="00432AC6">
              <w:rPr>
                <w:rFonts w:ascii="Times New Roman" w:eastAsia="Times New Roman" w:hAnsi="Times New Roman" w:cs="Times New Roman"/>
                <w:kern w:val="0"/>
                <w:sz w:val="22"/>
                <w:szCs w:val="22"/>
                <w14:ligatures w14:val="none"/>
              </w:rPr>
              <w:br/>
              <w:t>- Chỉ ghi các VTYT chưa có trong cơ cấu giá dịch vụ kỹ thuật; VTYT sử dụng trong DVKT đã chỉ định thực hiện nhưng vì nguyên nhân diễn biến bệnh hoặc thể trạng người bệnh nên không thể tiếp tục thực hiện được kỹ thuật đã chỉ định theo quy định tại khoản 3 Điều 7 Thông tư số 39/2018/TT-BYT; VTYT sử dụng trong DVKT đã được cấp có thẩm quyền phê duyệt thực hiện nhưng chưa được quy định mức giá theo quy định tại khoản 3 Điều 7 Thông tư số 39/2018/TT-BYT.</w:t>
            </w:r>
            <w:r w:rsidRPr="00432AC6">
              <w:rPr>
                <w:rFonts w:ascii="Times New Roman" w:eastAsia="Times New Roman" w:hAnsi="Times New Roman" w:cs="Times New Roman"/>
                <w:kern w:val="0"/>
                <w:sz w:val="22"/>
                <w:szCs w:val="22"/>
                <w14:ligatures w14:val="none"/>
              </w:rPr>
              <w:br/>
              <w:t>- Các VTYT sử dụng trong phẫu thuật, thủ thuật được thanh toán riêng: ghi mã phẫu thuật, thủ thuật vào trường thông tin: &lt;MA_DICH_VU&gt;;</w:t>
            </w:r>
            <w:r w:rsidRPr="00432AC6">
              <w:rPr>
                <w:rFonts w:ascii="Times New Roman" w:eastAsia="Times New Roman" w:hAnsi="Times New Roman" w:cs="Times New Roman"/>
                <w:kern w:val="0"/>
                <w:sz w:val="22"/>
                <w:szCs w:val="22"/>
                <w14:ligatures w14:val="none"/>
              </w:rPr>
              <w:br/>
              <w:t>- Các VTYT không sử dụng trong phẫu thuật, thủ thuật: trường thông tin mã dịch vụ &lt;MA_DICH_VU&gt; để trống;</w:t>
            </w:r>
            <w:r w:rsidRPr="00432AC6">
              <w:rPr>
                <w:rFonts w:ascii="Times New Roman" w:eastAsia="Times New Roman" w:hAnsi="Times New Roman" w:cs="Times New Roman"/>
                <w:kern w:val="0"/>
                <w:sz w:val="22"/>
                <w:szCs w:val="22"/>
                <w14:ligatures w14:val="none"/>
              </w:rPr>
              <w:br/>
              <w:t xml:space="preserve">- Đối với sinh phẩm xét nghiệm COVID-19: Ghi mã sinh phẩm xét nghiệm COVID-19 theo hướng dẫn tại Phụ lục 9 </w:t>
            </w:r>
            <w:r w:rsidRPr="00432AC6">
              <w:rPr>
                <w:rFonts w:ascii="Times New Roman" w:eastAsia="Times New Roman" w:hAnsi="Times New Roman" w:cs="Times New Roman"/>
                <w:kern w:val="0"/>
                <w:sz w:val="22"/>
                <w:szCs w:val="22"/>
                <w14:ligatures w14:val="none"/>
              </w:rPr>
              <w:lastRenderedPageBreak/>
              <w:t>ban hành kèm theo Quyết định số 5937/QĐ-BYT ngày 30/12/2021 của Bộ trưởng Bộ Y tế.</w:t>
            </w:r>
          </w:p>
        </w:tc>
        <w:tc>
          <w:tcPr>
            <w:tcW w:w="2691"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lastRenderedPageBreak/>
              <w:t> </w:t>
            </w:r>
          </w:p>
        </w:tc>
        <w:tc>
          <w:tcPr>
            <w:tcW w:w="2979"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b/>
                <w:bCs/>
                <w:color w:val="7030A0"/>
                <w:kern w:val="0"/>
                <w:sz w:val="22"/>
                <w:szCs w:val="22"/>
                <w14:ligatures w14:val="none"/>
              </w:rPr>
              <w:t xml:space="preserve">Sửa đổi toàn bộ nội dung diễn giải: </w:t>
            </w:r>
            <w:r w:rsidRPr="00432AC6">
              <w:rPr>
                <w:rFonts w:ascii="Times New Roman" w:eastAsia="Times New Roman" w:hAnsi="Times New Roman" w:cs="Times New Roman"/>
                <w:b/>
                <w:bCs/>
                <w:color w:val="7030A0"/>
                <w:kern w:val="0"/>
                <w:sz w:val="22"/>
                <w:szCs w:val="22"/>
                <w14:ligatures w14:val="none"/>
              </w:rPr>
              <w:br/>
              <w:t>Ghi mã nhóm VTYT quy định tại Thông tư số 04/2017/TT-BYT.</w:t>
            </w:r>
            <w:r w:rsidRPr="00432AC6">
              <w:rPr>
                <w:rFonts w:ascii="Times New Roman" w:eastAsia="Times New Roman" w:hAnsi="Times New Roman" w:cs="Times New Roman"/>
                <w:b/>
                <w:bCs/>
                <w:color w:val="7030A0"/>
                <w:kern w:val="0"/>
                <w:sz w:val="22"/>
                <w:szCs w:val="22"/>
                <w14:ligatures w14:val="none"/>
              </w:rPr>
              <w:br/>
              <w:t>Lưu ý:</w:t>
            </w:r>
            <w:r w:rsidRPr="00432AC6">
              <w:rPr>
                <w:rFonts w:ascii="Times New Roman" w:eastAsia="Times New Roman" w:hAnsi="Times New Roman" w:cs="Times New Roman"/>
                <w:color w:val="7030A0"/>
                <w:kern w:val="0"/>
                <w:sz w:val="22"/>
                <w:szCs w:val="22"/>
                <w14:ligatures w14:val="none"/>
              </w:rPr>
              <w:br/>
              <w:t xml:space="preserve">- Chỉ ghi các VTYT chưa có trong cơ cấu giá dịch vụ kỹ thuật, khám bệnh, ngày giường điều trị hoặc thu trọn gói theo trường hợp bệnh, VTYT sử dụng trong DVKT đã chỉ định thực hiện nhưng vì nguyên nhân diễn biến bệnh hoặc thể trạng người bệnh nên không thể tiếp tục thực hiện được kỹ thuật đã chỉ định theo quy định tại khoản 2 Điều 7 Thông tư số 22/2023/TT-BYT; VTYT sử dụng trong DVKT đã được cấp có thẩm quyền phê duyệt thực hiện nhưng chưa được quy định mức giá theo quy định tại </w:t>
            </w:r>
            <w:r w:rsidRPr="00432AC6">
              <w:rPr>
                <w:rFonts w:ascii="Times New Roman" w:eastAsia="Times New Roman" w:hAnsi="Times New Roman" w:cs="Times New Roman"/>
                <w:color w:val="7030A0"/>
                <w:kern w:val="0"/>
                <w:sz w:val="22"/>
                <w:szCs w:val="22"/>
                <w14:ligatures w14:val="none"/>
              </w:rPr>
              <w:lastRenderedPageBreak/>
              <w:t>khoản 2 Điều 7 Thông tư số 22/2023/TT-BYT.</w:t>
            </w:r>
            <w:r w:rsidRPr="00432AC6">
              <w:rPr>
                <w:rFonts w:ascii="Times New Roman" w:eastAsia="Times New Roman" w:hAnsi="Times New Roman" w:cs="Times New Roman"/>
                <w:color w:val="7030A0"/>
                <w:kern w:val="0"/>
                <w:sz w:val="22"/>
                <w:szCs w:val="22"/>
                <w14:ligatures w14:val="none"/>
              </w:rPr>
              <w:br/>
              <w:t>- Các VTYT sử dụng trong phẫu thuật, thủ thuật được thanh toán riêng: ghi mã phẫu thuật, thủ thuật vào trường thông tin: &lt;MA_DICH_VU&gt;;</w:t>
            </w:r>
            <w:r w:rsidRPr="00432AC6">
              <w:rPr>
                <w:rFonts w:ascii="Times New Roman" w:eastAsia="Times New Roman" w:hAnsi="Times New Roman" w:cs="Times New Roman"/>
                <w:color w:val="7030A0"/>
                <w:kern w:val="0"/>
                <w:sz w:val="22"/>
                <w:szCs w:val="22"/>
                <w14:ligatures w14:val="none"/>
              </w:rPr>
              <w:br/>
              <w:t>- Các VTYT không sử dụng trong phẫu thuật, thủ thuật: trường thông tin mã dịch vụ &lt;MA_DICH_VU&gt; để trống;</w:t>
            </w:r>
            <w:r w:rsidRPr="00432AC6">
              <w:rPr>
                <w:rFonts w:ascii="Times New Roman" w:eastAsia="Times New Roman" w:hAnsi="Times New Roman" w:cs="Times New Roman"/>
                <w:color w:val="7030A0"/>
                <w:kern w:val="0"/>
                <w:sz w:val="22"/>
                <w:szCs w:val="22"/>
                <w14:ligatures w14:val="none"/>
              </w:rPr>
              <w:br/>
              <w:t>- Đối với sinh phẩm xét nghiệm COVID-19: Ghi mã sinh phẩm xét nghiệm COVID-19 theo hướng dẫn tại Phụ lục 9 ban hành kèm theo Quyết định số 5937/QĐ-BYT ngày 30/12/2021 của Bộ trưởng Bộ Y tế.</w:t>
            </w:r>
            <w:r w:rsidRPr="00432AC6">
              <w:rPr>
                <w:rFonts w:ascii="Times New Roman" w:eastAsia="Times New Roman" w:hAnsi="Times New Roman" w:cs="Times New Roman"/>
                <w:color w:val="7030A0"/>
                <w:kern w:val="0"/>
                <w:sz w:val="22"/>
                <w:szCs w:val="22"/>
                <w14:ligatures w14:val="none"/>
              </w:rPr>
              <w:br/>
            </w:r>
            <w:r w:rsidRPr="00432AC6">
              <w:rPr>
                <w:rFonts w:ascii="Times New Roman" w:eastAsia="Times New Roman" w:hAnsi="Times New Roman" w:cs="Times New Roman"/>
                <w:color w:val="FF0000"/>
                <w:kern w:val="0"/>
                <w:sz w:val="22"/>
                <w:szCs w:val="22"/>
                <w14:ligatures w14:val="none"/>
              </w:rPr>
              <w:t xml:space="preserve">- Những VTYT đã được cấp mã theo quy định tại Quyết định số 5086/QĐ-BYT ngày 04/11/2021 của Bộ trưởng Bộ Y tế thì tiếp tục sử dụng mã được cấp.  </w:t>
            </w:r>
            <w:r w:rsidRPr="00432AC6">
              <w:rPr>
                <w:rFonts w:ascii="Times New Roman" w:eastAsia="Times New Roman" w:hAnsi="Times New Roman" w:cs="Times New Roman"/>
                <w:color w:val="7030A0"/>
                <w:kern w:val="0"/>
                <w:sz w:val="22"/>
                <w:szCs w:val="22"/>
                <w14:ligatures w14:val="none"/>
              </w:rPr>
              <w:br/>
            </w:r>
            <w:r w:rsidRPr="00432AC6">
              <w:rPr>
                <w:rFonts w:ascii="Times New Roman" w:eastAsia="Times New Roman" w:hAnsi="Times New Roman" w:cs="Times New Roman"/>
                <w:b/>
                <w:bCs/>
                <w:color w:val="7030A0"/>
                <w:kern w:val="0"/>
                <w:sz w:val="22"/>
                <w:szCs w:val="22"/>
                <w14:ligatures w14:val="none"/>
              </w:rPr>
              <w:t>Bãi bỏ nội dung diễn giải tại Quyết định số 130/QĐ-BYT.</w:t>
            </w:r>
          </w:p>
        </w:tc>
      </w:tr>
      <w:tr w:rsidR="00432AC6" w:rsidRPr="00432AC6" w:rsidTr="00DE45B4">
        <w:trPr>
          <w:gridAfter w:val="1"/>
          <w:wAfter w:w="236" w:type="dxa"/>
          <w:trHeight w:val="1020"/>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lastRenderedPageBreak/>
              <w:t>6</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MA_NHOM</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Số</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2</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mã nhóm theo chi phí, dùng để phân loại, sắp xếp các chi phí vào các nhóm, ghi theo Phụ lục số 3 ban hành kèm theo Quyết định số 5937/QĐ-BYT ngày 30 tháng 12 năm 2021 của Bộ trưởng Bộ Y tế.</w:t>
            </w:r>
          </w:p>
        </w:tc>
        <w:tc>
          <w:tcPr>
            <w:tcW w:w="2691"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xml:space="preserve">Bổ sung mã nhóm theo chi phí đối với các dịch vụ khác còn lại (VD: tiền ăn, tiền đi lại, tiền lưu trú,…): Ghi mã 19 </w:t>
            </w:r>
          </w:p>
        </w:tc>
        <w:tc>
          <w:tcPr>
            <w:tcW w:w="2979"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color w:val="7030A0"/>
                <w:kern w:val="0"/>
                <w:sz w:val="22"/>
                <w:szCs w:val="22"/>
                <w14:ligatures w14:val="none"/>
              </w:rPr>
              <w:t> </w:t>
            </w:r>
          </w:p>
        </w:tc>
      </w:tr>
      <w:tr w:rsidR="00432AC6" w:rsidRPr="00432AC6" w:rsidTr="00DE45B4">
        <w:trPr>
          <w:gridAfter w:val="1"/>
          <w:wAfter w:w="236" w:type="dxa"/>
          <w:trHeight w:val="1020"/>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lastRenderedPageBreak/>
              <w:t>7</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GOI_VTYT</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Chuỗi</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3</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mã gói VTYT trong một lần sử dụng dịch vụ kỹ thuật (lần thứ nhất ghi G1, lần thứ hai ghi G2,…).</w:t>
            </w:r>
          </w:p>
        </w:tc>
        <w:tc>
          <w:tcPr>
            <w:tcW w:w="2691"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Bổ sung diễn giải: Trường hợp DVKT thực hiện có phát sinh gói VTYT đi kèm thì ghi thông tin gói tương ứng tại dòng DVKT phát sinh.</w:t>
            </w:r>
          </w:p>
        </w:tc>
        <w:tc>
          <w:tcPr>
            <w:tcW w:w="2979"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color w:val="7030A0"/>
                <w:kern w:val="0"/>
                <w:sz w:val="22"/>
                <w:szCs w:val="22"/>
                <w14:ligatures w14:val="none"/>
              </w:rPr>
              <w:t> </w:t>
            </w:r>
          </w:p>
        </w:tc>
      </w:tr>
      <w:tr w:rsidR="00432AC6" w:rsidRPr="00432AC6" w:rsidTr="00DE45B4">
        <w:trPr>
          <w:gridAfter w:val="1"/>
          <w:wAfter w:w="236" w:type="dxa"/>
          <w:trHeight w:val="1440"/>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8</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TEN_VAT_TU</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Chuỗi</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1024</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tên thương mại của VTYT.</w:t>
            </w:r>
            <w:r w:rsidRPr="00432AC6">
              <w:rPr>
                <w:rFonts w:ascii="Times New Roman" w:eastAsia="Times New Roman" w:hAnsi="Times New Roman" w:cs="Times New Roman"/>
                <w:kern w:val="0"/>
                <w:sz w:val="22"/>
                <w:szCs w:val="22"/>
                <w14:ligatures w14:val="none"/>
              </w:rPr>
              <w:br/>
            </w:r>
            <w:r w:rsidRPr="00432AC6">
              <w:rPr>
                <w:rFonts w:ascii="Times New Roman" w:eastAsia="Times New Roman" w:hAnsi="Times New Roman" w:cs="Times New Roman"/>
                <w:b/>
                <w:bCs/>
                <w:kern w:val="0"/>
                <w:sz w:val="22"/>
                <w:szCs w:val="22"/>
                <w14:ligatures w14:val="none"/>
              </w:rPr>
              <w:t xml:space="preserve">Lưu ý: </w:t>
            </w:r>
            <w:r w:rsidRPr="00432AC6">
              <w:rPr>
                <w:rFonts w:ascii="Times New Roman" w:eastAsia="Times New Roman" w:hAnsi="Times New Roman" w:cs="Times New Roman"/>
                <w:kern w:val="0"/>
                <w:sz w:val="22"/>
                <w:szCs w:val="22"/>
                <w14:ligatures w14:val="none"/>
              </w:rPr>
              <w:t>Đối với sinh phẩm xét nghiệm COVID-19: Ghi tên sinh phẩm thương mại vào trường thông tin "TEN_VAT_TU" theo hướng dẫn tại Phụ lục 9 ban hành kèm theo Quyết định số 5937/QĐ-BYT ngày 30/12/2021 của Bộ trưởng Bộ Y tế.</w:t>
            </w:r>
          </w:p>
        </w:tc>
        <w:tc>
          <w:tcPr>
            <w:tcW w:w="2691"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Bổ sung diễn giải: Ghi tên thương mại của VTYT theo quyết định trúng thầu, đồng thời cũng là tên VTYT được cơ quan BHXH cấp mã theo quy định tại Quyết định số 5086/QĐ-BYT ngày 04/11/2021 của Bộ Y tế.</w:t>
            </w:r>
          </w:p>
        </w:tc>
        <w:tc>
          <w:tcPr>
            <w:tcW w:w="2979"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b/>
                <w:bCs/>
                <w:color w:val="7030A0"/>
                <w:kern w:val="0"/>
                <w:sz w:val="22"/>
                <w:szCs w:val="22"/>
                <w14:ligatures w14:val="none"/>
              </w:rPr>
              <w:t>Sửa đổi toàn bộ nội dung diễn giải:</w:t>
            </w:r>
            <w:r w:rsidRPr="00432AC6">
              <w:rPr>
                <w:rFonts w:ascii="Times New Roman" w:eastAsia="Times New Roman" w:hAnsi="Times New Roman" w:cs="Times New Roman"/>
                <w:color w:val="7030A0"/>
                <w:kern w:val="0"/>
                <w:sz w:val="22"/>
                <w:szCs w:val="22"/>
                <w14:ligatures w14:val="none"/>
              </w:rPr>
              <w:br/>
              <w:t>- Ghi tên nhóm VTYT theo quy định tại Thông tư số 04/2017/TT-BYT.</w:t>
            </w:r>
            <w:r w:rsidRPr="00432AC6">
              <w:rPr>
                <w:rFonts w:ascii="Times New Roman" w:eastAsia="Times New Roman" w:hAnsi="Times New Roman" w:cs="Times New Roman"/>
                <w:color w:val="7030A0"/>
                <w:kern w:val="0"/>
                <w:sz w:val="22"/>
                <w:szCs w:val="22"/>
                <w14:ligatures w14:val="none"/>
              </w:rPr>
              <w:br/>
            </w:r>
            <w:r w:rsidRPr="00432AC6">
              <w:rPr>
                <w:rFonts w:ascii="Times New Roman" w:eastAsia="Times New Roman" w:hAnsi="Times New Roman" w:cs="Times New Roman"/>
                <w:b/>
                <w:bCs/>
                <w:color w:val="7030A0"/>
                <w:kern w:val="0"/>
                <w:sz w:val="22"/>
                <w:szCs w:val="22"/>
                <w14:ligatures w14:val="none"/>
              </w:rPr>
              <w:t>Bãi bỏ nội dung diễn giải tại Quyết định số 130/QĐ-BYT và Quyết định 4750/QĐ-BYT.</w:t>
            </w:r>
          </w:p>
        </w:tc>
      </w:tr>
      <w:tr w:rsidR="00432AC6" w:rsidRPr="00432AC6" w:rsidTr="00756F48">
        <w:trPr>
          <w:gridAfter w:val="1"/>
          <w:wAfter w:w="236" w:type="dxa"/>
          <w:trHeight w:val="554"/>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9</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TEN_DICH_VU</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Chuỗi</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1024</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tên dịch vụ kỹ thuật hoặc tên dịch vụ khám bệnh hoặc tên giường bệnh đề nghị quỹ BHYT thanh toán.</w:t>
            </w:r>
            <w:r w:rsidRPr="00432AC6">
              <w:rPr>
                <w:rFonts w:ascii="Times New Roman" w:eastAsia="Times New Roman" w:hAnsi="Times New Roman" w:cs="Times New Roman"/>
                <w:kern w:val="0"/>
                <w:sz w:val="22"/>
                <w:szCs w:val="22"/>
                <w14:ligatures w14:val="none"/>
              </w:rPr>
              <w:br/>
            </w:r>
            <w:r w:rsidRPr="00432AC6">
              <w:rPr>
                <w:rFonts w:ascii="Times New Roman" w:eastAsia="Times New Roman" w:hAnsi="Times New Roman" w:cs="Times New Roman"/>
                <w:b/>
                <w:bCs/>
                <w:kern w:val="0"/>
                <w:sz w:val="22"/>
                <w:szCs w:val="22"/>
                <w14:ligatures w14:val="none"/>
              </w:rPr>
              <w:t>Lưu ý:</w:t>
            </w:r>
            <w:r w:rsidRPr="00432AC6">
              <w:rPr>
                <w:rFonts w:ascii="Times New Roman" w:eastAsia="Times New Roman" w:hAnsi="Times New Roman" w:cs="Times New Roman"/>
                <w:kern w:val="0"/>
                <w:sz w:val="22"/>
                <w:szCs w:val="22"/>
                <w14:ligatures w14:val="none"/>
              </w:rPr>
              <w:br/>
              <w:t>- Đối với dịch vụ kỹ thuật, trường hợp cần ghi rõ vị trí, phương pháp thực hiện hoặc phân biệt các mức giá khác nhau thì sau tên dịch vụ kỹ thuật ghi phần mô tả chi tiết trong ngoặc vuông [ ];</w:t>
            </w:r>
            <w:r w:rsidRPr="00432AC6">
              <w:rPr>
                <w:rFonts w:ascii="Times New Roman" w:eastAsia="Times New Roman" w:hAnsi="Times New Roman" w:cs="Times New Roman"/>
                <w:kern w:val="0"/>
                <w:sz w:val="22"/>
                <w:szCs w:val="22"/>
                <w14:ligatures w14:val="none"/>
              </w:rPr>
              <w:br/>
              <w:t>- Đối với DVKT sử dụng phương pháp vô cảm gây tê, bổ sung cụm từ "[gây tê]" sau tên dịch vụ;</w:t>
            </w:r>
            <w:r w:rsidRPr="00432AC6">
              <w:rPr>
                <w:rFonts w:ascii="Times New Roman" w:eastAsia="Times New Roman" w:hAnsi="Times New Roman" w:cs="Times New Roman"/>
                <w:kern w:val="0"/>
                <w:sz w:val="22"/>
                <w:szCs w:val="22"/>
                <w14:ligatures w14:val="none"/>
              </w:rPr>
              <w:br/>
              <w:t>- Đối với trường hợp xét nghiệm COVID-19 thì ghi tên dịch vụ theo quy định tại Phụ lục 9 ban hành kèm theo Quyết định số 5937/QĐ-BYT ngày 30/12/2021 của Bộ trưởng Bộ Y tế.</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color w:val="7030A0"/>
                <w:kern w:val="0"/>
                <w:sz w:val="22"/>
                <w:szCs w:val="22"/>
                <w14:ligatures w14:val="none"/>
              </w:rPr>
              <w:t> </w:t>
            </w:r>
          </w:p>
        </w:tc>
      </w:tr>
      <w:tr w:rsidR="00432AC6" w:rsidRPr="00432AC6" w:rsidTr="00DE45B4">
        <w:trPr>
          <w:gridAfter w:val="1"/>
          <w:wAfter w:w="236" w:type="dxa"/>
          <w:trHeight w:val="680"/>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10</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MA_XANG_DAU</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Chuỗi</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20</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mã loại xăng, dầu để tính chi phí vận chuyển người bệnh, ghi theo Bộ mã DMDC do Bộ trưởng Bộ Y tế ban hành.</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color w:val="7030A0"/>
                <w:kern w:val="0"/>
                <w:sz w:val="22"/>
                <w:szCs w:val="22"/>
                <w14:ligatures w14:val="none"/>
              </w:rPr>
              <w:t> </w:t>
            </w:r>
          </w:p>
        </w:tc>
      </w:tr>
      <w:tr w:rsidR="00432AC6" w:rsidRPr="00432AC6" w:rsidTr="00DE45B4">
        <w:trPr>
          <w:gridAfter w:val="1"/>
          <w:wAfter w:w="236" w:type="dxa"/>
          <w:trHeight w:val="340"/>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lastRenderedPageBreak/>
              <w:t>11</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DON_VI_TINH</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Chuỗi</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50</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đơn vị tính của VTYT hoặc DVKT đề nghị thanh toán.</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color w:val="7030A0"/>
                <w:kern w:val="0"/>
                <w:sz w:val="22"/>
                <w:szCs w:val="22"/>
                <w14:ligatures w14:val="none"/>
              </w:rPr>
              <w:t> </w:t>
            </w:r>
          </w:p>
        </w:tc>
      </w:tr>
      <w:tr w:rsidR="00432AC6" w:rsidRPr="00432AC6" w:rsidTr="00DE45B4">
        <w:trPr>
          <w:gridAfter w:val="1"/>
          <w:wAfter w:w="236" w:type="dxa"/>
          <w:trHeight w:val="2040"/>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12</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PHAM_VI</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Số</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mã để xác định phạm vi của VTYT, dịch vụ kỹ thuật, trong đó:</w:t>
            </w:r>
            <w:r w:rsidRPr="00432AC6">
              <w:rPr>
                <w:rFonts w:ascii="Times New Roman" w:eastAsia="Times New Roman" w:hAnsi="Times New Roman" w:cs="Times New Roman"/>
                <w:kern w:val="0"/>
                <w:sz w:val="22"/>
                <w:szCs w:val="22"/>
                <w14:ligatures w14:val="none"/>
              </w:rPr>
              <w:br/>
              <w:t>- Mã "1": Trong phạm vi hưởng BHYT (trong danh mục do quỹ BHYT chi trả);</w:t>
            </w:r>
            <w:r w:rsidRPr="00432AC6">
              <w:rPr>
                <w:rFonts w:ascii="Times New Roman" w:eastAsia="Times New Roman" w:hAnsi="Times New Roman" w:cs="Times New Roman"/>
                <w:kern w:val="0"/>
                <w:sz w:val="22"/>
                <w:szCs w:val="22"/>
                <w14:ligatures w14:val="none"/>
              </w:rPr>
              <w:br/>
              <w:t xml:space="preserve">- Mã "2": Ngoài phạm vi hưởng BHYT (ngoài danh mục do quỹ BHYT chi trả); </w:t>
            </w:r>
            <w:r w:rsidRPr="00432AC6">
              <w:rPr>
                <w:rFonts w:ascii="Times New Roman" w:eastAsia="Times New Roman" w:hAnsi="Times New Roman" w:cs="Times New Roman"/>
                <w:kern w:val="0"/>
                <w:sz w:val="22"/>
                <w:szCs w:val="22"/>
                <w14:ligatures w14:val="none"/>
              </w:rPr>
              <w:br/>
              <w:t>- Mã "3": Ngoài danh mục do quỹ BHYT chi trả nhưng được quỹ BHYT chi trả cho các đối tượng thuộc quân đội, công an, cơ yếu theo quy định của Nghị định 70/2015/NĐ-CP của Chính phủ.</w:t>
            </w:r>
          </w:p>
        </w:tc>
        <w:tc>
          <w:tcPr>
            <w:tcW w:w="2691"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b/>
                <w:bCs/>
                <w:color w:val="7030A0"/>
                <w:kern w:val="0"/>
                <w:sz w:val="22"/>
                <w:szCs w:val="22"/>
                <w14:ligatures w14:val="none"/>
              </w:rPr>
              <w:t>'Sửa đổi toàn bộ nội dung diễn giải:</w:t>
            </w:r>
            <w:r w:rsidRPr="00432AC6">
              <w:rPr>
                <w:rFonts w:ascii="Times New Roman" w:eastAsia="Times New Roman" w:hAnsi="Times New Roman" w:cs="Times New Roman"/>
                <w:color w:val="7030A0"/>
                <w:kern w:val="0"/>
                <w:sz w:val="22"/>
                <w:szCs w:val="22"/>
                <w14:ligatures w14:val="none"/>
              </w:rPr>
              <w:br/>
              <w:t>Ghi mã để xác định phạm vi của VTYT, dịch vụ kỹ thuật, trong đó:</w:t>
            </w:r>
            <w:r w:rsidRPr="00432AC6">
              <w:rPr>
                <w:rFonts w:ascii="Times New Roman" w:eastAsia="Times New Roman" w:hAnsi="Times New Roman" w:cs="Times New Roman"/>
                <w:color w:val="7030A0"/>
                <w:kern w:val="0"/>
                <w:sz w:val="22"/>
                <w:szCs w:val="22"/>
                <w14:ligatures w14:val="none"/>
              </w:rPr>
              <w:br/>
              <w:t>- Mã "1": VTYT, dịch vụ kỹ thuật được quỹ BHYT thanh toán;</w:t>
            </w:r>
            <w:r w:rsidRPr="00432AC6">
              <w:rPr>
                <w:rFonts w:ascii="Times New Roman" w:eastAsia="Times New Roman" w:hAnsi="Times New Roman" w:cs="Times New Roman"/>
                <w:color w:val="7030A0"/>
                <w:kern w:val="0"/>
                <w:sz w:val="22"/>
                <w:szCs w:val="22"/>
                <w14:ligatures w14:val="none"/>
              </w:rPr>
              <w:br/>
              <w:t>- Mã "2": VTYT, dịch vụ kỹ thuật do người bệnh tự trả;</w:t>
            </w:r>
            <w:r w:rsidRPr="00432AC6">
              <w:rPr>
                <w:rFonts w:ascii="Times New Roman" w:eastAsia="Times New Roman" w:hAnsi="Times New Roman" w:cs="Times New Roman"/>
                <w:color w:val="7030A0"/>
                <w:kern w:val="0"/>
                <w:sz w:val="22"/>
                <w:szCs w:val="22"/>
                <w14:ligatures w14:val="none"/>
              </w:rPr>
              <w:br/>
              <w:t>- Mã "3": VTYT, dịch vụ kỹ thuật được sử dụng cho các đối tượng thuộc quân đội, công an, cơ yếu theo quy định tại khoản 2 Điều 10 Nghị định 70/2015/NĐ-CP của Chính phủ.</w:t>
            </w:r>
          </w:p>
        </w:tc>
      </w:tr>
      <w:tr w:rsidR="00432AC6" w:rsidRPr="00432AC6" w:rsidTr="00DE45B4">
        <w:trPr>
          <w:gridAfter w:val="1"/>
          <w:wAfter w:w="236" w:type="dxa"/>
          <w:trHeight w:val="1360"/>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13</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SO_LUONG</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Số</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10</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số lượng dịch vụ kỹ thuật hoặc VTYT thực tế sử dụng cho người bệnh, làm tròn số đến 3 chữ số thập phân. Sử dụng dấu chấm “.” để phân cách giữa số Nguyên (hàng đơn vị) với số thập phân đầu tiên.</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b/>
                <w:bCs/>
                <w:color w:val="7030A0"/>
                <w:kern w:val="0"/>
                <w:sz w:val="22"/>
                <w:szCs w:val="22"/>
                <w14:ligatures w14:val="none"/>
              </w:rPr>
              <w:t>Sửa đổi toàn bộ nội dung diễn giải:</w:t>
            </w:r>
            <w:r w:rsidRPr="00432AC6">
              <w:rPr>
                <w:rFonts w:ascii="Times New Roman" w:eastAsia="Times New Roman" w:hAnsi="Times New Roman" w:cs="Times New Roman"/>
                <w:color w:val="7030A0"/>
                <w:kern w:val="0"/>
                <w:sz w:val="22"/>
                <w:szCs w:val="22"/>
                <w14:ligatures w14:val="none"/>
              </w:rPr>
              <w:br/>
              <w:t>Ghi số lượng ngày giường bệnh, công khám, dịch vụ kỹ thuật hoặc VTYT thực tế sử dụng cho người bệnh, làm tròn số đến 3 chữ số thập phân. Sử dụng dấu chấm “.” để phân cách giữa số Nguyên (hàng đơn vị) với số thập phân đầu tiên.</w:t>
            </w:r>
          </w:p>
        </w:tc>
      </w:tr>
      <w:tr w:rsidR="00432AC6" w:rsidRPr="00432AC6" w:rsidTr="00DE45B4">
        <w:trPr>
          <w:gridAfter w:val="1"/>
          <w:wAfter w:w="236" w:type="dxa"/>
          <w:trHeight w:val="3840"/>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lastRenderedPageBreak/>
              <w:t>14</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DON_GIA_BV</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Số</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15</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 xml:space="preserve">Ghi đơn giá dịch vụ kỹ thuật, tiền giường bệnh, tiền công khám bệnh (theo giá do cấp có thẩm quyền quy định hoặc giá do cơ sở KBCB xây dựng) hoặc đơn giá của VTYT (Giá theo hóa đơn mua vào của cơ sở KBCB); làm tròn đến 3 (ba) chữ số thập phân. Sử dụng dấu chấm “.” để phân cách giữa số Nguyên (hàng đơn vị) với số thập phân đầu tiên. </w:t>
            </w:r>
            <w:r w:rsidRPr="00432AC6">
              <w:rPr>
                <w:rFonts w:ascii="Times New Roman" w:eastAsia="Times New Roman" w:hAnsi="Times New Roman" w:cs="Times New Roman"/>
                <w:kern w:val="0"/>
                <w:sz w:val="22"/>
                <w:szCs w:val="22"/>
                <w14:ligatures w14:val="none"/>
              </w:rPr>
              <w:br/>
            </w:r>
            <w:r w:rsidRPr="00432AC6">
              <w:rPr>
                <w:rFonts w:ascii="Times New Roman" w:eastAsia="Times New Roman" w:hAnsi="Times New Roman" w:cs="Times New Roman"/>
                <w:b/>
                <w:bCs/>
                <w:kern w:val="0"/>
                <w:sz w:val="22"/>
                <w:szCs w:val="22"/>
                <w14:ligatures w14:val="none"/>
              </w:rPr>
              <w:t xml:space="preserve">Lưu ý: </w:t>
            </w:r>
            <w:r w:rsidRPr="00432AC6">
              <w:rPr>
                <w:rFonts w:ascii="Times New Roman" w:eastAsia="Times New Roman" w:hAnsi="Times New Roman" w:cs="Times New Roman"/>
                <w:kern w:val="0"/>
                <w:sz w:val="22"/>
                <w:szCs w:val="22"/>
                <w14:ligatures w14:val="none"/>
              </w:rPr>
              <w:t>Trường hợp VTYT tái sử dụng được tính theo công thức: DON_GIA_BV = DON_GIA_BH</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b/>
                <w:bCs/>
                <w:color w:val="7030A0"/>
                <w:kern w:val="0"/>
                <w:sz w:val="22"/>
                <w:szCs w:val="22"/>
                <w14:ligatures w14:val="none"/>
              </w:rPr>
              <w:t>'Sửa đổi toàn bộ nội dung diễn giải:</w:t>
            </w:r>
            <w:r w:rsidRPr="00432AC6">
              <w:rPr>
                <w:rFonts w:ascii="Times New Roman" w:eastAsia="Times New Roman" w:hAnsi="Times New Roman" w:cs="Times New Roman"/>
                <w:color w:val="7030A0"/>
                <w:kern w:val="0"/>
                <w:sz w:val="22"/>
                <w:szCs w:val="22"/>
                <w14:ligatures w14:val="none"/>
              </w:rPr>
              <w:br/>
              <w:t>- Đối với cơ sở KBCB nhà nước: Ghi đơn giá dịch vụ kỹ thuật, tiền giường bệnh, tiền công khám bệnh theo yêu cầu (nếu có) hoặc giá dịch vụ KBCB không thuộc danh mục do BHYT thanh toán mà không phải là dịch vụ KBCB theo yêu cầu;</w:t>
            </w:r>
            <w:r w:rsidRPr="00432AC6">
              <w:rPr>
                <w:rFonts w:ascii="Times New Roman" w:eastAsia="Times New Roman" w:hAnsi="Times New Roman" w:cs="Times New Roman"/>
                <w:color w:val="7030A0"/>
                <w:kern w:val="0"/>
                <w:sz w:val="22"/>
                <w:szCs w:val="22"/>
                <w14:ligatures w14:val="none"/>
              </w:rPr>
              <w:br/>
              <w:t>- Đối với cơ sở KBCB tư nhân: Giá do cơ sở KBCB tư nhân ban hành theo quy định của pháp luật;</w:t>
            </w:r>
            <w:r w:rsidRPr="00432AC6">
              <w:rPr>
                <w:rFonts w:ascii="Times New Roman" w:eastAsia="Times New Roman" w:hAnsi="Times New Roman" w:cs="Times New Roman"/>
                <w:color w:val="7030A0"/>
                <w:kern w:val="0"/>
                <w:sz w:val="22"/>
                <w:szCs w:val="22"/>
                <w14:ligatures w14:val="none"/>
              </w:rPr>
              <w:br/>
              <w:t>- Đối với VTYT: Ghi giá theo hóa đơn mua vào của cơ sở KBCB. Trường hợp VTYT do cơ sở KBCB tự sản xuất: là giá do cơ sở KBCB xây dựng phê duyệt theo quy định làm căn cứ thanh toán BHYT;</w:t>
            </w:r>
            <w:r w:rsidRPr="00432AC6">
              <w:rPr>
                <w:rFonts w:ascii="Times New Roman" w:eastAsia="Times New Roman" w:hAnsi="Times New Roman" w:cs="Times New Roman"/>
                <w:color w:val="7030A0"/>
                <w:kern w:val="0"/>
                <w:sz w:val="22"/>
                <w:szCs w:val="22"/>
                <w14:ligatures w14:val="none"/>
              </w:rPr>
              <w:br/>
              <w:t>- Đơn giá làm tròn đến 3 chữ số thập phân. Sử dụng dấu chấm “.” để phân cách giữa số Nguyên (hàng đơn vị) với số thập phân đầu tiên.</w:t>
            </w:r>
            <w:r w:rsidRPr="00432AC6">
              <w:rPr>
                <w:rFonts w:ascii="Times New Roman" w:eastAsia="Times New Roman" w:hAnsi="Times New Roman" w:cs="Times New Roman"/>
                <w:color w:val="7030A0"/>
                <w:kern w:val="0"/>
                <w:sz w:val="22"/>
                <w:szCs w:val="22"/>
                <w14:ligatures w14:val="none"/>
              </w:rPr>
              <w:br/>
            </w:r>
            <w:r w:rsidRPr="00432AC6">
              <w:rPr>
                <w:rFonts w:ascii="Times New Roman" w:eastAsia="Times New Roman" w:hAnsi="Times New Roman" w:cs="Times New Roman"/>
                <w:b/>
                <w:bCs/>
                <w:color w:val="7030A0"/>
                <w:kern w:val="0"/>
                <w:sz w:val="22"/>
                <w:szCs w:val="22"/>
                <w14:ligatures w14:val="none"/>
              </w:rPr>
              <w:t xml:space="preserve">Lưu ý: </w:t>
            </w:r>
            <w:r w:rsidRPr="00432AC6">
              <w:rPr>
                <w:rFonts w:ascii="Times New Roman" w:eastAsia="Times New Roman" w:hAnsi="Times New Roman" w:cs="Times New Roman"/>
                <w:color w:val="7030A0"/>
                <w:kern w:val="0"/>
                <w:sz w:val="22"/>
                <w:szCs w:val="22"/>
                <w14:ligatures w14:val="none"/>
              </w:rPr>
              <w:t>Trường hợp VTYT tái sử dụng được tính theo công thức: DON_GIA_BV = DON_GIA_BH (là giá thanh toán của 1 lần tái sử dụng VTYT).</w:t>
            </w:r>
          </w:p>
        </w:tc>
      </w:tr>
      <w:tr w:rsidR="00432AC6" w:rsidRPr="00432AC6" w:rsidTr="00DE45B4">
        <w:trPr>
          <w:gridAfter w:val="1"/>
          <w:wAfter w:w="236" w:type="dxa"/>
          <w:trHeight w:val="3740"/>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lastRenderedPageBreak/>
              <w:t>15</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DON_GIA_BH</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Số</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15</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đơn giá dịch vụ kỹ thuật, VTYT, tiền giường bệnh, tiền công khám bệnh do quỹ BHYT thanh toán; làm tròn đến 3 (ba) chữ số thập phân. Sử dụng dấu chấm “.” để phân cách giữa số Nguyên (hàng đơn vị) với số thập phân đầu tiên.</w:t>
            </w:r>
            <w:r w:rsidRPr="00432AC6">
              <w:rPr>
                <w:rFonts w:ascii="Times New Roman" w:eastAsia="Times New Roman" w:hAnsi="Times New Roman" w:cs="Times New Roman"/>
                <w:kern w:val="0"/>
                <w:sz w:val="22"/>
                <w:szCs w:val="22"/>
                <w14:ligatures w14:val="none"/>
              </w:rPr>
              <w:br/>
            </w:r>
            <w:r w:rsidRPr="00432AC6">
              <w:rPr>
                <w:rFonts w:ascii="Times New Roman" w:eastAsia="Times New Roman" w:hAnsi="Times New Roman" w:cs="Times New Roman"/>
                <w:b/>
                <w:bCs/>
                <w:kern w:val="0"/>
                <w:sz w:val="22"/>
                <w:szCs w:val="22"/>
                <w14:ligatures w14:val="none"/>
              </w:rPr>
              <w:t xml:space="preserve">Lưu ý: </w:t>
            </w:r>
            <w:r w:rsidRPr="00432AC6">
              <w:rPr>
                <w:rFonts w:ascii="Times New Roman" w:eastAsia="Times New Roman" w:hAnsi="Times New Roman" w:cs="Times New Roman"/>
                <w:b/>
                <w:bCs/>
                <w:kern w:val="0"/>
                <w:sz w:val="22"/>
                <w:szCs w:val="22"/>
                <w14:ligatures w14:val="none"/>
              </w:rPr>
              <w:br/>
              <w:t xml:space="preserve">- </w:t>
            </w:r>
            <w:r w:rsidRPr="00432AC6">
              <w:rPr>
                <w:rFonts w:ascii="Times New Roman" w:eastAsia="Times New Roman" w:hAnsi="Times New Roman" w:cs="Times New Roman"/>
                <w:kern w:val="0"/>
                <w:sz w:val="22"/>
                <w:szCs w:val="22"/>
                <w14:ligatures w14:val="none"/>
              </w:rPr>
              <w:t>Trường hợp VTYT tái sử dụng: DON_GIA_BH bao gồm chi phí để tái sử dụng theo quy định của Bộ trưởng Bộ Y tế, thống nhất với cơ quan BHXH để làm căn cứ thanh toán.</w:t>
            </w:r>
            <w:r w:rsidRPr="00432AC6">
              <w:rPr>
                <w:rFonts w:ascii="Times New Roman" w:eastAsia="Times New Roman" w:hAnsi="Times New Roman" w:cs="Times New Roman"/>
                <w:kern w:val="0"/>
                <w:sz w:val="22"/>
                <w:szCs w:val="22"/>
                <w14:ligatures w14:val="none"/>
              </w:rPr>
              <w:br/>
            </w:r>
            <w:r w:rsidRPr="00432AC6">
              <w:rPr>
                <w:rFonts w:ascii="Times New Roman" w:eastAsia="Times New Roman" w:hAnsi="Times New Roman" w:cs="Times New Roman"/>
                <w:i/>
                <w:iCs/>
                <w:kern w:val="0"/>
                <w:sz w:val="22"/>
                <w:szCs w:val="22"/>
                <w14:ligatures w14:val="none"/>
              </w:rPr>
              <w:t>Ví dụ:</w:t>
            </w:r>
            <w:r w:rsidRPr="00432AC6">
              <w:rPr>
                <w:rFonts w:ascii="Times New Roman" w:eastAsia="Times New Roman" w:hAnsi="Times New Roman" w:cs="Times New Roman"/>
                <w:kern w:val="0"/>
                <w:sz w:val="22"/>
                <w:szCs w:val="22"/>
                <w14:ligatures w14:val="none"/>
              </w:rPr>
              <w:t xml:space="preserve"> đơn giá mua VTYT là 100.000 đồng, định mức sử dụng 2 lần, chi phí tái sử dụng là 10.000 đồng, đơn giá ghi 55.000 đồng.</w:t>
            </w:r>
            <w:r w:rsidRPr="00432AC6">
              <w:rPr>
                <w:rFonts w:ascii="Times New Roman" w:eastAsia="Times New Roman" w:hAnsi="Times New Roman" w:cs="Times New Roman"/>
                <w:kern w:val="0"/>
                <w:sz w:val="22"/>
                <w:szCs w:val="22"/>
                <w14:ligatures w14:val="none"/>
              </w:rPr>
              <w:br/>
              <w:t>- Đối với VTYT do cơ sở KBCB tự sản xuất: đơn giá của VTYT do người đứng đầu cơ sở KBCB xây dựng, phê duyệt và thống nhất với cơ quan BHXH để làm căn cứ thanh toán theo quy định tại khoản 4 Điều 3 Thông tư số 04/2017/TT-BYT.</w:t>
            </w:r>
          </w:p>
        </w:tc>
        <w:tc>
          <w:tcPr>
            <w:tcW w:w="2691"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b/>
                <w:bCs/>
                <w:color w:val="FF0000"/>
                <w:kern w:val="0"/>
                <w:sz w:val="22"/>
                <w:szCs w:val="22"/>
                <w14:ligatures w14:val="none"/>
              </w:rPr>
              <w:t>Bổ sung lưu ý:</w:t>
            </w:r>
            <w:r w:rsidRPr="00432AC6">
              <w:rPr>
                <w:rFonts w:ascii="Times New Roman" w:eastAsia="Times New Roman" w:hAnsi="Times New Roman" w:cs="Times New Roman"/>
                <w:color w:val="FF0000"/>
                <w:kern w:val="0"/>
                <w:sz w:val="22"/>
                <w:szCs w:val="22"/>
                <w14:ligatures w14:val="none"/>
              </w:rPr>
              <w:t xml:space="preserve"> Đối với các VTYT có mức thanh toán (theo quy định tại Thông tư của Bộ Y tế ban hành danh mục và tỷ lệ, điều kiện thanh toán đối với VTYT thuộc phạm vi được hưởng của người tham gia BHYT thì DON_GIA_BH là giá mua vào của cơ sở KCB nhưng không vượt quá mức thanh toán BHYT theo quy định.</w:t>
            </w:r>
          </w:p>
        </w:tc>
        <w:tc>
          <w:tcPr>
            <w:tcW w:w="2979"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b/>
                <w:bCs/>
                <w:color w:val="7030A0"/>
                <w:kern w:val="0"/>
                <w:sz w:val="22"/>
                <w:szCs w:val="22"/>
                <w14:ligatures w14:val="none"/>
              </w:rPr>
              <w:t>Sửa đổi, bổ sung nội dung lưu ý:</w:t>
            </w:r>
            <w:r w:rsidRPr="00432AC6">
              <w:rPr>
                <w:rFonts w:ascii="Times New Roman" w:eastAsia="Times New Roman" w:hAnsi="Times New Roman" w:cs="Times New Roman"/>
                <w:color w:val="7030A0"/>
                <w:kern w:val="0"/>
                <w:sz w:val="22"/>
                <w:szCs w:val="22"/>
                <w14:ligatures w14:val="none"/>
              </w:rPr>
              <w:br/>
              <w:t>- Đối với dịch vụ kỹ thuật, tiền giường bệnh, tiền công khám bệnh: Ghi đơn giá do cơ quan có thẩm quyền ban hành/phê duyệt áp dụng trong thanh toán BHYT;</w:t>
            </w:r>
            <w:r w:rsidRPr="00432AC6">
              <w:rPr>
                <w:rFonts w:ascii="Times New Roman" w:eastAsia="Times New Roman" w:hAnsi="Times New Roman" w:cs="Times New Roman"/>
                <w:color w:val="7030A0"/>
                <w:kern w:val="0"/>
                <w:sz w:val="22"/>
                <w:szCs w:val="22"/>
                <w14:ligatures w14:val="none"/>
              </w:rPr>
              <w:br/>
              <w:t>- Đối với VTYT: Ghi đơn giá đấu thầu, mua sắm VTYT hoặc giá thanh toán VTYT tại cơ sở KBCB tư nhân theo quy định;</w:t>
            </w:r>
            <w:r w:rsidRPr="00432AC6">
              <w:rPr>
                <w:rFonts w:ascii="Times New Roman" w:eastAsia="Times New Roman" w:hAnsi="Times New Roman" w:cs="Times New Roman"/>
                <w:color w:val="7030A0"/>
                <w:kern w:val="0"/>
                <w:sz w:val="22"/>
                <w:szCs w:val="22"/>
                <w14:ligatures w14:val="none"/>
              </w:rPr>
              <w:br/>
              <w:t>- Trường hợp VTYT có quy định mức thanh toán BHYT và đơn giá mua vào (DON_GIA_BV) cao hơn mức thanh toán BHYT thì DON_GIA_BH = T_TRANTT, trường hợp VTYT có quy định mức thanh toán BHYT và đơn giá mua vào (DON_GIA_BV) không cao hơn mức thanh toán BHYT thì DON_GIA_BH = DON_GIA_BV;</w:t>
            </w:r>
            <w:r w:rsidRPr="00432AC6">
              <w:rPr>
                <w:rFonts w:ascii="Times New Roman" w:eastAsia="Times New Roman" w:hAnsi="Times New Roman" w:cs="Times New Roman"/>
                <w:color w:val="7030A0"/>
                <w:kern w:val="0"/>
                <w:sz w:val="22"/>
                <w:szCs w:val="22"/>
                <w14:ligatures w14:val="none"/>
              </w:rPr>
              <w:br/>
              <w:t>- Trường hợp VTYT tái sử dụng: DON_GIA_BH là giá thanh toán của 1 lần tái sử dụng VTYT.</w:t>
            </w:r>
          </w:p>
        </w:tc>
      </w:tr>
      <w:tr w:rsidR="00432AC6" w:rsidRPr="00432AC6" w:rsidTr="00405845">
        <w:trPr>
          <w:gridAfter w:val="1"/>
          <w:wAfter w:w="236" w:type="dxa"/>
          <w:trHeight w:val="3603"/>
        </w:trPr>
        <w:tc>
          <w:tcPr>
            <w:tcW w:w="632" w:type="dxa"/>
            <w:vMerge w:val="restart"/>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lastRenderedPageBreak/>
              <w:t>16</w:t>
            </w:r>
          </w:p>
        </w:tc>
        <w:tc>
          <w:tcPr>
            <w:tcW w:w="2598" w:type="dxa"/>
            <w:vMerge w:val="restart"/>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TT_THAU</w:t>
            </w:r>
          </w:p>
        </w:tc>
        <w:tc>
          <w:tcPr>
            <w:tcW w:w="876" w:type="dxa"/>
            <w:gridSpan w:val="2"/>
            <w:vMerge w:val="restart"/>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Chuỗi</w:t>
            </w:r>
          </w:p>
        </w:tc>
        <w:tc>
          <w:tcPr>
            <w:tcW w:w="826" w:type="dxa"/>
            <w:vMerge w:val="restart"/>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25</w:t>
            </w:r>
          </w:p>
        </w:tc>
        <w:tc>
          <w:tcPr>
            <w:tcW w:w="5413" w:type="dxa"/>
            <w:vMerge w:val="restart"/>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thông tin thầu của VTYT theo thứ tự, gồm: Số quyết định phê duyệt kết quả lựa chọn nhà thầu; số gói thầu; mã nhóm thầu (theo quy định tại Phụ lục số 7 ban hành kèm theo Quyết định số 5937/QĐ-BYT ngày 30 tháng 12 năm 2021 của Bộ trưởng Bộ Y tế); năm ban hành quyết định phê duyệt kết quả lựa chọn nhà thầu. Các thông tin này cách nhau bằng dấu chấm phẩy “;”.</w:t>
            </w:r>
            <w:r w:rsidRPr="00432AC6">
              <w:rPr>
                <w:rFonts w:ascii="Times New Roman" w:eastAsia="Times New Roman" w:hAnsi="Times New Roman" w:cs="Times New Roman"/>
                <w:kern w:val="0"/>
                <w:sz w:val="22"/>
                <w:szCs w:val="22"/>
                <w14:ligatures w14:val="none"/>
              </w:rPr>
              <w:br/>
            </w:r>
            <w:r w:rsidRPr="00432AC6">
              <w:rPr>
                <w:rFonts w:ascii="Times New Roman" w:eastAsia="Times New Roman" w:hAnsi="Times New Roman" w:cs="Times New Roman"/>
                <w:b/>
                <w:bCs/>
                <w:kern w:val="0"/>
                <w:sz w:val="22"/>
                <w:szCs w:val="22"/>
                <w14:ligatures w14:val="none"/>
              </w:rPr>
              <w:t>Lưu ý:</w:t>
            </w:r>
            <w:r w:rsidRPr="00432AC6">
              <w:rPr>
                <w:rFonts w:ascii="Times New Roman" w:eastAsia="Times New Roman" w:hAnsi="Times New Roman" w:cs="Times New Roman"/>
                <w:kern w:val="0"/>
                <w:sz w:val="22"/>
                <w:szCs w:val="22"/>
                <w14:ligatures w14:val="none"/>
              </w:rPr>
              <w:br/>
              <w:t>- Trường hợp VTYT áp thầu thì Trường thông tin TT_THAU của VTYT ghi như sau: Số quyết định.Mã đơn vị ban hành quyết định;G</w:t>
            </w:r>
            <w:r w:rsidRPr="00432AC6">
              <w:rPr>
                <w:rFonts w:ascii="Times New Roman" w:eastAsia="Times New Roman" w:hAnsi="Times New Roman" w:cs="Times New Roman"/>
                <w:kern w:val="0"/>
                <w:sz w:val="22"/>
                <w:szCs w:val="22"/>
                <w:vertAlign w:val="subscript"/>
                <w14:ligatures w14:val="none"/>
              </w:rPr>
              <w:t>i</w:t>
            </w:r>
            <w:r w:rsidRPr="00432AC6">
              <w:rPr>
                <w:rFonts w:ascii="Times New Roman" w:eastAsia="Times New Roman" w:hAnsi="Times New Roman" w:cs="Times New Roman"/>
                <w:kern w:val="0"/>
                <w:sz w:val="22"/>
                <w:szCs w:val="22"/>
                <w14:ligatures w14:val="none"/>
              </w:rPr>
              <w:t>;N</w:t>
            </w:r>
            <w:r w:rsidRPr="00432AC6">
              <w:rPr>
                <w:rFonts w:ascii="Times New Roman" w:eastAsia="Times New Roman" w:hAnsi="Times New Roman" w:cs="Times New Roman"/>
                <w:kern w:val="0"/>
                <w:sz w:val="22"/>
                <w:szCs w:val="22"/>
                <w:vertAlign w:val="subscript"/>
                <w14:ligatures w14:val="none"/>
              </w:rPr>
              <w:t>i</w:t>
            </w:r>
            <w:r w:rsidRPr="00432AC6">
              <w:rPr>
                <w:rFonts w:ascii="Times New Roman" w:eastAsia="Times New Roman" w:hAnsi="Times New Roman" w:cs="Times New Roman"/>
                <w:kern w:val="0"/>
                <w:sz w:val="22"/>
                <w:szCs w:val="22"/>
                <w14:ligatures w14:val="none"/>
              </w:rPr>
              <w:t>;XXXX. Mã đơn vị ban hành quyết định trúng thầu của VTYT thực hiện như sau: TTMSTT quốc gia là mã "00"; trường hợp các tỉnh, thành phố đấu thầu tập trung thì sử dụng mã tỉnh, thành phố; trường hợp cơ sở KBCB đấu thầu thì sử dụng mã cơ sở KBCB; G</w:t>
            </w:r>
            <w:r w:rsidRPr="00432AC6">
              <w:rPr>
                <w:rFonts w:ascii="Times New Roman" w:eastAsia="Times New Roman" w:hAnsi="Times New Roman" w:cs="Times New Roman"/>
                <w:kern w:val="0"/>
                <w:sz w:val="22"/>
                <w:szCs w:val="22"/>
                <w:vertAlign w:val="subscript"/>
                <w14:ligatures w14:val="none"/>
              </w:rPr>
              <w:t>i</w:t>
            </w:r>
            <w:r w:rsidRPr="00432AC6">
              <w:rPr>
                <w:rFonts w:ascii="Times New Roman" w:eastAsia="Times New Roman" w:hAnsi="Times New Roman" w:cs="Times New Roman"/>
                <w:kern w:val="0"/>
                <w:sz w:val="22"/>
                <w:szCs w:val="22"/>
                <w14:ligatures w14:val="none"/>
              </w:rPr>
              <w:t xml:space="preserve"> là số gói thầu; N</w:t>
            </w:r>
            <w:r w:rsidRPr="00432AC6">
              <w:rPr>
                <w:rFonts w:ascii="Times New Roman" w:eastAsia="Times New Roman" w:hAnsi="Times New Roman" w:cs="Times New Roman"/>
                <w:kern w:val="0"/>
                <w:sz w:val="22"/>
                <w:szCs w:val="22"/>
                <w:vertAlign w:val="subscript"/>
                <w14:ligatures w14:val="none"/>
              </w:rPr>
              <w:t>i</w:t>
            </w:r>
            <w:r w:rsidRPr="00432AC6">
              <w:rPr>
                <w:rFonts w:ascii="Times New Roman" w:eastAsia="Times New Roman" w:hAnsi="Times New Roman" w:cs="Times New Roman"/>
                <w:kern w:val="0"/>
                <w:sz w:val="22"/>
                <w:szCs w:val="22"/>
                <w14:ligatures w14:val="none"/>
              </w:rPr>
              <w:t xml:space="preserve"> là số nhóm thầu; XXXX là năm ban hành quyết định).</w:t>
            </w:r>
            <w:r w:rsidRPr="00432AC6">
              <w:rPr>
                <w:rFonts w:ascii="Times New Roman" w:eastAsia="Times New Roman" w:hAnsi="Times New Roman" w:cs="Times New Roman"/>
                <w:kern w:val="0"/>
                <w:sz w:val="22"/>
                <w:szCs w:val="22"/>
                <w14:ligatures w14:val="none"/>
              </w:rPr>
              <w:br/>
            </w:r>
            <w:r w:rsidRPr="00432AC6">
              <w:rPr>
                <w:rFonts w:ascii="Times New Roman" w:eastAsia="Times New Roman" w:hAnsi="Times New Roman" w:cs="Times New Roman"/>
                <w:i/>
                <w:iCs/>
                <w:kern w:val="0"/>
                <w:sz w:val="22"/>
                <w:szCs w:val="22"/>
                <w14:ligatures w14:val="none"/>
              </w:rPr>
              <w:t>Ví dụ 1</w:t>
            </w:r>
            <w:r w:rsidRPr="00432AC6">
              <w:rPr>
                <w:rFonts w:ascii="Times New Roman" w:eastAsia="Times New Roman" w:hAnsi="Times New Roman" w:cs="Times New Roman"/>
                <w:kern w:val="0"/>
                <w:sz w:val="22"/>
                <w:szCs w:val="22"/>
                <w14:ligatures w14:val="none"/>
              </w:rPr>
              <w:t>: VTYT áp thầu theo Quyết định trúng thầu của TTMSTT quốc gia có thông tin thầu là 20/QĐ-TTMS; số gói thầu "1"; mã nhóm thầu "1"; năm ban hành quyết định là năm 2021 thì ghi thông tin thầu của VTYT là: 20.00;G1;N1;2021</w:t>
            </w:r>
            <w:r w:rsidRPr="00432AC6">
              <w:rPr>
                <w:rFonts w:ascii="Times New Roman" w:eastAsia="Times New Roman" w:hAnsi="Times New Roman" w:cs="Times New Roman"/>
                <w:kern w:val="0"/>
                <w:sz w:val="22"/>
                <w:szCs w:val="22"/>
                <w14:ligatures w14:val="none"/>
              </w:rPr>
              <w:br/>
            </w:r>
            <w:r w:rsidRPr="00432AC6">
              <w:rPr>
                <w:rFonts w:ascii="Times New Roman" w:eastAsia="Times New Roman" w:hAnsi="Times New Roman" w:cs="Times New Roman"/>
                <w:i/>
                <w:iCs/>
                <w:kern w:val="0"/>
                <w:sz w:val="22"/>
                <w:szCs w:val="22"/>
                <w14:ligatures w14:val="none"/>
              </w:rPr>
              <w:t>Ví dụ 2</w:t>
            </w:r>
            <w:r w:rsidRPr="00432AC6">
              <w:rPr>
                <w:rFonts w:ascii="Times New Roman" w:eastAsia="Times New Roman" w:hAnsi="Times New Roman" w:cs="Times New Roman"/>
                <w:kern w:val="0"/>
                <w:sz w:val="22"/>
                <w:szCs w:val="22"/>
                <w14:ligatures w14:val="none"/>
              </w:rPr>
              <w:t>: VTYT áp thầu theo Quyết định trúng thầu của Sở Y tế thành phố Hà Nội có thông tin thầu 1516/QĐ-SYT; số gói thầu "1"; mã nhóm thầu "1"; năm ban hành quyết định là năm 2021 thì ghi thông tin thầu của VTYT là: 1516.01;G1;N1;2021</w:t>
            </w:r>
            <w:r w:rsidRPr="00432AC6">
              <w:rPr>
                <w:rFonts w:ascii="Times New Roman" w:eastAsia="Times New Roman" w:hAnsi="Times New Roman" w:cs="Times New Roman"/>
                <w:kern w:val="0"/>
                <w:sz w:val="22"/>
                <w:szCs w:val="22"/>
                <w14:ligatures w14:val="none"/>
              </w:rPr>
              <w:br/>
            </w:r>
            <w:r w:rsidRPr="00432AC6">
              <w:rPr>
                <w:rFonts w:ascii="Times New Roman" w:eastAsia="Times New Roman" w:hAnsi="Times New Roman" w:cs="Times New Roman"/>
                <w:i/>
                <w:iCs/>
                <w:kern w:val="0"/>
                <w:sz w:val="22"/>
                <w:szCs w:val="22"/>
                <w14:ligatures w14:val="none"/>
              </w:rPr>
              <w:t>Ví dụ 3</w:t>
            </w:r>
            <w:r w:rsidRPr="00432AC6">
              <w:rPr>
                <w:rFonts w:ascii="Times New Roman" w:eastAsia="Times New Roman" w:hAnsi="Times New Roman" w:cs="Times New Roman"/>
                <w:kern w:val="0"/>
                <w:sz w:val="22"/>
                <w:szCs w:val="22"/>
                <w14:ligatures w14:val="none"/>
              </w:rPr>
              <w:t>: VTYT áp thầu theo Quyết định trúng thầu của Bệnh viện Hữu nghị Việt Đức có thông tin thầu là Quyết định số 132/QĐ-VĐ; số gói thầu "1"; mã nhóm thầu "2"; năm ban hành quyết định là năm 2021, thì ghi thông tin thầu của VTYT là: 132.01901;G1;N2;2021</w:t>
            </w:r>
            <w:r w:rsidRPr="00432AC6">
              <w:rPr>
                <w:rFonts w:ascii="Times New Roman" w:eastAsia="Times New Roman" w:hAnsi="Times New Roman" w:cs="Times New Roman"/>
                <w:kern w:val="0"/>
                <w:sz w:val="22"/>
                <w:szCs w:val="22"/>
                <w14:ligatures w14:val="none"/>
              </w:rPr>
              <w:br/>
              <w:t xml:space="preserve">- Trường hợp VTYT tự sản xuất: Số quyết định trúng thầu </w:t>
            </w:r>
            <w:r w:rsidRPr="00432AC6">
              <w:rPr>
                <w:rFonts w:ascii="Times New Roman" w:eastAsia="Times New Roman" w:hAnsi="Times New Roman" w:cs="Times New Roman"/>
                <w:kern w:val="0"/>
                <w:sz w:val="22"/>
                <w:szCs w:val="22"/>
                <w14:ligatures w14:val="none"/>
              </w:rPr>
              <w:lastRenderedPageBreak/>
              <w:t>thì ghi theo số văn bản gửi cơ quan BHXH, năm ban hành quyết định thì ghi năm ban hành văn bản;</w:t>
            </w:r>
            <w:r w:rsidRPr="00432AC6">
              <w:rPr>
                <w:rFonts w:ascii="Times New Roman" w:eastAsia="Times New Roman" w:hAnsi="Times New Roman" w:cs="Times New Roman"/>
                <w:kern w:val="0"/>
                <w:sz w:val="22"/>
                <w:szCs w:val="22"/>
                <w14:ligatures w14:val="none"/>
              </w:rPr>
              <w:br/>
              <w:t>Ví dụ (4): Chế phẩm Cao thấp khớp do BV YHCT Trung ương tự bào chế năm 2023, BV YHCT TW có văn bản số 456/BVYHCTTW-BH gửi BHXH TP Hà Nội thì mã hoá thông tin thầu của chế phẩm như sau: 456/BVYHCTTW-BH;2023</w:t>
            </w:r>
            <w:r w:rsidRPr="00432AC6">
              <w:rPr>
                <w:rFonts w:ascii="Times New Roman" w:eastAsia="Times New Roman" w:hAnsi="Times New Roman" w:cs="Times New Roman"/>
                <w:kern w:val="0"/>
                <w:sz w:val="22"/>
                <w:szCs w:val="22"/>
                <w14:ligatures w14:val="none"/>
              </w:rPr>
              <w:br/>
              <w:t>- Trường hợp VTYT được phê duyệt kế hoạch lựa chọn nhà thầu trước ngày Thông tư số 14/2020/TT-BYT có hiệu lực thì trường TT_THAU ghi như sau: Số quyết định.Mã đơn vị ban hành quyết định;Gi;XXXX</w:t>
            </w:r>
          </w:p>
        </w:tc>
        <w:tc>
          <w:tcPr>
            <w:tcW w:w="2691" w:type="dxa"/>
            <w:vMerge w:val="restart"/>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lastRenderedPageBreak/>
              <w:t xml:space="preserve">Ghi thông tin thầu của VTYT theo thứ tự, gồm: Số quyết định phê duyệt kết quả lựa chọn nhà thầu; số gói thầu; </w:t>
            </w:r>
            <w:r w:rsidRPr="00432AC6">
              <w:rPr>
                <w:rFonts w:ascii="Times New Roman" w:eastAsia="Times New Roman" w:hAnsi="Times New Roman" w:cs="Times New Roman"/>
                <w:b/>
                <w:bCs/>
                <w:color w:val="FF0000"/>
                <w:kern w:val="0"/>
                <w:sz w:val="22"/>
                <w:szCs w:val="22"/>
                <w14:ligatures w14:val="none"/>
              </w:rPr>
              <w:t>mã nhóm thầu</w:t>
            </w:r>
            <w:r w:rsidRPr="00432AC6">
              <w:rPr>
                <w:rFonts w:ascii="Times New Roman" w:eastAsia="Times New Roman" w:hAnsi="Times New Roman" w:cs="Times New Roman"/>
                <w:color w:val="FF0000"/>
                <w:kern w:val="0"/>
                <w:sz w:val="22"/>
                <w:szCs w:val="22"/>
                <w14:ligatures w14:val="none"/>
              </w:rPr>
              <w:t>; năm ban hành quyết định phê duyệt kết quả lựa chọn nhà thầu. Các thông tin này cách nhau bằng dấu chấm phẩy “;”.</w:t>
            </w:r>
            <w:r w:rsidRPr="00432AC6">
              <w:rPr>
                <w:rFonts w:ascii="Times New Roman" w:eastAsia="Times New Roman" w:hAnsi="Times New Roman" w:cs="Times New Roman"/>
                <w:color w:val="FF0000"/>
                <w:kern w:val="0"/>
                <w:sz w:val="22"/>
                <w:szCs w:val="22"/>
                <w14:ligatures w14:val="none"/>
              </w:rPr>
              <w:br/>
            </w:r>
            <w:r w:rsidRPr="00432AC6">
              <w:rPr>
                <w:rFonts w:ascii="Times New Roman" w:eastAsia="Times New Roman" w:hAnsi="Times New Roman" w:cs="Times New Roman"/>
                <w:b/>
                <w:bCs/>
                <w:color w:val="FF0000"/>
                <w:kern w:val="0"/>
                <w:sz w:val="22"/>
                <w:szCs w:val="22"/>
                <w14:ligatures w14:val="none"/>
              </w:rPr>
              <w:t>Lưu ý:</w:t>
            </w:r>
            <w:r w:rsidRPr="00432AC6">
              <w:rPr>
                <w:rFonts w:ascii="Times New Roman" w:eastAsia="Times New Roman" w:hAnsi="Times New Roman" w:cs="Times New Roman"/>
                <w:color w:val="FF0000"/>
                <w:kern w:val="0"/>
                <w:sz w:val="22"/>
                <w:szCs w:val="22"/>
                <w14:ligatures w14:val="none"/>
              </w:rPr>
              <w:br/>
              <w:t>- Những VTYT đã được đấu thầu mua sắm hoặc đã được phê duyệt kế hoạch lựa chọn nhà thầu trước ngày 14/4/2023: Sử dụng mã nhóm thầu VTYT theo Phụ lục 7 ban hành kèm theo Quyết định số 5937/QĐ-BYT ngày 30/12/2021 của Bộ trưởng Bộ Y tế;</w:t>
            </w:r>
            <w:r w:rsidRPr="00432AC6">
              <w:rPr>
                <w:rFonts w:ascii="Times New Roman" w:eastAsia="Times New Roman" w:hAnsi="Times New Roman" w:cs="Times New Roman"/>
                <w:color w:val="FF0000"/>
                <w:kern w:val="0"/>
                <w:sz w:val="22"/>
                <w:szCs w:val="22"/>
                <w14:ligatures w14:val="none"/>
              </w:rPr>
              <w:br/>
              <w:t>- Những VTYT được đấu thầu mua sắm hoặc được phê duyệt kế hoạch lựa chọn nhà thầu kể từ ngày 14/4/2023: Tạm thời sử dụng mã nhóm thầu là "N0";</w:t>
            </w:r>
            <w:r w:rsidRPr="00432AC6">
              <w:rPr>
                <w:rFonts w:ascii="Times New Roman" w:eastAsia="Times New Roman" w:hAnsi="Times New Roman" w:cs="Times New Roman"/>
                <w:color w:val="FF0000"/>
                <w:kern w:val="0"/>
                <w:sz w:val="22"/>
                <w:szCs w:val="22"/>
                <w14:ligatures w14:val="none"/>
              </w:rPr>
              <w:br/>
              <w:t xml:space="preserve">- Trường hợp VTYT áp thầu thì Trường thông tin TT_THAU của VTYT ghi như sau: Số quyết định.Mã </w:t>
            </w:r>
            <w:r w:rsidRPr="00432AC6">
              <w:rPr>
                <w:rFonts w:ascii="Times New Roman" w:eastAsia="Times New Roman" w:hAnsi="Times New Roman" w:cs="Times New Roman"/>
                <w:color w:val="FF0000"/>
                <w:kern w:val="0"/>
                <w:sz w:val="22"/>
                <w:szCs w:val="22"/>
                <w14:ligatures w14:val="none"/>
              </w:rPr>
              <w:lastRenderedPageBreak/>
              <w:t>đơn vị ban hành quyết định;Gi;Ni;XXXX. Mã đơn vị ban hành quyết định trúng thầu của VTYT thực hiện như sau: TTMSTT quốc gia là mã "00"; trường hợp các tỉnh, thành phố đấu thầu tập trung thì sử dụng mã tỉnh, thành phố; trường hợp cơ sở KBCB đấu thầu thì sử dụng mã cơ sở KBCB; Gi là số gói thầu; Ni là số nhóm thầu; XXXX là năm ban hành quyết định).</w:t>
            </w:r>
            <w:r w:rsidRPr="00432AC6">
              <w:rPr>
                <w:rFonts w:ascii="Times New Roman" w:eastAsia="Times New Roman" w:hAnsi="Times New Roman" w:cs="Times New Roman"/>
                <w:color w:val="FF0000"/>
                <w:kern w:val="0"/>
                <w:sz w:val="22"/>
                <w:szCs w:val="22"/>
                <w14:ligatures w14:val="none"/>
              </w:rPr>
              <w:br/>
              <w:t>Ví dụ 1: VTYT áp thầu theo Quyết định trúng thầu của TTMSTT quốc gia có thông tin thầu là 20/QĐ-TTMS; số gói thầu "1"; mã nhóm thầu "1"; năm ban hành quyết định là năm 2021 thì ghi thông tin thầu của VTYT là: 20.00;G1;N1;2021</w:t>
            </w:r>
            <w:r w:rsidRPr="00432AC6">
              <w:rPr>
                <w:rFonts w:ascii="Times New Roman" w:eastAsia="Times New Roman" w:hAnsi="Times New Roman" w:cs="Times New Roman"/>
                <w:color w:val="FF0000"/>
                <w:kern w:val="0"/>
                <w:sz w:val="22"/>
                <w:szCs w:val="22"/>
                <w14:ligatures w14:val="none"/>
              </w:rPr>
              <w:br/>
              <w:t xml:space="preserve">Ví dụ 2: VTYT áp thầu theo Quyết định trúng thầu của Sở Y tế thành phố Hà Nội có thông tin thầu 1516/QĐ-SYT; số gói thầu "1"; mã nhóm thầu "1"; năm ban hành quyết định là năm 2021 thì ghi thông tin </w:t>
            </w:r>
            <w:r w:rsidRPr="00432AC6">
              <w:rPr>
                <w:rFonts w:ascii="Times New Roman" w:eastAsia="Times New Roman" w:hAnsi="Times New Roman" w:cs="Times New Roman"/>
                <w:color w:val="FF0000"/>
                <w:kern w:val="0"/>
                <w:sz w:val="22"/>
                <w:szCs w:val="22"/>
                <w14:ligatures w14:val="none"/>
              </w:rPr>
              <w:lastRenderedPageBreak/>
              <w:t>thầu của VTYT là: 1516.01;G1;N1;2021</w:t>
            </w:r>
            <w:r w:rsidRPr="00432AC6">
              <w:rPr>
                <w:rFonts w:ascii="Times New Roman" w:eastAsia="Times New Roman" w:hAnsi="Times New Roman" w:cs="Times New Roman"/>
                <w:color w:val="FF0000"/>
                <w:kern w:val="0"/>
                <w:sz w:val="22"/>
                <w:szCs w:val="22"/>
                <w14:ligatures w14:val="none"/>
              </w:rPr>
              <w:br/>
              <w:t>Ví dụ 3: VTYT áp thầu theo Quyết định trúng thầu của Bệnh viện Hữu nghị Việt Đức có thông tin thầu là Quyết định số 132/QĐ-VĐ; số gói thầu "1"; mã nhóm thầu "2"; năm ban hành quyết định là năm 2021, thì ghi thông tin thầu của VTYT là: 132.01901;G1;N2;2021</w:t>
            </w:r>
            <w:r w:rsidRPr="00432AC6">
              <w:rPr>
                <w:rFonts w:ascii="Times New Roman" w:eastAsia="Times New Roman" w:hAnsi="Times New Roman" w:cs="Times New Roman"/>
                <w:color w:val="FF0000"/>
                <w:kern w:val="0"/>
                <w:sz w:val="22"/>
                <w:szCs w:val="22"/>
                <w14:ligatures w14:val="none"/>
              </w:rPr>
              <w:br/>
              <w:t>- Trường hợp VTYT tự sản xuất: Số quyết định trúng thầu thì ghi theo số văn bản gửi cơ quan BHXH, năm ban hành quyết định thì ghi năm ban hành văn bản;</w:t>
            </w:r>
            <w:r w:rsidRPr="00432AC6">
              <w:rPr>
                <w:rFonts w:ascii="Times New Roman" w:eastAsia="Times New Roman" w:hAnsi="Times New Roman" w:cs="Times New Roman"/>
                <w:color w:val="FF0000"/>
                <w:kern w:val="0"/>
                <w:sz w:val="22"/>
                <w:szCs w:val="22"/>
                <w14:ligatures w14:val="none"/>
              </w:rPr>
              <w:br/>
              <w:t>Ví dụ (4): VTYT do BV YHCT Trung ương tự sản xuất năm 2023, BV YHCT TW có văn bản số 456/BVYHCTTW-BH gửi BHXH TP Hà Nội thì mã hoá thông tin thầu của VTYT đó như sau: 456/BVYHCTTW-BH;2023</w:t>
            </w:r>
            <w:r w:rsidRPr="00432AC6">
              <w:rPr>
                <w:rFonts w:ascii="Times New Roman" w:eastAsia="Times New Roman" w:hAnsi="Times New Roman" w:cs="Times New Roman"/>
                <w:color w:val="FF0000"/>
                <w:kern w:val="0"/>
                <w:sz w:val="22"/>
                <w:szCs w:val="22"/>
                <w14:ligatures w14:val="none"/>
              </w:rPr>
              <w:br/>
              <w:t>- Trường hợp VTYT được phê duyệt kế hoạch lựa chọn nhà thầu trước ngày Thông tư số 14/2020/TT-</w:t>
            </w:r>
            <w:r w:rsidRPr="00432AC6">
              <w:rPr>
                <w:rFonts w:ascii="Times New Roman" w:eastAsia="Times New Roman" w:hAnsi="Times New Roman" w:cs="Times New Roman"/>
                <w:color w:val="FF0000"/>
                <w:kern w:val="0"/>
                <w:sz w:val="22"/>
                <w:szCs w:val="22"/>
                <w14:ligatures w14:val="none"/>
              </w:rPr>
              <w:lastRenderedPageBreak/>
              <w:t>BYT có hiệu lực thì trường TT_THAU ghi như sau: Số quyết định.Mã đơn vị ban hành quyết định;Gi;XXXX</w:t>
            </w:r>
            <w:r w:rsidRPr="00432AC6">
              <w:rPr>
                <w:rFonts w:ascii="Times New Roman" w:eastAsia="Times New Roman" w:hAnsi="Times New Roman" w:cs="Times New Roman"/>
                <w:color w:val="FF0000"/>
                <w:kern w:val="0"/>
                <w:sz w:val="22"/>
                <w:szCs w:val="22"/>
                <w14:ligatures w14:val="none"/>
              </w:rPr>
              <w:br/>
            </w:r>
            <w:r w:rsidRPr="00432AC6">
              <w:rPr>
                <w:rFonts w:ascii="Times New Roman" w:eastAsia="Times New Roman" w:hAnsi="Times New Roman" w:cs="Times New Roman"/>
                <w:b/>
                <w:bCs/>
                <w:color w:val="FF0000"/>
                <w:kern w:val="0"/>
                <w:sz w:val="22"/>
                <w:szCs w:val="22"/>
                <w14:ligatures w14:val="none"/>
              </w:rPr>
              <w:t>Đính chính:</w:t>
            </w:r>
            <w:r w:rsidRPr="00432AC6">
              <w:rPr>
                <w:rFonts w:ascii="Times New Roman" w:eastAsia="Times New Roman" w:hAnsi="Times New Roman" w:cs="Times New Roman"/>
                <w:color w:val="FF0000"/>
                <w:kern w:val="0"/>
                <w:sz w:val="22"/>
                <w:szCs w:val="22"/>
                <w14:ligatures w14:val="none"/>
              </w:rPr>
              <w:br/>
              <w:t>- Tăng kích thước tối đa lên 50 ký tự</w:t>
            </w:r>
          </w:p>
        </w:tc>
        <w:tc>
          <w:tcPr>
            <w:tcW w:w="2979" w:type="dxa"/>
            <w:vMerge w:val="restart"/>
            <w:tcBorders>
              <w:top w:val="nil"/>
              <w:left w:val="single" w:sz="4" w:space="0" w:color="auto"/>
              <w:bottom w:val="single" w:sz="4" w:space="0" w:color="000000"/>
              <w:right w:val="single" w:sz="4" w:space="0" w:color="auto"/>
            </w:tcBorders>
            <w:shd w:val="clear" w:color="auto" w:fill="auto"/>
            <w:noWrap/>
            <w:hideMark/>
          </w:tcPr>
          <w:p w:rsidR="00432AC6" w:rsidRPr="00432AC6" w:rsidRDefault="00432AC6" w:rsidP="005C17C3">
            <w:pPr>
              <w:jc w:val="cente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color w:val="7030A0"/>
                <w:kern w:val="0"/>
                <w:sz w:val="22"/>
                <w:szCs w:val="22"/>
                <w14:ligatures w14:val="none"/>
              </w:rPr>
              <w:lastRenderedPageBreak/>
              <w:t> </w:t>
            </w:r>
          </w:p>
        </w:tc>
      </w:tr>
      <w:tr w:rsidR="00432AC6" w:rsidRPr="00432AC6" w:rsidTr="00DE45B4">
        <w:trPr>
          <w:trHeight w:val="4040"/>
        </w:trPr>
        <w:tc>
          <w:tcPr>
            <w:tcW w:w="632" w:type="dxa"/>
            <w:vMerge/>
            <w:tcBorders>
              <w:top w:val="nil"/>
              <w:left w:val="single" w:sz="4" w:space="0" w:color="auto"/>
              <w:bottom w:val="single" w:sz="4" w:space="0" w:color="auto"/>
              <w:right w:val="single" w:sz="4" w:space="0" w:color="auto"/>
            </w:tcBorders>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2598" w:type="dxa"/>
            <w:vMerge/>
            <w:tcBorders>
              <w:top w:val="nil"/>
              <w:left w:val="single" w:sz="4" w:space="0" w:color="auto"/>
              <w:bottom w:val="single" w:sz="4" w:space="0" w:color="auto"/>
              <w:right w:val="single" w:sz="4" w:space="0" w:color="auto"/>
            </w:tcBorders>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876" w:type="dxa"/>
            <w:gridSpan w:val="2"/>
            <w:vMerge/>
            <w:tcBorders>
              <w:top w:val="nil"/>
              <w:left w:val="single" w:sz="4" w:space="0" w:color="auto"/>
              <w:bottom w:val="single" w:sz="4" w:space="0" w:color="auto"/>
              <w:right w:val="single" w:sz="4" w:space="0" w:color="auto"/>
            </w:tcBorders>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826" w:type="dxa"/>
            <w:vMerge/>
            <w:tcBorders>
              <w:top w:val="nil"/>
              <w:left w:val="single" w:sz="4" w:space="0" w:color="auto"/>
              <w:bottom w:val="single" w:sz="4" w:space="0" w:color="auto"/>
              <w:right w:val="single" w:sz="4" w:space="0" w:color="auto"/>
            </w:tcBorders>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5413" w:type="dxa"/>
            <w:vMerge/>
            <w:tcBorders>
              <w:top w:val="nil"/>
              <w:left w:val="single" w:sz="4" w:space="0" w:color="auto"/>
              <w:bottom w:val="single" w:sz="4" w:space="0" w:color="auto"/>
              <w:right w:val="single" w:sz="4" w:space="0" w:color="auto"/>
            </w:tcBorders>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2691" w:type="dxa"/>
            <w:vMerge/>
            <w:tcBorders>
              <w:top w:val="nil"/>
              <w:left w:val="single" w:sz="4" w:space="0" w:color="auto"/>
              <w:bottom w:val="single" w:sz="4" w:space="0" w:color="auto"/>
              <w:right w:val="single" w:sz="4" w:space="0" w:color="auto"/>
            </w:tcBorders>
            <w:vAlign w:val="center"/>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p>
        </w:tc>
        <w:tc>
          <w:tcPr>
            <w:tcW w:w="2979" w:type="dxa"/>
            <w:vMerge/>
            <w:tcBorders>
              <w:top w:val="nil"/>
              <w:left w:val="single" w:sz="4" w:space="0" w:color="auto"/>
              <w:bottom w:val="single" w:sz="4" w:space="0" w:color="000000"/>
              <w:right w:val="single" w:sz="4" w:space="0" w:color="auto"/>
            </w:tcBorders>
            <w:vAlign w:val="center"/>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p>
        </w:tc>
        <w:tc>
          <w:tcPr>
            <w:tcW w:w="236" w:type="dxa"/>
            <w:tcBorders>
              <w:top w:val="nil"/>
              <w:left w:val="nil"/>
              <w:bottom w:val="nil"/>
              <w:right w:val="nil"/>
            </w:tcBorders>
            <w:shd w:val="clear" w:color="auto" w:fill="auto"/>
            <w:noWrap/>
            <w:vAlign w:val="bottom"/>
            <w:hideMark/>
          </w:tcPr>
          <w:p w:rsidR="00432AC6" w:rsidRPr="00432AC6" w:rsidRDefault="00432AC6" w:rsidP="005C17C3">
            <w:pPr>
              <w:jc w:val="center"/>
              <w:rPr>
                <w:rFonts w:ascii="Times New Roman" w:eastAsia="Times New Roman" w:hAnsi="Times New Roman" w:cs="Times New Roman"/>
                <w:color w:val="7030A0"/>
                <w:kern w:val="0"/>
                <w:sz w:val="22"/>
                <w:szCs w:val="22"/>
                <w14:ligatures w14:val="none"/>
              </w:rPr>
            </w:pPr>
          </w:p>
        </w:tc>
      </w:tr>
      <w:tr w:rsidR="00432AC6" w:rsidRPr="00432AC6" w:rsidTr="00DE45B4">
        <w:trPr>
          <w:trHeight w:val="5950"/>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lastRenderedPageBreak/>
              <w:t>17</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TYLE_TT_DV</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Số</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3</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 xml:space="preserve">Ghi tỷ lệ thanh toán VTYT </w:t>
            </w:r>
            <w:r w:rsidRPr="00432AC6">
              <w:rPr>
                <w:rFonts w:ascii="Times New Roman" w:eastAsia="Times New Roman" w:hAnsi="Times New Roman" w:cs="Times New Roman"/>
                <w:color w:val="FF0000"/>
                <w:kern w:val="0"/>
                <w:sz w:val="22"/>
                <w:szCs w:val="22"/>
                <w14:ligatures w14:val="none"/>
              </w:rPr>
              <w:t>theo</w:t>
            </w:r>
            <w:r w:rsidRPr="00432AC6">
              <w:rPr>
                <w:rFonts w:ascii="Times New Roman" w:eastAsia="Times New Roman" w:hAnsi="Times New Roman" w:cs="Times New Roman"/>
                <w:kern w:val="0"/>
                <w:sz w:val="22"/>
                <w:szCs w:val="22"/>
                <w14:ligatures w14:val="none"/>
              </w:rPr>
              <w:t xml:space="preserve"> dịch vụ kỹ thuật đối với một số dịch vụ kỹ thuật đặc biệt. Tỷ lệ này là số nguyên dương. Cụ thể:</w:t>
            </w:r>
            <w:r w:rsidRPr="00432AC6">
              <w:rPr>
                <w:rFonts w:ascii="Times New Roman" w:eastAsia="Times New Roman" w:hAnsi="Times New Roman" w:cs="Times New Roman"/>
                <w:kern w:val="0"/>
                <w:sz w:val="22"/>
                <w:szCs w:val="22"/>
                <w14:ligatures w14:val="none"/>
              </w:rPr>
              <w:br/>
              <w:t>- Đối với ngày giường bệnh điều trị nội trú, trường hợp người bệnh chuyển từ 02 khoa trở lên trong cùng một ngày:</w:t>
            </w:r>
            <w:r w:rsidRPr="00432AC6">
              <w:rPr>
                <w:rFonts w:ascii="Times New Roman" w:eastAsia="Times New Roman" w:hAnsi="Times New Roman" w:cs="Times New Roman"/>
                <w:kern w:val="0"/>
                <w:sz w:val="22"/>
                <w:szCs w:val="22"/>
                <w14:ligatures w14:val="none"/>
              </w:rPr>
              <w:br/>
              <w:t>+ Khoa có giá tiền giường cao nhất và thấp nhất: mã tiền giường và đơn giá không thay đổi; số lượng ghi 0,5; trường thông tin "TYLE_TT_DV" ghi 100;</w:t>
            </w:r>
            <w:r w:rsidRPr="00432AC6">
              <w:rPr>
                <w:rFonts w:ascii="Times New Roman" w:eastAsia="Times New Roman" w:hAnsi="Times New Roman" w:cs="Times New Roman"/>
                <w:kern w:val="0"/>
                <w:sz w:val="22"/>
                <w:szCs w:val="22"/>
                <w14:ligatures w14:val="none"/>
              </w:rPr>
              <w:br/>
              <w:t>+ Các khoa khác (nếu có), mã tiền giường và đơn giá không thay đổi: số lượng ghi "0";</w:t>
            </w:r>
            <w:r w:rsidRPr="00432AC6">
              <w:rPr>
                <w:rFonts w:ascii="Times New Roman" w:eastAsia="Times New Roman" w:hAnsi="Times New Roman" w:cs="Times New Roman"/>
                <w:kern w:val="0"/>
                <w:sz w:val="22"/>
                <w:szCs w:val="22"/>
                <w14:ligatures w14:val="none"/>
              </w:rPr>
              <w:br/>
              <w:t>- Trường hợp người bệnh chuyển từ 02 khoa trở lên trong cùng một ngày đồng thời có nằm ghép:</w:t>
            </w:r>
            <w:r w:rsidRPr="00432AC6">
              <w:rPr>
                <w:rFonts w:ascii="Times New Roman" w:eastAsia="Times New Roman" w:hAnsi="Times New Roman" w:cs="Times New Roman"/>
                <w:kern w:val="0"/>
                <w:sz w:val="22"/>
                <w:szCs w:val="22"/>
                <w14:ligatures w14:val="none"/>
              </w:rPr>
              <w:br/>
              <w:t>+ Nếu nằm ghép 02 người, mã tiền giường và đơn giá không thay đổi: số lượng ghi 0,5; trường thông tin TYLE_TT_DV ghi 50;</w:t>
            </w:r>
            <w:r w:rsidRPr="00432AC6">
              <w:rPr>
                <w:rFonts w:ascii="Times New Roman" w:eastAsia="Times New Roman" w:hAnsi="Times New Roman" w:cs="Times New Roman"/>
                <w:kern w:val="0"/>
                <w:sz w:val="22"/>
                <w:szCs w:val="22"/>
                <w14:ligatures w14:val="none"/>
              </w:rPr>
              <w:br/>
              <w:t xml:space="preserve">+ Nếu nằm ghép từ 03 người trở lên: mã tiền giường và đơn giá không thay đổi; số lượng ghi </w:t>
            </w:r>
            <w:r w:rsidRPr="00432AC6">
              <w:rPr>
                <w:rFonts w:ascii="Times New Roman" w:eastAsia="Times New Roman" w:hAnsi="Times New Roman" w:cs="Times New Roman"/>
                <w:color w:val="FF0000"/>
                <w:kern w:val="0"/>
                <w:sz w:val="22"/>
                <w:szCs w:val="22"/>
                <w14:ligatures w14:val="none"/>
              </w:rPr>
              <w:t>0,33</w:t>
            </w:r>
            <w:r w:rsidRPr="00432AC6">
              <w:rPr>
                <w:rFonts w:ascii="Times New Roman" w:eastAsia="Times New Roman" w:hAnsi="Times New Roman" w:cs="Times New Roman"/>
                <w:kern w:val="0"/>
                <w:sz w:val="22"/>
                <w:szCs w:val="22"/>
                <w14:ligatures w14:val="none"/>
              </w:rPr>
              <w:t>; trường thông tin "TYLE_TT_DV" ghi 33;</w:t>
            </w:r>
            <w:r w:rsidRPr="00432AC6">
              <w:rPr>
                <w:rFonts w:ascii="Times New Roman" w:eastAsia="Times New Roman" w:hAnsi="Times New Roman" w:cs="Times New Roman"/>
                <w:b/>
                <w:bCs/>
                <w:kern w:val="0"/>
                <w:sz w:val="22"/>
                <w:szCs w:val="22"/>
                <w14:ligatures w14:val="none"/>
              </w:rPr>
              <w:br/>
            </w:r>
            <w:r w:rsidRPr="00432AC6">
              <w:rPr>
                <w:rFonts w:ascii="Times New Roman" w:eastAsia="Times New Roman" w:hAnsi="Times New Roman" w:cs="Times New Roman"/>
                <w:kern w:val="0"/>
                <w:sz w:val="22"/>
                <w:szCs w:val="22"/>
                <w14:ligatures w14:val="none"/>
              </w:rPr>
              <w:t>+ Nếu nằm 01 người/giường bệnh thì trường thông tin "TYLE_TT_DV" ghi 100;</w:t>
            </w:r>
            <w:r w:rsidRPr="00432AC6">
              <w:rPr>
                <w:rFonts w:ascii="Times New Roman" w:eastAsia="Times New Roman" w:hAnsi="Times New Roman" w:cs="Times New Roman"/>
                <w:kern w:val="0"/>
                <w:sz w:val="22"/>
                <w:szCs w:val="22"/>
                <w14:ligatures w14:val="none"/>
              </w:rPr>
              <w:br/>
              <w:t>- Đối với tiền khám bệnh, trường thông tin "TYLE_TT_DV" ghi 100 tương ứng với lần khám bệnh thứ nhất, ghi 30 tương ứng với lần khám thứ hai đến lần khám thứ tư, ghi 10 tương ứng với lần khám thứ năm, ghi 0 từ lần khám thứ sáu trở đi.</w:t>
            </w:r>
            <w:r w:rsidRPr="00432AC6">
              <w:rPr>
                <w:rFonts w:ascii="Times New Roman" w:eastAsia="Times New Roman" w:hAnsi="Times New Roman" w:cs="Times New Roman"/>
                <w:kern w:val="0"/>
                <w:sz w:val="22"/>
                <w:szCs w:val="22"/>
                <w14:ligatures w14:val="none"/>
              </w:rPr>
              <w:br/>
              <w:t>- Đối với trường hợp thực hiện nhiều can thiệp trong cùng một lần phẫu thuật, từ dịch vụ kỹ thuật thứ 2 trở đi, trường thông tin "TYLE_TT_DV" ghi 50 đối với trường hợp phẫu thuật do một kíp phẫu thuật thực hiện; ghi 80 đối với trường hợp phẫu thuật do kíp phẫu thuật khác thực hiện; ghi 80 nếu dịch vụ phát sinh là thủ thuật.</w:t>
            </w:r>
          </w:p>
        </w:tc>
        <w:tc>
          <w:tcPr>
            <w:tcW w:w="2691"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b/>
                <w:bCs/>
                <w:color w:val="FF0000"/>
                <w:kern w:val="0"/>
                <w:sz w:val="22"/>
                <w:szCs w:val="22"/>
                <w14:ligatures w14:val="none"/>
              </w:rPr>
              <w:t>Đính chính:</w:t>
            </w:r>
            <w:r w:rsidRPr="00432AC6">
              <w:rPr>
                <w:rFonts w:ascii="Times New Roman" w:eastAsia="Times New Roman" w:hAnsi="Times New Roman" w:cs="Times New Roman"/>
                <w:b/>
                <w:bCs/>
                <w:color w:val="FF0000"/>
                <w:kern w:val="0"/>
                <w:sz w:val="22"/>
                <w:szCs w:val="22"/>
                <w14:ligatures w14:val="none"/>
              </w:rPr>
              <w:br/>
            </w:r>
            <w:r w:rsidRPr="00432AC6">
              <w:rPr>
                <w:rFonts w:ascii="Times New Roman" w:eastAsia="Times New Roman" w:hAnsi="Times New Roman" w:cs="Times New Roman"/>
                <w:color w:val="FF0000"/>
                <w:kern w:val="0"/>
                <w:sz w:val="22"/>
                <w:szCs w:val="22"/>
                <w14:ligatures w14:val="none"/>
              </w:rPr>
              <w:t>Ghi tỷ lệ thanh toán đối với một số dịch vụ kỹ thuật đặc biệt. Tỷ lệ này là số nguyên dương. Cụ thể:</w:t>
            </w:r>
            <w:r w:rsidRPr="00432AC6">
              <w:rPr>
                <w:rFonts w:ascii="Times New Roman" w:eastAsia="Times New Roman" w:hAnsi="Times New Roman" w:cs="Times New Roman"/>
                <w:color w:val="FF0000"/>
                <w:kern w:val="0"/>
                <w:sz w:val="22"/>
                <w:szCs w:val="22"/>
                <w14:ligatures w14:val="none"/>
              </w:rPr>
              <w:br/>
              <w:t>- Đối với ngày giường bệnh điều trị nội trú, trường hợp người bệnh chuyển từ 02 khoa trở lên trong cùng một ngày:</w:t>
            </w:r>
            <w:r w:rsidRPr="00432AC6">
              <w:rPr>
                <w:rFonts w:ascii="Times New Roman" w:eastAsia="Times New Roman" w:hAnsi="Times New Roman" w:cs="Times New Roman"/>
                <w:color w:val="FF0000"/>
                <w:kern w:val="0"/>
                <w:sz w:val="22"/>
                <w:szCs w:val="22"/>
                <w14:ligatures w14:val="none"/>
              </w:rPr>
              <w:br/>
              <w:t>+ Khoa có giá tiền giường cao nhất và thấp nhất: mã tiền giường và đơn giá không thay đổi; số lượng ghi 0,5; trường thông tin "TYLE_TT_DV" ghi 100;</w:t>
            </w:r>
            <w:r w:rsidRPr="00432AC6">
              <w:rPr>
                <w:rFonts w:ascii="Times New Roman" w:eastAsia="Times New Roman" w:hAnsi="Times New Roman" w:cs="Times New Roman"/>
                <w:color w:val="FF0000"/>
                <w:kern w:val="0"/>
                <w:sz w:val="22"/>
                <w:szCs w:val="22"/>
                <w14:ligatures w14:val="none"/>
              </w:rPr>
              <w:br/>
              <w:t>+ Các khoa khác (nếu có), mã tiền giường và đơn giá không thay đổi: số lượng ghi "0";</w:t>
            </w:r>
            <w:r w:rsidRPr="00432AC6">
              <w:rPr>
                <w:rFonts w:ascii="Times New Roman" w:eastAsia="Times New Roman" w:hAnsi="Times New Roman" w:cs="Times New Roman"/>
                <w:color w:val="FF0000"/>
                <w:kern w:val="0"/>
                <w:sz w:val="22"/>
                <w:szCs w:val="22"/>
                <w14:ligatures w14:val="none"/>
              </w:rPr>
              <w:br/>
              <w:t>- Trường hợp người bệnh chuyển từ 02 khoa trở lên trong cùng một ngày đồng thời có nằm ghép:</w:t>
            </w:r>
            <w:r w:rsidRPr="00432AC6">
              <w:rPr>
                <w:rFonts w:ascii="Times New Roman" w:eastAsia="Times New Roman" w:hAnsi="Times New Roman" w:cs="Times New Roman"/>
                <w:color w:val="FF0000"/>
                <w:kern w:val="0"/>
                <w:sz w:val="22"/>
                <w:szCs w:val="22"/>
                <w14:ligatures w14:val="none"/>
              </w:rPr>
              <w:br/>
              <w:t>+ Nếu nằm ghép 02 người, mã tiền giường và đơn giá không thay đổi: số lượng ghi 0,5; trường thông tin TYLE_TT_DV ghi 50;</w:t>
            </w:r>
            <w:r w:rsidRPr="00432AC6">
              <w:rPr>
                <w:rFonts w:ascii="Times New Roman" w:eastAsia="Times New Roman" w:hAnsi="Times New Roman" w:cs="Times New Roman"/>
                <w:color w:val="FF0000"/>
                <w:kern w:val="0"/>
                <w:sz w:val="22"/>
                <w:szCs w:val="22"/>
                <w14:ligatures w14:val="none"/>
              </w:rPr>
              <w:br/>
              <w:t xml:space="preserve">+ Nếu nằm ghép từ 03 người trở lên: mã tiền giường và đơn giá không thay đổi; số lượng ghi 0,5; </w:t>
            </w:r>
            <w:r w:rsidRPr="00432AC6">
              <w:rPr>
                <w:rFonts w:ascii="Times New Roman" w:eastAsia="Times New Roman" w:hAnsi="Times New Roman" w:cs="Times New Roman"/>
                <w:color w:val="FF0000"/>
                <w:kern w:val="0"/>
                <w:sz w:val="22"/>
                <w:szCs w:val="22"/>
                <w14:ligatures w14:val="none"/>
              </w:rPr>
              <w:lastRenderedPageBreak/>
              <w:t>trường thông tin "TYLE_TT_DV" ghi 33;</w:t>
            </w:r>
            <w:r w:rsidRPr="00432AC6">
              <w:rPr>
                <w:rFonts w:ascii="Times New Roman" w:eastAsia="Times New Roman" w:hAnsi="Times New Roman" w:cs="Times New Roman"/>
                <w:color w:val="FF0000"/>
                <w:kern w:val="0"/>
                <w:sz w:val="22"/>
                <w:szCs w:val="22"/>
                <w14:ligatures w14:val="none"/>
              </w:rPr>
              <w:br/>
              <w:t>+ Nếu nằm 01 người/giường bệnh thì trường thông tin "TYLE_TT_DV" ghi 100;</w:t>
            </w:r>
            <w:r w:rsidRPr="00432AC6">
              <w:rPr>
                <w:rFonts w:ascii="Times New Roman" w:eastAsia="Times New Roman" w:hAnsi="Times New Roman" w:cs="Times New Roman"/>
                <w:color w:val="FF0000"/>
                <w:kern w:val="0"/>
                <w:sz w:val="22"/>
                <w:szCs w:val="22"/>
                <w14:ligatures w14:val="none"/>
              </w:rPr>
              <w:br/>
              <w:t>- Đối với tiền khám bệnh, trường thông tin "TYLE_TT_DV" ghi 100 tương ứng với lần khám bệnh thứ nhất, ghi 30 tương ứng với lần khám thứ hai đến lần khám thứ tư, ghi 10 tương ứng với lần khám thứ năm, ghi 0 từ lần khám thứ sáu trở đi.</w:t>
            </w:r>
            <w:r w:rsidRPr="00432AC6">
              <w:rPr>
                <w:rFonts w:ascii="Times New Roman" w:eastAsia="Times New Roman" w:hAnsi="Times New Roman" w:cs="Times New Roman"/>
                <w:color w:val="FF0000"/>
                <w:kern w:val="0"/>
                <w:sz w:val="22"/>
                <w:szCs w:val="22"/>
                <w14:ligatures w14:val="none"/>
              </w:rPr>
              <w:br/>
              <w:t>- Đối với trường hợp thực hiện nhiều can thiệp trong cùng một lần phẫu thuật, từ dịch vụ kỹ thuật thứ 2 trở đi, trường thông tin "TYLE_TT_DV" ghi 50 đối với trường hợp phẫu thuật do một kíp phẫu thuật thực hiện; ghi 80 đối với trường hợp phẫu thuật do kíp phẫu thuật khác thực hiện; ghi 80 nếu dịch vụ phát sinh là thủ thuật.</w:t>
            </w:r>
          </w:p>
        </w:tc>
        <w:tc>
          <w:tcPr>
            <w:tcW w:w="2979"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b/>
                <w:bCs/>
                <w:color w:val="7030A0"/>
                <w:kern w:val="0"/>
                <w:sz w:val="22"/>
                <w:szCs w:val="22"/>
                <w14:ligatures w14:val="none"/>
              </w:rPr>
              <w:lastRenderedPageBreak/>
              <w:t>Sửa đổi toàn bộ nội dung diễn giải:</w:t>
            </w:r>
            <w:r w:rsidRPr="00432AC6">
              <w:rPr>
                <w:rFonts w:ascii="Times New Roman" w:eastAsia="Times New Roman" w:hAnsi="Times New Roman" w:cs="Times New Roman"/>
                <w:b/>
                <w:bCs/>
                <w:color w:val="7030A0"/>
                <w:kern w:val="0"/>
                <w:sz w:val="22"/>
                <w:szCs w:val="22"/>
                <w14:ligatures w14:val="none"/>
              </w:rPr>
              <w:br/>
            </w:r>
            <w:r w:rsidRPr="00432AC6">
              <w:rPr>
                <w:rFonts w:ascii="Times New Roman" w:eastAsia="Times New Roman" w:hAnsi="Times New Roman" w:cs="Times New Roman"/>
                <w:color w:val="7030A0"/>
                <w:kern w:val="0"/>
                <w:sz w:val="22"/>
                <w:szCs w:val="22"/>
                <w14:ligatures w14:val="none"/>
              </w:rPr>
              <w:t>Ghi tỷ lệ thanh toán đối với một số dịch vụ kỹ thuật đặc biệt. Tỷ lệ này là số nguyên dương. Cụ thể:</w:t>
            </w:r>
            <w:r w:rsidRPr="00432AC6">
              <w:rPr>
                <w:rFonts w:ascii="Times New Roman" w:eastAsia="Times New Roman" w:hAnsi="Times New Roman" w:cs="Times New Roman"/>
                <w:color w:val="7030A0"/>
                <w:kern w:val="0"/>
                <w:sz w:val="22"/>
                <w:szCs w:val="22"/>
                <w14:ligatures w14:val="none"/>
              </w:rPr>
              <w:br/>
              <w:t>- Đối với ngày giường bệnh điều trị nội trú, trường hợp người bệnh chuyển từ 02 khoa trở lên trong cùng một ngày:</w:t>
            </w:r>
            <w:r w:rsidRPr="00432AC6">
              <w:rPr>
                <w:rFonts w:ascii="Times New Roman" w:eastAsia="Times New Roman" w:hAnsi="Times New Roman" w:cs="Times New Roman"/>
                <w:color w:val="7030A0"/>
                <w:kern w:val="0"/>
                <w:sz w:val="22"/>
                <w:szCs w:val="22"/>
                <w14:ligatures w14:val="none"/>
              </w:rPr>
              <w:br/>
              <w:t>+ Khoa có giá tiền giường cao nhất và thấp nhất: mã tiền giường và đơn giá không thay đổi; số lượng ghi 0,5; trường thông tin "TYLE_TT_DV" ghi 100;</w:t>
            </w:r>
            <w:r w:rsidRPr="00432AC6">
              <w:rPr>
                <w:rFonts w:ascii="Times New Roman" w:eastAsia="Times New Roman" w:hAnsi="Times New Roman" w:cs="Times New Roman"/>
                <w:color w:val="7030A0"/>
                <w:kern w:val="0"/>
                <w:sz w:val="22"/>
                <w:szCs w:val="22"/>
                <w14:ligatures w14:val="none"/>
              </w:rPr>
              <w:br/>
              <w:t>+ Các khoa khác (nếu có), mã tiền giường và đơn giá không thay đổi: số lượng ghi "0";</w:t>
            </w:r>
            <w:r w:rsidRPr="00432AC6">
              <w:rPr>
                <w:rFonts w:ascii="Times New Roman" w:eastAsia="Times New Roman" w:hAnsi="Times New Roman" w:cs="Times New Roman"/>
                <w:color w:val="7030A0"/>
                <w:kern w:val="0"/>
                <w:sz w:val="22"/>
                <w:szCs w:val="22"/>
                <w14:ligatures w14:val="none"/>
              </w:rPr>
              <w:br/>
              <w:t>- Trường hợp người bệnh chuyển từ 02 khoa trở lên trong cùng một ngày đồng thời có nằm ghép:</w:t>
            </w:r>
            <w:r w:rsidRPr="00432AC6">
              <w:rPr>
                <w:rFonts w:ascii="Times New Roman" w:eastAsia="Times New Roman" w:hAnsi="Times New Roman" w:cs="Times New Roman"/>
                <w:color w:val="7030A0"/>
                <w:kern w:val="0"/>
                <w:sz w:val="22"/>
                <w:szCs w:val="22"/>
                <w14:ligatures w14:val="none"/>
              </w:rPr>
              <w:br/>
              <w:t>+ Nếu nằm ghép 02 người, mã tiền giường và đơn giá không thay đổi: số lượng ghi 0,5; trường thông tin TYLE_TT_DV ghi 50;</w:t>
            </w:r>
            <w:r w:rsidRPr="00432AC6">
              <w:rPr>
                <w:rFonts w:ascii="Times New Roman" w:eastAsia="Times New Roman" w:hAnsi="Times New Roman" w:cs="Times New Roman"/>
                <w:color w:val="7030A0"/>
                <w:kern w:val="0"/>
                <w:sz w:val="22"/>
                <w:szCs w:val="22"/>
                <w14:ligatures w14:val="none"/>
              </w:rPr>
              <w:br/>
              <w:t>+ Nếu nằm ghép từ 03 người trở lên: mã tiền giường và đơn giá không thay đổi; số lượng ghi 0,5; trường thông tin "TYLE_TT_DV" ghi 33;</w:t>
            </w:r>
            <w:r w:rsidRPr="00432AC6">
              <w:rPr>
                <w:rFonts w:ascii="Times New Roman" w:eastAsia="Times New Roman" w:hAnsi="Times New Roman" w:cs="Times New Roman"/>
                <w:color w:val="7030A0"/>
                <w:kern w:val="0"/>
                <w:sz w:val="22"/>
                <w:szCs w:val="22"/>
                <w14:ligatures w14:val="none"/>
              </w:rPr>
              <w:br/>
            </w:r>
            <w:r w:rsidRPr="00432AC6">
              <w:rPr>
                <w:rFonts w:ascii="Times New Roman" w:eastAsia="Times New Roman" w:hAnsi="Times New Roman" w:cs="Times New Roman"/>
                <w:color w:val="7030A0"/>
                <w:kern w:val="0"/>
                <w:sz w:val="22"/>
                <w:szCs w:val="22"/>
                <w14:ligatures w14:val="none"/>
              </w:rPr>
              <w:lastRenderedPageBreak/>
              <w:t>+ Nếu nằm 01 người/giường bệnh thì trường thông tin "TYLE_TT_DV" ghi 100;</w:t>
            </w:r>
            <w:r w:rsidRPr="00432AC6">
              <w:rPr>
                <w:rFonts w:ascii="Times New Roman" w:eastAsia="Times New Roman" w:hAnsi="Times New Roman" w:cs="Times New Roman"/>
                <w:color w:val="7030A0"/>
                <w:kern w:val="0"/>
                <w:sz w:val="22"/>
                <w:szCs w:val="22"/>
                <w14:ligatures w14:val="none"/>
              </w:rPr>
              <w:br/>
              <w:t>+ Trường hợp 01 người bệnh nằm trên 01 băng ca/ giường gấp: mã tiền giường và đơn giá không thay đổi, trường thông tin "TYLE_TT_DV" ghi 50</w:t>
            </w:r>
            <w:r w:rsidRPr="00432AC6">
              <w:rPr>
                <w:rFonts w:ascii="Times New Roman" w:eastAsia="Times New Roman" w:hAnsi="Times New Roman" w:cs="Times New Roman"/>
                <w:color w:val="7030A0"/>
                <w:kern w:val="0"/>
                <w:sz w:val="22"/>
                <w:szCs w:val="22"/>
                <w14:ligatures w14:val="none"/>
              </w:rPr>
              <w:br/>
              <w:t>- Đối với tiền khám bệnh, trường thông tin "TYLE_TT_DV" ghi 100 tương ứng với lần khám bệnh thứ nhất, ghi 30 tương ứng với lần khám thứ hai đến lần khám thứ tư, ghi 10 tương ứng với lần khám thứ năm, ghi 0 từ lần khám thứ sáu trở đi.</w:t>
            </w:r>
            <w:r w:rsidRPr="00432AC6">
              <w:rPr>
                <w:rFonts w:ascii="Times New Roman" w:eastAsia="Times New Roman" w:hAnsi="Times New Roman" w:cs="Times New Roman"/>
                <w:color w:val="7030A0"/>
                <w:kern w:val="0"/>
                <w:sz w:val="22"/>
                <w:szCs w:val="22"/>
                <w14:ligatures w14:val="none"/>
              </w:rPr>
              <w:br/>
              <w:t>- Đối với trường hợp thực hiện nhiều can thiệp trong cùng một lần phẫu thuật, từ dịch vụ kỹ thuật thứ 2 trở đi, trường thông tin "TYLE_TT_DV" ghi 50 đối với trường hợp phẫu thuật do một kíp phẫu thuật thực hiện; ghi 80 đối với trường hợp phẫu thuật do kíp phẫu thuật khác thực hiện; ghi 80 nếu dịch vụ phát sinh là thủ thuật.</w:t>
            </w:r>
            <w:r w:rsidRPr="00432AC6">
              <w:rPr>
                <w:rFonts w:ascii="Times New Roman" w:eastAsia="Times New Roman" w:hAnsi="Times New Roman" w:cs="Times New Roman"/>
                <w:color w:val="7030A0"/>
                <w:kern w:val="0"/>
                <w:sz w:val="22"/>
                <w:szCs w:val="22"/>
                <w14:ligatures w14:val="none"/>
              </w:rPr>
              <w:br/>
              <w:t>Các trường hợp còn lại TYLE_TT_DV ghi 100</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DE45B4">
        <w:trPr>
          <w:trHeight w:val="2280"/>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lastRenderedPageBreak/>
              <w:t>18</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TYLE_TT_BH</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Số</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3</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tỷ lệ thanh toán BHYT đối với dịch vụ kỹ thuật hoặc VTYT có quy định tỷ lệ (%). Tỷ lệ này là số nguyên dương.</w:t>
            </w:r>
            <w:r w:rsidRPr="00432AC6">
              <w:rPr>
                <w:rFonts w:ascii="Times New Roman" w:eastAsia="Times New Roman" w:hAnsi="Times New Roman" w:cs="Times New Roman"/>
                <w:kern w:val="0"/>
                <w:sz w:val="22"/>
                <w:szCs w:val="22"/>
                <w14:ligatures w14:val="none"/>
              </w:rPr>
              <w:br/>
            </w:r>
            <w:r w:rsidRPr="00432AC6">
              <w:rPr>
                <w:rFonts w:ascii="Times New Roman" w:eastAsia="Times New Roman" w:hAnsi="Times New Roman" w:cs="Times New Roman"/>
                <w:i/>
                <w:iCs/>
                <w:kern w:val="0"/>
                <w:sz w:val="22"/>
                <w:szCs w:val="22"/>
                <w14:ligatures w14:val="none"/>
              </w:rPr>
              <w:t>Ví dụ</w:t>
            </w:r>
            <w:r w:rsidRPr="00432AC6">
              <w:rPr>
                <w:rFonts w:ascii="Times New Roman" w:eastAsia="Times New Roman" w:hAnsi="Times New Roman" w:cs="Times New Roman"/>
                <w:kern w:val="0"/>
                <w:sz w:val="22"/>
                <w:szCs w:val="22"/>
                <w14:ligatures w14:val="none"/>
              </w:rPr>
              <w:t>: Tỷ lệ thanh toán của dịch vụ kỹ thuật hoặc VTYT là 50% thì trường thông tin này ghi là 50.</w:t>
            </w:r>
            <w:r w:rsidRPr="00432AC6">
              <w:rPr>
                <w:rFonts w:ascii="Times New Roman" w:eastAsia="Times New Roman" w:hAnsi="Times New Roman" w:cs="Times New Roman"/>
                <w:kern w:val="0"/>
                <w:sz w:val="22"/>
                <w:szCs w:val="22"/>
                <w14:ligatures w14:val="none"/>
              </w:rPr>
              <w:br/>
            </w:r>
            <w:r w:rsidRPr="00432AC6">
              <w:rPr>
                <w:rFonts w:ascii="Times New Roman" w:eastAsia="Times New Roman" w:hAnsi="Times New Roman" w:cs="Times New Roman"/>
                <w:color w:val="FF0000"/>
                <w:kern w:val="0"/>
                <w:sz w:val="22"/>
                <w:szCs w:val="22"/>
                <w14:ligatures w14:val="none"/>
              </w:rPr>
              <w:t>- Trường hợp dịch vụ kỹ thuật hoặc VTYT không quy định tỷ lệ thanh toán thì ghi 100</w:t>
            </w:r>
            <w:r w:rsidRPr="00432AC6">
              <w:rPr>
                <w:rFonts w:ascii="Times New Roman" w:eastAsia="Times New Roman" w:hAnsi="Times New Roman" w:cs="Times New Roman"/>
                <w:kern w:val="0"/>
                <w:sz w:val="22"/>
                <w:szCs w:val="22"/>
                <w14:ligatures w14:val="none"/>
              </w:rPr>
              <w:t>;</w:t>
            </w:r>
            <w:r w:rsidRPr="00432AC6">
              <w:rPr>
                <w:rFonts w:ascii="Times New Roman" w:eastAsia="Times New Roman" w:hAnsi="Times New Roman" w:cs="Times New Roman"/>
                <w:kern w:val="0"/>
                <w:sz w:val="22"/>
                <w:szCs w:val="22"/>
                <w14:ligatures w14:val="none"/>
              </w:rPr>
              <w:br/>
              <w:t>- Trường hợp dịch vụ kỹ thuật hoặc VTYT không thuộc phạm vi thanh toán của quỹ BHYT thì ghi là 0.</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color w:val="7030A0"/>
                <w:kern w:val="0"/>
                <w:sz w:val="22"/>
                <w:szCs w:val="22"/>
                <w14:ligatures w14:val="none"/>
              </w:rPr>
              <w:t> </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453A3D">
        <w:trPr>
          <w:trHeight w:val="1263"/>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right"/>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19</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THANH_TIEN_BV</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Số</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right"/>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15</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000000"/>
                <w:kern w:val="0"/>
                <w:sz w:val="22"/>
                <w:szCs w:val="22"/>
                <w14:ligatures w14:val="none"/>
              </w:rPr>
            </w:pPr>
            <w:r w:rsidRPr="00432AC6">
              <w:rPr>
                <w:rFonts w:ascii="Times New Roman" w:eastAsia="Times New Roman" w:hAnsi="Times New Roman" w:cs="Times New Roman"/>
                <w:color w:val="000000"/>
                <w:kern w:val="0"/>
                <w:sz w:val="22"/>
                <w:szCs w:val="22"/>
                <w14:ligatures w14:val="none"/>
              </w:rPr>
              <w:t>Ghi số tiền thanh toán theo giá của bệnh viện. Trường thông tin này được xác định như sau: THANH_TIEN_BV = SO_LUONG * DON_GIA_BV, làm tròn số đến 2 chữ số thập phân. Sử dụng dấu chấm “.” để phân cách giữa số Nguyên (hàng đơn vị) với số thập phân đầu tiên.</w:t>
            </w:r>
          </w:p>
        </w:tc>
        <w:tc>
          <w:tcPr>
            <w:tcW w:w="2691"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b/>
                <w:bCs/>
                <w:color w:val="FF0000"/>
                <w:kern w:val="0"/>
                <w:sz w:val="22"/>
                <w:szCs w:val="22"/>
                <w14:ligatures w14:val="none"/>
              </w:rPr>
              <w:t>Đính chính:</w:t>
            </w:r>
            <w:r w:rsidRPr="00432AC6">
              <w:rPr>
                <w:rFonts w:ascii="Times New Roman" w:eastAsia="Times New Roman" w:hAnsi="Times New Roman" w:cs="Times New Roman"/>
                <w:color w:val="FF0000"/>
                <w:kern w:val="0"/>
                <w:sz w:val="22"/>
                <w:szCs w:val="22"/>
                <w14:ligatures w14:val="none"/>
              </w:rPr>
              <w:br/>
              <w:t>Ghi số tiền thanh toán theo giá của bệnh viện. Trường thông tin này được xác định như sau: THANH_TIEN_BV = SO_LUONG * DON_GIA_BV * TYLE_TT_DV, làm tròn số đến 2 chữ số thập phân. Sử dụng dấu chấm “.” để phân cách giữa số Nguyên (hàng đơn vị) với số thập phân đầu tiên.</w:t>
            </w:r>
          </w:p>
        </w:tc>
        <w:tc>
          <w:tcPr>
            <w:tcW w:w="2979"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b/>
                <w:bCs/>
                <w:color w:val="7030A0"/>
                <w:kern w:val="0"/>
                <w:sz w:val="22"/>
                <w:szCs w:val="22"/>
                <w14:ligatures w14:val="none"/>
              </w:rPr>
              <w:t>Sửa đổi toàn bộ nội dung diễn giải:</w:t>
            </w:r>
            <w:r w:rsidRPr="00432AC6">
              <w:rPr>
                <w:rFonts w:ascii="Times New Roman" w:eastAsia="Times New Roman" w:hAnsi="Times New Roman" w:cs="Times New Roman"/>
                <w:color w:val="7030A0"/>
                <w:kern w:val="0"/>
                <w:sz w:val="22"/>
                <w:szCs w:val="22"/>
                <w14:ligatures w14:val="none"/>
              </w:rPr>
              <w:br/>
              <w:t>Ghi số tiền thanh toán theo giá của bệnh viện. Trường thông tin này được xác định như sau: THANH_TIEN_BV = SO_LUONG * DON_GIA_BV * TYLE_TT_DV/100, làm tròn số đến 2 chữ số thập phân.</w:t>
            </w:r>
            <w:r w:rsidRPr="00432AC6">
              <w:rPr>
                <w:rFonts w:ascii="Times New Roman" w:eastAsia="Times New Roman" w:hAnsi="Times New Roman" w:cs="Times New Roman"/>
                <w:color w:val="7030A0"/>
                <w:kern w:val="0"/>
                <w:sz w:val="22"/>
                <w:szCs w:val="22"/>
                <w14:ligatures w14:val="none"/>
              </w:rPr>
              <w:br/>
              <w:t>- Trường hợp cơ sở y tế thu đủ theo đơn giá bệnh viện: TYLE_TT_DV = 100</w:t>
            </w:r>
            <w:r w:rsidRPr="00432AC6">
              <w:rPr>
                <w:rFonts w:ascii="Times New Roman" w:eastAsia="Times New Roman" w:hAnsi="Times New Roman" w:cs="Times New Roman"/>
                <w:color w:val="7030A0"/>
                <w:kern w:val="0"/>
                <w:sz w:val="22"/>
                <w:szCs w:val="22"/>
                <w14:ligatures w14:val="none"/>
              </w:rPr>
              <w:br/>
              <w:t>- Trường hợp cơ sở y tế giảm đơn giá bệnh viện: điều chỉnh tỷ lệ TYLE_TT_DV = 100 - TỶ LỆ GIẢM ĐƠN GIÁ. Ví dụ giảm 10% đơn giá bệnh viện thì ghi TYLE_TT_DV = 100 - 10 = 90</w:t>
            </w:r>
            <w:r w:rsidRPr="00432AC6">
              <w:rPr>
                <w:rFonts w:ascii="Times New Roman" w:eastAsia="Times New Roman" w:hAnsi="Times New Roman" w:cs="Times New Roman"/>
                <w:color w:val="7030A0"/>
                <w:kern w:val="0"/>
                <w:sz w:val="22"/>
                <w:szCs w:val="22"/>
                <w14:ligatures w14:val="none"/>
              </w:rPr>
              <w:br/>
              <w:t xml:space="preserve">- Khi cơ sở y tế không thu thêm của người bệnh phần chênh của DON_GIA_BH trong các trường hợp đặc biệt </w:t>
            </w:r>
            <w:r w:rsidRPr="00432AC6">
              <w:rPr>
                <w:rFonts w:ascii="Times New Roman" w:eastAsia="Times New Roman" w:hAnsi="Times New Roman" w:cs="Times New Roman"/>
                <w:color w:val="7030A0"/>
                <w:kern w:val="0"/>
                <w:sz w:val="22"/>
                <w:szCs w:val="22"/>
                <w14:ligatures w14:val="none"/>
              </w:rPr>
              <w:lastRenderedPageBreak/>
              <w:t>nêu tại phần hướng dẫn của TYLE_TT_DV: THANH_TIEN_BV = SO_LUONG * DON_GIA_BV - SO_LUONG * DON_GIA_BH * (100 - TYLE_TT_DV)/100</w:t>
            </w:r>
            <w:r w:rsidRPr="00432AC6">
              <w:rPr>
                <w:rFonts w:ascii="Times New Roman" w:eastAsia="Times New Roman" w:hAnsi="Times New Roman" w:cs="Times New Roman"/>
                <w:color w:val="7030A0"/>
                <w:kern w:val="0"/>
                <w:sz w:val="22"/>
                <w:szCs w:val="22"/>
                <w14:ligatures w14:val="none"/>
              </w:rPr>
              <w:br/>
              <w:t>Ví dụ khám bệnh lần 2: DON_GIA_BV = 100.000; DON_GIA_BH = 40.000; TYLE_TT_DV = 30; TYLE_TT_BH = 100 thì THANH_TIEN_BV = 1*100.000 - 1*40.000*(100-30)/100 = 72.000</w:t>
            </w:r>
            <w:r w:rsidRPr="00432AC6">
              <w:rPr>
                <w:rFonts w:ascii="Times New Roman" w:eastAsia="Times New Roman" w:hAnsi="Times New Roman" w:cs="Times New Roman"/>
                <w:color w:val="7030A0"/>
                <w:kern w:val="0"/>
                <w:sz w:val="22"/>
                <w:szCs w:val="22"/>
                <w14:ligatures w14:val="none"/>
              </w:rPr>
              <w:br/>
            </w:r>
            <w:r w:rsidRPr="00432AC6">
              <w:rPr>
                <w:rFonts w:ascii="Times New Roman" w:eastAsia="Times New Roman" w:hAnsi="Times New Roman" w:cs="Times New Roman"/>
                <w:b/>
                <w:bCs/>
                <w:color w:val="7030A0"/>
                <w:kern w:val="0"/>
                <w:sz w:val="22"/>
                <w:szCs w:val="22"/>
                <w14:ligatures w14:val="none"/>
              </w:rPr>
              <w:t>Bãi bỏ nội dung diễn giải và đính chính tại Quyết định số 130/QĐ-BYT và Quyết định số 4750/QĐ-BYT.</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3E25D5">
        <w:trPr>
          <w:trHeight w:val="878"/>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20</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THANH_TIEN_BH</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Số</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15</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mức giá do quỹ BHYT thanh toán theo quy định của cơ quan có thẩm quyền. Trường thông tin này được xác định như sau: THANH_TIEN_BH = SO_LUONG * DON_GIA_BH * TYLE_TT_BH/100, làm tròn số đến 2 chữ số thập phân. Sử dụng dấu chấm “.” để phân cách giữa số Nguyên (hàng đơn vị) với số thập phân đầu tiên.</w:t>
            </w:r>
            <w:r w:rsidRPr="00432AC6">
              <w:rPr>
                <w:rFonts w:ascii="Times New Roman" w:eastAsia="Times New Roman" w:hAnsi="Times New Roman" w:cs="Times New Roman"/>
                <w:kern w:val="0"/>
                <w:sz w:val="22"/>
                <w:szCs w:val="22"/>
                <w14:ligatures w14:val="none"/>
              </w:rPr>
              <w:br/>
            </w:r>
            <w:r w:rsidRPr="00432AC6">
              <w:rPr>
                <w:rFonts w:ascii="Times New Roman" w:eastAsia="Times New Roman" w:hAnsi="Times New Roman" w:cs="Times New Roman"/>
                <w:b/>
                <w:bCs/>
                <w:kern w:val="0"/>
                <w:sz w:val="22"/>
                <w:szCs w:val="22"/>
                <w14:ligatures w14:val="none"/>
              </w:rPr>
              <w:t>Lưu ý:</w:t>
            </w:r>
            <w:r w:rsidRPr="00432AC6">
              <w:rPr>
                <w:rFonts w:ascii="Times New Roman" w:eastAsia="Times New Roman" w:hAnsi="Times New Roman" w:cs="Times New Roman"/>
                <w:kern w:val="0"/>
                <w:sz w:val="22"/>
                <w:szCs w:val="22"/>
                <w14:ligatures w14:val="none"/>
              </w:rPr>
              <w:t xml:space="preserve"> Đối với trường hợp có tỷ lệ thanh toán đặc biệt (người bệnh nằm ghép, hoặc khám bệnh lần 2, lần 3,...) được tính theo công thức:</w:t>
            </w:r>
            <w:r w:rsidRPr="00432AC6">
              <w:rPr>
                <w:rFonts w:ascii="Times New Roman" w:eastAsia="Times New Roman" w:hAnsi="Times New Roman" w:cs="Times New Roman"/>
                <w:kern w:val="0"/>
                <w:sz w:val="22"/>
                <w:szCs w:val="22"/>
                <w14:ligatures w14:val="none"/>
              </w:rPr>
              <w:br/>
              <w:t>THANH_TIEN_BH = SO_LUONG * DON_GlA_BH * TYLE_TT_DV/100 * TYLE_TT_BH/100, làm tròn số đến 2 chữ số thập phân. Sử dụng dấu chấm “.” để phân cách giữa số nguyên (hàng đơn vị) với số thập phân đầu tiên.</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b/>
                <w:bCs/>
                <w:color w:val="7030A0"/>
                <w:kern w:val="0"/>
                <w:sz w:val="22"/>
                <w:szCs w:val="22"/>
                <w14:ligatures w14:val="none"/>
              </w:rPr>
              <w:t>'Sửa đổi toàn bộ nội dung diễn giải:</w:t>
            </w:r>
            <w:r w:rsidRPr="00432AC6">
              <w:rPr>
                <w:rFonts w:ascii="Times New Roman" w:eastAsia="Times New Roman" w:hAnsi="Times New Roman" w:cs="Times New Roman"/>
                <w:color w:val="7030A0"/>
                <w:kern w:val="0"/>
                <w:sz w:val="22"/>
                <w:szCs w:val="22"/>
                <w14:ligatures w14:val="none"/>
              </w:rPr>
              <w:br/>
              <w:t xml:space="preserve">Ghi mức giá do quỹ BHYT thanh toán theo quy định của cơ quan có thẩm quyền. Trường thông tin này được xác định như sau: </w:t>
            </w:r>
            <w:r w:rsidRPr="00432AC6">
              <w:rPr>
                <w:rFonts w:ascii="Times New Roman" w:eastAsia="Times New Roman" w:hAnsi="Times New Roman" w:cs="Times New Roman"/>
                <w:color w:val="7030A0"/>
                <w:kern w:val="0"/>
                <w:sz w:val="22"/>
                <w:szCs w:val="22"/>
                <w14:ligatures w14:val="none"/>
              </w:rPr>
              <w:br/>
              <w:t xml:space="preserve">THANH_TIEN_BH = SO_LUONG * DON_GlA_BH * TYLE_TT_DV/100 * TYLE_TT_BH/100, làm tròn số đến 2 chữ số thập phân. Sử dụng dấu chấm “.” để phân cách giữa số nguyên (hàng đơn </w:t>
            </w:r>
            <w:r w:rsidRPr="00432AC6">
              <w:rPr>
                <w:rFonts w:ascii="Times New Roman" w:eastAsia="Times New Roman" w:hAnsi="Times New Roman" w:cs="Times New Roman"/>
                <w:color w:val="7030A0"/>
                <w:kern w:val="0"/>
                <w:sz w:val="22"/>
                <w:szCs w:val="22"/>
                <w14:ligatures w14:val="none"/>
              </w:rPr>
              <w:lastRenderedPageBreak/>
              <w:t>vị) với số thập phân đầu tiên.</w:t>
            </w:r>
            <w:r w:rsidRPr="00432AC6">
              <w:rPr>
                <w:rFonts w:ascii="Times New Roman" w:eastAsia="Times New Roman" w:hAnsi="Times New Roman" w:cs="Times New Roman"/>
                <w:color w:val="7030A0"/>
                <w:kern w:val="0"/>
                <w:sz w:val="22"/>
                <w:szCs w:val="22"/>
                <w14:ligatures w14:val="none"/>
              </w:rPr>
              <w:br/>
            </w:r>
            <w:r w:rsidRPr="00432AC6">
              <w:rPr>
                <w:rFonts w:ascii="Times New Roman" w:eastAsia="Times New Roman" w:hAnsi="Times New Roman" w:cs="Times New Roman"/>
                <w:b/>
                <w:bCs/>
                <w:color w:val="7030A0"/>
                <w:kern w:val="0"/>
                <w:sz w:val="22"/>
                <w:szCs w:val="22"/>
                <w14:ligatures w14:val="none"/>
              </w:rPr>
              <w:t>Bãi bỏ nội dung diễn giải tại Quyết định số 130/QĐ-BYT.</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DE45B4">
        <w:trPr>
          <w:trHeight w:val="1360"/>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21</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T_TRANTT</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Số</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15</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mức thanh toán đối đa (45 tháng lương cơ sở) của gói VTYT trong một lần thực hiện DVKT theo quy định tại Thông tư 04/2017/TT-BYT của Bộ Y tế. Trường hợp không có trần thanh toán thì để trống trường thông tin này.</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b/>
                <w:bCs/>
                <w:color w:val="7030A0"/>
                <w:kern w:val="0"/>
                <w:sz w:val="22"/>
                <w:szCs w:val="22"/>
                <w14:ligatures w14:val="none"/>
              </w:rPr>
              <w:t>'Sửa đổi toàn bộ nội dung diễn giải:</w:t>
            </w:r>
            <w:r w:rsidRPr="00432AC6">
              <w:rPr>
                <w:rFonts w:ascii="Times New Roman" w:eastAsia="Times New Roman" w:hAnsi="Times New Roman" w:cs="Times New Roman"/>
                <w:color w:val="7030A0"/>
                <w:kern w:val="0"/>
                <w:sz w:val="22"/>
                <w:szCs w:val="22"/>
                <w14:ligatures w14:val="none"/>
              </w:rPr>
              <w:br/>
              <w:t>Đối với các VTYT có mức thanh toán BHYT theo quy định tại Thông tư của Bộ Y tế ban hành danh mục và tỷ lệ, điều kiện thanh toán đối với VTYT thuộc phạm vi được hưởng của người tham gia BHYT: Ghi mức thanh toán BHYT của VTYT.</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DE45B4">
        <w:trPr>
          <w:trHeight w:val="3525"/>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22</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MUC_HUONG</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Số</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3</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mức hưởng tương ứng với từng loại chi phí, trong đó:</w:t>
            </w:r>
            <w:r w:rsidRPr="00432AC6">
              <w:rPr>
                <w:rFonts w:ascii="Times New Roman" w:eastAsia="Times New Roman" w:hAnsi="Times New Roman" w:cs="Times New Roman"/>
                <w:kern w:val="0"/>
                <w:sz w:val="22"/>
                <w:szCs w:val="22"/>
                <w14:ligatures w14:val="none"/>
              </w:rPr>
              <w:br/>
              <w:t>- Trường hợp người bệnh KBCB BHYT đúng tuyến ghi mức hưởng là 80 hoặc 95 hoặc 100;</w:t>
            </w:r>
            <w:r w:rsidRPr="00432AC6">
              <w:rPr>
                <w:rFonts w:ascii="Times New Roman" w:eastAsia="Times New Roman" w:hAnsi="Times New Roman" w:cs="Times New Roman"/>
                <w:kern w:val="0"/>
                <w:sz w:val="22"/>
                <w:szCs w:val="22"/>
                <w14:ligatures w14:val="none"/>
              </w:rPr>
              <w:br/>
              <w:t>- Trường hợp trái tuyến ghi mức hưởng sau khi đã nhân với tỷ lệ hưởng trái tuyến tương ứng với tuyến chuyên môn kỹ thuật của cơ sở KBCB.</w:t>
            </w:r>
            <w:r w:rsidRPr="00432AC6">
              <w:rPr>
                <w:rFonts w:ascii="Times New Roman" w:eastAsia="Times New Roman" w:hAnsi="Times New Roman" w:cs="Times New Roman"/>
                <w:kern w:val="0"/>
                <w:sz w:val="22"/>
                <w:szCs w:val="22"/>
                <w14:ligatures w14:val="none"/>
              </w:rPr>
              <w:br/>
            </w:r>
            <w:r w:rsidRPr="00432AC6">
              <w:rPr>
                <w:rFonts w:ascii="Times New Roman" w:eastAsia="Times New Roman" w:hAnsi="Times New Roman" w:cs="Times New Roman"/>
                <w:i/>
                <w:iCs/>
                <w:kern w:val="0"/>
                <w:sz w:val="22"/>
                <w:szCs w:val="22"/>
                <w14:ligatures w14:val="none"/>
              </w:rPr>
              <w:t>Ví dụ</w:t>
            </w:r>
            <w:r w:rsidRPr="00432AC6">
              <w:rPr>
                <w:rFonts w:ascii="Times New Roman" w:eastAsia="Times New Roman" w:hAnsi="Times New Roman" w:cs="Times New Roman"/>
                <w:kern w:val="0"/>
                <w:sz w:val="22"/>
                <w:szCs w:val="22"/>
                <w14:ligatures w14:val="none"/>
              </w:rPr>
              <w:t>: Người bệnh có mức hưởng BHYT 80%, điều trị trái tuyến nội trú tại cơ sở KBCB tuyến trung ương (có tỷ lệ hưởng trái tuyến là 40%): ghi mức hưởng là 32;</w:t>
            </w:r>
            <w:r w:rsidRPr="00432AC6">
              <w:rPr>
                <w:rFonts w:ascii="Times New Roman" w:eastAsia="Times New Roman" w:hAnsi="Times New Roman" w:cs="Times New Roman"/>
                <w:kern w:val="0"/>
                <w:sz w:val="22"/>
                <w:szCs w:val="22"/>
                <w14:ligatures w14:val="none"/>
              </w:rPr>
              <w:br/>
              <w:t>- Trường hợp người bệnh KBCB BHYT đúng tuyến, có tổng chi phí trong phạm vi được hưởng dưới 15% mức lương cơ sở hoặc KBCB tại Trạm y tế tuyến xã hoặc người bệnh đủ điều kiện được hưởng miễn cùng chi trả trong năm: ghi mức hưởng 100;</w:t>
            </w:r>
            <w:r w:rsidRPr="00432AC6">
              <w:rPr>
                <w:rFonts w:ascii="Times New Roman" w:eastAsia="Times New Roman" w:hAnsi="Times New Roman" w:cs="Times New Roman"/>
                <w:kern w:val="0"/>
                <w:sz w:val="22"/>
                <w:szCs w:val="22"/>
                <w14:ligatures w14:val="none"/>
              </w:rPr>
              <w:br/>
              <w:t>- Trường hợp người bệnh KBCB BHYT trái tuyến, có tổng chi phí dưới 15% mức lương cơ sở ghi mức trái tuyến tương ứng với tuyến chuyên môn kỹ thuật của cơ sở KBCB.</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color w:val="7030A0"/>
                <w:kern w:val="0"/>
                <w:sz w:val="22"/>
                <w:szCs w:val="22"/>
                <w14:ligatures w14:val="none"/>
              </w:rPr>
              <w:t> </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DE45B4">
        <w:trPr>
          <w:trHeight w:val="1020"/>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lastRenderedPageBreak/>
              <w:t>23</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T_NGUONKHAC_NSNN</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Số</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15</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số tiền dịch vụ kỹ thuật hoặc VTYT được ngân sách nhà nước (Trung ương và/hoặc địa phương) hỗ trợ, làm tròn số đến 2 chữ số thập phân. Sử dụng dấu chấm “.” để phân cách giữa số Nguyên (hàng đơn vị) với số thập phân đầu tiên.</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color w:val="7030A0"/>
                <w:kern w:val="0"/>
                <w:sz w:val="22"/>
                <w:szCs w:val="22"/>
                <w14:ligatures w14:val="none"/>
              </w:rPr>
              <w:t> </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DE45B4">
        <w:trPr>
          <w:trHeight w:val="1360"/>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24</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T_NGUONKHAC_VTNN</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Số</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15</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số tiền dịch vụ kỹ thuật hoặc VTYT được các tổ chức, đơn vị có trụ sở ngoài lãnh thổ Việt Nam hoặc các cá nhân đang sinh sống, học tập, lao động ngoài lãnh thổ Việt Nam hỗ trợ, làm tròn số đến 2 chữ số thập phân. Sử dụng dấu chấm “.” để phân cách giữa số Nguyên (hàng đơn vị) với số thập phân đầu tiên.</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color w:val="7030A0"/>
                <w:kern w:val="0"/>
                <w:sz w:val="22"/>
                <w:szCs w:val="22"/>
                <w14:ligatures w14:val="none"/>
              </w:rPr>
              <w:t> </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DE45B4">
        <w:trPr>
          <w:trHeight w:val="1360"/>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25</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T_NGUONKHAC_VTTN</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Số</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15</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số tiền dịch vụ kỹ thuật hoặc VTYT được các tổ chức, cơ quan, đơn vị có trụ sở trong lãnh thổ Việt Nam hoặc các cá nhân đang sinh sống, học tập, lao động trong lãnh thổ Việt Nam hỗ trợ, làm tròn số đến 2 chữ số thập phân. Sử dụng dấu chấm “.” để phân cách giữa số Nguyên (hàng đơn vị) với số thập phân đầu tiên.</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color w:val="7030A0"/>
                <w:kern w:val="0"/>
                <w:sz w:val="22"/>
                <w:szCs w:val="22"/>
                <w14:ligatures w14:val="none"/>
              </w:rPr>
              <w:t> </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DE45B4">
        <w:trPr>
          <w:trHeight w:val="705"/>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26</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T_NGUONKHAC_CL</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Số</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15</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số tiền dịch vụ kỹ thuật hoặc VTYT được các nguồn khác còn lại (Không thuộc một trong ba nguồn của các trường thông tin trong bảng này: "T_NGUONKHAC_NSNN", "T_NGUONKHAC_VTNN", "T_NGUONKHAC_VTTN") hỗ trợ, làm tròn số đến 2 chữ số thập phân. Sử dụng dấu chấm “.” để phân cách giữa số Nguyên (hàng đơn vị) với số thập phân đầu tiên.</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color w:val="7030A0"/>
                <w:kern w:val="0"/>
                <w:sz w:val="22"/>
                <w:szCs w:val="22"/>
                <w14:ligatures w14:val="none"/>
              </w:rPr>
              <w:t> </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3E25D5">
        <w:trPr>
          <w:trHeight w:val="594"/>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27</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T_NGUONKHAC</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Số</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15</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000000"/>
                <w:kern w:val="0"/>
                <w:sz w:val="22"/>
                <w:szCs w:val="22"/>
                <w14:ligatures w14:val="none"/>
              </w:rPr>
            </w:pPr>
            <w:r w:rsidRPr="00432AC6">
              <w:rPr>
                <w:rFonts w:ascii="Times New Roman" w:eastAsia="Times New Roman" w:hAnsi="Times New Roman" w:cs="Times New Roman"/>
                <w:color w:val="000000"/>
                <w:kern w:val="0"/>
                <w:sz w:val="22"/>
                <w:szCs w:val="22"/>
                <w14:ligatures w14:val="none"/>
              </w:rPr>
              <w:t>Là số tiền do nguồn khác chi trả; được tính theo công thức như sau: T_NGUONKHAC = T_NGUONKHAC_NSNN + T_NGUONKHAC_VTNN + T_NGUONKHAC_VTTN + T_NGUONKHAC_CL</w:t>
            </w:r>
            <w:r w:rsidRPr="00432AC6">
              <w:rPr>
                <w:rFonts w:ascii="Times New Roman" w:eastAsia="Times New Roman" w:hAnsi="Times New Roman" w:cs="Times New Roman"/>
                <w:color w:val="000000"/>
                <w:kern w:val="0"/>
                <w:sz w:val="22"/>
                <w:szCs w:val="22"/>
                <w14:ligatures w14:val="none"/>
              </w:rPr>
              <w:br/>
              <w:t>- Trường hợp chi phí KBCB được nguồn tài chính khác hỗ trợ thông qua cơ sở KBCB (Với điều kiện: 0 &lt; T_NGUONKHAC &lt; THANH_TIEN_BV), khi đó:</w:t>
            </w:r>
            <w:r w:rsidRPr="00432AC6">
              <w:rPr>
                <w:rFonts w:ascii="Times New Roman" w:eastAsia="Times New Roman" w:hAnsi="Times New Roman" w:cs="Times New Roman"/>
                <w:color w:val="000000"/>
                <w:kern w:val="0"/>
                <w:sz w:val="22"/>
                <w:szCs w:val="22"/>
                <w14:ligatures w14:val="none"/>
              </w:rPr>
              <w:br/>
            </w:r>
            <w:r w:rsidRPr="00432AC6">
              <w:rPr>
                <w:rFonts w:ascii="Times New Roman" w:eastAsia="Times New Roman" w:hAnsi="Times New Roman" w:cs="Times New Roman"/>
                <w:color w:val="000000"/>
                <w:kern w:val="0"/>
                <w:sz w:val="22"/>
                <w:szCs w:val="22"/>
                <w14:ligatures w14:val="none"/>
              </w:rPr>
              <w:lastRenderedPageBreak/>
              <w:t>a) Trường hợp nguồn tài chính này chỉ hỗ trợ cho riêng cá nhân người bệnh thì số tiền hỗ trợ này sẽ được khấu trừ vào các chi phí theo thứ tự ưu tiên, lần lượt như sau: T_BNTT, T_BNCCT, T_BHTT.</w:t>
            </w:r>
            <w:r w:rsidRPr="00432AC6">
              <w:rPr>
                <w:rFonts w:ascii="Times New Roman" w:eastAsia="Times New Roman" w:hAnsi="Times New Roman" w:cs="Times New Roman"/>
                <w:color w:val="000000"/>
                <w:kern w:val="0"/>
                <w:sz w:val="22"/>
                <w:szCs w:val="22"/>
                <w14:ligatures w14:val="none"/>
              </w:rPr>
              <w:br/>
              <w:t>b) Trường hợp nguồn tài chính này hỗ trợ chung cho cơ sở KBCB để hỗ trợ chi phí KBCB cho người bệnh thì nguồn tài chính này được khấu trừ vào tổng chi phí KBCB, phần chi phí còn lại được phân bổ như bình thường (theo thứ tự: Quỹ BHYT chi trả, người bệnh cùng chi trả, người bệnh tự trả).</w:t>
            </w:r>
            <w:r w:rsidRPr="00432AC6">
              <w:rPr>
                <w:rFonts w:ascii="Times New Roman" w:eastAsia="Times New Roman" w:hAnsi="Times New Roman" w:cs="Times New Roman"/>
                <w:color w:val="000000"/>
                <w:kern w:val="0"/>
                <w:sz w:val="22"/>
                <w:szCs w:val="22"/>
                <w14:ligatures w14:val="none"/>
              </w:rPr>
              <w:br/>
              <w:t>c) Trường hợp đặc biệt, không thuộc hướng dẫn tại điểm a, điểm b của trường thông tin này thì Bộ Y tế có văn bản hướng dẫn cách tính cụ thể.</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lastRenderedPageBreak/>
              <w:t> </w:t>
            </w:r>
          </w:p>
        </w:tc>
        <w:tc>
          <w:tcPr>
            <w:tcW w:w="2979"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b/>
                <w:bCs/>
                <w:color w:val="7030A0"/>
                <w:kern w:val="0"/>
                <w:sz w:val="22"/>
                <w:szCs w:val="22"/>
                <w14:ligatures w14:val="none"/>
              </w:rPr>
              <w:t>Sửa đổi toàn bộ nội dung diễn giải:</w:t>
            </w:r>
            <w:r w:rsidRPr="00432AC6">
              <w:rPr>
                <w:rFonts w:ascii="Times New Roman" w:eastAsia="Times New Roman" w:hAnsi="Times New Roman" w:cs="Times New Roman"/>
                <w:color w:val="7030A0"/>
                <w:kern w:val="0"/>
                <w:sz w:val="22"/>
                <w:szCs w:val="22"/>
                <w14:ligatures w14:val="none"/>
              </w:rPr>
              <w:br/>
              <w:t>Là số tiền do nguồn khác chi trả.</w:t>
            </w:r>
            <w:r w:rsidRPr="00432AC6">
              <w:rPr>
                <w:rFonts w:ascii="Times New Roman" w:eastAsia="Times New Roman" w:hAnsi="Times New Roman" w:cs="Times New Roman"/>
                <w:color w:val="7030A0"/>
                <w:kern w:val="0"/>
                <w:sz w:val="22"/>
                <w:szCs w:val="22"/>
                <w14:ligatures w14:val="none"/>
              </w:rPr>
              <w:br/>
              <w:t xml:space="preserve">- Khi T_NGUONKHAC &gt; 0 thì giảm trừ lần lượt vào các khoản T_BNTT, T_BNCCT, </w:t>
            </w:r>
            <w:r w:rsidRPr="00432AC6">
              <w:rPr>
                <w:rFonts w:ascii="Times New Roman" w:eastAsia="Times New Roman" w:hAnsi="Times New Roman" w:cs="Times New Roman"/>
                <w:color w:val="7030A0"/>
                <w:kern w:val="0"/>
                <w:sz w:val="22"/>
                <w:szCs w:val="22"/>
                <w14:ligatures w14:val="none"/>
              </w:rPr>
              <w:lastRenderedPageBreak/>
              <w:t>T_BHTT cho đến khi hết số tiền T_NGUONKHAC</w:t>
            </w:r>
            <w:r w:rsidRPr="00432AC6">
              <w:rPr>
                <w:rFonts w:ascii="Times New Roman" w:eastAsia="Times New Roman" w:hAnsi="Times New Roman" w:cs="Times New Roman"/>
                <w:color w:val="7030A0"/>
                <w:kern w:val="0"/>
                <w:sz w:val="22"/>
                <w:szCs w:val="22"/>
                <w14:ligatures w14:val="none"/>
              </w:rPr>
              <w:br/>
            </w:r>
            <w:r w:rsidRPr="00432AC6">
              <w:rPr>
                <w:rFonts w:ascii="Times New Roman" w:eastAsia="Times New Roman" w:hAnsi="Times New Roman" w:cs="Times New Roman"/>
                <w:b/>
                <w:bCs/>
                <w:color w:val="7030A0"/>
                <w:kern w:val="0"/>
                <w:sz w:val="22"/>
                <w:szCs w:val="22"/>
                <w14:ligatures w14:val="none"/>
              </w:rPr>
              <w:t>Bãi bỏ diễn giải tại Quyết định số 130/QĐ-BYT.</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234574">
        <w:trPr>
          <w:trHeight w:val="545"/>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28</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T_BNTT</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Số</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15</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số tiền người bệnh tự trả ngoài phạm vi chi trả của Quỹ BHYT, làm tròn số đến 2 chữ số thập phân. Sử dụng dấu chấm “.” để phân cách giữa số Nguyên (hàng đơn vị) với số thập phân đầu tiên.</w:t>
            </w:r>
            <w:r w:rsidRPr="00432AC6">
              <w:rPr>
                <w:rFonts w:ascii="Times New Roman" w:eastAsia="Times New Roman" w:hAnsi="Times New Roman" w:cs="Times New Roman"/>
                <w:kern w:val="0"/>
                <w:sz w:val="22"/>
                <w:szCs w:val="22"/>
                <w14:ligatures w14:val="none"/>
              </w:rPr>
              <w:br/>
              <w:t>Cách tính:</w:t>
            </w:r>
            <w:r w:rsidRPr="00432AC6">
              <w:rPr>
                <w:rFonts w:ascii="Times New Roman" w:eastAsia="Times New Roman" w:hAnsi="Times New Roman" w:cs="Times New Roman"/>
                <w:kern w:val="0"/>
                <w:sz w:val="22"/>
                <w:szCs w:val="22"/>
                <w14:ligatures w14:val="none"/>
              </w:rPr>
              <w:br/>
              <w:t>- Bước 1: T_BNTT (tạm tính) = THANH_TIEN_BV - THANH_TIEN_BH</w:t>
            </w:r>
            <w:r w:rsidRPr="00432AC6">
              <w:rPr>
                <w:rFonts w:ascii="Times New Roman" w:eastAsia="Times New Roman" w:hAnsi="Times New Roman" w:cs="Times New Roman"/>
                <w:kern w:val="0"/>
                <w:sz w:val="22"/>
                <w:szCs w:val="22"/>
                <w14:ligatures w14:val="none"/>
              </w:rPr>
              <w:br/>
              <w:t>- Bước 2: So sánh các giá trị</w:t>
            </w:r>
            <w:r w:rsidRPr="00432AC6">
              <w:rPr>
                <w:rFonts w:ascii="Times New Roman" w:eastAsia="Times New Roman" w:hAnsi="Times New Roman" w:cs="Times New Roman"/>
                <w:kern w:val="0"/>
                <w:sz w:val="22"/>
                <w:szCs w:val="22"/>
                <w14:ligatures w14:val="none"/>
              </w:rPr>
              <w:br/>
              <w:t>+ Nếu T_NGUONKHAC = 0 thì T_BNTT giữ nguyên;</w:t>
            </w:r>
            <w:r w:rsidRPr="00432AC6">
              <w:rPr>
                <w:rFonts w:ascii="Times New Roman" w:eastAsia="Times New Roman" w:hAnsi="Times New Roman" w:cs="Times New Roman"/>
                <w:kern w:val="0"/>
                <w:sz w:val="22"/>
                <w:szCs w:val="22"/>
                <w14:ligatures w14:val="none"/>
              </w:rPr>
              <w:br/>
              <w:t>+ T_NGUONKHAC &gt; 0 thì có 02 trường hợp:</w:t>
            </w:r>
            <w:r w:rsidRPr="00432AC6">
              <w:rPr>
                <w:rFonts w:ascii="Times New Roman" w:eastAsia="Times New Roman" w:hAnsi="Times New Roman" w:cs="Times New Roman"/>
                <w:kern w:val="0"/>
                <w:sz w:val="22"/>
                <w:szCs w:val="22"/>
                <w14:ligatures w14:val="none"/>
              </w:rPr>
              <w:br/>
              <w:t>(i) T_NGUONKHAC &lt; T_BNTT (tạm tính): T_BNTT = T_BNTT (tạm tính) - T_NGUONKHAC.</w:t>
            </w:r>
            <w:r w:rsidRPr="00432AC6">
              <w:rPr>
                <w:rFonts w:ascii="Times New Roman" w:eastAsia="Times New Roman" w:hAnsi="Times New Roman" w:cs="Times New Roman"/>
                <w:kern w:val="0"/>
                <w:sz w:val="22"/>
                <w:szCs w:val="22"/>
                <w14:ligatures w14:val="none"/>
              </w:rPr>
              <w:br/>
              <w:t>(ii) T_NGUONKHAC =&gt; T_BNTT (tạm tính) thì T_BNTT = 0.</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b/>
                <w:bCs/>
                <w:color w:val="7030A0"/>
                <w:kern w:val="0"/>
                <w:sz w:val="22"/>
                <w:szCs w:val="22"/>
                <w14:ligatures w14:val="none"/>
              </w:rPr>
              <w:t>Sửa đổi toàn bộ nội dung diễn giải:</w:t>
            </w:r>
            <w:r w:rsidRPr="00432AC6">
              <w:rPr>
                <w:rFonts w:ascii="Times New Roman" w:eastAsia="Times New Roman" w:hAnsi="Times New Roman" w:cs="Times New Roman"/>
                <w:color w:val="7030A0"/>
                <w:kern w:val="0"/>
                <w:sz w:val="22"/>
                <w:szCs w:val="22"/>
                <w14:ligatures w14:val="none"/>
              </w:rPr>
              <w:br/>
              <w:t>Ghi số tiền người bệnh tự trả ngoài phạm vi chi trả của Quỹ BHYT, làm tròn số đến 2 chữ số thập phân. Sử dụng dấu chấm “.” để phân cách giữa số Nguyên (hàng đơn vị) với số thập phân đầu tiên.</w:t>
            </w:r>
            <w:r w:rsidRPr="00432AC6">
              <w:rPr>
                <w:rFonts w:ascii="Times New Roman" w:eastAsia="Times New Roman" w:hAnsi="Times New Roman" w:cs="Times New Roman"/>
                <w:color w:val="7030A0"/>
                <w:kern w:val="0"/>
                <w:sz w:val="22"/>
                <w:szCs w:val="22"/>
                <w14:ligatures w14:val="none"/>
              </w:rPr>
              <w:br/>
              <w:t>- Công thức tính: T_BNTT = THANH_TIEN_BV - THANH_TIEN_BH</w:t>
            </w:r>
            <w:r w:rsidRPr="00432AC6">
              <w:rPr>
                <w:rFonts w:ascii="Times New Roman" w:eastAsia="Times New Roman" w:hAnsi="Times New Roman" w:cs="Times New Roman"/>
                <w:color w:val="7030A0"/>
                <w:kern w:val="0"/>
                <w:sz w:val="22"/>
                <w:szCs w:val="22"/>
                <w14:ligatures w14:val="none"/>
              </w:rPr>
              <w:br/>
              <w:t>- Trường hợp có T_NGUONKHAC thì xác định T_BNTT theo hướng dẫn tại trường T_NGUONKHAC</w:t>
            </w:r>
            <w:r w:rsidRPr="00432AC6">
              <w:rPr>
                <w:rFonts w:ascii="Times New Roman" w:eastAsia="Times New Roman" w:hAnsi="Times New Roman" w:cs="Times New Roman"/>
                <w:color w:val="7030A0"/>
                <w:kern w:val="0"/>
                <w:sz w:val="22"/>
                <w:szCs w:val="22"/>
                <w14:ligatures w14:val="none"/>
              </w:rPr>
              <w:br/>
            </w:r>
            <w:r w:rsidRPr="00432AC6">
              <w:rPr>
                <w:rFonts w:ascii="Times New Roman" w:eastAsia="Times New Roman" w:hAnsi="Times New Roman" w:cs="Times New Roman"/>
                <w:b/>
                <w:bCs/>
                <w:color w:val="7030A0"/>
                <w:kern w:val="0"/>
                <w:sz w:val="22"/>
                <w:szCs w:val="22"/>
                <w14:ligatures w14:val="none"/>
              </w:rPr>
              <w:t>Bãi bỏ diễn giải tại Quyết định số 130/QĐ-BYT.</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DE45B4">
        <w:trPr>
          <w:trHeight w:val="4460"/>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lastRenderedPageBreak/>
              <w:t>29</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T_BNCCT</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Số</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15</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số tiền người bệnh cùng chi trả trong phạm vi quyền lợi được hưởng BHYT, làm tròn số đến 2 chữ số thập phân. Sử dụng dấu chấm “.” để phân cách giữa số Nguyên (hàng đơn vị) với số thập phân đầu tiên.</w:t>
            </w:r>
            <w:r w:rsidRPr="00432AC6">
              <w:rPr>
                <w:rFonts w:ascii="Times New Roman" w:eastAsia="Times New Roman" w:hAnsi="Times New Roman" w:cs="Times New Roman"/>
                <w:kern w:val="0"/>
                <w:sz w:val="22"/>
                <w:szCs w:val="22"/>
                <w14:ligatures w14:val="none"/>
              </w:rPr>
              <w:br/>
              <w:t>Cách tính:</w:t>
            </w:r>
            <w:r w:rsidRPr="00432AC6">
              <w:rPr>
                <w:rFonts w:ascii="Times New Roman" w:eastAsia="Times New Roman" w:hAnsi="Times New Roman" w:cs="Times New Roman"/>
                <w:kern w:val="0"/>
                <w:sz w:val="22"/>
                <w:szCs w:val="22"/>
                <w14:ligatures w14:val="none"/>
              </w:rPr>
              <w:br/>
              <w:t>- Bước 1:</w:t>
            </w:r>
            <w:r w:rsidRPr="00432AC6">
              <w:rPr>
                <w:rFonts w:ascii="Times New Roman" w:eastAsia="Times New Roman" w:hAnsi="Times New Roman" w:cs="Times New Roman"/>
                <w:kern w:val="0"/>
                <w:sz w:val="22"/>
                <w:szCs w:val="22"/>
                <w14:ligatures w14:val="none"/>
              </w:rPr>
              <w:br/>
              <w:t>+) T_BNTT (tạm tính) = THANH_TIEN_BV - THANH_TIEN_BH</w:t>
            </w:r>
            <w:r w:rsidRPr="00432AC6">
              <w:rPr>
                <w:rFonts w:ascii="Times New Roman" w:eastAsia="Times New Roman" w:hAnsi="Times New Roman" w:cs="Times New Roman"/>
                <w:kern w:val="0"/>
                <w:sz w:val="22"/>
                <w:szCs w:val="22"/>
                <w14:ligatures w14:val="none"/>
              </w:rPr>
              <w:br/>
              <w:t>+) T_BHTT (tạm tính) = THANH_TIEN_BH * MUC_HUONG/100</w:t>
            </w:r>
            <w:r w:rsidRPr="00432AC6">
              <w:rPr>
                <w:rFonts w:ascii="Times New Roman" w:eastAsia="Times New Roman" w:hAnsi="Times New Roman" w:cs="Times New Roman"/>
                <w:kern w:val="0"/>
                <w:sz w:val="22"/>
                <w:szCs w:val="22"/>
                <w14:ligatures w14:val="none"/>
              </w:rPr>
              <w:br/>
              <w:t>+) T_BNCCT (tạm tính) = THANH_TIEN_BH - T_BHTT (tạm tính);</w:t>
            </w:r>
            <w:r w:rsidRPr="00432AC6">
              <w:rPr>
                <w:rFonts w:ascii="Times New Roman" w:eastAsia="Times New Roman" w:hAnsi="Times New Roman" w:cs="Times New Roman"/>
                <w:kern w:val="0"/>
                <w:sz w:val="22"/>
                <w:szCs w:val="22"/>
                <w14:ligatures w14:val="none"/>
              </w:rPr>
              <w:br/>
              <w:t>- Bước 2:</w:t>
            </w:r>
            <w:r w:rsidRPr="00432AC6">
              <w:rPr>
                <w:rFonts w:ascii="Times New Roman" w:eastAsia="Times New Roman" w:hAnsi="Times New Roman" w:cs="Times New Roman"/>
                <w:kern w:val="0"/>
                <w:sz w:val="22"/>
                <w:szCs w:val="22"/>
                <w14:ligatures w14:val="none"/>
              </w:rPr>
              <w:br/>
              <w:t>+) Nếu T_NGUONKHAC &lt;= T_BNTT (tạm tính) thì T_BNCCT = T_BNCCT (tạm tính);</w:t>
            </w:r>
            <w:r w:rsidRPr="00432AC6">
              <w:rPr>
                <w:rFonts w:ascii="Times New Roman" w:eastAsia="Times New Roman" w:hAnsi="Times New Roman" w:cs="Times New Roman"/>
                <w:kern w:val="0"/>
                <w:sz w:val="22"/>
                <w:szCs w:val="22"/>
                <w14:ligatures w14:val="none"/>
              </w:rPr>
              <w:br/>
              <w:t>+) Nếu T_NGUONKHAC &gt; T_BNTT (tạm tính) thì có 02 trường hợp:</w:t>
            </w:r>
            <w:r w:rsidRPr="00432AC6">
              <w:rPr>
                <w:rFonts w:ascii="Times New Roman" w:eastAsia="Times New Roman" w:hAnsi="Times New Roman" w:cs="Times New Roman"/>
                <w:kern w:val="0"/>
                <w:sz w:val="22"/>
                <w:szCs w:val="22"/>
                <w14:ligatures w14:val="none"/>
              </w:rPr>
              <w:br/>
              <w:t>(i) Nếu T_BNCCT (tạm tính) &gt; T_NGUONKHAC - T_BNTT (tạm tính) thì T_BNCCT = T_BNCCT (tạm tính) - (T_NGUONKHAC - T_BNTT (tạm tính)) ;</w:t>
            </w:r>
            <w:r w:rsidRPr="00432AC6">
              <w:rPr>
                <w:rFonts w:ascii="Times New Roman" w:eastAsia="Times New Roman" w:hAnsi="Times New Roman" w:cs="Times New Roman"/>
                <w:kern w:val="0"/>
                <w:sz w:val="22"/>
                <w:szCs w:val="22"/>
                <w14:ligatures w14:val="none"/>
              </w:rPr>
              <w:br/>
              <w:t>(ii) Nếu T_BNCCT (tạm tính) &lt;= T_NGUONKHAC - T_BNTT (tạm tính) thì T_BNCCT = 0;</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b/>
                <w:bCs/>
                <w:color w:val="7030A0"/>
                <w:kern w:val="0"/>
                <w:sz w:val="22"/>
                <w:szCs w:val="22"/>
                <w14:ligatures w14:val="none"/>
              </w:rPr>
              <w:t>Sửa đổi toàn bộ nội dung diễn giải:</w:t>
            </w:r>
            <w:r w:rsidRPr="00432AC6">
              <w:rPr>
                <w:rFonts w:ascii="Times New Roman" w:eastAsia="Times New Roman" w:hAnsi="Times New Roman" w:cs="Times New Roman"/>
                <w:color w:val="7030A0"/>
                <w:kern w:val="0"/>
                <w:sz w:val="22"/>
                <w:szCs w:val="22"/>
                <w14:ligatures w14:val="none"/>
              </w:rPr>
              <w:br/>
              <w:t>Ghi số tiền người bệnh cùng chi trả trong phạm vi quyền lợi mức hưởng BHYT, làm tròn số đến 2 chữ số thập phân. Sử dụng dấu chấm “.” để phân cách giữa số Nguyên (hàng đơn vị) với số thập phân đầu tiên.</w:t>
            </w:r>
            <w:r w:rsidRPr="00432AC6">
              <w:rPr>
                <w:rFonts w:ascii="Times New Roman" w:eastAsia="Times New Roman" w:hAnsi="Times New Roman" w:cs="Times New Roman"/>
                <w:color w:val="7030A0"/>
                <w:kern w:val="0"/>
                <w:sz w:val="22"/>
                <w:szCs w:val="22"/>
                <w14:ligatures w14:val="none"/>
              </w:rPr>
              <w:br/>
              <w:t>- Công thức tính: T_BNCCT = THANH_TIEN_BH - T_BHTT</w:t>
            </w:r>
            <w:r w:rsidRPr="00432AC6">
              <w:rPr>
                <w:rFonts w:ascii="Times New Roman" w:eastAsia="Times New Roman" w:hAnsi="Times New Roman" w:cs="Times New Roman"/>
                <w:color w:val="7030A0"/>
                <w:kern w:val="0"/>
                <w:sz w:val="22"/>
                <w:szCs w:val="22"/>
                <w14:ligatures w14:val="none"/>
              </w:rPr>
              <w:br/>
              <w:t>- Trường hợp có T_NGUONKHAC thì xác định T_BNCCT theo hướng dẫn tại trường T_NGUONKHAC</w:t>
            </w:r>
            <w:r w:rsidRPr="00432AC6">
              <w:rPr>
                <w:rFonts w:ascii="Times New Roman" w:eastAsia="Times New Roman" w:hAnsi="Times New Roman" w:cs="Times New Roman"/>
                <w:color w:val="7030A0"/>
                <w:kern w:val="0"/>
                <w:sz w:val="22"/>
                <w:szCs w:val="22"/>
                <w14:ligatures w14:val="none"/>
              </w:rPr>
              <w:br/>
            </w:r>
            <w:r w:rsidRPr="00432AC6">
              <w:rPr>
                <w:rFonts w:ascii="Times New Roman" w:eastAsia="Times New Roman" w:hAnsi="Times New Roman" w:cs="Times New Roman"/>
                <w:b/>
                <w:bCs/>
                <w:color w:val="7030A0"/>
                <w:kern w:val="0"/>
                <w:sz w:val="22"/>
                <w:szCs w:val="22"/>
                <w14:ligatures w14:val="none"/>
              </w:rPr>
              <w:t>Bãi bỏ diễn giải tại Quyết định số 130/QĐ-BYT.</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453A3D">
        <w:trPr>
          <w:trHeight w:val="554"/>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30</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T_BHTT</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Số</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15</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số tiền đề nghị cơ quan BHXH thanh toán theo phạm vi quyền lợi hưởng BHYT, làm tròn số đến 2 chữ số thập phân. Sử dụng dấu chấm “.” để phân cách giữa số Nguyên (hàng đơn vị) với số thập phân đầu tiên.</w:t>
            </w:r>
            <w:r w:rsidRPr="00432AC6">
              <w:rPr>
                <w:rFonts w:ascii="Times New Roman" w:eastAsia="Times New Roman" w:hAnsi="Times New Roman" w:cs="Times New Roman"/>
                <w:kern w:val="0"/>
                <w:sz w:val="22"/>
                <w:szCs w:val="22"/>
                <w14:ligatures w14:val="none"/>
              </w:rPr>
              <w:br/>
              <w:t>Cách tính:</w:t>
            </w:r>
            <w:r w:rsidRPr="00432AC6">
              <w:rPr>
                <w:rFonts w:ascii="Times New Roman" w:eastAsia="Times New Roman" w:hAnsi="Times New Roman" w:cs="Times New Roman"/>
                <w:kern w:val="0"/>
                <w:sz w:val="22"/>
                <w:szCs w:val="22"/>
                <w14:ligatures w14:val="none"/>
              </w:rPr>
              <w:br/>
              <w:t>- Bước 1:</w:t>
            </w:r>
            <w:r w:rsidRPr="00432AC6">
              <w:rPr>
                <w:rFonts w:ascii="Times New Roman" w:eastAsia="Times New Roman" w:hAnsi="Times New Roman" w:cs="Times New Roman"/>
                <w:kern w:val="0"/>
                <w:sz w:val="22"/>
                <w:szCs w:val="22"/>
                <w14:ligatures w14:val="none"/>
              </w:rPr>
              <w:br/>
              <w:t>+) T_BHTT (tạm tính) = THANH_TIEN_BH * MUC_HUONG/100</w:t>
            </w:r>
            <w:r w:rsidRPr="00432AC6">
              <w:rPr>
                <w:rFonts w:ascii="Times New Roman" w:eastAsia="Times New Roman" w:hAnsi="Times New Roman" w:cs="Times New Roman"/>
                <w:kern w:val="0"/>
                <w:sz w:val="22"/>
                <w:szCs w:val="22"/>
                <w14:ligatures w14:val="none"/>
              </w:rPr>
              <w:br/>
              <w:t xml:space="preserve">+) T_BNCCT (tạm tính) = THANH_TIEN_BH - T_BHTT (tạm tính) </w:t>
            </w:r>
            <w:r w:rsidRPr="00432AC6">
              <w:rPr>
                <w:rFonts w:ascii="Times New Roman" w:eastAsia="Times New Roman" w:hAnsi="Times New Roman" w:cs="Times New Roman"/>
                <w:kern w:val="0"/>
                <w:sz w:val="22"/>
                <w:szCs w:val="22"/>
                <w14:ligatures w14:val="none"/>
              </w:rPr>
              <w:br/>
              <w:t xml:space="preserve">+) T_BNTT (tạm tính) = THANH_TIEN_BV - </w:t>
            </w:r>
            <w:r w:rsidRPr="00432AC6">
              <w:rPr>
                <w:rFonts w:ascii="Times New Roman" w:eastAsia="Times New Roman" w:hAnsi="Times New Roman" w:cs="Times New Roman"/>
                <w:kern w:val="0"/>
                <w:sz w:val="22"/>
                <w:szCs w:val="22"/>
                <w14:ligatures w14:val="none"/>
              </w:rPr>
              <w:lastRenderedPageBreak/>
              <w:t>THANH_TIEN_BH</w:t>
            </w:r>
            <w:r w:rsidRPr="00432AC6">
              <w:rPr>
                <w:rFonts w:ascii="Times New Roman" w:eastAsia="Times New Roman" w:hAnsi="Times New Roman" w:cs="Times New Roman"/>
                <w:kern w:val="0"/>
                <w:sz w:val="22"/>
                <w:szCs w:val="22"/>
                <w14:ligatures w14:val="none"/>
              </w:rPr>
              <w:br/>
              <w:t>- Bước 2:</w:t>
            </w:r>
            <w:r w:rsidRPr="00432AC6">
              <w:rPr>
                <w:rFonts w:ascii="Times New Roman" w:eastAsia="Times New Roman" w:hAnsi="Times New Roman" w:cs="Times New Roman"/>
                <w:kern w:val="0"/>
                <w:sz w:val="22"/>
                <w:szCs w:val="22"/>
                <w14:ligatures w14:val="none"/>
              </w:rPr>
              <w:br/>
              <w:t xml:space="preserve">+) Nếu T_NGUONKHAC &lt; T_BNCCT (tạm tính) + T_BNTT (tạm tính) thì T_BHTT = T_BHTT (tạm tính) </w:t>
            </w:r>
            <w:r w:rsidRPr="00432AC6">
              <w:rPr>
                <w:rFonts w:ascii="Times New Roman" w:eastAsia="Times New Roman" w:hAnsi="Times New Roman" w:cs="Times New Roman"/>
                <w:kern w:val="0"/>
                <w:sz w:val="22"/>
                <w:szCs w:val="22"/>
                <w14:ligatures w14:val="none"/>
              </w:rPr>
              <w:br/>
              <w:t>+) Nếu T_NGUONKHAC &gt; T_BNCCT (tạm tính) + T_BNTT (tạm tính) thì T_BHTT = T_BHTT (tạm tính) - (T_NGUONKHAC - T_BNCCT (tạm tính) - T_BNTT (tạm tính)).</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lastRenderedPageBreak/>
              <w:t> </w:t>
            </w:r>
          </w:p>
        </w:tc>
        <w:tc>
          <w:tcPr>
            <w:tcW w:w="2979"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b/>
                <w:bCs/>
                <w:color w:val="7030A0"/>
                <w:kern w:val="0"/>
                <w:sz w:val="22"/>
                <w:szCs w:val="22"/>
                <w14:ligatures w14:val="none"/>
              </w:rPr>
              <w:t>Sửa đổi toàn bộ nội dung diễn giải:</w:t>
            </w:r>
            <w:r w:rsidRPr="00432AC6">
              <w:rPr>
                <w:rFonts w:ascii="Times New Roman" w:eastAsia="Times New Roman" w:hAnsi="Times New Roman" w:cs="Times New Roman"/>
                <w:color w:val="7030A0"/>
                <w:kern w:val="0"/>
                <w:sz w:val="22"/>
                <w:szCs w:val="22"/>
                <w14:ligatures w14:val="none"/>
              </w:rPr>
              <w:br/>
              <w:t>Ghi số tiền cơ sở KBCB đề nghị cơ quan BHXH thanh toán theo phạm vi quyền lợi, mức hưởng BHYT của người bệnh, làm tròn số đến 2 chữ số thập phân. Sử dụng dấu chấm “.” để phân cách giữa số Nguyên (hàng đơn vị) với số thập phân đầu tiên.</w:t>
            </w:r>
            <w:r w:rsidRPr="00432AC6">
              <w:rPr>
                <w:rFonts w:ascii="Times New Roman" w:eastAsia="Times New Roman" w:hAnsi="Times New Roman" w:cs="Times New Roman"/>
                <w:color w:val="7030A0"/>
                <w:kern w:val="0"/>
                <w:sz w:val="22"/>
                <w:szCs w:val="22"/>
                <w14:ligatures w14:val="none"/>
              </w:rPr>
              <w:br/>
            </w:r>
            <w:r w:rsidRPr="00432AC6">
              <w:rPr>
                <w:rFonts w:ascii="Times New Roman" w:eastAsia="Times New Roman" w:hAnsi="Times New Roman" w:cs="Times New Roman"/>
                <w:color w:val="7030A0"/>
                <w:kern w:val="0"/>
                <w:sz w:val="22"/>
                <w:szCs w:val="22"/>
                <w14:ligatures w14:val="none"/>
              </w:rPr>
              <w:lastRenderedPageBreak/>
              <w:t>- Công thức tính: T_BHTT = THANH_TIEN_BH*MUC_HUONG/100</w:t>
            </w:r>
            <w:r w:rsidRPr="00432AC6">
              <w:rPr>
                <w:rFonts w:ascii="Times New Roman" w:eastAsia="Times New Roman" w:hAnsi="Times New Roman" w:cs="Times New Roman"/>
                <w:color w:val="7030A0"/>
                <w:kern w:val="0"/>
                <w:sz w:val="22"/>
                <w:szCs w:val="22"/>
                <w14:ligatures w14:val="none"/>
              </w:rPr>
              <w:br/>
              <w:t>- Trường hợp có T_NGUONKHAC thì xác định T_BHTT theo hướng dẫn tại trường T_NGUONKHAC</w:t>
            </w:r>
            <w:r w:rsidRPr="00432AC6">
              <w:rPr>
                <w:rFonts w:ascii="Times New Roman" w:eastAsia="Times New Roman" w:hAnsi="Times New Roman" w:cs="Times New Roman"/>
                <w:color w:val="7030A0"/>
                <w:kern w:val="0"/>
                <w:sz w:val="22"/>
                <w:szCs w:val="22"/>
                <w14:ligatures w14:val="none"/>
              </w:rPr>
              <w:br/>
            </w:r>
            <w:r w:rsidRPr="00432AC6">
              <w:rPr>
                <w:rFonts w:ascii="Times New Roman" w:eastAsia="Times New Roman" w:hAnsi="Times New Roman" w:cs="Times New Roman"/>
                <w:b/>
                <w:bCs/>
                <w:color w:val="7030A0"/>
                <w:kern w:val="0"/>
                <w:sz w:val="22"/>
                <w:szCs w:val="22"/>
                <w14:ligatures w14:val="none"/>
              </w:rPr>
              <w:t>Bãi bỏ diễn giải tại Quyết định số 130/QĐ-BYT.</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DE45B4">
        <w:trPr>
          <w:trHeight w:val="1020"/>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31</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MA_KHOA</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Chuỗi</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50</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mã khoa nơi người bệnh được cung cấp DVKT, VTYT, giường bệnh. Mã khoa ghi theo Phụ lục số 5 ban hành kèm theo Quyết định số 5937/QĐ-BYT ngày 30 tháng 12 năm 2021 của Bộ trưởng Bộ Y tế.</w:t>
            </w:r>
          </w:p>
        </w:tc>
        <w:tc>
          <w:tcPr>
            <w:tcW w:w="2691"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Đính chính: Tăng kích thước tối đa lên 50 ký tự</w:t>
            </w:r>
          </w:p>
        </w:tc>
        <w:tc>
          <w:tcPr>
            <w:tcW w:w="2979"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color w:val="7030A0"/>
                <w:kern w:val="0"/>
                <w:sz w:val="22"/>
                <w:szCs w:val="22"/>
                <w14:ligatures w14:val="none"/>
              </w:rPr>
              <w:t> </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3E25D5">
        <w:trPr>
          <w:trHeight w:val="594"/>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32</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MA_GIUONG</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Chuỗi</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50</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mã giường tại khoa điều trị. Mã giường gồm 04 ký tự và được mã hóa theo nguyên tắc:</w:t>
            </w:r>
            <w:r w:rsidRPr="00432AC6">
              <w:rPr>
                <w:rFonts w:ascii="Times New Roman" w:eastAsia="Times New Roman" w:hAnsi="Times New Roman" w:cs="Times New Roman"/>
                <w:kern w:val="0"/>
                <w:sz w:val="22"/>
                <w:szCs w:val="22"/>
                <w14:ligatures w14:val="none"/>
              </w:rPr>
              <w:br/>
              <w:t>- Đối với giường kế hoạch: H + số giường tại khoa điều trị (đánh số từ 001 đến hết);</w:t>
            </w:r>
            <w:r w:rsidRPr="00432AC6">
              <w:rPr>
                <w:rFonts w:ascii="Times New Roman" w:eastAsia="Times New Roman" w:hAnsi="Times New Roman" w:cs="Times New Roman"/>
                <w:kern w:val="0"/>
                <w:sz w:val="22"/>
                <w:szCs w:val="22"/>
                <w14:ligatures w14:val="none"/>
              </w:rPr>
              <w:br/>
              <w:t>- Đối với giường kê thêm: T + số giường tại khoa điều trị (đánh số từ 001 đến hết);</w:t>
            </w:r>
            <w:r w:rsidRPr="00432AC6">
              <w:rPr>
                <w:rFonts w:ascii="Times New Roman" w:eastAsia="Times New Roman" w:hAnsi="Times New Roman" w:cs="Times New Roman"/>
                <w:kern w:val="0"/>
                <w:sz w:val="22"/>
                <w:szCs w:val="22"/>
                <w14:ligatures w14:val="none"/>
              </w:rPr>
              <w:br/>
              <w:t>- Đối với giường tự chọn: C + số giường tại khoa điều trị (đánh số từ 001 đến hết);</w:t>
            </w:r>
            <w:r w:rsidRPr="00432AC6">
              <w:rPr>
                <w:rFonts w:ascii="Times New Roman" w:eastAsia="Times New Roman" w:hAnsi="Times New Roman" w:cs="Times New Roman"/>
                <w:kern w:val="0"/>
                <w:sz w:val="22"/>
                <w:szCs w:val="22"/>
                <w14:ligatures w14:val="none"/>
              </w:rPr>
              <w:br/>
              <w:t>- Đối với các loại giường khác (băng ca, giường gấp...): K + số giường tại từng khoa điều trị (đánh số từ 001 đến hết);</w:t>
            </w:r>
            <w:r w:rsidRPr="00432AC6">
              <w:rPr>
                <w:rFonts w:ascii="Times New Roman" w:eastAsia="Times New Roman" w:hAnsi="Times New Roman" w:cs="Times New Roman"/>
                <w:kern w:val="0"/>
                <w:sz w:val="22"/>
                <w:szCs w:val="22"/>
                <w14:ligatures w14:val="none"/>
              </w:rPr>
              <w:br/>
            </w:r>
            <w:r w:rsidRPr="00432AC6">
              <w:rPr>
                <w:rFonts w:ascii="Times New Roman" w:eastAsia="Times New Roman" w:hAnsi="Times New Roman" w:cs="Times New Roman"/>
                <w:b/>
                <w:bCs/>
                <w:kern w:val="0"/>
                <w:sz w:val="22"/>
                <w:szCs w:val="22"/>
                <w14:ligatures w14:val="none"/>
              </w:rPr>
              <w:t>Lưu ý</w:t>
            </w:r>
            <w:r w:rsidRPr="00432AC6">
              <w:rPr>
                <w:rFonts w:ascii="Times New Roman" w:eastAsia="Times New Roman" w:hAnsi="Times New Roman" w:cs="Times New Roman"/>
                <w:kern w:val="0"/>
                <w:sz w:val="22"/>
                <w:szCs w:val="22"/>
                <w14:ligatures w14:val="none"/>
              </w:rPr>
              <w:t>: Nếu người bệnh chuyển nhiều giường thì giữa các mã giường cách nhau bằng dấu chấm phẩy “;”</w:t>
            </w:r>
            <w:r w:rsidRPr="00432AC6">
              <w:rPr>
                <w:rFonts w:ascii="Times New Roman" w:eastAsia="Times New Roman" w:hAnsi="Times New Roman" w:cs="Times New Roman"/>
                <w:kern w:val="0"/>
                <w:sz w:val="22"/>
                <w:szCs w:val="22"/>
                <w14:ligatures w14:val="none"/>
              </w:rPr>
              <w:br/>
            </w:r>
            <w:r w:rsidRPr="00432AC6">
              <w:rPr>
                <w:rFonts w:ascii="Times New Roman" w:eastAsia="Times New Roman" w:hAnsi="Times New Roman" w:cs="Times New Roman"/>
                <w:i/>
                <w:iCs/>
                <w:kern w:val="0"/>
                <w:sz w:val="22"/>
                <w:szCs w:val="22"/>
                <w14:ligatures w14:val="none"/>
              </w:rPr>
              <w:t>Ví dụ</w:t>
            </w:r>
            <w:r w:rsidRPr="00432AC6">
              <w:rPr>
                <w:rFonts w:ascii="Times New Roman" w:eastAsia="Times New Roman" w:hAnsi="Times New Roman" w:cs="Times New Roman"/>
                <w:kern w:val="0"/>
                <w:sz w:val="22"/>
                <w:szCs w:val="22"/>
                <w14:ligatures w14:val="none"/>
              </w:rPr>
              <w:t>: Bệnh viện có 2 khoa, có mã là K02 và K03 và có 10 giường kế hoạch được đặt 3 giường tại khoa K02 và 7 giường tại khoa K03 thì mã giường được mã như sau: Tại khoa K02 có mã giường từ H001 đến H003; tại khoa K03 có mã giường từ H001 đến H007</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b/>
                <w:bCs/>
                <w:color w:val="7030A0"/>
                <w:kern w:val="0"/>
                <w:sz w:val="22"/>
                <w:szCs w:val="22"/>
                <w14:ligatures w14:val="none"/>
              </w:rPr>
            </w:pPr>
            <w:r w:rsidRPr="00432AC6">
              <w:rPr>
                <w:rFonts w:ascii="Times New Roman" w:eastAsia="Times New Roman" w:hAnsi="Times New Roman" w:cs="Times New Roman"/>
                <w:b/>
                <w:bCs/>
                <w:color w:val="7030A0"/>
                <w:kern w:val="0"/>
                <w:sz w:val="22"/>
                <w:szCs w:val="22"/>
                <w14:ligatures w14:val="none"/>
              </w:rPr>
              <w:t>Bãi bỏ nội dung lưu ý.</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3E25D5">
        <w:trPr>
          <w:trHeight w:val="2579"/>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lastRenderedPageBreak/>
              <w:t>33</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MA_BAC_SI</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Chuỗi</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255</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mã nhân viên y tế khám, chỉ định (là mã định danh y tế của nhân viên y tế).</w:t>
            </w:r>
            <w:r w:rsidRPr="00432AC6">
              <w:rPr>
                <w:rFonts w:ascii="Times New Roman" w:eastAsia="Times New Roman" w:hAnsi="Times New Roman" w:cs="Times New Roman"/>
                <w:kern w:val="0"/>
                <w:sz w:val="22"/>
                <w:szCs w:val="22"/>
                <w14:ligatures w14:val="none"/>
              </w:rPr>
              <w:br/>
            </w:r>
            <w:r w:rsidRPr="00432AC6">
              <w:rPr>
                <w:rFonts w:ascii="Times New Roman" w:eastAsia="Times New Roman" w:hAnsi="Times New Roman" w:cs="Times New Roman"/>
                <w:b/>
                <w:bCs/>
                <w:kern w:val="0"/>
                <w:sz w:val="22"/>
                <w:szCs w:val="22"/>
                <w14:ligatures w14:val="none"/>
              </w:rPr>
              <w:t>Lưu ý:</w:t>
            </w:r>
            <w:r w:rsidRPr="00432AC6">
              <w:rPr>
                <w:rFonts w:ascii="Times New Roman" w:eastAsia="Times New Roman" w:hAnsi="Times New Roman" w:cs="Times New Roman"/>
                <w:kern w:val="0"/>
                <w:sz w:val="22"/>
                <w:szCs w:val="22"/>
                <w14:ligatures w14:val="none"/>
              </w:rPr>
              <w:br/>
              <w:t>- Trường hợp có nhiều nhân viên y tế cùng khám và chỉ định thì ghi mã định danh y tế của các nhân viên y tế, cách nhau bằng dấu chấm phẩy “;”;</w:t>
            </w:r>
            <w:r w:rsidRPr="00432AC6">
              <w:rPr>
                <w:rFonts w:ascii="Times New Roman" w:eastAsia="Times New Roman" w:hAnsi="Times New Roman" w:cs="Times New Roman"/>
                <w:kern w:val="0"/>
                <w:sz w:val="22"/>
                <w:szCs w:val="22"/>
                <w14:ligatures w14:val="none"/>
              </w:rPr>
              <w:br/>
              <w:t>- Trường hợp nhân viên y tế (Bác sỹ) được huy động, điều động cho phòng, chống dịch hoặc thiên tai, thảm họa tại cơ sở KBCB khác, mã hoá theo nguyên tắc: MA_BAC_SI.C.XXXXX</w:t>
            </w:r>
          </w:p>
        </w:tc>
        <w:tc>
          <w:tcPr>
            <w:tcW w:w="2691"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Ghi mã nhân viên y tế khám, chỉ định (mã hóa theo số Chứng chỉ hành nghề).</w:t>
            </w:r>
            <w:r w:rsidRPr="00432AC6">
              <w:rPr>
                <w:rFonts w:ascii="Times New Roman" w:eastAsia="Times New Roman" w:hAnsi="Times New Roman" w:cs="Times New Roman"/>
                <w:color w:val="FF0000"/>
                <w:kern w:val="0"/>
                <w:sz w:val="22"/>
                <w:szCs w:val="22"/>
                <w14:ligatures w14:val="none"/>
              </w:rPr>
              <w:br/>
            </w:r>
            <w:r w:rsidRPr="00432AC6">
              <w:rPr>
                <w:rFonts w:ascii="Times New Roman" w:eastAsia="Times New Roman" w:hAnsi="Times New Roman" w:cs="Times New Roman"/>
                <w:b/>
                <w:bCs/>
                <w:color w:val="FF0000"/>
                <w:kern w:val="0"/>
                <w:sz w:val="22"/>
                <w:szCs w:val="22"/>
                <w14:ligatures w14:val="none"/>
              </w:rPr>
              <w:t>Lưu ý:</w:t>
            </w:r>
            <w:r w:rsidRPr="00432AC6">
              <w:rPr>
                <w:rFonts w:ascii="Times New Roman" w:eastAsia="Times New Roman" w:hAnsi="Times New Roman" w:cs="Times New Roman"/>
                <w:b/>
                <w:bCs/>
                <w:color w:val="FF0000"/>
                <w:kern w:val="0"/>
                <w:sz w:val="22"/>
                <w:szCs w:val="22"/>
                <w14:ligatures w14:val="none"/>
              </w:rPr>
              <w:br/>
            </w:r>
            <w:r w:rsidRPr="00432AC6">
              <w:rPr>
                <w:rFonts w:ascii="Times New Roman" w:eastAsia="Times New Roman" w:hAnsi="Times New Roman" w:cs="Times New Roman"/>
                <w:color w:val="FF0000"/>
                <w:kern w:val="0"/>
                <w:sz w:val="22"/>
                <w:szCs w:val="22"/>
                <w14:ligatures w14:val="none"/>
              </w:rPr>
              <w:t>- Trường hợp có nhiều nhân viên y tế cùng khám và chỉ định thì ghi mã Chứng chỉ hành nghề của các nhân viên y tế, cách nhau bằng dấu chấm phẩy “;”</w:t>
            </w:r>
            <w:r w:rsidRPr="00432AC6">
              <w:rPr>
                <w:rFonts w:ascii="Times New Roman" w:eastAsia="Times New Roman" w:hAnsi="Times New Roman" w:cs="Times New Roman"/>
                <w:color w:val="FF0000"/>
                <w:kern w:val="0"/>
                <w:sz w:val="22"/>
                <w:szCs w:val="22"/>
                <w14:ligatures w14:val="none"/>
              </w:rPr>
              <w:br/>
              <w:t>- Trường hợp nhân viên y tế (Bác sỹ) được huy động, điều động cho phòng, chống dịch hoặc thiên tai, thảm họa tại cơ sở KBCB khác, mã hoá theo nguyên tắc: MA_BAC_SI.C.XXXXX</w:t>
            </w:r>
            <w:r w:rsidRPr="00432AC6">
              <w:rPr>
                <w:rFonts w:ascii="Times New Roman" w:eastAsia="Times New Roman" w:hAnsi="Times New Roman" w:cs="Times New Roman"/>
                <w:color w:val="FF0000"/>
                <w:kern w:val="0"/>
                <w:sz w:val="22"/>
                <w:szCs w:val="22"/>
                <w14:ligatures w14:val="none"/>
              </w:rPr>
              <w:br/>
              <w:t>- Trường hợp dịch vụ kỹ thuật được chỉ định bởi bác sỹ tuyến trên thì ghi mã chứng chỉ hành nghề của bác sỹ tuyến trên;</w:t>
            </w:r>
            <w:r w:rsidRPr="00432AC6">
              <w:rPr>
                <w:rFonts w:ascii="Times New Roman" w:eastAsia="Times New Roman" w:hAnsi="Times New Roman" w:cs="Times New Roman"/>
                <w:color w:val="FF0000"/>
                <w:kern w:val="0"/>
                <w:sz w:val="22"/>
                <w:szCs w:val="22"/>
                <w14:ligatures w14:val="none"/>
              </w:rPr>
              <w:br/>
              <w:t xml:space="preserve">- Trường hợp bác sỹ chưa có chứng chỉ hành nghề nhưng có bác sỹ chính được phân công hướng dẫn chuyên môn thì: Ghi mã chứng chỉ hành nghề của bác sỹ chính được phân công, sau đó ghi mã nhân viên của bác sỹ chưa có </w:t>
            </w:r>
            <w:r w:rsidRPr="00432AC6">
              <w:rPr>
                <w:rFonts w:ascii="Times New Roman" w:eastAsia="Times New Roman" w:hAnsi="Times New Roman" w:cs="Times New Roman"/>
                <w:color w:val="FF0000"/>
                <w:kern w:val="0"/>
                <w:sz w:val="22"/>
                <w:szCs w:val="22"/>
                <w14:ligatures w14:val="none"/>
              </w:rPr>
              <w:lastRenderedPageBreak/>
              <w:t>chứng chỉ hành nghề mà bệnh viện đang quản lý trong ngoặc đơn "(...)" ngay sau mã chứng chỉ hành nghề của bác sỹ chính;</w:t>
            </w:r>
            <w:r w:rsidRPr="00432AC6">
              <w:rPr>
                <w:rFonts w:ascii="Times New Roman" w:eastAsia="Times New Roman" w:hAnsi="Times New Roman" w:cs="Times New Roman"/>
                <w:color w:val="FF0000"/>
                <w:kern w:val="0"/>
                <w:sz w:val="22"/>
                <w:szCs w:val="22"/>
                <w14:ligatures w14:val="none"/>
              </w:rPr>
              <w:br/>
              <w:t>- Trường hợp Trạm y tế xã chưa có bác sỹ được cấp chứng chỉ hành nghề thì ghi mã nhân viên tại cơ sở trong ngoặc đơn "(...)".</w:t>
            </w:r>
            <w:r w:rsidRPr="00432AC6">
              <w:rPr>
                <w:rFonts w:ascii="Times New Roman" w:eastAsia="Times New Roman" w:hAnsi="Times New Roman" w:cs="Times New Roman"/>
                <w:color w:val="FF0000"/>
                <w:kern w:val="0"/>
                <w:sz w:val="22"/>
                <w:szCs w:val="22"/>
                <w14:ligatures w14:val="none"/>
              </w:rPr>
              <w:br/>
              <w:t>- Trường này không bắt buộc trong trường hợp thực hiện chuyển gửi xét nghiệm cận lâm sàng.</w:t>
            </w:r>
          </w:p>
        </w:tc>
        <w:tc>
          <w:tcPr>
            <w:tcW w:w="2979"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b/>
                <w:bCs/>
                <w:color w:val="7030A0"/>
                <w:kern w:val="0"/>
                <w:sz w:val="22"/>
                <w:szCs w:val="22"/>
                <w14:ligatures w14:val="none"/>
              </w:rPr>
              <w:lastRenderedPageBreak/>
              <w:t>Sửa đổi toàn bộ nội dung diễn giải:</w:t>
            </w:r>
            <w:r w:rsidRPr="00432AC6">
              <w:rPr>
                <w:rFonts w:ascii="Times New Roman" w:eastAsia="Times New Roman" w:hAnsi="Times New Roman" w:cs="Times New Roman"/>
                <w:color w:val="7030A0"/>
                <w:kern w:val="0"/>
                <w:sz w:val="22"/>
                <w:szCs w:val="22"/>
                <w14:ligatures w14:val="none"/>
              </w:rPr>
              <w:br/>
              <w:t>Ghi mã người hành nghề thực hiện khám, chỉ định (mã hóa theo số GPHN).</w:t>
            </w:r>
            <w:r w:rsidRPr="00432AC6">
              <w:rPr>
                <w:rFonts w:ascii="Times New Roman" w:eastAsia="Times New Roman" w:hAnsi="Times New Roman" w:cs="Times New Roman"/>
                <w:color w:val="7030A0"/>
                <w:kern w:val="0"/>
                <w:sz w:val="22"/>
                <w:szCs w:val="22"/>
                <w14:ligatures w14:val="none"/>
              </w:rPr>
              <w:br/>
            </w:r>
            <w:r w:rsidRPr="00432AC6">
              <w:rPr>
                <w:rFonts w:ascii="Times New Roman" w:eastAsia="Times New Roman" w:hAnsi="Times New Roman" w:cs="Times New Roman"/>
                <w:b/>
                <w:bCs/>
                <w:color w:val="7030A0"/>
                <w:kern w:val="0"/>
                <w:sz w:val="22"/>
                <w:szCs w:val="22"/>
                <w14:ligatures w14:val="none"/>
              </w:rPr>
              <w:t>Lưu ý:</w:t>
            </w:r>
            <w:r w:rsidRPr="00432AC6">
              <w:rPr>
                <w:rFonts w:ascii="Times New Roman" w:eastAsia="Times New Roman" w:hAnsi="Times New Roman" w:cs="Times New Roman"/>
                <w:color w:val="7030A0"/>
                <w:kern w:val="0"/>
                <w:sz w:val="22"/>
                <w:szCs w:val="22"/>
                <w14:ligatures w14:val="none"/>
              </w:rPr>
              <w:br/>
              <w:t xml:space="preserve"> Trường hợp dịch vụ kỹ thuật được chỉ định bởi bác sỹ tuyến/cấp chuyên môn kỹ thuật cao hơn theo hình thức KBCB từ xa, hỗ trợ KBCB từ xa thì ghi theo nguyên tắc: MA_BAC_SI.TX.XXXXX, trong đó MA_BAC_SI ghi theo số GPHN của bác sỹ tuyến/cấp chuyên môn kỹ thuật cao hơn, XXXXX là mã cơ sở KCB nơi hỗ trợ chuyên môn; đồng thời ghi thêm mã bác sỹ tuyến/cấp chuyên môn kỹ thuật đang điều trị cho người bệnh.</w:t>
            </w:r>
            <w:r w:rsidRPr="00432AC6">
              <w:rPr>
                <w:rFonts w:ascii="Times New Roman" w:eastAsia="Times New Roman" w:hAnsi="Times New Roman" w:cs="Times New Roman"/>
                <w:color w:val="7030A0"/>
                <w:kern w:val="0"/>
                <w:sz w:val="22"/>
                <w:szCs w:val="22"/>
                <w14:ligatures w14:val="none"/>
              </w:rPr>
              <w:br/>
              <w:t>- Trường hợp bác sỹ đang trong thời gian thực hành theo quy định tại Điều 3 Nghị định số 96/2023/NĐ-CP thì ghi mã GPHN của bác sỹ được phân công hướng dẫn thực hành, sau đó ghi số CCCD của bác sỹ thực hành, cách nhau bằng dấu chấm (.);</w:t>
            </w:r>
            <w:r w:rsidRPr="00432AC6">
              <w:rPr>
                <w:rFonts w:ascii="Times New Roman" w:eastAsia="Times New Roman" w:hAnsi="Times New Roman" w:cs="Times New Roman"/>
                <w:color w:val="7030A0"/>
                <w:kern w:val="0"/>
                <w:sz w:val="22"/>
                <w:szCs w:val="22"/>
                <w14:ligatures w14:val="none"/>
              </w:rPr>
              <w:br/>
              <w:t xml:space="preserve">- Trường hợp người hành nghề được huy động, điều động tham gia phòng, chống dịch </w:t>
            </w:r>
            <w:r w:rsidRPr="00432AC6">
              <w:rPr>
                <w:rFonts w:ascii="Times New Roman" w:eastAsia="Times New Roman" w:hAnsi="Times New Roman" w:cs="Times New Roman"/>
                <w:color w:val="7030A0"/>
                <w:kern w:val="0"/>
                <w:sz w:val="22"/>
                <w:szCs w:val="22"/>
                <w14:ligatures w14:val="none"/>
              </w:rPr>
              <w:lastRenderedPageBreak/>
              <w:t>hoặc thiên tai, thảm họa tại cơ sở KBCB khác, mã hoá theo nguyên tắc: MA_BAC_SI.HD.XXXXX, trong đó MA_BAC_SI ghi theo số GPHN của người hành nghề được điều động, XXXXX là mã cơ sở KCB nơi cử người hành nghề đi; trường hợp người hành nghề không đăng ký hành nghề nhưng được huy động thì XXXXX ghi 2 ký tự đầu là mã tỉnh nơi ra quyết định huy động, 3 ký tự sau ghi XXX.</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3E25D5">
        <w:trPr>
          <w:trHeight w:val="594"/>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34</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NGUOI_THUC_HIEN</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Chuỗi</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255</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mã nhân viên y tế thực hiện dịch vụ kỹ thuật (là mã định danh y tế của nhân viên y tế). Trường hợp có nhiều nhân viên y tế cùng thực hiện thì ghi mã định danh y tế của các nhân viên y tế, cách nhau bằng dấu chấm phẩy “;”.</w:t>
            </w:r>
            <w:r w:rsidRPr="00432AC6">
              <w:rPr>
                <w:rFonts w:ascii="Times New Roman" w:eastAsia="Times New Roman" w:hAnsi="Times New Roman" w:cs="Times New Roman"/>
                <w:kern w:val="0"/>
                <w:sz w:val="22"/>
                <w:szCs w:val="22"/>
                <w14:ligatures w14:val="none"/>
              </w:rPr>
              <w:br/>
              <w:t>- Trường hợp nhân viên y tế được huy động, điều động cho phòng, chống dịch hoặc thiên tai, thảm họa tại cơ sở KBCB khác, mã hoá theo nguyên tắc: MA_BAC_SI.C.XXXXX</w:t>
            </w:r>
          </w:p>
        </w:tc>
        <w:tc>
          <w:tcPr>
            <w:tcW w:w="2691"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Ghi mã nhân viên y tế thực hiện dịch vụ kỹ thuật  (mã hóa theo số Chứng chỉ hành nghề).</w:t>
            </w:r>
            <w:r w:rsidRPr="00432AC6">
              <w:rPr>
                <w:rFonts w:ascii="Times New Roman" w:eastAsia="Times New Roman" w:hAnsi="Times New Roman" w:cs="Times New Roman"/>
                <w:color w:val="FF0000"/>
                <w:kern w:val="0"/>
                <w:sz w:val="22"/>
                <w:szCs w:val="22"/>
                <w14:ligatures w14:val="none"/>
              </w:rPr>
              <w:br/>
            </w:r>
            <w:r w:rsidRPr="00432AC6">
              <w:rPr>
                <w:rFonts w:ascii="Times New Roman" w:eastAsia="Times New Roman" w:hAnsi="Times New Roman" w:cs="Times New Roman"/>
                <w:b/>
                <w:bCs/>
                <w:color w:val="FF0000"/>
                <w:kern w:val="0"/>
                <w:sz w:val="22"/>
                <w:szCs w:val="22"/>
                <w14:ligatures w14:val="none"/>
              </w:rPr>
              <w:t>Lưu ý:</w:t>
            </w:r>
            <w:r w:rsidRPr="00432AC6">
              <w:rPr>
                <w:rFonts w:ascii="Times New Roman" w:eastAsia="Times New Roman" w:hAnsi="Times New Roman" w:cs="Times New Roman"/>
                <w:color w:val="FF0000"/>
                <w:kern w:val="0"/>
                <w:sz w:val="22"/>
                <w:szCs w:val="22"/>
                <w14:ligatures w14:val="none"/>
              </w:rPr>
              <w:br/>
              <w:t>- Trường hợp có nhiều nhân viên y tế cùng thực hiện thì ghi mã Chứng chỉ hành nghề của các nhân viên y tế, cách nhau bằng dấu chấm phẩy “;”.</w:t>
            </w:r>
            <w:r w:rsidRPr="00432AC6">
              <w:rPr>
                <w:rFonts w:ascii="Times New Roman" w:eastAsia="Times New Roman" w:hAnsi="Times New Roman" w:cs="Times New Roman"/>
                <w:color w:val="FF0000"/>
                <w:kern w:val="0"/>
                <w:sz w:val="22"/>
                <w:szCs w:val="22"/>
                <w14:ligatures w14:val="none"/>
              </w:rPr>
              <w:br/>
              <w:t xml:space="preserve">- Trường hợp nhân viên y tế được huy động, điều động cho phòng, chống dịch hoặc thiên tai, thảm họa tại cơ sở KBCB khác, mã hoá theo nguyên tắc: MA_BAC_SI.C.XXXXX </w:t>
            </w:r>
            <w:r w:rsidRPr="00432AC6">
              <w:rPr>
                <w:rFonts w:ascii="Times New Roman" w:eastAsia="Times New Roman" w:hAnsi="Times New Roman" w:cs="Times New Roman"/>
                <w:color w:val="FF0000"/>
                <w:kern w:val="0"/>
                <w:sz w:val="22"/>
                <w:szCs w:val="22"/>
                <w14:ligatures w14:val="none"/>
              </w:rPr>
              <w:lastRenderedPageBreak/>
              <w:t>(trong đó XXXXX là mã cơ sở KBCB nơi huy động, điều động nhân viên y tế)</w:t>
            </w:r>
            <w:r w:rsidRPr="00432AC6">
              <w:rPr>
                <w:rFonts w:ascii="Times New Roman" w:eastAsia="Times New Roman" w:hAnsi="Times New Roman" w:cs="Times New Roman"/>
                <w:color w:val="FF0000"/>
                <w:kern w:val="0"/>
                <w:sz w:val="22"/>
                <w:szCs w:val="22"/>
                <w14:ligatures w14:val="none"/>
              </w:rPr>
              <w:br/>
              <w:t>- Trường này không bắt buộc trong trường hợp thực hiện chuyển gửi xét nghiệm cận lâm sàng.</w:t>
            </w:r>
          </w:p>
        </w:tc>
        <w:tc>
          <w:tcPr>
            <w:tcW w:w="2979"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b/>
                <w:bCs/>
                <w:color w:val="7030A0"/>
                <w:kern w:val="0"/>
                <w:sz w:val="22"/>
                <w:szCs w:val="22"/>
                <w14:ligatures w14:val="none"/>
              </w:rPr>
              <w:lastRenderedPageBreak/>
              <w:t>Sửa đổi toàn bộ nội dung diễn giải:</w:t>
            </w:r>
            <w:r w:rsidRPr="00432AC6">
              <w:rPr>
                <w:rFonts w:ascii="Times New Roman" w:eastAsia="Times New Roman" w:hAnsi="Times New Roman" w:cs="Times New Roman"/>
                <w:color w:val="7030A0"/>
                <w:kern w:val="0"/>
                <w:sz w:val="22"/>
                <w:szCs w:val="22"/>
                <w14:ligatures w14:val="none"/>
              </w:rPr>
              <w:br/>
              <w:t>Ghi mã nhân viên y tế thực hiện dịch vụ kỹ thuật (mã hóa theo số GPHN).Trường hợp người thực hiện DVKT không cần phải cấp GPHN theo quy định tại điểm g khoản 4 Điều 40 Nghị định số 96/2023/NĐ-CP thì ghi số CCCD hoặc số định danh cá nhân trên thẻ căn cước.</w:t>
            </w:r>
            <w:r w:rsidRPr="00432AC6">
              <w:rPr>
                <w:rFonts w:ascii="Times New Roman" w:eastAsia="Times New Roman" w:hAnsi="Times New Roman" w:cs="Times New Roman"/>
                <w:color w:val="7030A0"/>
                <w:kern w:val="0"/>
                <w:sz w:val="22"/>
                <w:szCs w:val="22"/>
                <w14:ligatures w14:val="none"/>
              </w:rPr>
              <w:br/>
            </w:r>
            <w:r w:rsidRPr="00432AC6">
              <w:rPr>
                <w:rFonts w:ascii="Times New Roman" w:eastAsia="Times New Roman" w:hAnsi="Times New Roman" w:cs="Times New Roman"/>
                <w:b/>
                <w:bCs/>
                <w:color w:val="7030A0"/>
                <w:kern w:val="0"/>
                <w:sz w:val="22"/>
                <w:szCs w:val="22"/>
                <w14:ligatures w14:val="none"/>
              </w:rPr>
              <w:t>Lưu ý:</w:t>
            </w:r>
            <w:r w:rsidRPr="00432AC6">
              <w:rPr>
                <w:rFonts w:ascii="Times New Roman" w:eastAsia="Times New Roman" w:hAnsi="Times New Roman" w:cs="Times New Roman"/>
                <w:color w:val="7030A0"/>
                <w:kern w:val="0"/>
                <w:sz w:val="22"/>
                <w:szCs w:val="22"/>
                <w14:ligatures w14:val="none"/>
              </w:rPr>
              <w:br/>
              <w:t>- Trường hợp có nhiều nhân viên y tế cùng thực hiện thì ghi mã GPHN của các nhân viên y tế, cách nhau bằng dấu chấm phẩy “;”;</w:t>
            </w:r>
            <w:r w:rsidRPr="00432AC6">
              <w:rPr>
                <w:rFonts w:ascii="Times New Roman" w:eastAsia="Times New Roman" w:hAnsi="Times New Roman" w:cs="Times New Roman"/>
                <w:color w:val="7030A0"/>
                <w:kern w:val="0"/>
                <w:sz w:val="22"/>
                <w:szCs w:val="22"/>
                <w14:ligatures w14:val="none"/>
              </w:rPr>
              <w:br/>
            </w:r>
            <w:r w:rsidRPr="00432AC6">
              <w:rPr>
                <w:rFonts w:ascii="Times New Roman" w:eastAsia="Times New Roman" w:hAnsi="Times New Roman" w:cs="Times New Roman"/>
                <w:color w:val="7030A0"/>
                <w:kern w:val="0"/>
                <w:sz w:val="22"/>
                <w:szCs w:val="22"/>
                <w14:ligatures w14:val="none"/>
              </w:rPr>
              <w:lastRenderedPageBreak/>
              <w:t>- Trường hợp người hành nghề được huy động, điều động tham gia phòng, chống dịch hoặc thiên tai, thảm họa tại cơ sở KBCB khác, mã hoá theo nguyên tắc: MA_BAC_SI.HD.XXXXX, trong đó MA_BAC_SI ghi theo số GPHN của người hành nghề được điều động, XXXXX là mã cơ sở KCB nơi cử người hành nghề đi; trường hợp người hành nghề không đăng ký hành nghề nhưng được huy động thì XXXXX ghi 2 ký tự đầu là mã tỉnh nơi ra quyết định huy động, 3 ký tự sau ghi XXX;</w:t>
            </w:r>
            <w:r w:rsidRPr="00432AC6">
              <w:rPr>
                <w:rFonts w:ascii="Times New Roman" w:eastAsia="Times New Roman" w:hAnsi="Times New Roman" w:cs="Times New Roman"/>
                <w:color w:val="7030A0"/>
                <w:kern w:val="0"/>
                <w:sz w:val="22"/>
                <w:szCs w:val="22"/>
                <w14:ligatures w14:val="none"/>
              </w:rPr>
              <w:br/>
              <w:t>- Trường hợp dịch vụ kỹ thuật được thực hiện bởi bác sỹ tại cơ sở KBCB chuyển giao kỹ thuật theo quy định tại Điều 84, Điều 85 Nghị định số 96/2023/NĐ-CP thì ghi theo nguyên tắc: MA_BAC_SI.CG.XXXXX, trong đó MA_BAC_SI ghi theo số GPHN của bác sỹ thực hiện chuyển giao kỹ thuật, XXXXX là mã cơ sở KBCB chuyển giao kỹ thuật;</w:t>
            </w:r>
            <w:r w:rsidRPr="00432AC6">
              <w:rPr>
                <w:rFonts w:ascii="Times New Roman" w:eastAsia="Times New Roman" w:hAnsi="Times New Roman" w:cs="Times New Roman"/>
                <w:color w:val="7030A0"/>
                <w:kern w:val="0"/>
                <w:sz w:val="22"/>
                <w:szCs w:val="22"/>
                <w14:ligatures w14:val="none"/>
              </w:rPr>
              <w:br/>
              <w:t xml:space="preserve">- Trường thông tin này không bắt buộc trong trường hợp xét </w:t>
            </w:r>
            <w:r w:rsidRPr="00432AC6">
              <w:rPr>
                <w:rFonts w:ascii="Times New Roman" w:eastAsia="Times New Roman" w:hAnsi="Times New Roman" w:cs="Times New Roman"/>
                <w:color w:val="7030A0"/>
                <w:kern w:val="0"/>
                <w:sz w:val="22"/>
                <w:szCs w:val="22"/>
                <w14:ligatures w14:val="none"/>
              </w:rPr>
              <w:lastRenderedPageBreak/>
              <w:t>nghiệm cận lâm sàng được chuyển nơi khác thực hiện.</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3E25D5">
        <w:trPr>
          <w:trHeight w:val="594"/>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lastRenderedPageBreak/>
              <w:t>35</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MA_BENH</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Chuỗi</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100</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mã ICD10 của bệnh cần chỉ định DVKT bổ sung so với mã bệnh chính (nếu có). Trường hợp không có thông tin ở trường này thì được hiểu là DVKT được chỉ định để điều trị bệnh chính (MA_BENH_CHINH).</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b/>
                <w:bCs/>
                <w:color w:val="7030A0"/>
                <w:kern w:val="0"/>
                <w:sz w:val="22"/>
                <w:szCs w:val="22"/>
                <w14:ligatures w14:val="none"/>
              </w:rPr>
              <w:t>Sửa đổi toàn bộ nội dung diễn giải:</w:t>
            </w:r>
            <w:r w:rsidRPr="00432AC6">
              <w:rPr>
                <w:rFonts w:ascii="Times New Roman" w:eastAsia="Times New Roman" w:hAnsi="Times New Roman" w:cs="Times New Roman"/>
                <w:color w:val="7030A0"/>
                <w:kern w:val="0"/>
                <w:sz w:val="22"/>
                <w:szCs w:val="22"/>
                <w14:ligatures w14:val="none"/>
              </w:rPr>
              <w:br/>
              <w:t>Ghi mã ICD10 của bệnh hoặc triệu chứng cần chỉ định DVKT, kể cả các trường hợp điều trị triệu chứng, bệnh nghi ngờ cần theo dõi hoặc các DVKT để chẩn đoán phân biệt. Trường hợp không có thông tin ở trường này thì được hiểu là DVKT được chỉ định để chẩn đoán, điều trị bệnh chính (MA_BENH_CHINH) ở Bảng 1.</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234574">
        <w:trPr>
          <w:trHeight w:val="545"/>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36</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MA_BENH_YHCT</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Chuỗi</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150</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Trường hợp người bệnh được KBCB bằng YHCT, ghi mã bệnh YHCT của bệnh cần chỉ định DVKT bổ sung so với mã bệnh chính, tương ứng với mã ICD10 (nếu có). Trường hợp không có thông tin ở trường này thì được hiểu là DVKT được chỉ định để điều trị bệnh chính (MA_BENH_CHINH).</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b/>
                <w:bCs/>
                <w:color w:val="7030A0"/>
                <w:kern w:val="0"/>
                <w:sz w:val="22"/>
                <w:szCs w:val="22"/>
                <w14:ligatures w14:val="none"/>
              </w:rPr>
              <w:t>Sửa đổi toàn bộ nội dung diễn giải:</w:t>
            </w:r>
            <w:r w:rsidRPr="00432AC6">
              <w:rPr>
                <w:rFonts w:ascii="Times New Roman" w:eastAsia="Times New Roman" w:hAnsi="Times New Roman" w:cs="Times New Roman"/>
                <w:color w:val="7030A0"/>
                <w:kern w:val="0"/>
                <w:sz w:val="22"/>
                <w:szCs w:val="22"/>
                <w14:ligatures w14:val="none"/>
              </w:rPr>
              <w:br/>
              <w:t>Trường hợp người bệnh được chỉ định DVKT YHCT, kể cả các trường hợp điều trị triệu chứng, bệnh nghi ngờ cần theo dõi hoặc các DVKT để chẩn đoán phân biệt. Trường hợp không có thông tin ở trường này thì được hiểu là DVKT YHCT được chỉ định để chẩn đoán, điều trị bệnh chính.</w:t>
            </w:r>
            <w:r w:rsidRPr="00432AC6">
              <w:rPr>
                <w:rFonts w:ascii="Times New Roman" w:eastAsia="Times New Roman" w:hAnsi="Times New Roman" w:cs="Times New Roman"/>
                <w:color w:val="7030A0"/>
                <w:kern w:val="0"/>
                <w:sz w:val="22"/>
                <w:szCs w:val="22"/>
                <w14:ligatures w14:val="none"/>
              </w:rPr>
              <w:br/>
              <w:t>- Điều chỉnh kích thước tối đa 150 ký tự.</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3E25D5">
        <w:trPr>
          <w:trHeight w:val="878"/>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lastRenderedPageBreak/>
              <w:t>37</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NGAY_YL</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Chuỗi</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12</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thời điểm ra y lệnh, gồm 12 ký tự, theo cấu trúc: yyyymmddHHMM, trong đó: 04 ký tự năm (yyyy) + 02 ký tự tháng (mm) + 02 ký tự ngày (dd) + 02 ký tự giờ, tính theo 24 giờ (HH) + 02 ký tự phút (MM).</w:t>
            </w:r>
            <w:r w:rsidRPr="00432AC6">
              <w:rPr>
                <w:rFonts w:ascii="Times New Roman" w:eastAsia="Times New Roman" w:hAnsi="Times New Roman" w:cs="Times New Roman"/>
                <w:kern w:val="0"/>
                <w:sz w:val="22"/>
                <w:szCs w:val="22"/>
                <w14:ligatures w14:val="none"/>
              </w:rPr>
              <w:br/>
            </w:r>
            <w:r w:rsidRPr="00432AC6">
              <w:rPr>
                <w:rFonts w:ascii="Times New Roman" w:eastAsia="Times New Roman" w:hAnsi="Times New Roman" w:cs="Times New Roman"/>
                <w:i/>
                <w:iCs/>
                <w:kern w:val="0"/>
                <w:sz w:val="22"/>
                <w:szCs w:val="22"/>
                <w14:ligatures w14:val="none"/>
              </w:rPr>
              <w:t>Ví dụ</w:t>
            </w:r>
            <w:r w:rsidRPr="00432AC6">
              <w:rPr>
                <w:rFonts w:ascii="Times New Roman" w:eastAsia="Times New Roman" w:hAnsi="Times New Roman" w:cs="Times New Roman"/>
                <w:kern w:val="0"/>
                <w:sz w:val="22"/>
                <w:szCs w:val="22"/>
                <w14:ligatures w14:val="none"/>
              </w:rPr>
              <w:t>: Dịch vụ kỹ thuật A được chỉ định lúc 10 giờ 30 phút ngày 31/03/2017, khi đó được hiển thị là: 201703311030</w:t>
            </w:r>
          </w:p>
        </w:tc>
        <w:tc>
          <w:tcPr>
            <w:tcW w:w="2691"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b/>
                <w:bCs/>
                <w:color w:val="FF0000"/>
                <w:kern w:val="0"/>
                <w:sz w:val="22"/>
                <w:szCs w:val="22"/>
                <w14:ligatures w14:val="none"/>
              </w:rPr>
              <w:t>Bổ sung lưu ý:</w:t>
            </w:r>
            <w:r w:rsidRPr="00432AC6">
              <w:rPr>
                <w:rFonts w:ascii="Times New Roman" w:eastAsia="Times New Roman" w:hAnsi="Times New Roman" w:cs="Times New Roman"/>
                <w:color w:val="FF0000"/>
                <w:kern w:val="0"/>
                <w:sz w:val="22"/>
                <w:szCs w:val="22"/>
                <w14:ligatures w14:val="none"/>
              </w:rPr>
              <w:t xml:space="preserve"> Trường này không bắt buộc trong trường hợp thực hiện chuyển gửi xét nghiệm cận lâm sàng.</w:t>
            </w:r>
          </w:p>
        </w:tc>
        <w:tc>
          <w:tcPr>
            <w:tcW w:w="2979"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b/>
                <w:bCs/>
                <w:color w:val="7030A0"/>
                <w:kern w:val="0"/>
                <w:sz w:val="22"/>
                <w:szCs w:val="22"/>
                <w14:ligatures w14:val="none"/>
              </w:rPr>
              <w:t>Bổ sung lưu ý:</w:t>
            </w:r>
            <w:r w:rsidRPr="00432AC6">
              <w:rPr>
                <w:rFonts w:ascii="Times New Roman" w:eastAsia="Times New Roman" w:hAnsi="Times New Roman" w:cs="Times New Roman"/>
                <w:color w:val="7030A0"/>
                <w:kern w:val="0"/>
                <w:sz w:val="22"/>
                <w:szCs w:val="22"/>
                <w14:ligatures w14:val="none"/>
              </w:rPr>
              <w:br/>
              <w:t>- Riêng ngày giường bệnh, cơ sở KBCB phải thực hiện việc ghi ngày y lệnh theo ngày bắt đầu sử dụng hoặc ngày thay đổi mã giường, loại giường, giá giường, nằm ghép, chuyển giữa các khoa.</w:t>
            </w:r>
            <w:r w:rsidRPr="00432AC6">
              <w:rPr>
                <w:rFonts w:ascii="Times New Roman" w:eastAsia="Times New Roman" w:hAnsi="Times New Roman" w:cs="Times New Roman"/>
                <w:color w:val="7030A0"/>
                <w:kern w:val="0"/>
                <w:sz w:val="22"/>
                <w:szCs w:val="22"/>
                <w14:ligatures w14:val="none"/>
              </w:rPr>
              <w:br/>
              <w:t>- Đối với vật tư y tế: Ghi ngày thực hiện phẫu thuật, thủ thuật, can thiệp có sử dụng vật tư y tế để xác định mức trần thanh toán vật tư y tế cho một lần sử dụng dịch vụ kỹ thuật (vật tư y tế chưa có trong cơ cấu giá dịch vụ kỹ thuật).</w:t>
            </w:r>
            <w:r w:rsidRPr="00432AC6">
              <w:rPr>
                <w:rFonts w:ascii="Times New Roman" w:eastAsia="Times New Roman" w:hAnsi="Times New Roman" w:cs="Times New Roman"/>
                <w:color w:val="7030A0"/>
                <w:kern w:val="0"/>
                <w:sz w:val="22"/>
                <w:szCs w:val="22"/>
                <w14:ligatures w14:val="none"/>
              </w:rPr>
              <w:br/>
            </w:r>
            <w:r w:rsidRPr="00432AC6">
              <w:rPr>
                <w:rFonts w:ascii="Times New Roman" w:eastAsia="Times New Roman" w:hAnsi="Times New Roman" w:cs="Times New Roman"/>
                <w:b/>
                <w:bCs/>
                <w:color w:val="7030A0"/>
                <w:kern w:val="0"/>
                <w:sz w:val="22"/>
                <w:szCs w:val="22"/>
                <w14:ligatures w14:val="none"/>
              </w:rPr>
              <w:t>Bãi bỏ nội dung lưu ý tại Quyết định số 4750/QĐ-BYT.</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DE45B4">
        <w:trPr>
          <w:trHeight w:val="1700"/>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38</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NGAY_TH_YL</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Chuỗi</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12</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thời điểm thực hiện y lệnh, gồm 12 ký tự, theo cấu trúc: yyyymmddHHMM, trong đó: 04 ký tự năm (yyyy) + 02 ký tự tháng (mm) + 02 ký tự ngày (dd) + 02 ký tự giờ, tính theo 24 giờ (HH) + 02 ký tự phút (MM).</w:t>
            </w:r>
            <w:r w:rsidRPr="00432AC6">
              <w:rPr>
                <w:rFonts w:ascii="Times New Roman" w:eastAsia="Times New Roman" w:hAnsi="Times New Roman" w:cs="Times New Roman"/>
                <w:kern w:val="0"/>
                <w:sz w:val="22"/>
                <w:szCs w:val="22"/>
                <w14:ligatures w14:val="none"/>
              </w:rPr>
              <w:br/>
            </w:r>
            <w:r w:rsidRPr="00432AC6">
              <w:rPr>
                <w:rFonts w:ascii="Times New Roman" w:eastAsia="Times New Roman" w:hAnsi="Times New Roman" w:cs="Times New Roman"/>
                <w:i/>
                <w:iCs/>
                <w:kern w:val="0"/>
                <w:sz w:val="22"/>
                <w:szCs w:val="22"/>
                <w14:ligatures w14:val="none"/>
              </w:rPr>
              <w:t>Ví dụ:</w:t>
            </w:r>
            <w:r w:rsidRPr="00432AC6">
              <w:rPr>
                <w:rFonts w:ascii="Times New Roman" w:eastAsia="Times New Roman" w:hAnsi="Times New Roman" w:cs="Times New Roman"/>
                <w:kern w:val="0"/>
                <w:sz w:val="22"/>
                <w:szCs w:val="22"/>
                <w14:ligatures w14:val="none"/>
              </w:rPr>
              <w:t xml:space="preserve"> Dịch vụ kỹ thuật A được thực hiện lúc 15 giờ 20 phút ngày 31/03/2017, khi đó được hiển thị là: 201703311520</w:t>
            </w:r>
          </w:p>
        </w:tc>
        <w:tc>
          <w:tcPr>
            <w:tcW w:w="2691"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b/>
                <w:bCs/>
                <w:color w:val="FF0000"/>
                <w:kern w:val="0"/>
                <w:sz w:val="22"/>
                <w:szCs w:val="22"/>
                <w14:ligatures w14:val="none"/>
              </w:rPr>
              <w:t>Bổ sung lưu ý:</w:t>
            </w:r>
            <w:r w:rsidRPr="00432AC6">
              <w:rPr>
                <w:rFonts w:ascii="Times New Roman" w:eastAsia="Times New Roman" w:hAnsi="Times New Roman" w:cs="Times New Roman"/>
                <w:color w:val="FF0000"/>
                <w:kern w:val="0"/>
                <w:sz w:val="22"/>
                <w:szCs w:val="22"/>
                <w14:ligatures w14:val="none"/>
              </w:rPr>
              <w:t xml:space="preserve"> Trường này không bắt buộc trong trường hợp thực hiện chuyển gửi xét nghiệm cận lâm sàng.</w:t>
            </w:r>
          </w:p>
        </w:tc>
        <w:tc>
          <w:tcPr>
            <w:tcW w:w="2979"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b/>
                <w:bCs/>
                <w:color w:val="7030A0"/>
                <w:kern w:val="0"/>
                <w:sz w:val="22"/>
                <w:szCs w:val="22"/>
                <w14:ligatures w14:val="none"/>
              </w:rPr>
              <w:t>Bổ sung lưu ý:</w:t>
            </w:r>
            <w:r w:rsidRPr="00432AC6">
              <w:rPr>
                <w:rFonts w:ascii="Times New Roman" w:eastAsia="Times New Roman" w:hAnsi="Times New Roman" w:cs="Times New Roman"/>
                <w:color w:val="7030A0"/>
                <w:kern w:val="0"/>
                <w:sz w:val="22"/>
                <w:szCs w:val="22"/>
                <w14:ligatures w14:val="none"/>
              </w:rPr>
              <w:t xml:space="preserve"> </w:t>
            </w:r>
            <w:r w:rsidRPr="00432AC6">
              <w:rPr>
                <w:rFonts w:ascii="Times New Roman" w:eastAsia="Times New Roman" w:hAnsi="Times New Roman" w:cs="Times New Roman"/>
                <w:color w:val="7030A0"/>
                <w:kern w:val="0"/>
                <w:sz w:val="22"/>
                <w:szCs w:val="22"/>
                <w14:ligatures w14:val="none"/>
              </w:rPr>
              <w:br/>
              <w:t>Đối với giường điều trị ban ngày thì ghi theo từng ngày điều trị trong đó NGAY_TH_YL là thời điểm bắt đầu sử dụng giường bệnh.</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3E25D5">
        <w:trPr>
          <w:trHeight w:val="594"/>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39</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NGAY_KQ</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Chuỗi</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12</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thời điểm có kết quả, gồm 12 ký tự, theo cấu trúc: yyyymmddHHMM, trong đó: 04 ký tự năm (yyyy) + 02 ký tự tháng (mm) + 02 ký tự ngày (dd) + 02 ký tự giờ, tính theo 24 giờ (HH) + 02 ký tự phút (MM).</w:t>
            </w:r>
            <w:r w:rsidRPr="00432AC6">
              <w:rPr>
                <w:rFonts w:ascii="Times New Roman" w:eastAsia="Times New Roman" w:hAnsi="Times New Roman" w:cs="Times New Roman"/>
                <w:kern w:val="0"/>
                <w:sz w:val="22"/>
                <w:szCs w:val="22"/>
                <w14:ligatures w14:val="none"/>
              </w:rPr>
              <w:br/>
            </w:r>
            <w:r w:rsidRPr="00432AC6">
              <w:rPr>
                <w:rFonts w:ascii="Times New Roman" w:eastAsia="Times New Roman" w:hAnsi="Times New Roman" w:cs="Times New Roman"/>
                <w:i/>
                <w:iCs/>
                <w:kern w:val="0"/>
                <w:sz w:val="22"/>
                <w:szCs w:val="22"/>
                <w14:ligatures w14:val="none"/>
              </w:rPr>
              <w:t>Ví dụ:</w:t>
            </w:r>
            <w:r w:rsidRPr="00432AC6">
              <w:rPr>
                <w:rFonts w:ascii="Times New Roman" w:eastAsia="Times New Roman" w:hAnsi="Times New Roman" w:cs="Times New Roman"/>
                <w:kern w:val="0"/>
                <w:sz w:val="22"/>
                <w:szCs w:val="22"/>
                <w14:ligatures w14:val="none"/>
              </w:rPr>
              <w:t xml:space="preserve"> Dịch vụ kỹ thuật A có kết quả lúc 16 giờ 45 phút ngày 31/03/2017, khi đó được hiển thị là: 201703311645.</w:t>
            </w:r>
            <w:r w:rsidRPr="00432AC6">
              <w:rPr>
                <w:rFonts w:ascii="Times New Roman" w:eastAsia="Times New Roman" w:hAnsi="Times New Roman" w:cs="Times New Roman"/>
                <w:kern w:val="0"/>
                <w:sz w:val="22"/>
                <w:szCs w:val="22"/>
                <w14:ligatures w14:val="none"/>
              </w:rPr>
              <w:br/>
            </w:r>
            <w:r w:rsidRPr="00432AC6">
              <w:rPr>
                <w:rFonts w:ascii="Times New Roman" w:eastAsia="Times New Roman" w:hAnsi="Times New Roman" w:cs="Times New Roman"/>
                <w:b/>
                <w:bCs/>
                <w:kern w:val="0"/>
                <w:sz w:val="22"/>
                <w:szCs w:val="22"/>
                <w14:ligatures w14:val="none"/>
              </w:rPr>
              <w:lastRenderedPageBreak/>
              <w:t>Lưu ý</w:t>
            </w:r>
            <w:r w:rsidRPr="00432AC6">
              <w:rPr>
                <w:rFonts w:ascii="Times New Roman" w:eastAsia="Times New Roman" w:hAnsi="Times New Roman" w:cs="Times New Roman"/>
                <w:kern w:val="0"/>
                <w:sz w:val="22"/>
                <w:szCs w:val="22"/>
                <w14:ligatures w14:val="none"/>
              </w:rPr>
              <w:t>:</w:t>
            </w:r>
            <w:r w:rsidRPr="00432AC6">
              <w:rPr>
                <w:rFonts w:ascii="Times New Roman" w:eastAsia="Times New Roman" w:hAnsi="Times New Roman" w:cs="Times New Roman"/>
                <w:kern w:val="0"/>
                <w:sz w:val="22"/>
                <w:szCs w:val="22"/>
                <w14:ligatures w14:val="none"/>
              </w:rPr>
              <w:br/>
              <w:t>- Đối với phẫu thuật, thủ thuật, can thiệp: ghi thời điểm kết thúc phẫu thuật, thủ thuật, can thiệp;</w:t>
            </w:r>
            <w:r w:rsidRPr="00432AC6">
              <w:rPr>
                <w:rFonts w:ascii="Times New Roman" w:eastAsia="Times New Roman" w:hAnsi="Times New Roman" w:cs="Times New Roman"/>
                <w:kern w:val="0"/>
                <w:sz w:val="22"/>
                <w:szCs w:val="22"/>
                <w14:ligatures w14:val="none"/>
              </w:rPr>
              <w:br/>
              <w:t>- Đối với ngày giường bệnh: ghi thời điểm kết thúc sử dụng từng loại giường bệnh;</w:t>
            </w:r>
            <w:r w:rsidRPr="00432AC6">
              <w:rPr>
                <w:rFonts w:ascii="Times New Roman" w:eastAsia="Times New Roman" w:hAnsi="Times New Roman" w:cs="Times New Roman"/>
                <w:kern w:val="0"/>
                <w:sz w:val="22"/>
                <w:szCs w:val="22"/>
                <w14:ligatures w14:val="none"/>
              </w:rPr>
              <w:br/>
            </w:r>
            <w:r w:rsidRPr="00432AC6">
              <w:rPr>
                <w:rFonts w:ascii="Times New Roman" w:eastAsia="Times New Roman" w:hAnsi="Times New Roman" w:cs="Times New Roman"/>
                <w:i/>
                <w:iCs/>
                <w:kern w:val="0"/>
                <w:sz w:val="22"/>
                <w:szCs w:val="22"/>
                <w14:ligatures w14:val="none"/>
              </w:rPr>
              <w:t>Ví dụ</w:t>
            </w:r>
            <w:r w:rsidRPr="00432AC6">
              <w:rPr>
                <w:rFonts w:ascii="Times New Roman" w:eastAsia="Times New Roman" w:hAnsi="Times New Roman" w:cs="Times New Roman"/>
                <w:kern w:val="0"/>
                <w:sz w:val="22"/>
                <w:szCs w:val="22"/>
                <w14:ligatures w14:val="none"/>
              </w:rPr>
              <w:t>: ngày 31/03/2017 15:20 được hiển thị là: 201703311520</w:t>
            </w:r>
            <w:r w:rsidRPr="00432AC6">
              <w:rPr>
                <w:rFonts w:ascii="Times New Roman" w:eastAsia="Times New Roman" w:hAnsi="Times New Roman" w:cs="Times New Roman"/>
                <w:kern w:val="0"/>
                <w:sz w:val="22"/>
                <w:szCs w:val="22"/>
                <w14:ligatures w14:val="none"/>
              </w:rPr>
              <w:br/>
              <w:t xml:space="preserve">- Trường hợp người bệnh ra viện nhưng chưa có kết quả xét nghiệm thì để trống trường thông tin này khi gửi dữ liệu XML thông tuyến và bổ sung đầy đủ thông tin thời điểm có kết quả xét nghiệm trước khi gửi đề nghị giám định theo qui định tại khoản 1 Điều 7 Thông tư số 48/2017/TT-BYT. </w:t>
            </w:r>
            <w:r w:rsidRPr="00432AC6">
              <w:rPr>
                <w:rFonts w:ascii="Times New Roman" w:eastAsia="Times New Roman" w:hAnsi="Times New Roman" w:cs="Times New Roman"/>
                <w:kern w:val="0"/>
                <w:sz w:val="22"/>
                <w:szCs w:val="22"/>
                <w14:ligatures w14:val="none"/>
              </w:rPr>
              <w:br/>
              <w:t>- Trường hợp sau 07 ngày mới có kết quả thì cơ sở KBCB nhập thông tin ngày kết quả cận lâm sàng trực tiếp trên Cổng tiếp nhận dữ liệu Hệ thống thông tin giám định BHYT của BHXH Việt Nam, nhưng không quá 30 ngày kể từ ngày kết thúc đợt KBCB.</w:t>
            </w:r>
          </w:p>
        </w:tc>
        <w:tc>
          <w:tcPr>
            <w:tcW w:w="2691"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b/>
                <w:bCs/>
                <w:color w:val="FF0000"/>
                <w:kern w:val="0"/>
                <w:sz w:val="22"/>
                <w:szCs w:val="22"/>
                <w14:ligatures w14:val="none"/>
              </w:rPr>
              <w:lastRenderedPageBreak/>
              <w:t>Đính chính:</w:t>
            </w:r>
            <w:r w:rsidRPr="00432AC6">
              <w:rPr>
                <w:rFonts w:ascii="Times New Roman" w:eastAsia="Times New Roman" w:hAnsi="Times New Roman" w:cs="Times New Roman"/>
                <w:color w:val="FF0000"/>
                <w:kern w:val="0"/>
                <w:sz w:val="22"/>
                <w:szCs w:val="22"/>
                <w14:ligatures w14:val="none"/>
              </w:rPr>
              <w:br/>
              <w:t xml:space="preserve">- Trường hợp sau 07 ngày mới có kết quả thì cơ sở KBCB nhập thông tin ngày kết quả cận lâm sàng trực tiếp trên Cổng tiếp nhận dữ </w:t>
            </w:r>
            <w:r w:rsidRPr="00432AC6">
              <w:rPr>
                <w:rFonts w:ascii="Times New Roman" w:eastAsia="Times New Roman" w:hAnsi="Times New Roman" w:cs="Times New Roman"/>
                <w:color w:val="FF0000"/>
                <w:kern w:val="0"/>
                <w:sz w:val="22"/>
                <w:szCs w:val="22"/>
                <w14:ligatures w14:val="none"/>
              </w:rPr>
              <w:lastRenderedPageBreak/>
              <w:t xml:space="preserve">liệu Hệ thống thông tin giám định BHYT của BHXH Việt Nam, nhưng không quá </w:t>
            </w:r>
            <w:r w:rsidRPr="00432AC6">
              <w:rPr>
                <w:rFonts w:ascii="Times New Roman" w:eastAsia="Times New Roman" w:hAnsi="Times New Roman" w:cs="Times New Roman"/>
                <w:b/>
                <w:bCs/>
                <w:color w:val="FF0000"/>
                <w:kern w:val="0"/>
                <w:sz w:val="22"/>
                <w:szCs w:val="22"/>
                <w14:ligatures w14:val="none"/>
              </w:rPr>
              <w:t>60 ngày</w:t>
            </w:r>
            <w:r w:rsidRPr="00432AC6">
              <w:rPr>
                <w:rFonts w:ascii="Times New Roman" w:eastAsia="Times New Roman" w:hAnsi="Times New Roman" w:cs="Times New Roman"/>
                <w:color w:val="FF0000"/>
                <w:kern w:val="0"/>
                <w:sz w:val="22"/>
                <w:szCs w:val="22"/>
                <w14:ligatures w14:val="none"/>
              </w:rPr>
              <w:t xml:space="preserve"> kể từ ngày kết thúc đợt KBCB (để phù hợp với kết quả xét nghiệm nuôi cấy vi khuẩn lao).</w:t>
            </w:r>
          </w:p>
        </w:tc>
        <w:tc>
          <w:tcPr>
            <w:tcW w:w="2979"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b/>
                <w:bCs/>
                <w:color w:val="7030A0"/>
                <w:kern w:val="0"/>
                <w:sz w:val="22"/>
                <w:szCs w:val="22"/>
                <w14:ligatures w14:val="none"/>
              </w:rPr>
              <w:lastRenderedPageBreak/>
              <w:t>Bổ sung lưu ý:</w:t>
            </w:r>
            <w:r w:rsidRPr="00432AC6">
              <w:rPr>
                <w:rFonts w:ascii="Times New Roman" w:eastAsia="Times New Roman" w:hAnsi="Times New Roman" w:cs="Times New Roman"/>
                <w:color w:val="7030A0"/>
                <w:kern w:val="0"/>
                <w:sz w:val="22"/>
                <w:szCs w:val="22"/>
                <w14:ligatures w14:val="none"/>
              </w:rPr>
              <w:t xml:space="preserve"> </w:t>
            </w:r>
            <w:r w:rsidRPr="00432AC6">
              <w:rPr>
                <w:rFonts w:ascii="Times New Roman" w:eastAsia="Times New Roman" w:hAnsi="Times New Roman" w:cs="Times New Roman"/>
                <w:color w:val="7030A0"/>
                <w:kern w:val="0"/>
                <w:sz w:val="22"/>
                <w:szCs w:val="22"/>
                <w14:ligatures w14:val="none"/>
              </w:rPr>
              <w:br/>
              <w:t xml:space="preserve">- Trường hợp kết quả xét nghiệm để đánh giá kết quả điều trị có sau ngày người bệnh kết thúc đợt KBCB, cơ sở KBCB bổ sung đầy đủ thông </w:t>
            </w:r>
            <w:r w:rsidRPr="00432AC6">
              <w:rPr>
                <w:rFonts w:ascii="Times New Roman" w:eastAsia="Times New Roman" w:hAnsi="Times New Roman" w:cs="Times New Roman"/>
                <w:color w:val="7030A0"/>
                <w:kern w:val="0"/>
                <w:sz w:val="22"/>
                <w:szCs w:val="22"/>
                <w14:ligatures w14:val="none"/>
              </w:rPr>
              <w:lastRenderedPageBreak/>
              <w:t>tin trường này và gửi hồ sơ thay thế lên Cổng tiếp nhận để đề nghị thanh toán;</w:t>
            </w:r>
            <w:r w:rsidRPr="00432AC6">
              <w:rPr>
                <w:rFonts w:ascii="Times New Roman" w:eastAsia="Times New Roman" w:hAnsi="Times New Roman" w:cs="Times New Roman"/>
                <w:color w:val="7030A0"/>
                <w:kern w:val="0"/>
                <w:sz w:val="22"/>
                <w:szCs w:val="22"/>
                <w14:ligatures w14:val="none"/>
              </w:rPr>
              <w:br/>
              <w:t>- Đối với giường điều trị ban ngày thì ghi theo từng ngày điều trị trong đó NGAY_KQ là thời điểm kết thúc sử dụng giường bệnh.</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756F48">
        <w:trPr>
          <w:trHeight w:val="1136"/>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40</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MA_PTTT</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Số</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mã phương thức thanh toán, trong đó:</w:t>
            </w:r>
            <w:r w:rsidRPr="00432AC6">
              <w:rPr>
                <w:rFonts w:ascii="Times New Roman" w:eastAsia="Times New Roman" w:hAnsi="Times New Roman" w:cs="Times New Roman"/>
                <w:kern w:val="0"/>
                <w:sz w:val="22"/>
                <w:szCs w:val="22"/>
                <w14:ligatures w14:val="none"/>
              </w:rPr>
              <w:br/>
              <w:t>- Mã "1": thanh toán theo phí dịch vụ;</w:t>
            </w:r>
            <w:r w:rsidRPr="00432AC6">
              <w:rPr>
                <w:rFonts w:ascii="Times New Roman" w:eastAsia="Times New Roman" w:hAnsi="Times New Roman" w:cs="Times New Roman"/>
                <w:kern w:val="0"/>
                <w:sz w:val="22"/>
                <w:szCs w:val="22"/>
                <w14:ligatures w14:val="none"/>
              </w:rPr>
              <w:br/>
              <w:t>- Mã "2": thanh toán theo định suất;</w:t>
            </w:r>
            <w:r w:rsidRPr="00432AC6">
              <w:rPr>
                <w:rFonts w:ascii="Times New Roman" w:eastAsia="Times New Roman" w:hAnsi="Times New Roman" w:cs="Times New Roman"/>
                <w:kern w:val="0"/>
                <w:sz w:val="22"/>
                <w:szCs w:val="22"/>
                <w14:ligatures w14:val="none"/>
              </w:rPr>
              <w:br/>
              <w:t>- Mã "3": thanh toán theo trường hợp bệnh (DRG).</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color w:val="7030A0"/>
                <w:kern w:val="0"/>
                <w:sz w:val="22"/>
                <w:szCs w:val="22"/>
                <w14:ligatures w14:val="none"/>
              </w:rPr>
              <w:t> </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3E25D5">
        <w:trPr>
          <w:trHeight w:val="594"/>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41</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VET_THUONG_TP</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Số</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 xml:space="preserve">Ghi mã của vết thương tái phát. Chỉ ghi số "1" nếu sử dụng DVKT, VTYT có quy định tỷ lệ thanh toán BHYT để điều trị vết thương tái phát, bệnh tật tái phát cho các đối tượng là thương binh, bao gồm cả thương binh loại B được công nhận trước ngày 31 tháng 12 năm 1993, người hưởng chính sách như thương binh, bệnh binh khi điều trị vết thương, bệnh tật tái phát (Quy định tại gạch đầu dòng thứ 7, điểm d khoản 1 Điều 183 Nghị định số 131/2021/NĐ-CP ngày 30/12/2021 của Chính phủ quy định chi tiết và </w:t>
            </w:r>
            <w:r w:rsidRPr="00432AC6">
              <w:rPr>
                <w:rFonts w:ascii="Times New Roman" w:eastAsia="Times New Roman" w:hAnsi="Times New Roman" w:cs="Times New Roman"/>
                <w:kern w:val="0"/>
                <w:sz w:val="22"/>
                <w:szCs w:val="22"/>
                <w14:ligatures w14:val="none"/>
              </w:rPr>
              <w:lastRenderedPageBreak/>
              <w:t>biện pháp thi hành Pháp lệnh Ưu đãi người có công với cách mạng).</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lastRenderedPageBreak/>
              <w:t> </w:t>
            </w:r>
          </w:p>
        </w:tc>
        <w:tc>
          <w:tcPr>
            <w:tcW w:w="2979"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color w:val="7030A0"/>
                <w:kern w:val="0"/>
                <w:sz w:val="22"/>
                <w:szCs w:val="22"/>
                <w14:ligatures w14:val="none"/>
              </w:rPr>
              <w:t> </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756F48">
        <w:trPr>
          <w:trHeight w:val="2113"/>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42</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PP_VO_CAM</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 xml:space="preserve">Số </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mã phương pháp vô cảm được sử dụng trong phẫu thuật, thủ thuật, trong đó:</w:t>
            </w:r>
            <w:r w:rsidRPr="00432AC6">
              <w:rPr>
                <w:rFonts w:ascii="Times New Roman" w:eastAsia="Times New Roman" w:hAnsi="Times New Roman" w:cs="Times New Roman"/>
                <w:kern w:val="0"/>
                <w:sz w:val="22"/>
                <w:szCs w:val="22"/>
                <w14:ligatures w14:val="none"/>
              </w:rPr>
              <w:br/>
              <w:t xml:space="preserve">- Mã "1": Gây mê; </w:t>
            </w:r>
            <w:r w:rsidRPr="00432AC6">
              <w:rPr>
                <w:rFonts w:ascii="Times New Roman" w:eastAsia="Times New Roman" w:hAnsi="Times New Roman" w:cs="Times New Roman"/>
                <w:kern w:val="0"/>
                <w:sz w:val="22"/>
                <w:szCs w:val="22"/>
                <w14:ligatures w14:val="none"/>
              </w:rPr>
              <w:br/>
              <w:t xml:space="preserve">- Mã "2": Gây tê; </w:t>
            </w:r>
            <w:r w:rsidRPr="00432AC6">
              <w:rPr>
                <w:rFonts w:ascii="Times New Roman" w:eastAsia="Times New Roman" w:hAnsi="Times New Roman" w:cs="Times New Roman"/>
                <w:kern w:val="0"/>
                <w:sz w:val="22"/>
                <w:szCs w:val="22"/>
                <w14:ligatures w14:val="none"/>
              </w:rPr>
              <w:br/>
              <w:t>- Mã "3": Châm tê;</w:t>
            </w:r>
            <w:r w:rsidRPr="00432AC6">
              <w:rPr>
                <w:rFonts w:ascii="Times New Roman" w:eastAsia="Times New Roman" w:hAnsi="Times New Roman" w:cs="Times New Roman"/>
                <w:kern w:val="0"/>
                <w:sz w:val="22"/>
                <w:szCs w:val="22"/>
                <w14:ligatures w14:val="none"/>
              </w:rPr>
              <w:br/>
              <w:t xml:space="preserve">- Mã "4": các phương pháp vô cảm khác. </w:t>
            </w:r>
            <w:r w:rsidRPr="00432AC6">
              <w:rPr>
                <w:rFonts w:ascii="Times New Roman" w:eastAsia="Times New Roman" w:hAnsi="Times New Roman" w:cs="Times New Roman"/>
                <w:kern w:val="0"/>
                <w:sz w:val="22"/>
                <w:szCs w:val="22"/>
                <w14:ligatures w14:val="none"/>
              </w:rPr>
              <w:br/>
              <w:t>Trường thông tin này chỉ bắt buộc khi thực hiện phẫu thuật, thủ thuật có sử dụng phương pháp vô cảm.</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color w:val="7030A0"/>
                <w:kern w:val="0"/>
                <w:sz w:val="22"/>
                <w:szCs w:val="22"/>
                <w14:ligatures w14:val="none"/>
              </w:rPr>
              <w:t> </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DE45B4">
        <w:trPr>
          <w:trHeight w:val="1020"/>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43</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VI_TRI_TH_DVKT</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Số</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3</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mã vị trí thực hiện phẫu thuật hoặc thủ thuật theo danh mục mã vị trí cơ thể.</w:t>
            </w:r>
            <w:r w:rsidRPr="00432AC6">
              <w:rPr>
                <w:rFonts w:ascii="Times New Roman" w:eastAsia="Times New Roman" w:hAnsi="Times New Roman" w:cs="Times New Roman"/>
                <w:kern w:val="0"/>
                <w:sz w:val="22"/>
                <w:szCs w:val="22"/>
                <w14:ligatures w14:val="none"/>
              </w:rPr>
              <w:br/>
              <w:t>Cơ sở KBCB áp dụng thực hiện trường thông tin này khi Bộ trưởng Bộ Y tế ban hành danh mục mã vị trí cơ thể.</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color w:val="7030A0"/>
                <w:kern w:val="0"/>
                <w:sz w:val="22"/>
                <w:szCs w:val="22"/>
                <w14:ligatures w14:val="none"/>
              </w:rPr>
              <w:t> </w:t>
            </w:r>
          </w:p>
        </w:tc>
        <w:tc>
          <w:tcPr>
            <w:tcW w:w="236" w:type="dxa"/>
            <w:vAlign w:val="center"/>
            <w:hideMark/>
          </w:tcPr>
          <w:p w:rsidR="00432AC6" w:rsidRDefault="00432AC6" w:rsidP="005C17C3">
            <w:pPr>
              <w:rPr>
                <w:rFonts w:ascii="Times New Roman" w:eastAsia="Times New Roman" w:hAnsi="Times New Roman" w:cs="Times New Roman"/>
                <w:kern w:val="0"/>
                <w:sz w:val="22"/>
                <w:szCs w:val="22"/>
                <w:lang w:val="vi-VN"/>
                <w14:ligatures w14:val="none"/>
              </w:rPr>
            </w:pPr>
          </w:p>
          <w:p w:rsidR="003E25D5" w:rsidRPr="003E25D5" w:rsidRDefault="003E25D5" w:rsidP="005C17C3">
            <w:pPr>
              <w:rPr>
                <w:rFonts w:ascii="Times New Roman" w:eastAsia="Times New Roman" w:hAnsi="Times New Roman" w:cs="Times New Roman"/>
                <w:kern w:val="0"/>
                <w:sz w:val="22"/>
                <w:szCs w:val="22"/>
                <w:lang w:val="vi-VN"/>
                <w14:ligatures w14:val="none"/>
              </w:rPr>
            </w:pPr>
          </w:p>
        </w:tc>
      </w:tr>
      <w:tr w:rsidR="00432AC6" w:rsidRPr="00432AC6" w:rsidTr="00405845">
        <w:trPr>
          <w:trHeight w:val="7544"/>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lastRenderedPageBreak/>
              <w:t>44</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MA_MAY</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Chuỗi</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1024</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Ghi mã các máy thực hiện dịch vụ cận lâm sàng, phẫu thuật, thủ thuật (máy xét nghiệm, máy XQuang, máy siêu âm…), tạm thời được ghi theo nguyên tắc: XX.n.YYYYY.Z, trong đó:</w:t>
            </w:r>
            <w:r w:rsidRPr="00432AC6">
              <w:rPr>
                <w:rFonts w:ascii="Times New Roman" w:eastAsia="Times New Roman" w:hAnsi="Times New Roman" w:cs="Times New Roman"/>
                <w:kern w:val="0"/>
                <w:sz w:val="22"/>
                <w:szCs w:val="22"/>
                <w14:ligatures w14:val="none"/>
              </w:rPr>
              <w:br/>
              <w:t>- XX hoặc XXX: Mã nhóm máy thực hiện, trong đó: Huyết học ghi mã "HH"; vi sinh ghi mã "VS"; sinh hóa ghi mã "SH"; siêu âm ghi mã "SA"; Xquang ghi mã "XQ"; chụp cắt lớp vi tính ghi mã "CL"; chụp MRI ghi mã "MRI"; máy thực hiện phẫu thuật ghi mã "PT"; máy thực hiện thủ thuật ghi mã "TT"; máy xét nghiệm đa chức năng thì ghi mã "DC"; máy xạ trị ghi mã "XT"; máy chụp SPECT ghi mã "SP"; máy chụp PET/CT ghi mã "PET"; máy xạ hình xương ghi mã "XH"; máy nội soi ghi mã "NS"; máy chụp mạch xoá nền DSA ghi mã "DSA"; máy điện tim ghi mã "ĐT",....</w:t>
            </w:r>
            <w:r w:rsidRPr="00432AC6">
              <w:rPr>
                <w:rFonts w:ascii="Times New Roman" w:eastAsia="Times New Roman" w:hAnsi="Times New Roman" w:cs="Times New Roman"/>
                <w:i/>
                <w:iCs/>
                <w:kern w:val="0"/>
                <w:sz w:val="22"/>
                <w:szCs w:val="22"/>
                <w14:ligatures w14:val="none"/>
              </w:rPr>
              <w:t>(Đối với các máy chưa quy định mã nhóm máy (XX hoặc XXX) thì ghi các chữ cái đầu tiên theo phiên âm tiếng Việt của máy, tối đa không quá 03 ký tự đầu tiên).</w:t>
            </w:r>
            <w:r w:rsidRPr="00432AC6">
              <w:rPr>
                <w:rFonts w:ascii="Times New Roman" w:eastAsia="Times New Roman" w:hAnsi="Times New Roman" w:cs="Times New Roman"/>
                <w:kern w:val="0"/>
                <w:sz w:val="22"/>
                <w:szCs w:val="22"/>
                <w14:ligatures w14:val="none"/>
              </w:rPr>
              <w:br/>
              <w:t>- n: Ký hiệu của nguồn kinh phí mua máy, trong đó:</w:t>
            </w:r>
            <w:r w:rsidRPr="00432AC6">
              <w:rPr>
                <w:rFonts w:ascii="Times New Roman" w:eastAsia="Times New Roman" w:hAnsi="Times New Roman" w:cs="Times New Roman"/>
                <w:kern w:val="0"/>
                <w:sz w:val="22"/>
                <w:szCs w:val="22"/>
                <w14:ligatures w14:val="none"/>
              </w:rPr>
              <w:br/>
              <w:t>+ Mã "1": ngân sách nhà nước;</w:t>
            </w:r>
            <w:r w:rsidRPr="00432AC6">
              <w:rPr>
                <w:rFonts w:ascii="Times New Roman" w:eastAsia="Times New Roman" w:hAnsi="Times New Roman" w:cs="Times New Roman"/>
                <w:kern w:val="0"/>
                <w:sz w:val="22"/>
                <w:szCs w:val="22"/>
                <w14:ligatures w14:val="none"/>
              </w:rPr>
              <w:br/>
              <w:t>+ Mã "2": xã hội hóa;</w:t>
            </w:r>
            <w:r w:rsidRPr="00432AC6">
              <w:rPr>
                <w:rFonts w:ascii="Times New Roman" w:eastAsia="Times New Roman" w:hAnsi="Times New Roman" w:cs="Times New Roman"/>
                <w:kern w:val="0"/>
                <w:sz w:val="22"/>
                <w:szCs w:val="22"/>
                <w14:ligatures w14:val="none"/>
              </w:rPr>
              <w:br/>
              <w:t>+ Mã "3": các nguồn khác;</w:t>
            </w:r>
            <w:r w:rsidRPr="00432AC6">
              <w:rPr>
                <w:rFonts w:ascii="Times New Roman" w:eastAsia="Times New Roman" w:hAnsi="Times New Roman" w:cs="Times New Roman"/>
                <w:kern w:val="0"/>
                <w:sz w:val="22"/>
                <w:szCs w:val="22"/>
                <w14:ligatures w14:val="none"/>
              </w:rPr>
              <w:br/>
              <w:t>- YYYYY: Mã cơ sở KBCB;</w:t>
            </w:r>
            <w:r w:rsidRPr="00432AC6">
              <w:rPr>
                <w:rFonts w:ascii="Times New Roman" w:eastAsia="Times New Roman" w:hAnsi="Times New Roman" w:cs="Times New Roman"/>
                <w:kern w:val="0"/>
                <w:sz w:val="22"/>
                <w:szCs w:val="22"/>
                <w14:ligatures w14:val="none"/>
              </w:rPr>
              <w:br/>
              <w:t>- Z: Số serial của máy (Ghi cả phần chữ và phần số). Trường hợp không có số serial của máy thì sử dụng mã quản lý của máy do cơ sở KBCB lập. Đối với hệ thống máy gồm nhiều máy thì ghi tất cả các serial của các máy, cách nhau bằng dấu chấm phẩy ";"</w:t>
            </w:r>
            <w:r w:rsidRPr="00432AC6">
              <w:rPr>
                <w:rFonts w:ascii="Times New Roman" w:eastAsia="Times New Roman" w:hAnsi="Times New Roman" w:cs="Times New Roman"/>
                <w:kern w:val="0"/>
                <w:sz w:val="22"/>
                <w:szCs w:val="22"/>
                <w14:ligatures w14:val="none"/>
              </w:rPr>
              <w:br/>
              <w:t>- Trường hợp chuyển mẫu bệnh phẩm thì không bắt buộc ghi trường thông tin này.</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b/>
                <w:bCs/>
                <w:color w:val="7030A0"/>
                <w:kern w:val="0"/>
                <w:sz w:val="22"/>
                <w:szCs w:val="22"/>
                <w14:ligatures w14:val="none"/>
              </w:rPr>
              <w:t>Sửa đổi toàn bộ nội dung diễn giải:</w:t>
            </w:r>
            <w:r w:rsidRPr="00432AC6">
              <w:rPr>
                <w:rFonts w:ascii="Times New Roman" w:eastAsia="Times New Roman" w:hAnsi="Times New Roman" w:cs="Times New Roman"/>
                <w:color w:val="7030A0"/>
                <w:kern w:val="0"/>
                <w:sz w:val="22"/>
                <w:szCs w:val="22"/>
                <w14:ligatures w14:val="none"/>
              </w:rPr>
              <w:br/>
              <w:t>Ghi mã các máy thực hiện dịch vụ cận lâm sàng, phẫu thuật, thủ thuật (máy xét nghiệm, máy XQuang, máy siêu âm…), tạm thời được ghi theo nguyên tắc: XX.n.Z, trong đó:</w:t>
            </w:r>
            <w:r w:rsidRPr="00432AC6">
              <w:rPr>
                <w:rFonts w:ascii="Times New Roman" w:eastAsia="Times New Roman" w:hAnsi="Times New Roman" w:cs="Times New Roman"/>
                <w:color w:val="7030A0"/>
                <w:kern w:val="0"/>
                <w:sz w:val="22"/>
                <w:szCs w:val="22"/>
                <w14:ligatures w14:val="none"/>
              </w:rPr>
              <w:br/>
              <w:t xml:space="preserve">- XX hoặc XXX: Mã nhóm máy thực hiện, trong đó: Huyết học ghi mã "HH"; vi sinh ghi mã "VS"; sinh hóa ghi mã "SH"; siêu âm ghi mã "SA"; Xquang ghi mã "XQ"; chụp cắt lớp vi tính ghi mã "CL"; chụp MRI ghi mã "MRI"; máy thực hiện phẫu thuật ghi mã "PT"; máy thực hiện thủ thuật ghi mã "TT"; máy xét nghiệm đa chức năng thì ghi mã "DN"; máy xạ trị ghi mã "XT"; máy chụp SPECT ghi mã "SP"; máy chụp PET/CT ghi mã "PET"; máy xạ hình xương ghi mã "XH"; máy nội soi ghi mã "NS"; máy chụp mạch xoá nền DSA ghi mã "DSA"; máy điện tim ghi mã "ĐT",....(Đối với các máy chưa quy định mã nhóm máy (XX hoặc XXX) thì ghi các chữ cái đầu tiên theo phiên âm tiếng Việt của máy, tối đa không quá 03 ký tự đầu </w:t>
            </w:r>
            <w:r w:rsidRPr="00432AC6">
              <w:rPr>
                <w:rFonts w:ascii="Times New Roman" w:eastAsia="Times New Roman" w:hAnsi="Times New Roman" w:cs="Times New Roman"/>
                <w:color w:val="7030A0"/>
                <w:kern w:val="0"/>
                <w:sz w:val="22"/>
                <w:szCs w:val="22"/>
                <w14:ligatures w14:val="none"/>
              </w:rPr>
              <w:lastRenderedPageBreak/>
              <w:t>tiên).</w:t>
            </w:r>
            <w:r w:rsidRPr="00432AC6">
              <w:rPr>
                <w:rFonts w:ascii="Times New Roman" w:eastAsia="Times New Roman" w:hAnsi="Times New Roman" w:cs="Times New Roman"/>
                <w:color w:val="7030A0"/>
                <w:kern w:val="0"/>
                <w:sz w:val="22"/>
                <w:szCs w:val="22"/>
                <w14:ligatures w14:val="none"/>
              </w:rPr>
              <w:br/>
              <w:t>- n: Ký hiệu của nguồn kinh phí mua máy (1: ngân sách nhà nước; 2: tài trợ, viện trợ, hỗ trợ; 3: nguồn khác). Trường hợp n = 3 thì ghi cụ thể nguồn kinh phí trong dấu [...]). Ví dụ: Nguồn kinh phí mua máy từ nguồn vay ngân hàng thì ghi [vaynganhang]</w:t>
            </w:r>
            <w:r w:rsidRPr="00432AC6">
              <w:rPr>
                <w:rFonts w:ascii="Times New Roman" w:eastAsia="Times New Roman" w:hAnsi="Times New Roman" w:cs="Times New Roman"/>
                <w:color w:val="7030A0"/>
                <w:kern w:val="0"/>
                <w:sz w:val="22"/>
                <w:szCs w:val="22"/>
                <w14:ligatures w14:val="none"/>
              </w:rPr>
              <w:br/>
              <w:t>- Z: Số serial của máy (Ghi cả phần chữ và phần số). Trường hợp không có số serial của máy thì sử dụng mã quản lý của máy do cơ sở KBCB lập. Đối với hệ thống máy gồm nhiều máy thì ghi tất cả các serial của các máy, cách nhau bằng dấu chấm phẩy ";"</w:t>
            </w:r>
            <w:r w:rsidRPr="00432AC6">
              <w:rPr>
                <w:rFonts w:ascii="Times New Roman" w:eastAsia="Times New Roman" w:hAnsi="Times New Roman" w:cs="Times New Roman"/>
                <w:color w:val="7030A0"/>
                <w:kern w:val="0"/>
                <w:sz w:val="22"/>
                <w:szCs w:val="22"/>
                <w14:ligatures w14:val="none"/>
              </w:rPr>
              <w:br/>
              <w:t>- Trường thông tin này không bắt buộc trong trường hợp xét nghiệm cận lâm sàng được chuyển nơi khác thực hiện;</w:t>
            </w:r>
            <w:r w:rsidRPr="00432AC6">
              <w:rPr>
                <w:rFonts w:ascii="Times New Roman" w:eastAsia="Times New Roman" w:hAnsi="Times New Roman" w:cs="Times New Roman"/>
                <w:color w:val="7030A0"/>
                <w:kern w:val="0"/>
                <w:sz w:val="22"/>
                <w:szCs w:val="22"/>
                <w14:ligatures w14:val="none"/>
              </w:rPr>
              <w:br/>
              <w:t>- Trường thông tin này không bắt buộc trong trường hợp DVKT không thực hiện trên máy.</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DE45B4">
        <w:trPr>
          <w:trHeight w:val="1360"/>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lastRenderedPageBreak/>
              <w:t>45</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MA_HIEU_SP</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Chuỗi</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255</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 xml:space="preserve">Ghi mã hiệu sản phẩm của VTYT, là mã hiệu do Công ty sản xuất tự đặt cho sản phẩm của mình. Mã hiệu có thể là số Model sản phẩm hoặc số Serial hoặc số EMEI được in trên sản phẩm hoặc bao bì sản phẩm. </w:t>
            </w:r>
            <w:r w:rsidRPr="00432AC6">
              <w:rPr>
                <w:rFonts w:ascii="Times New Roman" w:eastAsia="Times New Roman" w:hAnsi="Times New Roman" w:cs="Times New Roman"/>
                <w:kern w:val="0"/>
                <w:sz w:val="22"/>
                <w:szCs w:val="22"/>
                <w14:ligatures w14:val="none"/>
              </w:rPr>
              <w:br/>
              <w:t>Mã hiệu sản phẩm chỉ bắt buộc đối với VTYT có thông tin mã hiệu sản phẩm.</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color w:val="7030A0"/>
                <w:kern w:val="0"/>
                <w:sz w:val="22"/>
                <w:szCs w:val="22"/>
                <w14:ligatures w14:val="none"/>
              </w:rPr>
              <w:t> </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DE45B4">
        <w:trPr>
          <w:trHeight w:val="1020"/>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46</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TAI_SU_DUNG</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Số</w:t>
            </w:r>
          </w:p>
        </w:tc>
        <w:tc>
          <w:tcPr>
            <w:tcW w:w="826" w:type="dxa"/>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1</w:t>
            </w:r>
          </w:p>
        </w:tc>
        <w:tc>
          <w:tcPr>
            <w:tcW w:w="5413"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Là mã đánh dấu đối với VTYT tái sử dụng, trong đó:</w:t>
            </w:r>
            <w:r w:rsidRPr="00432AC6">
              <w:rPr>
                <w:rFonts w:ascii="Times New Roman" w:eastAsia="Times New Roman" w:hAnsi="Times New Roman" w:cs="Times New Roman"/>
                <w:kern w:val="0"/>
                <w:sz w:val="22"/>
                <w:szCs w:val="22"/>
                <w14:ligatures w14:val="none"/>
              </w:rPr>
              <w:br/>
              <w:t>- Ghi mã “1” nếu là VTYT tái sử dụng;</w:t>
            </w:r>
            <w:r w:rsidRPr="00432AC6">
              <w:rPr>
                <w:rFonts w:ascii="Times New Roman" w:eastAsia="Times New Roman" w:hAnsi="Times New Roman" w:cs="Times New Roman"/>
                <w:kern w:val="0"/>
                <w:sz w:val="22"/>
                <w:szCs w:val="22"/>
                <w14:ligatures w14:val="none"/>
              </w:rPr>
              <w:br/>
              <w:t>- Nếu VTYT không tái sử dụng thì để trống trường thông tin này.</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color w:val="7030A0"/>
                <w:kern w:val="0"/>
                <w:sz w:val="22"/>
                <w:szCs w:val="22"/>
                <w14:ligatures w14:val="none"/>
              </w:rPr>
              <w:t> </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DE45B4">
        <w:trPr>
          <w:trHeight w:val="340"/>
        </w:trPr>
        <w:tc>
          <w:tcPr>
            <w:tcW w:w="632" w:type="dxa"/>
            <w:tcBorders>
              <w:top w:val="nil"/>
              <w:left w:val="single" w:sz="4" w:space="0" w:color="auto"/>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47</w:t>
            </w:r>
          </w:p>
        </w:tc>
        <w:tc>
          <w:tcPr>
            <w:tcW w:w="2598" w:type="dxa"/>
            <w:tcBorders>
              <w:top w:val="nil"/>
              <w:left w:val="nil"/>
              <w:bottom w:val="single" w:sz="4" w:space="0" w:color="auto"/>
              <w:right w:val="single" w:sz="4" w:space="0" w:color="auto"/>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DU_PHONG</w:t>
            </w:r>
          </w:p>
        </w:tc>
        <w:tc>
          <w:tcPr>
            <w:tcW w:w="876" w:type="dxa"/>
            <w:gridSpan w:val="2"/>
            <w:tcBorders>
              <w:top w:val="nil"/>
              <w:left w:val="nil"/>
              <w:bottom w:val="single" w:sz="4" w:space="0" w:color="auto"/>
              <w:right w:val="single" w:sz="4" w:space="0" w:color="auto"/>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Chuỗi</w:t>
            </w:r>
          </w:p>
        </w:tc>
        <w:tc>
          <w:tcPr>
            <w:tcW w:w="826"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n</w:t>
            </w:r>
          </w:p>
        </w:tc>
        <w:tc>
          <w:tcPr>
            <w:tcW w:w="5413"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kern w:val="0"/>
                <w:sz w:val="22"/>
                <w:szCs w:val="22"/>
                <w14:ligatures w14:val="none"/>
              </w:rPr>
            </w:pPr>
            <w:r w:rsidRPr="00432AC6">
              <w:rPr>
                <w:rFonts w:ascii="Times New Roman" w:eastAsia="Times New Roman" w:hAnsi="Times New Roman" w:cs="Times New Roman"/>
                <w:kern w:val="0"/>
                <w:sz w:val="22"/>
                <w:szCs w:val="22"/>
                <w14:ligatures w14:val="none"/>
              </w:rPr>
              <w:t>Trường dữ liệu dự phòng khi cần</w:t>
            </w:r>
          </w:p>
        </w:tc>
        <w:tc>
          <w:tcPr>
            <w:tcW w:w="2691"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FF0000"/>
                <w:kern w:val="0"/>
                <w:sz w:val="22"/>
                <w:szCs w:val="22"/>
                <w14:ligatures w14:val="none"/>
              </w:rPr>
            </w:pPr>
            <w:r w:rsidRPr="00432AC6">
              <w:rPr>
                <w:rFonts w:ascii="Times New Roman" w:eastAsia="Times New Roman" w:hAnsi="Times New Roman" w:cs="Times New Roman"/>
                <w:color w:val="FF0000"/>
                <w:kern w:val="0"/>
                <w:sz w:val="22"/>
                <w:szCs w:val="22"/>
                <w14:ligatures w14:val="none"/>
              </w:rPr>
              <w:t> </w:t>
            </w:r>
          </w:p>
        </w:tc>
        <w:tc>
          <w:tcPr>
            <w:tcW w:w="2979" w:type="dxa"/>
            <w:tcBorders>
              <w:top w:val="nil"/>
              <w:left w:val="nil"/>
              <w:bottom w:val="single" w:sz="4" w:space="0" w:color="auto"/>
              <w:right w:val="single" w:sz="4" w:space="0" w:color="auto"/>
            </w:tcBorders>
            <w:shd w:val="clear" w:color="auto" w:fill="auto"/>
            <w:noWrap/>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r w:rsidRPr="00432AC6">
              <w:rPr>
                <w:rFonts w:ascii="Times New Roman" w:eastAsia="Times New Roman" w:hAnsi="Times New Roman" w:cs="Times New Roman"/>
                <w:color w:val="7030A0"/>
                <w:kern w:val="0"/>
                <w:sz w:val="22"/>
                <w:szCs w:val="22"/>
                <w14:ligatures w14:val="none"/>
              </w:rPr>
              <w:t> </w:t>
            </w: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DE45B4">
        <w:trPr>
          <w:trHeight w:val="320"/>
        </w:trPr>
        <w:tc>
          <w:tcPr>
            <w:tcW w:w="632" w:type="dxa"/>
            <w:tcBorders>
              <w:top w:val="nil"/>
              <w:left w:val="nil"/>
              <w:bottom w:val="nil"/>
              <w:right w:val="nil"/>
            </w:tcBorders>
            <w:shd w:val="clear" w:color="auto" w:fill="auto"/>
            <w:vAlign w:val="center"/>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p>
        </w:tc>
        <w:tc>
          <w:tcPr>
            <w:tcW w:w="2598" w:type="dxa"/>
            <w:tcBorders>
              <w:top w:val="nil"/>
              <w:left w:val="nil"/>
              <w:bottom w:val="nil"/>
              <w:right w:val="nil"/>
            </w:tcBorders>
            <w:shd w:val="clear" w:color="auto" w:fill="auto"/>
            <w:vAlign w:val="center"/>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p>
        </w:tc>
        <w:tc>
          <w:tcPr>
            <w:tcW w:w="876" w:type="dxa"/>
            <w:gridSpan w:val="2"/>
            <w:tcBorders>
              <w:top w:val="nil"/>
              <w:left w:val="nil"/>
              <w:bottom w:val="nil"/>
              <w:right w:val="nil"/>
            </w:tcBorders>
            <w:shd w:val="clear" w:color="auto" w:fill="auto"/>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826" w:type="dxa"/>
            <w:tcBorders>
              <w:top w:val="nil"/>
              <w:left w:val="nil"/>
              <w:bottom w:val="nil"/>
              <w:right w:val="nil"/>
            </w:tcBorders>
            <w:shd w:val="clear" w:color="auto" w:fill="auto"/>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5413" w:type="dxa"/>
            <w:tcBorders>
              <w:top w:val="nil"/>
              <w:left w:val="nil"/>
              <w:bottom w:val="nil"/>
              <w:right w:val="nil"/>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2691" w:type="dxa"/>
            <w:tcBorders>
              <w:top w:val="nil"/>
              <w:left w:val="nil"/>
              <w:bottom w:val="nil"/>
              <w:right w:val="nil"/>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2979" w:type="dxa"/>
            <w:tcBorders>
              <w:top w:val="nil"/>
              <w:left w:val="nil"/>
              <w:bottom w:val="nil"/>
              <w:right w:val="nil"/>
            </w:tcBorders>
            <w:shd w:val="clear" w:color="auto" w:fill="auto"/>
            <w:noWrap/>
            <w:vAlign w:val="bottom"/>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DE45B4">
        <w:trPr>
          <w:trHeight w:val="320"/>
        </w:trPr>
        <w:tc>
          <w:tcPr>
            <w:tcW w:w="632" w:type="dxa"/>
            <w:tcBorders>
              <w:top w:val="nil"/>
              <w:left w:val="nil"/>
              <w:bottom w:val="nil"/>
              <w:right w:val="nil"/>
            </w:tcBorders>
            <w:shd w:val="clear" w:color="auto" w:fill="auto"/>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3049" w:type="dxa"/>
            <w:gridSpan w:val="2"/>
            <w:tcBorders>
              <w:top w:val="nil"/>
              <w:left w:val="nil"/>
              <w:bottom w:val="nil"/>
              <w:right w:val="nil"/>
            </w:tcBorders>
            <w:shd w:val="clear" w:color="auto" w:fill="auto"/>
            <w:noWrap/>
            <w:vAlign w:val="center"/>
            <w:hideMark/>
          </w:tcPr>
          <w:p w:rsidR="00432AC6" w:rsidRPr="00432AC6" w:rsidRDefault="00432AC6" w:rsidP="005C17C3">
            <w:pPr>
              <w:rPr>
                <w:rFonts w:ascii="Times New Roman" w:eastAsia="Times New Roman" w:hAnsi="Times New Roman" w:cs="Times New Roman"/>
                <w:b/>
                <w:bCs/>
                <w:kern w:val="0"/>
                <w:sz w:val="26"/>
                <w:szCs w:val="26"/>
                <w14:ligatures w14:val="none"/>
              </w:rPr>
            </w:pPr>
            <w:r w:rsidRPr="00432AC6">
              <w:rPr>
                <w:rFonts w:ascii="Times New Roman" w:eastAsia="Times New Roman" w:hAnsi="Times New Roman" w:cs="Times New Roman"/>
                <w:b/>
                <w:bCs/>
                <w:kern w:val="0"/>
                <w:sz w:val="26"/>
                <w:szCs w:val="26"/>
                <w14:ligatures w14:val="none"/>
              </w:rPr>
              <w:t>Ghi chú:</w:t>
            </w:r>
          </w:p>
        </w:tc>
        <w:tc>
          <w:tcPr>
            <w:tcW w:w="425" w:type="dxa"/>
            <w:tcBorders>
              <w:top w:val="nil"/>
              <w:left w:val="nil"/>
              <w:bottom w:val="nil"/>
              <w:right w:val="nil"/>
            </w:tcBorders>
            <w:shd w:val="clear" w:color="auto" w:fill="auto"/>
            <w:vAlign w:val="center"/>
            <w:hideMark/>
          </w:tcPr>
          <w:p w:rsidR="00432AC6" w:rsidRPr="00432AC6" w:rsidRDefault="00432AC6" w:rsidP="005C17C3">
            <w:pPr>
              <w:rPr>
                <w:rFonts w:ascii="Times New Roman" w:eastAsia="Times New Roman" w:hAnsi="Times New Roman" w:cs="Times New Roman"/>
                <w:b/>
                <w:bCs/>
                <w:kern w:val="0"/>
                <w:sz w:val="22"/>
                <w:szCs w:val="22"/>
                <w14:ligatures w14:val="none"/>
              </w:rPr>
            </w:pPr>
          </w:p>
        </w:tc>
        <w:tc>
          <w:tcPr>
            <w:tcW w:w="826" w:type="dxa"/>
            <w:tcBorders>
              <w:top w:val="nil"/>
              <w:left w:val="nil"/>
              <w:bottom w:val="nil"/>
              <w:right w:val="nil"/>
            </w:tcBorders>
            <w:shd w:val="clear" w:color="auto" w:fill="auto"/>
            <w:vAlign w:val="center"/>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p>
        </w:tc>
        <w:tc>
          <w:tcPr>
            <w:tcW w:w="5413" w:type="dxa"/>
            <w:tcBorders>
              <w:top w:val="nil"/>
              <w:left w:val="nil"/>
              <w:bottom w:val="nil"/>
              <w:right w:val="nil"/>
            </w:tcBorders>
            <w:shd w:val="clear" w:color="auto" w:fill="auto"/>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p>
        </w:tc>
        <w:tc>
          <w:tcPr>
            <w:tcW w:w="2691" w:type="dxa"/>
            <w:tcBorders>
              <w:top w:val="nil"/>
              <w:left w:val="nil"/>
              <w:bottom w:val="nil"/>
              <w:right w:val="nil"/>
            </w:tcBorders>
            <w:shd w:val="clear" w:color="auto" w:fill="auto"/>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2979" w:type="dxa"/>
            <w:tcBorders>
              <w:top w:val="nil"/>
              <w:left w:val="nil"/>
              <w:bottom w:val="nil"/>
              <w:right w:val="nil"/>
            </w:tcBorders>
            <w:shd w:val="clear" w:color="auto" w:fill="auto"/>
            <w:noWrap/>
            <w:vAlign w:val="bottom"/>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DE45B4">
        <w:trPr>
          <w:trHeight w:val="320"/>
        </w:trPr>
        <w:tc>
          <w:tcPr>
            <w:tcW w:w="632" w:type="dxa"/>
            <w:tcBorders>
              <w:top w:val="nil"/>
              <w:left w:val="nil"/>
              <w:bottom w:val="nil"/>
              <w:right w:val="nil"/>
            </w:tcBorders>
            <w:shd w:val="clear" w:color="auto" w:fill="auto"/>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3474" w:type="dxa"/>
            <w:gridSpan w:val="3"/>
            <w:tcBorders>
              <w:top w:val="nil"/>
              <w:left w:val="nil"/>
              <w:bottom w:val="nil"/>
              <w:right w:val="nil"/>
            </w:tcBorders>
            <w:shd w:val="clear" w:color="auto" w:fill="auto"/>
            <w:noWrap/>
            <w:vAlign w:val="center"/>
            <w:hideMark/>
          </w:tcPr>
          <w:p w:rsidR="00432AC6" w:rsidRPr="00432AC6" w:rsidRDefault="00432AC6" w:rsidP="005C17C3">
            <w:pPr>
              <w:rPr>
                <w:rFonts w:ascii="Times New Roman" w:eastAsia="Times New Roman" w:hAnsi="Times New Roman" w:cs="Times New Roman"/>
                <w:kern w:val="0"/>
                <w:sz w:val="26"/>
                <w:szCs w:val="26"/>
                <w14:ligatures w14:val="none"/>
              </w:rPr>
            </w:pPr>
            <w:r w:rsidRPr="00432AC6">
              <w:rPr>
                <w:rFonts w:ascii="Times New Roman" w:eastAsia="Times New Roman" w:hAnsi="Times New Roman" w:cs="Times New Roman"/>
                <w:kern w:val="0"/>
                <w:sz w:val="26"/>
                <w:szCs w:val="26"/>
                <w14:ligatures w14:val="none"/>
              </w:rPr>
              <w:t>- Ký hiệu (*): phép tính nhân;</w:t>
            </w:r>
          </w:p>
        </w:tc>
        <w:tc>
          <w:tcPr>
            <w:tcW w:w="826" w:type="dxa"/>
            <w:tcBorders>
              <w:top w:val="nil"/>
              <w:left w:val="nil"/>
              <w:bottom w:val="nil"/>
              <w:right w:val="nil"/>
            </w:tcBorders>
            <w:shd w:val="clear" w:color="auto" w:fill="auto"/>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5413" w:type="dxa"/>
            <w:tcBorders>
              <w:top w:val="nil"/>
              <w:left w:val="nil"/>
              <w:bottom w:val="nil"/>
              <w:right w:val="nil"/>
            </w:tcBorders>
            <w:shd w:val="clear" w:color="auto" w:fill="auto"/>
            <w:noWrap/>
            <w:hideMark/>
          </w:tcPr>
          <w:p w:rsidR="00432AC6" w:rsidRPr="00432AC6" w:rsidRDefault="00432AC6" w:rsidP="005C17C3">
            <w:pPr>
              <w:jc w:val="center"/>
              <w:rPr>
                <w:rFonts w:ascii="Times New Roman" w:eastAsia="Times New Roman" w:hAnsi="Times New Roman" w:cs="Times New Roman"/>
                <w:kern w:val="0"/>
                <w:sz w:val="22"/>
                <w:szCs w:val="22"/>
                <w14:ligatures w14:val="none"/>
              </w:rPr>
            </w:pPr>
          </w:p>
        </w:tc>
        <w:tc>
          <w:tcPr>
            <w:tcW w:w="2691" w:type="dxa"/>
            <w:tcBorders>
              <w:top w:val="nil"/>
              <w:left w:val="nil"/>
              <w:bottom w:val="nil"/>
              <w:right w:val="nil"/>
            </w:tcBorders>
            <w:shd w:val="clear" w:color="auto" w:fill="auto"/>
            <w:noWrap/>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2979" w:type="dxa"/>
            <w:tcBorders>
              <w:top w:val="nil"/>
              <w:left w:val="nil"/>
              <w:bottom w:val="nil"/>
              <w:right w:val="nil"/>
            </w:tcBorders>
            <w:shd w:val="clear" w:color="auto" w:fill="auto"/>
            <w:noWrap/>
            <w:vAlign w:val="bottom"/>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DE45B4">
        <w:trPr>
          <w:trHeight w:val="320"/>
        </w:trPr>
        <w:tc>
          <w:tcPr>
            <w:tcW w:w="632" w:type="dxa"/>
            <w:tcBorders>
              <w:top w:val="nil"/>
              <w:left w:val="nil"/>
              <w:bottom w:val="nil"/>
              <w:right w:val="nil"/>
            </w:tcBorders>
            <w:shd w:val="clear" w:color="auto" w:fill="auto"/>
            <w:noWrap/>
            <w:vAlign w:val="bottom"/>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3049" w:type="dxa"/>
            <w:gridSpan w:val="2"/>
            <w:tcBorders>
              <w:top w:val="nil"/>
              <w:left w:val="nil"/>
              <w:bottom w:val="nil"/>
              <w:right w:val="nil"/>
            </w:tcBorders>
            <w:shd w:val="clear" w:color="auto" w:fill="auto"/>
            <w:noWrap/>
            <w:vAlign w:val="bottom"/>
            <w:hideMark/>
          </w:tcPr>
          <w:p w:rsidR="00432AC6" w:rsidRPr="00432AC6" w:rsidRDefault="00432AC6" w:rsidP="005C17C3">
            <w:pPr>
              <w:rPr>
                <w:rFonts w:ascii="Times New Roman" w:eastAsia="Times New Roman" w:hAnsi="Times New Roman" w:cs="Times New Roman"/>
                <w:kern w:val="0"/>
                <w:sz w:val="26"/>
                <w:szCs w:val="26"/>
                <w14:ligatures w14:val="none"/>
              </w:rPr>
            </w:pPr>
            <w:r w:rsidRPr="00432AC6">
              <w:rPr>
                <w:rFonts w:ascii="Times New Roman" w:eastAsia="Times New Roman" w:hAnsi="Times New Roman" w:cs="Times New Roman"/>
                <w:kern w:val="0"/>
                <w:sz w:val="26"/>
                <w:szCs w:val="26"/>
                <w14:ligatures w14:val="none"/>
              </w:rPr>
              <w:t>- Ký hiệu (&gt;): lớn hơn;</w:t>
            </w:r>
          </w:p>
        </w:tc>
        <w:tc>
          <w:tcPr>
            <w:tcW w:w="425" w:type="dxa"/>
            <w:tcBorders>
              <w:top w:val="nil"/>
              <w:left w:val="nil"/>
              <w:bottom w:val="nil"/>
              <w:right w:val="nil"/>
            </w:tcBorders>
            <w:shd w:val="clear" w:color="auto" w:fill="auto"/>
            <w:noWrap/>
            <w:vAlign w:val="bottom"/>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826" w:type="dxa"/>
            <w:tcBorders>
              <w:top w:val="nil"/>
              <w:left w:val="nil"/>
              <w:bottom w:val="nil"/>
              <w:right w:val="nil"/>
            </w:tcBorders>
            <w:shd w:val="clear" w:color="auto" w:fill="auto"/>
            <w:noWrap/>
            <w:vAlign w:val="bottom"/>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5413" w:type="dxa"/>
            <w:tcBorders>
              <w:top w:val="nil"/>
              <w:left w:val="nil"/>
              <w:bottom w:val="nil"/>
              <w:right w:val="nil"/>
            </w:tcBorders>
            <w:shd w:val="clear" w:color="auto" w:fill="auto"/>
            <w:noWrap/>
            <w:vAlign w:val="bottom"/>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2691" w:type="dxa"/>
            <w:tcBorders>
              <w:top w:val="nil"/>
              <w:left w:val="nil"/>
              <w:bottom w:val="nil"/>
              <w:right w:val="nil"/>
            </w:tcBorders>
            <w:shd w:val="clear" w:color="auto" w:fill="auto"/>
            <w:noWrap/>
            <w:vAlign w:val="bottom"/>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2979" w:type="dxa"/>
            <w:tcBorders>
              <w:top w:val="nil"/>
              <w:left w:val="nil"/>
              <w:bottom w:val="nil"/>
              <w:right w:val="nil"/>
            </w:tcBorders>
            <w:shd w:val="clear" w:color="auto" w:fill="auto"/>
            <w:noWrap/>
            <w:vAlign w:val="bottom"/>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DE45B4">
        <w:trPr>
          <w:trHeight w:val="320"/>
        </w:trPr>
        <w:tc>
          <w:tcPr>
            <w:tcW w:w="632" w:type="dxa"/>
            <w:tcBorders>
              <w:top w:val="nil"/>
              <w:left w:val="nil"/>
              <w:bottom w:val="nil"/>
              <w:right w:val="nil"/>
            </w:tcBorders>
            <w:shd w:val="clear" w:color="auto" w:fill="auto"/>
            <w:noWrap/>
            <w:vAlign w:val="bottom"/>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3049" w:type="dxa"/>
            <w:gridSpan w:val="2"/>
            <w:tcBorders>
              <w:top w:val="nil"/>
              <w:left w:val="nil"/>
              <w:bottom w:val="nil"/>
              <w:right w:val="nil"/>
            </w:tcBorders>
            <w:shd w:val="clear" w:color="auto" w:fill="auto"/>
            <w:noWrap/>
            <w:vAlign w:val="bottom"/>
            <w:hideMark/>
          </w:tcPr>
          <w:p w:rsidR="00432AC6" w:rsidRPr="00432AC6" w:rsidRDefault="00432AC6" w:rsidP="005C17C3">
            <w:pPr>
              <w:rPr>
                <w:rFonts w:ascii="Times New Roman" w:eastAsia="Times New Roman" w:hAnsi="Times New Roman" w:cs="Times New Roman"/>
                <w:kern w:val="0"/>
                <w:sz w:val="26"/>
                <w:szCs w:val="26"/>
                <w14:ligatures w14:val="none"/>
              </w:rPr>
            </w:pPr>
            <w:r w:rsidRPr="00432AC6">
              <w:rPr>
                <w:rFonts w:ascii="Times New Roman" w:eastAsia="Times New Roman" w:hAnsi="Times New Roman" w:cs="Times New Roman"/>
                <w:kern w:val="0"/>
                <w:sz w:val="26"/>
                <w:szCs w:val="26"/>
                <w14:ligatures w14:val="none"/>
              </w:rPr>
              <w:t>- Ký hiệu (&lt;): nhỏ hơn;</w:t>
            </w:r>
          </w:p>
        </w:tc>
        <w:tc>
          <w:tcPr>
            <w:tcW w:w="425" w:type="dxa"/>
            <w:tcBorders>
              <w:top w:val="nil"/>
              <w:left w:val="nil"/>
              <w:bottom w:val="nil"/>
              <w:right w:val="nil"/>
            </w:tcBorders>
            <w:shd w:val="clear" w:color="auto" w:fill="auto"/>
            <w:noWrap/>
            <w:vAlign w:val="bottom"/>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826" w:type="dxa"/>
            <w:tcBorders>
              <w:top w:val="nil"/>
              <w:left w:val="nil"/>
              <w:bottom w:val="nil"/>
              <w:right w:val="nil"/>
            </w:tcBorders>
            <w:shd w:val="clear" w:color="auto" w:fill="auto"/>
            <w:noWrap/>
            <w:vAlign w:val="bottom"/>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5413" w:type="dxa"/>
            <w:tcBorders>
              <w:top w:val="nil"/>
              <w:left w:val="nil"/>
              <w:bottom w:val="nil"/>
              <w:right w:val="nil"/>
            </w:tcBorders>
            <w:shd w:val="clear" w:color="auto" w:fill="auto"/>
            <w:noWrap/>
            <w:vAlign w:val="bottom"/>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2691" w:type="dxa"/>
            <w:tcBorders>
              <w:top w:val="nil"/>
              <w:left w:val="nil"/>
              <w:bottom w:val="nil"/>
              <w:right w:val="nil"/>
            </w:tcBorders>
            <w:shd w:val="clear" w:color="auto" w:fill="auto"/>
            <w:noWrap/>
            <w:vAlign w:val="bottom"/>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2979" w:type="dxa"/>
            <w:tcBorders>
              <w:top w:val="nil"/>
              <w:left w:val="nil"/>
              <w:bottom w:val="nil"/>
              <w:right w:val="nil"/>
            </w:tcBorders>
            <w:shd w:val="clear" w:color="auto" w:fill="auto"/>
            <w:noWrap/>
            <w:vAlign w:val="bottom"/>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r w:rsidR="00432AC6" w:rsidRPr="00432AC6" w:rsidTr="00DE45B4">
        <w:trPr>
          <w:trHeight w:val="320"/>
        </w:trPr>
        <w:tc>
          <w:tcPr>
            <w:tcW w:w="632" w:type="dxa"/>
            <w:tcBorders>
              <w:top w:val="nil"/>
              <w:left w:val="nil"/>
              <w:bottom w:val="nil"/>
              <w:right w:val="nil"/>
            </w:tcBorders>
            <w:shd w:val="clear" w:color="auto" w:fill="auto"/>
            <w:noWrap/>
            <w:vAlign w:val="bottom"/>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3474" w:type="dxa"/>
            <w:gridSpan w:val="3"/>
            <w:tcBorders>
              <w:top w:val="nil"/>
              <w:left w:val="nil"/>
              <w:bottom w:val="nil"/>
              <w:right w:val="nil"/>
            </w:tcBorders>
            <w:shd w:val="clear" w:color="auto" w:fill="auto"/>
            <w:noWrap/>
            <w:vAlign w:val="bottom"/>
            <w:hideMark/>
          </w:tcPr>
          <w:p w:rsidR="00432AC6" w:rsidRPr="00432AC6" w:rsidRDefault="00432AC6" w:rsidP="005C17C3">
            <w:pPr>
              <w:rPr>
                <w:rFonts w:ascii="Times New Roman" w:eastAsia="Times New Roman" w:hAnsi="Times New Roman" w:cs="Times New Roman"/>
                <w:color w:val="7030A0"/>
                <w:kern w:val="0"/>
                <w:sz w:val="26"/>
                <w:szCs w:val="26"/>
                <w14:ligatures w14:val="none"/>
              </w:rPr>
            </w:pPr>
            <w:r w:rsidRPr="00432AC6">
              <w:rPr>
                <w:rFonts w:ascii="Times New Roman" w:eastAsia="Times New Roman" w:hAnsi="Times New Roman" w:cs="Times New Roman"/>
                <w:color w:val="7030A0"/>
                <w:kern w:val="0"/>
                <w:sz w:val="26"/>
                <w:szCs w:val="26"/>
                <w14:ligatures w14:val="none"/>
              </w:rPr>
              <w:t>- Ký hiệu (/): phép tính chia.</w:t>
            </w:r>
          </w:p>
        </w:tc>
        <w:tc>
          <w:tcPr>
            <w:tcW w:w="826" w:type="dxa"/>
            <w:tcBorders>
              <w:top w:val="nil"/>
              <w:left w:val="nil"/>
              <w:bottom w:val="nil"/>
              <w:right w:val="nil"/>
            </w:tcBorders>
            <w:shd w:val="clear" w:color="auto" w:fill="auto"/>
            <w:noWrap/>
            <w:vAlign w:val="bottom"/>
            <w:hideMark/>
          </w:tcPr>
          <w:p w:rsidR="00432AC6" w:rsidRPr="00432AC6" w:rsidRDefault="00432AC6" w:rsidP="005C17C3">
            <w:pPr>
              <w:rPr>
                <w:rFonts w:ascii="Times New Roman" w:eastAsia="Times New Roman" w:hAnsi="Times New Roman" w:cs="Times New Roman"/>
                <w:color w:val="7030A0"/>
                <w:kern w:val="0"/>
                <w:sz w:val="22"/>
                <w:szCs w:val="22"/>
                <w14:ligatures w14:val="none"/>
              </w:rPr>
            </w:pPr>
          </w:p>
        </w:tc>
        <w:tc>
          <w:tcPr>
            <w:tcW w:w="5413" w:type="dxa"/>
            <w:tcBorders>
              <w:top w:val="nil"/>
              <w:left w:val="nil"/>
              <w:bottom w:val="nil"/>
              <w:right w:val="nil"/>
            </w:tcBorders>
            <w:shd w:val="clear" w:color="auto" w:fill="auto"/>
            <w:noWrap/>
            <w:vAlign w:val="bottom"/>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2691" w:type="dxa"/>
            <w:tcBorders>
              <w:top w:val="nil"/>
              <w:left w:val="nil"/>
              <w:bottom w:val="nil"/>
              <w:right w:val="nil"/>
            </w:tcBorders>
            <w:shd w:val="clear" w:color="auto" w:fill="auto"/>
            <w:noWrap/>
            <w:vAlign w:val="bottom"/>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2979" w:type="dxa"/>
            <w:tcBorders>
              <w:top w:val="nil"/>
              <w:left w:val="nil"/>
              <w:bottom w:val="nil"/>
              <w:right w:val="nil"/>
            </w:tcBorders>
            <w:shd w:val="clear" w:color="auto" w:fill="auto"/>
            <w:noWrap/>
            <w:vAlign w:val="bottom"/>
            <w:hideMark/>
          </w:tcPr>
          <w:p w:rsidR="00432AC6" w:rsidRPr="00432AC6" w:rsidRDefault="00432AC6" w:rsidP="005C17C3">
            <w:pPr>
              <w:rPr>
                <w:rFonts w:ascii="Times New Roman" w:eastAsia="Times New Roman" w:hAnsi="Times New Roman" w:cs="Times New Roman"/>
                <w:kern w:val="0"/>
                <w:sz w:val="22"/>
                <w:szCs w:val="22"/>
                <w14:ligatures w14:val="none"/>
              </w:rPr>
            </w:pPr>
          </w:p>
        </w:tc>
        <w:tc>
          <w:tcPr>
            <w:tcW w:w="236" w:type="dxa"/>
            <w:vAlign w:val="center"/>
            <w:hideMark/>
          </w:tcPr>
          <w:p w:rsidR="00432AC6" w:rsidRPr="00432AC6" w:rsidRDefault="00432AC6" w:rsidP="005C17C3">
            <w:pPr>
              <w:rPr>
                <w:rFonts w:ascii="Times New Roman" w:eastAsia="Times New Roman" w:hAnsi="Times New Roman" w:cs="Times New Roman"/>
                <w:kern w:val="0"/>
                <w:sz w:val="22"/>
                <w:szCs w:val="22"/>
                <w14:ligatures w14:val="none"/>
              </w:rPr>
            </w:pPr>
          </w:p>
        </w:tc>
      </w:tr>
    </w:tbl>
    <w:p w:rsidR="00DE45B4" w:rsidRDefault="00DE45B4" w:rsidP="005C17C3">
      <w:pPr>
        <w:rPr>
          <w:rFonts w:ascii="Times New Roman" w:hAnsi="Times New Roman" w:cs="Times New Roman"/>
          <w:sz w:val="26"/>
          <w:szCs w:val="26"/>
          <w:lang w:val="vi-VN"/>
        </w:rPr>
      </w:pPr>
    </w:p>
    <w:p w:rsidR="00DE45B4" w:rsidRDefault="00DE45B4" w:rsidP="005C17C3">
      <w:pPr>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432AC6" w:rsidRDefault="00432AC6" w:rsidP="005C17C3">
      <w:pPr>
        <w:rPr>
          <w:rFonts w:ascii="Times New Roman" w:hAnsi="Times New Roman" w:cs="Times New Roman"/>
          <w:sz w:val="26"/>
          <w:szCs w:val="26"/>
          <w:lang w:val="vi-VN"/>
        </w:rPr>
      </w:pPr>
    </w:p>
    <w:p w:rsidR="00DE45B4" w:rsidRPr="00DE45B4" w:rsidRDefault="00DE45B4" w:rsidP="005C17C3">
      <w:pPr>
        <w:jc w:val="center"/>
        <w:rPr>
          <w:rFonts w:ascii="Times New Roman" w:hAnsi="Times New Roman" w:cs="Times New Roman"/>
          <w:b/>
          <w:bCs/>
          <w:sz w:val="26"/>
          <w:szCs w:val="26"/>
          <w:lang w:val="vi-VN"/>
        </w:rPr>
      </w:pPr>
      <w:r w:rsidRPr="00DE45B4">
        <w:rPr>
          <w:rFonts w:ascii="Times New Roman" w:hAnsi="Times New Roman" w:cs="Times New Roman"/>
          <w:b/>
          <w:bCs/>
          <w:sz w:val="26"/>
          <w:szCs w:val="26"/>
          <w:lang w:val="vi-VN"/>
        </w:rPr>
        <w:t>Bảng 4. Chỉ tiêu chi tiết dịch vụ cận lâm sàng</w:t>
      </w:r>
    </w:p>
    <w:p w:rsidR="00DE45B4" w:rsidRDefault="00DE45B4" w:rsidP="005C17C3">
      <w:pPr>
        <w:jc w:val="center"/>
        <w:rPr>
          <w:rFonts w:ascii="Times New Roman" w:hAnsi="Times New Roman" w:cs="Times New Roman"/>
          <w:i/>
          <w:iCs/>
          <w:sz w:val="26"/>
          <w:szCs w:val="26"/>
          <w:lang w:val="vi-VN"/>
        </w:rPr>
      </w:pPr>
      <w:r w:rsidRPr="00DE45B4">
        <w:rPr>
          <w:rFonts w:ascii="Times New Roman" w:hAnsi="Times New Roman" w:cs="Times New Roman"/>
          <w:i/>
          <w:iCs/>
          <w:sz w:val="26"/>
          <w:szCs w:val="26"/>
          <w:lang w:val="vi-VN"/>
        </w:rPr>
        <w:t>(Ban hành kèm theo Quyết định số          /QĐ-BYT ngày       /      /2024 của Bộ trưởng Bộ Y tế)</w:t>
      </w:r>
    </w:p>
    <w:p w:rsidR="00DE45B4" w:rsidRDefault="00DE45B4" w:rsidP="005C17C3">
      <w:pPr>
        <w:jc w:val="center"/>
        <w:rPr>
          <w:rFonts w:ascii="Times New Roman" w:hAnsi="Times New Roman" w:cs="Times New Roman"/>
          <w:i/>
          <w:iCs/>
          <w:sz w:val="26"/>
          <w:szCs w:val="26"/>
          <w:lang w:val="vi-VN"/>
        </w:rPr>
      </w:pPr>
    </w:p>
    <w:tbl>
      <w:tblPr>
        <w:tblW w:w="16834" w:type="dxa"/>
        <w:tblLook w:val="04A0" w:firstRow="1" w:lastRow="0" w:firstColumn="1" w:lastColumn="0" w:noHBand="0" w:noVBand="1"/>
      </w:tblPr>
      <w:tblGrid>
        <w:gridCol w:w="660"/>
        <w:gridCol w:w="1952"/>
        <w:gridCol w:w="1000"/>
        <w:gridCol w:w="1180"/>
        <w:gridCol w:w="4417"/>
        <w:gridCol w:w="2693"/>
        <w:gridCol w:w="1382"/>
        <w:gridCol w:w="2592"/>
        <w:gridCol w:w="958"/>
      </w:tblGrid>
      <w:tr w:rsidR="00DE45B4" w:rsidRPr="00DE45B4" w:rsidTr="00831714">
        <w:trPr>
          <w:gridAfter w:val="1"/>
          <w:wAfter w:w="958" w:type="dxa"/>
          <w:trHeight w:val="921"/>
          <w:tblHeader/>
        </w:trPr>
        <w:tc>
          <w:tcPr>
            <w:tcW w:w="660" w:type="dxa"/>
            <w:tcBorders>
              <w:top w:val="single" w:sz="4" w:space="0" w:color="auto"/>
              <w:left w:val="single" w:sz="4" w:space="0" w:color="auto"/>
              <w:bottom w:val="single" w:sz="4" w:space="0" w:color="auto"/>
              <w:right w:val="single" w:sz="4" w:space="0" w:color="auto"/>
            </w:tcBorders>
            <w:shd w:val="clear" w:color="000000" w:fill="B4C6E7"/>
            <w:vAlign w:val="center"/>
            <w:hideMark/>
          </w:tcPr>
          <w:p w:rsidR="00DE45B4" w:rsidRPr="00DE45B4" w:rsidRDefault="00DE45B4" w:rsidP="005C17C3">
            <w:pPr>
              <w:jc w:val="center"/>
              <w:rPr>
                <w:rFonts w:ascii="Times New Roman" w:eastAsia="Times New Roman" w:hAnsi="Times New Roman" w:cs="Times New Roman"/>
                <w:b/>
                <w:bCs/>
                <w:color w:val="000000"/>
                <w:kern w:val="0"/>
                <w:sz w:val="22"/>
                <w:szCs w:val="22"/>
                <w14:ligatures w14:val="none"/>
              </w:rPr>
            </w:pPr>
            <w:r w:rsidRPr="00DE45B4">
              <w:rPr>
                <w:rFonts w:ascii="Times New Roman" w:eastAsia="Times New Roman" w:hAnsi="Times New Roman" w:cs="Times New Roman"/>
                <w:b/>
                <w:bCs/>
                <w:color w:val="000000"/>
                <w:kern w:val="0"/>
                <w:sz w:val="22"/>
                <w:szCs w:val="22"/>
                <w14:ligatures w14:val="none"/>
              </w:rPr>
              <w:t>STT</w:t>
            </w:r>
          </w:p>
        </w:tc>
        <w:tc>
          <w:tcPr>
            <w:tcW w:w="1952" w:type="dxa"/>
            <w:tcBorders>
              <w:top w:val="single" w:sz="4" w:space="0" w:color="auto"/>
              <w:left w:val="nil"/>
              <w:bottom w:val="single" w:sz="4" w:space="0" w:color="auto"/>
              <w:right w:val="single" w:sz="4" w:space="0" w:color="auto"/>
            </w:tcBorders>
            <w:shd w:val="clear" w:color="000000" w:fill="B4C6E7"/>
            <w:vAlign w:val="center"/>
            <w:hideMark/>
          </w:tcPr>
          <w:p w:rsidR="00DE45B4" w:rsidRPr="00DE45B4" w:rsidRDefault="00DE45B4" w:rsidP="005C17C3">
            <w:pPr>
              <w:jc w:val="center"/>
              <w:rPr>
                <w:rFonts w:ascii="Times New Roman" w:eastAsia="Times New Roman" w:hAnsi="Times New Roman" w:cs="Times New Roman"/>
                <w:b/>
                <w:bCs/>
                <w:color w:val="000000"/>
                <w:kern w:val="0"/>
                <w:sz w:val="22"/>
                <w:szCs w:val="22"/>
                <w14:ligatures w14:val="none"/>
              </w:rPr>
            </w:pPr>
            <w:r w:rsidRPr="00DE45B4">
              <w:rPr>
                <w:rFonts w:ascii="Times New Roman" w:eastAsia="Times New Roman" w:hAnsi="Times New Roman" w:cs="Times New Roman"/>
                <w:b/>
                <w:bCs/>
                <w:color w:val="000000"/>
                <w:kern w:val="0"/>
                <w:sz w:val="22"/>
                <w:szCs w:val="22"/>
                <w14:ligatures w14:val="none"/>
              </w:rPr>
              <w:t>Chỉ tiêu</w:t>
            </w:r>
          </w:p>
        </w:tc>
        <w:tc>
          <w:tcPr>
            <w:tcW w:w="1000" w:type="dxa"/>
            <w:tcBorders>
              <w:top w:val="single" w:sz="4" w:space="0" w:color="auto"/>
              <w:left w:val="nil"/>
              <w:bottom w:val="single" w:sz="4" w:space="0" w:color="auto"/>
              <w:right w:val="single" w:sz="4" w:space="0" w:color="auto"/>
            </w:tcBorders>
            <w:shd w:val="clear" w:color="000000" w:fill="B4C6E7"/>
            <w:vAlign w:val="center"/>
            <w:hideMark/>
          </w:tcPr>
          <w:p w:rsidR="00DE45B4" w:rsidRPr="00DE45B4" w:rsidRDefault="00DE45B4" w:rsidP="005C17C3">
            <w:pPr>
              <w:jc w:val="center"/>
              <w:rPr>
                <w:rFonts w:ascii="Times New Roman" w:eastAsia="Times New Roman" w:hAnsi="Times New Roman" w:cs="Times New Roman"/>
                <w:b/>
                <w:bCs/>
                <w:kern w:val="0"/>
                <w:sz w:val="22"/>
                <w:szCs w:val="22"/>
                <w14:ligatures w14:val="none"/>
              </w:rPr>
            </w:pPr>
            <w:r w:rsidRPr="00DE45B4">
              <w:rPr>
                <w:rFonts w:ascii="Times New Roman" w:eastAsia="Times New Roman" w:hAnsi="Times New Roman" w:cs="Times New Roman"/>
                <w:b/>
                <w:bCs/>
                <w:kern w:val="0"/>
                <w:sz w:val="22"/>
                <w:szCs w:val="22"/>
                <w14:ligatures w14:val="none"/>
              </w:rPr>
              <w:t>Kiểu dữ liệu</w:t>
            </w:r>
          </w:p>
        </w:tc>
        <w:tc>
          <w:tcPr>
            <w:tcW w:w="1180" w:type="dxa"/>
            <w:tcBorders>
              <w:top w:val="single" w:sz="4" w:space="0" w:color="auto"/>
              <w:left w:val="nil"/>
              <w:bottom w:val="single" w:sz="4" w:space="0" w:color="auto"/>
              <w:right w:val="single" w:sz="4" w:space="0" w:color="auto"/>
            </w:tcBorders>
            <w:shd w:val="clear" w:color="000000" w:fill="B4C6E7"/>
            <w:vAlign w:val="center"/>
            <w:hideMark/>
          </w:tcPr>
          <w:p w:rsidR="00DE45B4" w:rsidRPr="00DE45B4" w:rsidRDefault="00DE45B4" w:rsidP="005C17C3">
            <w:pPr>
              <w:jc w:val="center"/>
              <w:rPr>
                <w:rFonts w:ascii="Times New Roman" w:eastAsia="Times New Roman" w:hAnsi="Times New Roman" w:cs="Times New Roman"/>
                <w:b/>
                <w:bCs/>
                <w:kern w:val="0"/>
                <w:sz w:val="22"/>
                <w:szCs w:val="22"/>
                <w14:ligatures w14:val="none"/>
              </w:rPr>
            </w:pPr>
            <w:r w:rsidRPr="00DE45B4">
              <w:rPr>
                <w:rFonts w:ascii="Times New Roman" w:eastAsia="Times New Roman" w:hAnsi="Times New Roman" w:cs="Times New Roman"/>
                <w:b/>
                <w:bCs/>
                <w:kern w:val="0"/>
                <w:sz w:val="22"/>
                <w:szCs w:val="22"/>
                <w14:ligatures w14:val="none"/>
              </w:rPr>
              <w:t>Kích thước tối đa</w:t>
            </w:r>
          </w:p>
        </w:tc>
        <w:tc>
          <w:tcPr>
            <w:tcW w:w="4417" w:type="dxa"/>
            <w:tcBorders>
              <w:top w:val="single" w:sz="4" w:space="0" w:color="auto"/>
              <w:left w:val="nil"/>
              <w:bottom w:val="single" w:sz="4" w:space="0" w:color="auto"/>
              <w:right w:val="single" w:sz="4" w:space="0" w:color="auto"/>
            </w:tcBorders>
            <w:shd w:val="clear" w:color="000000" w:fill="B4C6E7"/>
            <w:vAlign w:val="center"/>
            <w:hideMark/>
          </w:tcPr>
          <w:p w:rsidR="00DE45B4" w:rsidRPr="00DE45B4" w:rsidRDefault="00DE45B4" w:rsidP="005C17C3">
            <w:pPr>
              <w:jc w:val="center"/>
              <w:rPr>
                <w:rFonts w:ascii="Times New Roman" w:eastAsia="Times New Roman" w:hAnsi="Times New Roman" w:cs="Times New Roman"/>
                <w:b/>
                <w:bCs/>
                <w:kern w:val="0"/>
                <w:sz w:val="22"/>
                <w:szCs w:val="22"/>
                <w14:ligatures w14:val="none"/>
              </w:rPr>
            </w:pPr>
            <w:r w:rsidRPr="00DE45B4">
              <w:rPr>
                <w:rFonts w:ascii="Times New Roman" w:eastAsia="Times New Roman" w:hAnsi="Times New Roman" w:cs="Times New Roman"/>
                <w:b/>
                <w:bCs/>
                <w:kern w:val="0"/>
                <w:sz w:val="22"/>
                <w:szCs w:val="22"/>
                <w14:ligatures w14:val="none"/>
              </w:rPr>
              <w:t>Diễn giải theo Quyết định số 130/QĐ-BYT</w:t>
            </w:r>
          </w:p>
        </w:tc>
        <w:tc>
          <w:tcPr>
            <w:tcW w:w="2693" w:type="dxa"/>
            <w:tcBorders>
              <w:top w:val="single" w:sz="4" w:space="0" w:color="auto"/>
              <w:left w:val="nil"/>
              <w:bottom w:val="single" w:sz="4" w:space="0" w:color="auto"/>
              <w:right w:val="single" w:sz="4" w:space="0" w:color="auto"/>
            </w:tcBorders>
            <w:shd w:val="clear" w:color="000000" w:fill="B4C6E7"/>
            <w:vAlign w:val="center"/>
            <w:hideMark/>
          </w:tcPr>
          <w:p w:rsidR="00DE45B4" w:rsidRPr="00DE45B4" w:rsidRDefault="00DE45B4" w:rsidP="005C17C3">
            <w:pPr>
              <w:jc w:val="center"/>
              <w:rPr>
                <w:rFonts w:ascii="Times New Roman" w:eastAsia="Times New Roman" w:hAnsi="Times New Roman" w:cs="Times New Roman"/>
                <w:b/>
                <w:bCs/>
                <w:color w:val="FF0000"/>
                <w:kern w:val="0"/>
                <w:sz w:val="22"/>
                <w:szCs w:val="22"/>
                <w14:ligatures w14:val="none"/>
              </w:rPr>
            </w:pPr>
            <w:r w:rsidRPr="00DE45B4">
              <w:rPr>
                <w:rFonts w:ascii="Times New Roman" w:eastAsia="Times New Roman" w:hAnsi="Times New Roman" w:cs="Times New Roman"/>
                <w:b/>
                <w:bCs/>
                <w:color w:val="FF0000"/>
                <w:kern w:val="0"/>
                <w:sz w:val="22"/>
                <w:szCs w:val="22"/>
                <w14:ligatures w14:val="none"/>
              </w:rPr>
              <w:t>Đính chính hoặc sửa đổi, bổ sung theo Quyết định 4750/QĐ-BYT</w:t>
            </w:r>
          </w:p>
        </w:tc>
        <w:tc>
          <w:tcPr>
            <w:tcW w:w="3974" w:type="dxa"/>
            <w:gridSpan w:val="2"/>
            <w:tcBorders>
              <w:top w:val="single" w:sz="4" w:space="0" w:color="auto"/>
              <w:left w:val="nil"/>
              <w:bottom w:val="single" w:sz="4" w:space="0" w:color="auto"/>
              <w:right w:val="single" w:sz="4" w:space="0" w:color="auto"/>
            </w:tcBorders>
            <w:shd w:val="clear" w:color="000000" w:fill="B4C6E7"/>
            <w:noWrap/>
            <w:vAlign w:val="center"/>
            <w:hideMark/>
          </w:tcPr>
          <w:p w:rsidR="00DE45B4" w:rsidRPr="00DE45B4" w:rsidRDefault="00DE45B4" w:rsidP="005C17C3">
            <w:pPr>
              <w:jc w:val="center"/>
              <w:rPr>
                <w:rFonts w:ascii="Times New Roman" w:eastAsia="Times New Roman" w:hAnsi="Times New Roman" w:cs="Times New Roman"/>
                <w:b/>
                <w:bCs/>
                <w:color w:val="7030A0"/>
                <w:kern w:val="0"/>
                <w:sz w:val="22"/>
                <w:szCs w:val="22"/>
                <w14:ligatures w14:val="none"/>
              </w:rPr>
            </w:pPr>
            <w:r w:rsidRPr="00DE45B4">
              <w:rPr>
                <w:rFonts w:ascii="Times New Roman" w:eastAsia="Times New Roman" w:hAnsi="Times New Roman" w:cs="Times New Roman"/>
                <w:b/>
                <w:bCs/>
                <w:color w:val="7030A0"/>
                <w:kern w:val="0"/>
                <w:sz w:val="22"/>
                <w:szCs w:val="22"/>
                <w14:ligatures w14:val="none"/>
              </w:rPr>
              <w:t>Nội dung sửa đổi, bổ sung diễn giải</w:t>
            </w:r>
          </w:p>
        </w:tc>
      </w:tr>
      <w:tr w:rsidR="005C17C3" w:rsidRPr="00DE45B4" w:rsidTr="00831714">
        <w:trPr>
          <w:gridAfter w:val="1"/>
          <w:wAfter w:w="958" w:type="dxa"/>
          <w:trHeight w:val="1360"/>
        </w:trPr>
        <w:tc>
          <w:tcPr>
            <w:tcW w:w="660" w:type="dxa"/>
            <w:tcBorders>
              <w:top w:val="nil"/>
              <w:left w:val="single" w:sz="4" w:space="0" w:color="auto"/>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1</w:t>
            </w:r>
          </w:p>
        </w:tc>
        <w:tc>
          <w:tcPr>
            <w:tcW w:w="1952"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MA_LK</w:t>
            </w:r>
          </w:p>
        </w:tc>
        <w:tc>
          <w:tcPr>
            <w:tcW w:w="1000" w:type="dxa"/>
            <w:tcBorders>
              <w:top w:val="nil"/>
              <w:left w:val="nil"/>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Chuỗi</w:t>
            </w:r>
          </w:p>
        </w:tc>
        <w:tc>
          <w:tcPr>
            <w:tcW w:w="1180" w:type="dxa"/>
            <w:tcBorders>
              <w:top w:val="nil"/>
              <w:left w:val="nil"/>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100</w:t>
            </w:r>
          </w:p>
        </w:tc>
        <w:tc>
          <w:tcPr>
            <w:tcW w:w="4417"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Là mã đợt điều trị duy nhất (dùng để liên kết giữa Bảng chỉ tiêu tổng hợp khám bệnh, chữa bệnh (bảng XML 1) và các bảng còn lại ban hành kèm theo Quyết định này trong một lần khám bệnh, chữa bệnh (PRIMARY KEY)).</w:t>
            </w:r>
          </w:p>
        </w:tc>
        <w:tc>
          <w:tcPr>
            <w:tcW w:w="2693"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color w:val="FF0000"/>
                <w:kern w:val="0"/>
                <w:sz w:val="22"/>
                <w:szCs w:val="22"/>
                <w14:ligatures w14:val="none"/>
              </w:rPr>
            </w:pPr>
            <w:r w:rsidRPr="00DE45B4">
              <w:rPr>
                <w:rFonts w:ascii="Times New Roman" w:eastAsia="Times New Roman" w:hAnsi="Times New Roman" w:cs="Times New Roman"/>
                <w:color w:val="FF0000"/>
                <w:kern w:val="0"/>
                <w:sz w:val="22"/>
                <w:szCs w:val="22"/>
                <w14:ligatures w14:val="none"/>
              </w:rPr>
              <w:t> </w:t>
            </w:r>
          </w:p>
        </w:tc>
        <w:tc>
          <w:tcPr>
            <w:tcW w:w="3974" w:type="dxa"/>
            <w:gridSpan w:val="2"/>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color w:val="7030A0"/>
                <w:kern w:val="0"/>
                <w:sz w:val="22"/>
                <w:szCs w:val="22"/>
                <w14:ligatures w14:val="none"/>
              </w:rPr>
            </w:pPr>
            <w:r w:rsidRPr="00DE45B4">
              <w:rPr>
                <w:rFonts w:ascii="Times New Roman" w:eastAsia="Times New Roman" w:hAnsi="Times New Roman" w:cs="Times New Roman"/>
                <w:color w:val="7030A0"/>
                <w:kern w:val="0"/>
                <w:sz w:val="22"/>
                <w:szCs w:val="22"/>
                <w14:ligatures w14:val="none"/>
              </w:rPr>
              <w:t> </w:t>
            </w:r>
          </w:p>
        </w:tc>
      </w:tr>
      <w:tr w:rsidR="005C17C3" w:rsidRPr="00DE45B4" w:rsidTr="00831714">
        <w:trPr>
          <w:gridAfter w:val="1"/>
          <w:wAfter w:w="958" w:type="dxa"/>
          <w:trHeight w:val="340"/>
        </w:trPr>
        <w:tc>
          <w:tcPr>
            <w:tcW w:w="660" w:type="dxa"/>
            <w:tcBorders>
              <w:top w:val="nil"/>
              <w:left w:val="single" w:sz="4" w:space="0" w:color="auto"/>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2</w:t>
            </w:r>
          </w:p>
        </w:tc>
        <w:tc>
          <w:tcPr>
            <w:tcW w:w="1952"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STT</w:t>
            </w:r>
          </w:p>
        </w:tc>
        <w:tc>
          <w:tcPr>
            <w:tcW w:w="1000" w:type="dxa"/>
            <w:tcBorders>
              <w:top w:val="nil"/>
              <w:left w:val="nil"/>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Số</w:t>
            </w:r>
          </w:p>
        </w:tc>
        <w:tc>
          <w:tcPr>
            <w:tcW w:w="1180" w:type="dxa"/>
            <w:tcBorders>
              <w:top w:val="nil"/>
              <w:left w:val="nil"/>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10</w:t>
            </w:r>
          </w:p>
        </w:tc>
        <w:tc>
          <w:tcPr>
            <w:tcW w:w="4417"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Số thứ tự tăng từ 1 đến hết trong một lần gửi dữ liệu.</w:t>
            </w:r>
          </w:p>
        </w:tc>
        <w:tc>
          <w:tcPr>
            <w:tcW w:w="2693"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color w:val="FF0000"/>
                <w:kern w:val="0"/>
                <w:sz w:val="22"/>
                <w:szCs w:val="22"/>
                <w14:ligatures w14:val="none"/>
              </w:rPr>
            </w:pPr>
            <w:r w:rsidRPr="00DE45B4">
              <w:rPr>
                <w:rFonts w:ascii="Times New Roman" w:eastAsia="Times New Roman" w:hAnsi="Times New Roman" w:cs="Times New Roman"/>
                <w:color w:val="FF0000"/>
                <w:kern w:val="0"/>
                <w:sz w:val="22"/>
                <w:szCs w:val="22"/>
                <w14:ligatures w14:val="none"/>
              </w:rPr>
              <w:t> </w:t>
            </w:r>
          </w:p>
        </w:tc>
        <w:tc>
          <w:tcPr>
            <w:tcW w:w="3974" w:type="dxa"/>
            <w:gridSpan w:val="2"/>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color w:val="7030A0"/>
                <w:kern w:val="0"/>
                <w:sz w:val="22"/>
                <w:szCs w:val="22"/>
                <w14:ligatures w14:val="none"/>
              </w:rPr>
            </w:pPr>
            <w:r w:rsidRPr="00DE45B4">
              <w:rPr>
                <w:rFonts w:ascii="Times New Roman" w:eastAsia="Times New Roman" w:hAnsi="Times New Roman" w:cs="Times New Roman"/>
                <w:color w:val="7030A0"/>
                <w:kern w:val="0"/>
                <w:sz w:val="22"/>
                <w:szCs w:val="22"/>
                <w14:ligatures w14:val="none"/>
              </w:rPr>
              <w:t> </w:t>
            </w:r>
          </w:p>
        </w:tc>
      </w:tr>
      <w:tr w:rsidR="005C17C3" w:rsidRPr="00DE45B4" w:rsidTr="00831714">
        <w:trPr>
          <w:gridAfter w:val="1"/>
          <w:wAfter w:w="958" w:type="dxa"/>
          <w:trHeight w:val="1020"/>
        </w:trPr>
        <w:tc>
          <w:tcPr>
            <w:tcW w:w="660" w:type="dxa"/>
            <w:tcBorders>
              <w:top w:val="nil"/>
              <w:left w:val="single" w:sz="4" w:space="0" w:color="auto"/>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3</w:t>
            </w:r>
          </w:p>
        </w:tc>
        <w:tc>
          <w:tcPr>
            <w:tcW w:w="1952"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MA_DICH_VU</w:t>
            </w:r>
          </w:p>
        </w:tc>
        <w:tc>
          <w:tcPr>
            <w:tcW w:w="1000" w:type="dxa"/>
            <w:tcBorders>
              <w:top w:val="nil"/>
              <w:left w:val="nil"/>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Chuỗi</w:t>
            </w:r>
          </w:p>
        </w:tc>
        <w:tc>
          <w:tcPr>
            <w:tcW w:w="1180" w:type="dxa"/>
            <w:tcBorders>
              <w:top w:val="nil"/>
              <w:left w:val="nil"/>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color w:val="FF0000"/>
                <w:kern w:val="0"/>
                <w:sz w:val="22"/>
                <w:szCs w:val="22"/>
                <w14:ligatures w14:val="none"/>
              </w:rPr>
            </w:pPr>
            <w:r w:rsidRPr="00DE45B4">
              <w:rPr>
                <w:rFonts w:ascii="Times New Roman" w:eastAsia="Times New Roman" w:hAnsi="Times New Roman" w:cs="Times New Roman"/>
                <w:color w:val="FF0000"/>
                <w:kern w:val="0"/>
                <w:sz w:val="22"/>
                <w:szCs w:val="22"/>
                <w14:ligatures w14:val="none"/>
              </w:rPr>
              <w:t>50</w:t>
            </w:r>
          </w:p>
        </w:tc>
        <w:tc>
          <w:tcPr>
            <w:tcW w:w="4417"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Ghi mã dịch vụ kỹ thuật cận lâm sàng, thực hiện theo Phụ lục số 1 ban hành kèm theo Quyết định số 7603/QĐ-BYT ngày 25 tháng 12 năm 2018 của Bộ trưởng Bộ Y tế.</w:t>
            </w:r>
          </w:p>
        </w:tc>
        <w:tc>
          <w:tcPr>
            <w:tcW w:w="2693"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color w:val="FF0000"/>
                <w:kern w:val="0"/>
                <w:sz w:val="22"/>
                <w:szCs w:val="22"/>
                <w14:ligatures w14:val="none"/>
              </w:rPr>
            </w:pPr>
            <w:r w:rsidRPr="00DE45B4">
              <w:rPr>
                <w:rFonts w:ascii="Times New Roman" w:eastAsia="Times New Roman" w:hAnsi="Times New Roman" w:cs="Times New Roman"/>
                <w:color w:val="FF0000"/>
                <w:kern w:val="0"/>
                <w:sz w:val="22"/>
                <w:szCs w:val="22"/>
                <w14:ligatures w14:val="none"/>
              </w:rPr>
              <w:t> </w:t>
            </w:r>
          </w:p>
        </w:tc>
        <w:tc>
          <w:tcPr>
            <w:tcW w:w="3974" w:type="dxa"/>
            <w:gridSpan w:val="2"/>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color w:val="7030A0"/>
                <w:kern w:val="0"/>
                <w:sz w:val="22"/>
                <w:szCs w:val="22"/>
                <w14:ligatures w14:val="none"/>
              </w:rPr>
            </w:pPr>
            <w:r w:rsidRPr="00DE45B4">
              <w:rPr>
                <w:rFonts w:ascii="Times New Roman" w:eastAsia="Times New Roman" w:hAnsi="Times New Roman" w:cs="Times New Roman"/>
                <w:b/>
                <w:bCs/>
                <w:color w:val="7030A0"/>
                <w:kern w:val="0"/>
                <w:sz w:val="22"/>
                <w:szCs w:val="22"/>
                <w14:ligatures w14:val="none"/>
              </w:rPr>
              <w:t>Bổ sung nội dung:</w:t>
            </w:r>
            <w:r w:rsidRPr="00DE45B4">
              <w:rPr>
                <w:rFonts w:ascii="Times New Roman" w:eastAsia="Times New Roman" w:hAnsi="Times New Roman" w:cs="Times New Roman"/>
                <w:color w:val="7030A0"/>
                <w:kern w:val="0"/>
                <w:sz w:val="22"/>
                <w:szCs w:val="22"/>
                <w14:ligatures w14:val="none"/>
              </w:rPr>
              <w:br/>
              <w:t>Tăng kích thước tối đa lên 50 ký tự.</w:t>
            </w:r>
          </w:p>
        </w:tc>
      </w:tr>
      <w:tr w:rsidR="005C17C3" w:rsidRPr="00DE45B4" w:rsidTr="00831714">
        <w:trPr>
          <w:gridAfter w:val="1"/>
          <w:wAfter w:w="958" w:type="dxa"/>
          <w:trHeight w:val="851"/>
        </w:trPr>
        <w:tc>
          <w:tcPr>
            <w:tcW w:w="660" w:type="dxa"/>
            <w:tcBorders>
              <w:top w:val="nil"/>
              <w:left w:val="single" w:sz="4" w:space="0" w:color="auto"/>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4</w:t>
            </w:r>
          </w:p>
        </w:tc>
        <w:tc>
          <w:tcPr>
            <w:tcW w:w="1952"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MA_CHI_SO</w:t>
            </w:r>
          </w:p>
        </w:tc>
        <w:tc>
          <w:tcPr>
            <w:tcW w:w="1000" w:type="dxa"/>
            <w:tcBorders>
              <w:top w:val="nil"/>
              <w:left w:val="nil"/>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Chuỗi</w:t>
            </w:r>
          </w:p>
        </w:tc>
        <w:tc>
          <w:tcPr>
            <w:tcW w:w="1180" w:type="dxa"/>
            <w:tcBorders>
              <w:top w:val="nil"/>
              <w:left w:val="nil"/>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color w:val="FF0000"/>
                <w:kern w:val="0"/>
                <w:sz w:val="22"/>
                <w:szCs w:val="22"/>
                <w14:ligatures w14:val="none"/>
              </w:rPr>
            </w:pPr>
            <w:r w:rsidRPr="00DE45B4">
              <w:rPr>
                <w:rFonts w:ascii="Times New Roman" w:eastAsia="Times New Roman" w:hAnsi="Times New Roman" w:cs="Times New Roman"/>
                <w:color w:val="FF0000"/>
                <w:kern w:val="0"/>
                <w:sz w:val="22"/>
                <w:szCs w:val="22"/>
                <w14:ligatures w14:val="none"/>
              </w:rPr>
              <w:t>255</w:t>
            </w:r>
          </w:p>
        </w:tc>
        <w:tc>
          <w:tcPr>
            <w:tcW w:w="4417"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Ghi mã chỉ số xét nghiệm, chẩn đoán hình ảnh, thăm dò chức năng theo Phụ lục số 11 ban hành kèm theo Quyết định số 7603/QĐ-BYT ngày 25 tháng 12 năm 2018 của Bộ trưởng Bộ Y tế.</w:t>
            </w:r>
          </w:p>
        </w:tc>
        <w:tc>
          <w:tcPr>
            <w:tcW w:w="2693"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 xml:space="preserve">Ghi mã chỉ số xét nghiệm, chẩn đoán hình ảnh, thăm dò chức năng theo Phụ lục số 11 ban hành kèm theo Quyết định số 7603/QĐ-BYT ngày 25 tháng 12 năm 2018 của Bộ trưởng Bộ Y tế. </w:t>
            </w:r>
            <w:r w:rsidRPr="00DE45B4">
              <w:rPr>
                <w:rFonts w:ascii="Times New Roman" w:eastAsia="Times New Roman" w:hAnsi="Times New Roman" w:cs="Times New Roman"/>
                <w:color w:val="FF0000"/>
                <w:kern w:val="0"/>
                <w:sz w:val="22"/>
                <w:szCs w:val="22"/>
                <w14:ligatures w14:val="none"/>
              </w:rPr>
              <w:t>Trường hợp chưa có mã chỉ số thì để trống trường thông tin này.</w:t>
            </w:r>
          </w:p>
        </w:tc>
        <w:tc>
          <w:tcPr>
            <w:tcW w:w="3974" w:type="dxa"/>
            <w:gridSpan w:val="2"/>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color w:val="7030A0"/>
                <w:kern w:val="0"/>
                <w:sz w:val="22"/>
                <w:szCs w:val="22"/>
                <w14:ligatures w14:val="none"/>
              </w:rPr>
            </w:pPr>
            <w:r w:rsidRPr="00DE45B4">
              <w:rPr>
                <w:rFonts w:ascii="Times New Roman" w:eastAsia="Times New Roman" w:hAnsi="Times New Roman" w:cs="Times New Roman"/>
                <w:b/>
                <w:bCs/>
                <w:color w:val="7030A0"/>
                <w:kern w:val="0"/>
                <w:sz w:val="22"/>
                <w:szCs w:val="22"/>
                <w14:ligatures w14:val="none"/>
              </w:rPr>
              <w:t>Sửa đổi toàn bộ nội dung diễn giải:</w:t>
            </w:r>
            <w:r w:rsidRPr="00DE45B4">
              <w:rPr>
                <w:rFonts w:ascii="Times New Roman" w:eastAsia="Times New Roman" w:hAnsi="Times New Roman" w:cs="Times New Roman"/>
                <w:color w:val="7030A0"/>
                <w:kern w:val="0"/>
                <w:sz w:val="22"/>
                <w:szCs w:val="22"/>
                <w14:ligatures w14:val="none"/>
              </w:rPr>
              <w:br/>
              <w:t>- Ghi mã chỉ số xét nghiệm, chẩn đoán hình ảnh, thăm dò chức năng theo Phụ lục số 11 ban hành kèm theo Quyết định số 7603/QĐ-BYT ngày 25 tháng 12 năm 2018 của Bộ trưởng Bộ Y tế về việc ban hành danh mục bộ mã dùng chung áp dụng trong quản lý KBCB và thanh toán BHYT. Trường hợp chưa có mã chỉ số thì tạm thời mã hoá bằng tên chỉ số (viết liền không có dấu).</w:t>
            </w:r>
            <w:r w:rsidRPr="00DE45B4">
              <w:rPr>
                <w:rFonts w:ascii="Times New Roman" w:eastAsia="Times New Roman" w:hAnsi="Times New Roman" w:cs="Times New Roman"/>
                <w:color w:val="7030A0"/>
                <w:kern w:val="0"/>
                <w:sz w:val="22"/>
                <w:szCs w:val="22"/>
                <w14:ligatures w14:val="none"/>
              </w:rPr>
              <w:br/>
              <w:t>- Chỉ ghi các chỉ số có đơn vị đo lường.</w:t>
            </w:r>
            <w:r w:rsidRPr="00DE45B4">
              <w:rPr>
                <w:rFonts w:ascii="Times New Roman" w:eastAsia="Times New Roman" w:hAnsi="Times New Roman" w:cs="Times New Roman"/>
                <w:color w:val="7030A0"/>
                <w:kern w:val="0"/>
                <w:sz w:val="22"/>
                <w:szCs w:val="22"/>
                <w14:ligatures w14:val="none"/>
              </w:rPr>
              <w:br/>
              <w:t>- Tăng kích thước tối đa lên 255.</w:t>
            </w:r>
          </w:p>
        </w:tc>
      </w:tr>
      <w:tr w:rsidR="005C17C3" w:rsidRPr="00DE45B4" w:rsidTr="00831714">
        <w:trPr>
          <w:gridAfter w:val="1"/>
          <w:wAfter w:w="958" w:type="dxa"/>
          <w:trHeight w:val="1700"/>
        </w:trPr>
        <w:tc>
          <w:tcPr>
            <w:tcW w:w="660" w:type="dxa"/>
            <w:tcBorders>
              <w:top w:val="nil"/>
              <w:left w:val="single" w:sz="4" w:space="0" w:color="auto"/>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lastRenderedPageBreak/>
              <w:t>5</w:t>
            </w:r>
          </w:p>
        </w:tc>
        <w:tc>
          <w:tcPr>
            <w:tcW w:w="1952"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TEN_CHI_SO</w:t>
            </w:r>
          </w:p>
        </w:tc>
        <w:tc>
          <w:tcPr>
            <w:tcW w:w="1000" w:type="dxa"/>
            <w:tcBorders>
              <w:top w:val="nil"/>
              <w:left w:val="nil"/>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Chuỗi</w:t>
            </w:r>
          </w:p>
        </w:tc>
        <w:tc>
          <w:tcPr>
            <w:tcW w:w="1180" w:type="dxa"/>
            <w:tcBorders>
              <w:top w:val="nil"/>
              <w:left w:val="nil"/>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255</w:t>
            </w:r>
          </w:p>
        </w:tc>
        <w:tc>
          <w:tcPr>
            <w:tcW w:w="4417"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Ghi tên chỉ số xét nghiệm, chẩn đoán hình ảnh, thăm dò chức năng, theo Phụ lục số 11 ban hành kèm theo Quyết định số 7603/QĐ-BYT ngày 25 tháng 12 năm 2018 của Bộ trưởng Bộ Y tế.</w:t>
            </w:r>
          </w:p>
        </w:tc>
        <w:tc>
          <w:tcPr>
            <w:tcW w:w="2693"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 xml:space="preserve">Ghi tên chỉ số xét nghiệm, chẩn đoán hình ảnh, thăm dò chức năng, theo Phụ lục số 11 ban hành kèm theo Quyết định số 7603/QĐ-BYT ngày 25 tháng 12 năm 2018 của Bộ trưởng Bộ Y tế. </w:t>
            </w:r>
            <w:r w:rsidRPr="00DE45B4">
              <w:rPr>
                <w:rFonts w:ascii="Times New Roman" w:eastAsia="Times New Roman" w:hAnsi="Times New Roman" w:cs="Times New Roman"/>
                <w:color w:val="FF0000"/>
                <w:kern w:val="0"/>
                <w:sz w:val="22"/>
                <w:szCs w:val="22"/>
                <w14:ligatures w14:val="none"/>
              </w:rPr>
              <w:t>Trường hợp chưa có tên chỉ số thì để trống trường thông tin này.</w:t>
            </w:r>
          </w:p>
        </w:tc>
        <w:tc>
          <w:tcPr>
            <w:tcW w:w="3974" w:type="dxa"/>
            <w:gridSpan w:val="2"/>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color w:val="7030A0"/>
                <w:kern w:val="0"/>
                <w:sz w:val="22"/>
                <w:szCs w:val="22"/>
                <w14:ligatures w14:val="none"/>
              </w:rPr>
            </w:pPr>
            <w:r w:rsidRPr="00DE45B4">
              <w:rPr>
                <w:rFonts w:ascii="Times New Roman" w:eastAsia="Times New Roman" w:hAnsi="Times New Roman" w:cs="Times New Roman"/>
                <w:b/>
                <w:bCs/>
                <w:color w:val="7030A0"/>
                <w:kern w:val="0"/>
                <w:sz w:val="22"/>
                <w:szCs w:val="22"/>
                <w14:ligatures w14:val="none"/>
              </w:rPr>
              <w:t>Sửa đổi toàn bộ nội dung diễn giải:</w:t>
            </w:r>
            <w:r w:rsidRPr="00DE45B4">
              <w:rPr>
                <w:rFonts w:ascii="Times New Roman" w:eastAsia="Times New Roman" w:hAnsi="Times New Roman" w:cs="Times New Roman"/>
                <w:color w:val="7030A0"/>
                <w:kern w:val="0"/>
                <w:sz w:val="22"/>
                <w:szCs w:val="22"/>
                <w14:ligatures w14:val="none"/>
              </w:rPr>
              <w:br/>
              <w:t>- Ghi tên chỉ số xét nghiệm, chẩn đoán hình ảnh, thăm dò chức năng theo quy định.</w:t>
            </w:r>
            <w:r w:rsidRPr="00DE45B4">
              <w:rPr>
                <w:rFonts w:ascii="Times New Roman" w:eastAsia="Times New Roman" w:hAnsi="Times New Roman" w:cs="Times New Roman"/>
                <w:color w:val="7030A0"/>
                <w:kern w:val="0"/>
                <w:sz w:val="22"/>
                <w:szCs w:val="22"/>
                <w14:ligatures w14:val="none"/>
              </w:rPr>
              <w:br/>
              <w:t>- Chỉ ghi các chỉ số có đơn vị đo lường.</w:t>
            </w:r>
          </w:p>
        </w:tc>
      </w:tr>
      <w:tr w:rsidR="005C17C3" w:rsidRPr="00DE45B4" w:rsidTr="00831714">
        <w:trPr>
          <w:gridAfter w:val="1"/>
          <w:wAfter w:w="958" w:type="dxa"/>
          <w:trHeight w:val="3621"/>
        </w:trPr>
        <w:tc>
          <w:tcPr>
            <w:tcW w:w="660" w:type="dxa"/>
            <w:tcBorders>
              <w:top w:val="nil"/>
              <w:left w:val="single" w:sz="4" w:space="0" w:color="auto"/>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6</w:t>
            </w:r>
          </w:p>
        </w:tc>
        <w:tc>
          <w:tcPr>
            <w:tcW w:w="1952"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GIA_TRI</w:t>
            </w:r>
          </w:p>
        </w:tc>
        <w:tc>
          <w:tcPr>
            <w:tcW w:w="1000" w:type="dxa"/>
            <w:tcBorders>
              <w:top w:val="nil"/>
              <w:left w:val="nil"/>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Chuỗi</w:t>
            </w:r>
          </w:p>
        </w:tc>
        <w:tc>
          <w:tcPr>
            <w:tcW w:w="1180" w:type="dxa"/>
            <w:tcBorders>
              <w:top w:val="nil"/>
              <w:left w:val="nil"/>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color w:val="FF0000"/>
                <w:kern w:val="0"/>
                <w:sz w:val="22"/>
                <w:szCs w:val="22"/>
                <w14:ligatures w14:val="none"/>
              </w:rPr>
            </w:pPr>
            <w:r w:rsidRPr="00DE45B4">
              <w:rPr>
                <w:rFonts w:ascii="Times New Roman" w:eastAsia="Times New Roman" w:hAnsi="Times New Roman" w:cs="Times New Roman"/>
                <w:color w:val="FF0000"/>
                <w:kern w:val="0"/>
                <w:sz w:val="22"/>
                <w:szCs w:val="22"/>
                <w14:ligatures w14:val="none"/>
              </w:rPr>
              <w:t>255</w:t>
            </w:r>
          </w:p>
        </w:tc>
        <w:tc>
          <w:tcPr>
            <w:tcW w:w="4417"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Ghi giá trị chỉ số (kết quả xét nghiệm, chẩn đoán hình ảnh, thăm dò chức năng).</w:t>
            </w:r>
            <w:r w:rsidRPr="00DE45B4">
              <w:rPr>
                <w:rFonts w:ascii="Times New Roman" w:eastAsia="Times New Roman" w:hAnsi="Times New Roman" w:cs="Times New Roman"/>
                <w:kern w:val="0"/>
                <w:sz w:val="22"/>
                <w:szCs w:val="22"/>
                <w14:ligatures w14:val="none"/>
              </w:rPr>
              <w:br/>
              <w:t>Trường hợp người bệnh ra viện nhưng chưa có kết quả xét nghiệm thì để trống trường thông tin này khi gửi dữ liệu XML thông tuyến và bổ sung đầy đủ thông tin kết quả xét nghiệm trước khi gửi đề nghị giám định theo khoản 1 Điều 7 Thông tư 48/2017/TT-BYT.</w:t>
            </w:r>
            <w:r w:rsidRPr="00DE45B4">
              <w:rPr>
                <w:rFonts w:ascii="Times New Roman" w:eastAsia="Times New Roman" w:hAnsi="Times New Roman" w:cs="Times New Roman"/>
                <w:kern w:val="0"/>
                <w:sz w:val="22"/>
                <w:szCs w:val="22"/>
                <w14:ligatures w14:val="none"/>
              </w:rPr>
              <w:br/>
              <w:t>Trường hợp sau 7 ngày mới có kết quả thì cơ sở KBCB nhập thông tin kết quả xét nghiệm trực tiếp trên Cổng tiếp nhận dữ liệu Hệ thống thông tin giám định BHYT của BHXH Việt Nam nhưng không quá 30 ngày kể từ ngày kết thúc đợt KBCB.</w:t>
            </w:r>
          </w:p>
        </w:tc>
        <w:tc>
          <w:tcPr>
            <w:tcW w:w="2693"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color w:val="FF0000"/>
                <w:kern w:val="0"/>
                <w:sz w:val="22"/>
                <w:szCs w:val="22"/>
                <w14:ligatures w14:val="none"/>
              </w:rPr>
            </w:pPr>
            <w:r w:rsidRPr="00DE45B4">
              <w:rPr>
                <w:rFonts w:ascii="Times New Roman" w:eastAsia="Times New Roman" w:hAnsi="Times New Roman" w:cs="Times New Roman"/>
                <w:color w:val="FF0000"/>
                <w:kern w:val="0"/>
                <w:sz w:val="22"/>
                <w:szCs w:val="22"/>
                <w14:ligatures w14:val="none"/>
              </w:rPr>
              <w:t> </w:t>
            </w:r>
          </w:p>
        </w:tc>
        <w:tc>
          <w:tcPr>
            <w:tcW w:w="3974" w:type="dxa"/>
            <w:gridSpan w:val="2"/>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color w:val="7030A0"/>
                <w:kern w:val="0"/>
                <w:sz w:val="22"/>
                <w:szCs w:val="22"/>
                <w14:ligatures w14:val="none"/>
              </w:rPr>
            </w:pPr>
            <w:r w:rsidRPr="00DE45B4">
              <w:rPr>
                <w:rFonts w:ascii="Times New Roman" w:eastAsia="Times New Roman" w:hAnsi="Times New Roman" w:cs="Times New Roman"/>
                <w:b/>
                <w:bCs/>
                <w:color w:val="7030A0"/>
                <w:kern w:val="0"/>
                <w:sz w:val="22"/>
                <w:szCs w:val="22"/>
                <w14:ligatures w14:val="none"/>
              </w:rPr>
              <w:t>Sửa đổi toàn bộ nội dung diễn giải:</w:t>
            </w:r>
            <w:r w:rsidRPr="00DE45B4">
              <w:rPr>
                <w:rFonts w:ascii="Times New Roman" w:eastAsia="Times New Roman" w:hAnsi="Times New Roman" w:cs="Times New Roman"/>
                <w:color w:val="7030A0"/>
                <w:kern w:val="0"/>
                <w:sz w:val="22"/>
                <w:szCs w:val="22"/>
                <w14:ligatures w14:val="none"/>
              </w:rPr>
              <w:br/>
              <w:t>Ghi giá trị chỉ số (kết quả xét nghiệm, thăm dò chức năng).</w:t>
            </w:r>
            <w:r w:rsidRPr="00DE45B4">
              <w:rPr>
                <w:rFonts w:ascii="Times New Roman" w:eastAsia="Times New Roman" w:hAnsi="Times New Roman" w:cs="Times New Roman"/>
                <w:color w:val="7030A0"/>
                <w:kern w:val="0"/>
                <w:sz w:val="22"/>
                <w:szCs w:val="22"/>
                <w14:ligatures w14:val="none"/>
              </w:rPr>
              <w:br/>
              <w:t>Trường hợp giá trị xét nghiệm để đánh giá kết quả điều trị có sau ngày người bệnh kết thúc đợt KBCB, cơ sở KBCB bổ sung đầy đủ thông tin trường này và gửi hồ sơ thay thế lên Cổng tiếp nhận để đề nghị thanh toán.</w:t>
            </w:r>
            <w:r w:rsidRPr="00DE45B4">
              <w:rPr>
                <w:rFonts w:ascii="Times New Roman" w:eastAsia="Times New Roman" w:hAnsi="Times New Roman" w:cs="Times New Roman"/>
                <w:color w:val="7030A0"/>
                <w:kern w:val="0"/>
                <w:sz w:val="22"/>
                <w:szCs w:val="22"/>
                <w14:ligatures w14:val="none"/>
              </w:rPr>
              <w:br/>
              <w:t>- Chỉ ghi các chỉ số có đơn vị đo lường.</w:t>
            </w:r>
            <w:r w:rsidRPr="00DE45B4">
              <w:rPr>
                <w:rFonts w:ascii="Times New Roman" w:eastAsia="Times New Roman" w:hAnsi="Times New Roman" w:cs="Times New Roman"/>
                <w:color w:val="7030A0"/>
                <w:kern w:val="0"/>
                <w:sz w:val="22"/>
                <w:szCs w:val="22"/>
                <w14:ligatures w14:val="none"/>
              </w:rPr>
              <w:br/>
              <w:t>- Tăng kích thước tối đa 255 ký tự</w:t>
            </w:r>
          </w:p>
        </w:tc>
      </w:tr>
      <w:tr w:rsidR="005C17C3" w:rsidRPr="00DE45B4" w:rsidTr="00831714">
        <w:trPr>
          <w:gridAfter w:val="1"/>
          <w:wAfter w:w="958" w:type="dxa"/>
          <w:trHeight w:val="494"/>
        </w:trPr>
        <w:tc>
          <w:tcPr>
            <w:tcW w:w="660" w:type="dxa"/>
            <w:tcBorders>
              <w:top w:val="nil"/>
              <w:left w:val="single" w:sz="4" w:space="0" w:color="auto"/>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7</w:t>
            </w:r>
          </w:p>
        </w:tc>
        <w:tc>
          <w:tcPr>
            <w:tcW w:w="1952"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DON_VI_DO</w:t>
            </w:r>
          </w:p>
        </w:tc>
        <w:tc>
          <w:tcPr>
            <w:tcW w:w="1000" w:type="dxa"/>
            <w:tcBorders>
              <w:top w:val="nil"/>
              <w:left w:val="nil"/>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Chuỗi</w:t>
            </w:r>
          </w:p>
        </w:tc>
        <w:tc>
          <w:tcPr>
            <w:tcW w:w="1180" w:type="dxa"/>
            <w:tcBorders>
              <w:top w:val="nil"/>
              <w:left w:val="nil"/>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50</w:t>
            </w:r>
          </w:p>
        </w:tc>
        <w:tc>
          <w:tcPr>
            <w:tcW w:w="4417"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Ghi đơn vị đo của chỉ số xét nghiệm, chẩn đoán hình ảnh, thăm dò chức năng theo Phụ lục 11 ban hành kèm theo Quyết định số 7603/QĐ-BYT ngày 25 tháng 12 năm 2018 của Bộ trưởng Bộ Y tế. Đối với các chỉ số không có đơn vị đo thì để trống trường thông tin này.</w:t>
            </w:r>
          </w:p>
        </w:tc>
        <w:tc>
          <w:tcPr>
            <w:tcW w:w="2693"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color w:val="FF0000"/>
                <w:kern w:val="0"/>
                <w:sz w:val="22"/>
                <w:szCs w:val="22"/>
                <w14:ligatures w14:val="none"/>
              </w:rPr>
            </w:pPr>
            <w:r w:rsidRPr="00DE45B4">
              <w:rPr>
                <w:rFonts w:ascii="Times New Roman" w:eastAsia="Times New Roman" w:hAnsi="Times New Roman" w:cs="Times New Roman"/>
                <w:color w:val="FF0000"/>
                <w:kern w:val="0"/>
                <w:sz w:val="22"/>
                <w:szCs w:val="22"/>
                <w14:ligatures w14:val="none"/>
              </w:rPr>
              <w:t> </w:t>
            </w:r>
          </w:p>
        </w:tc>
        <w:tc>
          <w:tcPr>
            <w:tcW w:w="3974" w:type="dxa"/>
            <w:gridSpan w:val="2"/>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color w:val="7030A0"/>
                <w:kern w:val="0"/>
                <w:sz w:val="22"/>
                <w:szCs w:val="22"/>
                <w14:ligatures w14:val="none"/>
              </w:rPr>
            </w:pPr>
            <w:r w:rsidRPr="00DE45B4">
              <w:rPr>
                <w:rFonts w:ascii="Times New Roman" w:eastAsia="Times New Roman" w:hAnsi="Times New Roman" w:cs="Times New Roman"/>
                <w:b/>
                <w:bCs/>
                <w:color w:val="7030A0"/>
                <w:kern w:val="0"/>
                <w:sz w:val="22"/>
                <w:szCs w:val="22"/>
                <w14:ligatures w14:val="none"/>
              </w:rPr>
              <w:t>Sửa đổi toàn bộ nội dung diễn giải:</w:t>
            </w:r>
            <w:r w:rsidRPr="00DE45B4">
              <w:rPr>
                <w:rFonts w:ascii="Times New Roman" w:eastAsia="Times New Roman" w:hAnsi="Times New Roman" w:cs="Times New Roman"/>
                <w:color w:val="7030A0"/>
                <w:kern w:val="0"/>
                <w:sz w:val="22"/>
                <w:szCs w:val="22"/>
                <w14:ligatures w14:val="none"/>
              </w:rPr>
              <w:br/>
              <w:t>Ghi đơn vị đo của chỉ số xét nghiệm, thăm dò chức năng theo Phụ lục 11 ban hành kèm theo Quyết định số 7603/QĐ-BYT ngày 25 tháng 12 năm 2018 của Bộ trưởng Bộ Y tế.</w:t>
            </w:r>
          </w:p>
        </w:tc>
      </w:tr>
      <w:tr w:rsidR="005C17C3" w:rsidRPr="00DE45B4" w:rsidTr="00831714">
        <w:trPr>
          <w:gridAfter w:val="1"/>
          <w:wAfter w:w="958" w:type="dxa"/>
          <w:trHeight w:val="1020"/>
        </w:trPr>
        <w:tc>
          <w:tcPr>
            <w:tcW w:w="660" w:type="dxa"/>
            <w:tcBorders>
              <w:top w:val="nil"/>
              <w:left w:val="single" w:sz="4" w:space="0" w:color="auto"/>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lastRenderedPageBreak/>
              <w:t>8</w:t>
            </w:r>
          </w:p>
        </w:tc>
        <w:tc>
          <w:tcPr>
            <w:tcW w:w="1952"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MO_TA</w:t>
            </w:r>
          </w:p>
        </w:tc>
        <w:tc>
          <w:tcPr>
            <w:tcW w:w="1000" w:type="dxa"/>
            <w:tcBorders>
              <w:top w:val="nil"/>
              <w:left w:val="nil"/>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Chuỗi</w:t>
            </w:r>
          </w:p>
        </w:tc>
        <w:tc>
          <w:tcPr>
            <w:tcW w:w="1180" w:type="dxa"/>
            <w:tcBorders>
              <w:top w:val="nil"/>
              <w:left w:val="nil"/>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n</w:t>
            </w:r>
          </w:p>
        </w:tc>
        <w:tc>
          <w:tcPr>
            <w:tcW w:w="4417"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Ghi các mô tả do người đọc kết quả ghi.</w:t>
            </w:r>
            <w:r w:rsidRPr="00DE45B4">
              <w:rPr>
                <w:rFonts w:ascii="Times New Roman" w:eastAsia="Times New Roman" w:hAnsi="Times New Roman" w:cs="Times New Roman"/>
                <w:kern w:val="0"/>
                <w:sz w:val="22"/>
                <w:szCs w:val="22"/>
                <w14:ligatures w14:val="none"/>
              </w:rPr>
              <w:br/>
              <w:t>Trường hợp không có kết quả thì để trống trường thông tin này.</w:t>
            </w:r>
          </w:p>
        </w:tc>
        <w:tc>
          <w:tcPr>
            <w:tcW w:w="2693"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color w:val="FF0000"/>
                <w:kern w:val="0"/>
                <w:sz w:val="22"/>
                <w:szCs w:val="22"/>
                <w14:ligatures w14:val="none"/>
              </w:rPr>
            </w:pPr>
            <w:r w:rsidRPr="00DE45B4">
              <w:rPr>
                <w:rFonts w:ascii="Times New Roman" w:eastAsia="Times New Roman" w:hAnsi="Times New Roman" w:cs="Times New Roman"/>
                <w:color w:val="FF0000"/>
                <w:kern w:val="0"/>
                <w:sz w:val="22"/>
                <w:szCs w:val="22"/>
                <w14:ligatures w14:val="none"/>
              </w:rPr>
              <w:t> </w:t>
            </w:r>
          </w:p>
        </w:tc>
        <w:tc>
          <w:tcPr>
            <w:tcW w:w="3974" w:type="dxa"/>
            <w:gridSpan w:val="2"/>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color w:val="7030A0"/>
                <w:kern w:val="0"/>
                <w:sz w:val="22"/>
                <w:szCs w:val="22"/>
                <w14:ligatures w14:val="none"/>
              </w:rPr>
            </w:pPr>
            <w:r w:rsidRPr="00DE45B4">
              <w:rPr>
                <w:rFonts w:ascii="Times New Roman" w:eastAsia="Times New Roman" w:hAnsi="Times New Roman" w:cs="Times New Roman"/>
                <w:b/>
                <w:bCs/>
                <w:color w:val="7030A0"/>
                <w:kern w:val="0"/>
                <w:sz w:val="22"/>
                <w:szCs w:val="22"/>
                <w14:ligatures w14:val="none"/>
              </w:rPr>
              <w:t>Sửa đổi toàn bộ nội dung diễn giải:</w:t>
            </w:r>
            <w:r w:rsidRPr="00DE45B4">
              <w:rPr>
                <w:rFonts w:ascii="Times New Roman" w:eastAsia="Times New Roman" w:hAnsi="Times New Roman" w:cs="Times New Roman"/>
                <w:color w:val="7030A0"/>
                <w:kern w:val="0"/>
                <w:sz w:val="22"/>
                <w:szCs w:val="22"/>
                <w14:ligatures w14:val="none"/>
              </w:rPr>
              <w:br/>
              <w:t>Ghi các mô tả kết quả cận lâm sàng (chẩn đoán hình ảnh, thăm dò chức năng, giải phẫu bệnh) của người đọc kết quả.</w:t>
            </w:r>
          </w:p>
        </w:tc>
      </w:tr>
      <w:tr w:rsidR="005C17C3" w:rsidRPr="00DE45B4" w:rsidTr="00831714">
        <w:trPr>
          <w:gridAfter w:val="1"/>
          <w:wAfter w:w="958" w:type="dxa"/>
          <w:trHeight w:val="1360"/>
        </w:trPr>
        <w:tc>
          <w:tcPr>
            <w:tcW w:w="660" w:type="dxa"/>
            <w:tcBorders>
              <w:top w:val="nil"/>
              <w:left w:val="single" w:sz="4" w:space="0" w:color="auto"/>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9</w:t>
            </w:r>
          </w:p>
        </w:tc>
        <w:tc>
          <w:tcPr>
            <w:tcW w:w="1952"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KET_LUAN</w:t>
            </w:r>
          </w:p>
        </w:tc>
        <w:tc>
          <w:tcPr>
            <w:tcW w:w="1000" w:type="dxa"/>
            <w:tcBorders>
              <w:top w:val="nil"/>
              <w:left w:val="nil"/>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Chuỗi</w:t>
            </w:r>
          </w:p>
        </w:tc>
        <w:tc>
          <w:tcPr>
            <w:tcW w:w="1180" w:type="dxa"/>
            <w:tcBorders>
              <w:top w:val="nil"/>
              <w:left w:val="nil"/>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n</w:t>
            </w:r>
          </w:p>
        </w:tc>
        <w:tc>
          <w:tcPr>
            <w:tcW w:w="4417"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Ghi các kết luận của người đọc kết quả.</w:t>
            </w:r>
            <w:r w:rsidRPr="00DE45B4">
              <w:rPr>
                <w:rFonts w:ascii="Times New Roman" w:eastAsia="Times New Roman" w:hAnsi="Times New Roman" w:cs="Times New Roman"/>
                <w:kern w:val="0"/>
                <w:sz w:val="22"/>
                <w:szCs w:val="22"/>
                <w14:ligatures w14:val="none"/>
              </w:rPr>
              <w:br/>
              <w:t>Trường hợp không có kết quả thì để trống trường thông tin này.</w:t>
            </w:r>
          </w:p>
        </w:tc>
        <w:tc>
          <w:tcPr>
            <w:tcW w:w="2693"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color w:val="FF0000"/>
                <w:kern w:val="0"/>
                <w:sz w:val="22"/>
                <w:szCs w:val="22"/>
                <w14:ligatures w14:val="none"/>
              </w:rPr>
            </w:pPr>
            <w:r w:rsidRPr="00DE45B4">
              <w:rPr>
                <w:rFonts w:ascii="Times New Roman" w:eastAsia="Times New Roman" w:hAnsi="Times New Roman" w:cs="Times New Roman"/>
                <w:color w:val="FF0000"/>
                <w:kern w:val="0"/>
                <w:sz w:val="22"/>
                <w:szCs w:val="22"/>
                <w14:ligatures w14:val="none"/>
              </w:rPr>
              <w:t> </w:t>
            </w:r>
          </w:p>
        </w:tc>
        <w:tc>
          <w:tcPr>
            <w:tcW w:w="3974" w:type="dxa"/>
            <w:gridSpan w:val="2"/>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color w:val="7030A0"/>
                <w:kern w:val="0"/>
                <w:sz w:val="22"/>
                <w:szCs w:val="22"/>
                <w14:ligatures w14:val="none"/>
              </w:rPr>
            </w:pPr>
            <w:r w:rsidRPr="00DE45B4">
              <w:rPr>
                <w:rFonts w:ascii="Times New Roman" w:eastAsia="Times New Roman" w:hAnsi="Times New Roman" w:cs="Times New Roman"/>
                <w:b/>
                <w:bCs/>
                <w:color w:val="7030A0"/>
                <w:kern w:val="0"/>
                <w:sz w:val="22"/>
                <w:szCs w:val="22"/>
                <w14:ligatures w14:val="none"/>
              </w:rPr>
              <w:t>Sửa đổi toàn bộ nội dung diễn giải:</w:t>
            </w:r>
            <w:r w:rsidRPr="00DE45B4">
              <w:rPr>
                <w:rFonts w:ascii="Times New Roman" w:eastAsia="Times New Roman" w:hAnsi="Times New Roman" w:cs="Times New Roman"/>
                <w:color w:val="7030A0"/>
                <w:kern w:val="0"/>
                <w:sz w:val="22"/>
                <w:szCs w:val="22"/>
                <w14:ligatures w14:val="none"/>
              </w:rPr>
              <w:br/>
              <w:t>Ghi các kết luận của người đọc kết quả.</w:t>
            </w:r>
            <w:r w:rsidRPr="00DE45B4">
              <w:rPr>
                <w:rFonts w:ascii="Times New Roman" w:eastAsia="Times New Roman" w:hAnsi="Times New Roman" w:cs="Times New Roman"/>
                <w:color w:val="7030A0"/>
                <w:kern w:val="0"/>
                <w:sz w:val="22"/>
                <w:szCs w:val="22"/>
                <w14:ligatures w14:val="none"/>
              </w:rPr>
              <w:br/>
              <w:t>Trường hợp xét nghiệm có kết quả xác định ở trường GIA_TRI thì để trống trường thông tin này.</w:t>
            </w:r>
          </w:p>
        </w:tc>
      </w:tr>
      <w:tr w:rsidR="005C17C3" w:rsidRPr="00DE45B4" w:rsidTr="00831714">
        <w:trPr>
          <w:gridAfter w:val="1"/>
          <w:wAfter w:w="958" w:type="dxa"/>
          <w:trHeight w:val="4760"/>
        </w:trPr>
        <w:tc>
          <w:tcPr>
            <w:tcW w:w="660" w:type="dxa"/>
            <w:tcBorders>
              <w:top w:val="nil"/>
              <w:left w:val="single" w:sz="4" w:space="0" w:color="auto"/>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10</w:t>
            </w:r>
          </w:p>
        </w:tc>
        <w:tc>
          <w:tcPr>
            <w:tcW w:w="1952"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NGAY_KQ</w:t>
            </w:r>
          </w:p>
        </w:tc>
        <w:tc>
          <w:tcPr>
            <w:tcW w:w="1000" w:type="dxa"/>
            <w:tcBorders>
              <w:top w:val="nil"/>
              <w:left w:val="nil"/>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Chuỗi</w:t>
            </w:r>
          </w:p>
        </w:tc>
        <w:tc>
          <w:tcPr>
            <w:tcW w:w="1180" w:type="dxa"/>
            <w:tcBorders>
              <w:top w:val="nil"/>
              <w:left w:val="nil"/>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12</w:t>
            </w:r>
          </w:p>
        </w:tc>
        <w:tc>
          <w:tcPr>
            <w:tcW w:w="4417"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Ghi thời điểm có kết quả cận lâm sàng; gồm 12 ký tự, theo cấu trúc: yyyymmddHHMM, trong đó: 04 ký tự năm (yyyy) + 02 ký tự tháng (mm) + 02 ký tự ngày (dd) + 02 ký tự giờ, tính theo 24 giờ (HH) + 02 ký tự phút (MM).</w:t>
            </w:r>
            <w:r w:rsidRPr="00DE45B4">
              <w:rPr>
                <w:rFonts w:ascii="Times New Roman" w:eastAsia="Times New Roman" w:hAnsi="Times New Roman" w:cs="Times New Roman"/>
                <w:kern w:val="0"/>
                <w:sz w:val="22"/>
                <w:szCs w:val="22"/>
                <w14:ligatures w14:val="none"/>
              </w:rPr>
              <w:br/>
              <w:t>Ví dụ: ngày 31/03/2017 15:20 được hiển thị là: 201703311520</w:t>
            </w:r>
            <w:r w:rsidRPr="00DE45B4">
              <w:rPr>
                <w:rFonts w:ascii="Times New Roman" w:eastAsia="Times New Roman" w:hAnsi="Times New Roman" w:cs="Times New Roman"/>
                <w:kern w:val="0"/>
                <w:sz w:val="22"/>
                <w:szCs w:val="22"/>
                <w14:ligatures w14:val="none"/>
              </w:rPr>
              <w:br/>
              <w:t>Trường hợp người bệnh ra viện nhưng chưa có kết quả xét nghiệm thì để trống trường thông tin này khi gửi dữ liệu XML thông tuyến và bổ sung đầy đủ thông tin thời điểm có kết quả xét nghiệm trước khi gửi đề nghị giám định theo khoản 1 Điều 7 Thông tư 48/2017/TT-BYT. Trường hợp sau 7 ngày mới có kết quả thì cơ sở KBCB nhập thông tin ngày kết quả cận lâm sàng trực tiếp trên Cổng tiếp nhận dữ liệu Hệ thống thông tin giám định BHYT của BHXH Việt Nam nhưng không quá 30 ngày kể từ ngày kết thúc đợt KBCB.</w:t>
            </w:r>
          </w:p>
        </w:tc>
        <w:tc>
          <w:tcPr>
            <w:tcW w:w="2693"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color w:val="FF0000"/>
                <w:kern w:val="0"/>
                <w:sz w:val="22"/>
                <w:szCs w:val="22"/>
                <w14:ligatures w14:val="none"/>
              </w:rPr>
            </w:pPr>
            <w:r w:rsidRPr="00DE45B4">
              <w:rPr>
                <w:rFonts w:ascii="Times New Roman" w:eastAsia="Times New Roman" w:hAnsi="Times New Roman" w:cs="Times New Roman"/>
                <w:b/>
                <w:bCs/>
                <w:color w:val="FF0000"/>
                <w:kern w:val="0"/>
                <w:sz w:val="22"/>
                <w:szCs w:val="22"/>
                <w14:ligatures w14:val="none"/>
              </w:rPr>
              <w:t>Đính chính:</w:t>
            </w:r>
            <w:r w:rsidRPr="00DE45B4">
              <w:rPr>
                <w:rFonts w:ascii="Times New Roman" w:eastAsia="Times New Roman" w:hAnsi="Times New Roman" w:cs="Times New Roman"/>
                <w:color w:val="FF0000"/>
                <w:kern w:val="0"/>
                <w:sz w:val="22"/>
                <w:szCs w:val="22"/>
                <w14:ligatures w14:val="none"/>
              </w:rPr>
              <w:br/>
              <w:t xml:space="preserve">- Trường hợp sau 07 ngày mới có kết quả thì cơ sở KBCB nhập thông tin ngày kết quả cận lâm sàng trực tiếp trên Cổng tiếp nhận dữ liệu Hệ thống thông tin giám định BHYT của BHXH Việt Nam, nhưng không quá </w:t>
            </w:r>
            <w:r w:rsidRPr="00DE45B4">
              <w:rPr>
                <w:rFonts w:ascii="Times New Roman" w:eastAsia="Times New Roman" w:hAnsi="Times New Roman" w:cs="Times New Roman"/>
                <w:b/>
                <w:bCs/>
                <w:color w:val="FF0000"/>
                <w:kern w:val="0"/>
                <w:sz w:val="22"/>
                <w:szCs w:val="22"/>
                <w14:ligatures w14:val="none"/>
              </w:rPr>
              <w:t>60 ngày</w:t>
            </w:r>
            <w:r w:rsidRPr="00DE45B4">
              <w:rPr>
                <w:rFonts w:ascii="Times New Roman" w:eastAsia="Times New Roman" w:hAnsi="Times New Roman" w:cs="Times New Roman"/>
                <w:color w:val="FF0000"/>
                <w:kern w:val="0"/>
                <w:sz w:val="22"/>
                <w:szCs w:val="22"/>
                <w14:ligatures w14:val="none"/>
              </w:rPr>
              <w:t xml:space="preserve"> kể từ ngày kết thúc đợt KBCB (để phù hợp với kết quả xét nghiệm nuôi cấy vi khuẩn lao).</w:t>
            </w:r>
          </w:p>
        </w:tc>
        <w:tc>
          <w:tcPr>
            <w:tcW w:w="3974" w:type="dxa"/>
            <w:gridSpan w:val="2"/>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color w:val="7030A0"/>
                <w:kern w:val="0"/>
                <w:sz w:val="22"/>
                <w:szCs w:val="22"/>
                <w14:ligatures w14:val="none"/>
              </w:rPr>
            </w:pPr>
            <w:r w:rsidRPr="00DE45B4">
              <w:rPr>
                <w:rFonts w:ascii="Times New Roman" w:eastAsia="Times New Roman" w:hAnsi="Times New Roman" w:cs="Times New Roman"/>
                <w:b/>
                <w:bCs/>
                <w:color w:val="7030A0"/>
                <w:kern w:val="0"/>
                <w:sz w:val="22"/>
                <w:szCs w:val="22"/>
                <w14:ligatures w14:val="none"/>
              </w:rPr>
              <w:t xml:space="preserve">Bổ sung hướng dẫn: </w:t>
            </w:r>
            <w:r w:rsidRPr="00DE45B4">
              <w:rPr>
                <w:rFonts w:ascii="Times New Roman" w:eastAsia="Times New Roman" w:hAnsi="Times New Roman" w:cs="Times New Roman"/>
                <w:color w:val="7030A0"/>
                <w:kern w:val="0"/>
                <w:sz w:val="22"/>
                <w:szCs w:val="22"/>
                <w14:ligatures w14:val="none"/>
              </w:rPr>
              <w:br/>
              <w:t>Trường hợp kết quả xét nghiệm để đánh giá kết quả điều trị có sau ngày người bệnh kết thúc đợt KBCB, cơ sở KBCB bổ sung đầy đủ thông tin trường này và gửi hồ sơ thay thế lên Cổng tiếp nhận để đề nghị thanh toán.</w:t>
            </w:r>
          </w:p>
        </w:tc>
      </w:tr>
      <w:tr w:rsidR="005C17C3" w:rsidRPr="00DE45B4" w:rsidTr="00831714">
        <w:trPr>
          <w:gridAfter w:val="1"/>
          <w:wAfter w:w="958" w:type="dxa"/>
          <w:trHeight w:val="5370"/>
        </w:trPr>
        <w:tc>
          <w:tcPr>
            <w:tcW w:w="660" w:type="dxa"/>
            <w:tcBorders>
              <w:top w:val="nil"/>
              <w:left w:val="single" w:sz="4" w:space="0" w:color="auto"/>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lastRenderedPageBreak/>
              <w:t>11</w:t>
            </w:r>
          </w:p>
        </w:tc>
        <w:tc>
          <w:tcPr>
            <w:tcW w:w="1952"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MA_BS_DOC_KQ</w:t>
            </w:r>
          </w:p>
        </w:tc>
        <w:tc>
          <w:tcPr>
            <w:tcW w:w="1000" w:type="dxa"/>
            <w:tcBorders>
              <w:top w:val="nil"/>
              <w:left w:val="nil"/>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Chuỗi</w:t>
            </w:r>
          </w:p>
        </w:tc>
        <w:tc>
          <w:tcPr>
            <w:tcW w:w="1180" w:type="dxa"/>
            <w:tcBorders>
              <w:top w:val="nil"/>
              <w:left w:val="nil"/>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255</w:t>
            </w:r>
          </w:p>
        </w:tc>
        <w:tc>
          <w:tcPr>
            <w:tcW w:w="4417"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Ghi mã của người có thẩm quyền đọc hoặc duyệt kết quả đọc, ghi mã của người này theo mã định danh y tế.</w:t>
            </w:r>
          </w:p>
        </w:tc>
        <w:tc>
          <w:tcPr>
            <w:tcW w:w="2693"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color w:val="FF0000"/>
                <w:kern w:val="0"/>
                <w:sz w:val="22"/>
                <w:szCs w:val="22"/>
                <w14:ligatures w14:val="none"/>
              </w:rPr>
            </w:pPr>
            <w:r w:rsidRPr="00DE45B4">
              <w:rPr>
                <w:rFonts w:ascii="Times New Roman" w:eastAsia="Times New Roman" w:hAnsi="Times New Roman" w:cs="Times New Roman"/>
                <w:b/>
                <w:bCs/>
                <w:color w:val="FF0000"/>
                <w:kern w:val="0"/>
                <w:sz w:val="22"/>
                <w:szCs w:val="22"/>
                <w14:ligatures w14:val="none"/>
              </w:rPr>
              <w:t>Bổ sung lưu ý:</w:t>
            </w:r>
            <w:r w:rsidRPr="00DE45B4">
              <w:rPr>
                <w:rFonts w:ascii="Times New Roman" w:eastAsia="Times New Roman" w:hAnsi="Times New Roman" w:cs="Times New Roman"/>
                <w:color w:val="FF0000"/>
                <w:kern w:val="0"/>
                <w:sz w:val="22"/>
                <w:szCs w:val="22"/>
                <w14:ligatures w14:val="none"/>
              </w:rPr>
              <w:t xml:space="preserve"> Trường này không bắt buộc trong trường hợp thực hiện chuyển gửi xét nghiệm cận lâm sàng.</w:t>
            </w:r>
          </w:p>
        </w:tc>
        <w:tc>
          <w:tcPr>
            <w:tcW w:w="3974" w:type="dxa"/>
            <w:gridSpan w:val="2"/>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color w:val="7030A0"/>
                <w:kern w:val="0"/>
                <w:sz w:val="22"/>
                <w:szCs w:val="22"/>
                <w14:ligatures w14:val="none"/>
              </w:rPr>
            </w:pPr>
            <w:r w:rsidRPr="00DE45B4">
              <w:rPr>
                <w:rFonts w:ascii="Times New Roman" w:eastAsia="Times New Roman" w:hAnsi="Times New Roman" w:cs="Times New Roman"/>
                <w:b/>
                <w:bCs/>
                <w:color w:val="7030A0"/>
                <w:kern w:val="0"/>
                <w:sz w:val="22"/>
                <w:szCs w:val="22"/>
                <w14:ligatures w14:val="none"/>
              </w:rPr>
              <w:t>Sửa đổi toàn bộ nội dung diễn giải:</w:t>
            </w:r>
            <w:r w:rsidRPr="00DE45B4">
              <w:rPr>
                <w:rFonts w:ascii="Times New Roman" w:eastAsia="Times New Roman" w:hAnsi="Times New Roman" w:cs="Times New Roman"/>
                <w:color w:val="7030A0"/>
                <w:kern w:val="0"/>
                <w:sz w:val="22"/>
                <w:szCs w:val="22"/>
                <w14:ligatures w14:val="none"/>
              </w:rPr>
              <w:br/>
              <w:t>Ghi mã của người có thẩm quyền đọc hoặc duyệt kết quả đọc (mã hóa theo số GPHN).</w:t>
            </w:r>
            <w:r w:rsidRPr="00DE45B4">
              <w:rPr>
                <w:rFonts w:ascii="Times New Roman" w:eastAsia="Times New Roman" w:hAnsi="Times New Roman" w:cs="Times New Roman"/>
                <w:color w:val="7030A0"/>
                <w:kern w:val="0"/>
                <w:sz w:val="22"/>
                <w:szCs w:val="22"/>
                <w14:ligatures w14:val="none"/>
              </w:rPr>
              <w:br/>
            </w:r>
            <w:r w:rsidRPr="00DE45B4">
              <w:rPr>
                <w:rFonts w:ascii="Times New Roman" w:eastAsia="Times New Roman" w:hAnsi="Times New Roman" w:cs="Times New Roman"/>
                <w:b/>
                <w:bCs/>
                <w:color w:val="7030A0"/>
                <w:kern w:val="0"/>
                <w:sz w:val="22"/>
                <w:szCs w:val="22"/>
                <w14:ligatures w14:val="none"/>
              </w:rPr>
              <w:t xml:space="preserve">Lưu ý: </w:t>
            </w:r>
            <w:r w:rsidRPr="00DE45B4">
              <w:rPr>
                <w:rFonts w:ascii="Times New Roman" w:eastAsia="Times New Roman" w:hAnsi="Times New Roman" w:cs="Times New Roman"/>
                <w:b/>
                <w:bCs/>
                <w:color w:val="7030A0"/>
                <w:kern w:val="0"/>
                <w:sz w:val="22"/>
                <w:szCs w:val="22"/>
                <w14:ligatures w14:val="none"/>
              </w:rPr>
              <w:br/>
              <w:t xml:space="preserve">- </w:t>
            </w:r>
            <w:r w:rsidRPr="00DE45B4">
              <w:rPr>
                <w:rFonts w:ascii="Times New Roman" w:eastAsia="Times New Roman" w:hAnsi="Times New Roman" w:cs="Times New Roman"/>
                <w:color w:val="7030A0"/>
                <w:kern w:val="0"/>
                <w:sz w:val="22"/>
                <w:szCs w:val="22"/>
                <w14:ligatures w14:val="none"/>
              </w:rPr>
              <w:t>Trường hợp người có thẩm quyền đọc hoặc duyệt kết quả đọc là bác sỹ tuyến/cấp chuyên môn kỹ thuật cao hơn theo hình thức KBCB từ xa, hỗ trợ KBCB từ xa thì ghi theo nguyên tắc: MA_BAC_SI.TX.XXXXX, trong đó MA_BAC_SI ghi theo số GPHN của bác sỹ tuyến/cấp chuyên môn kỹ thuật cao hơn, XXXXX là mã cơ sở KCB nơi hỗ trợ chuyên môn;</w:t>
            </w:r>
            <w:r w:rsidRPr="00DE45B4">
              <w:rPr>
                <w:rFonts w:ascii="Times New Roman" w:eastAsia="Times New Roman" w:hAnsi="Times New Roman" w:cs="Times New Roman"/>
                <w:color w:val="7030A0"/>
                <w:kern w:val="0"/>
                <w:sz w:val="22"/>
                <w:szCs w:val="22"/>
                <w14:ligatures w14:val="none"/>
              </w:rPr>
              <w:br/>
              <w:t>- Trường hợp dịch vụ kỹ thuật được thực hiện bởi bác sỹ tại cơ sở KBCB chuyển giao kỹ thuật theo quy định tại Điều 84, Điều 85 Nghị định số 96/2023/NĐ-CP thì ghi theo nguyên tắc: MA_BAC_SI.CG.XXXXX, trong đó MA_BAC_SI ghi theo số GPHN của bác sỹ thực hiện chuyển giao kỹ thuật, XXXXX là mã cơ sở KBCB chuyển giao kỹ thuật.</w:t>
            </w:r>
          </w:p>
        </w:tc>
      </w:tr>
      <w:tr w:rsidR="00DE45B4" w:rsidRPr="00DE45B4" w:rsidTr="00831714">
        <w:trPr>
          <w:gridAfter w:val="1"/>
          <w:wAfter w:w="958" w:type="dxa"/>
          <w:trHeight w:val="340"/>
        </w:trPr>
        <w:tc>
          <w:tcPr>
            <w:tcW w:w="660" w:type="dxa"/>
            <w:tcBorders>
              <w:top w:val="nil"/>
              <w:left w:val="single" w:sz="4" w:space="0" w:color="auto"/>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12</w:t>
            </w:r>
          </w:p>
        </w:tc>
        <w:tc>
          <w:tcPr>
            <w:tcW w:w="1952"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DU_PHONG</w:t>
            </w:r>
          </w:p>
        </w:tc>
        <w:tc>
          <w:tcPr>
            <w:tcW w:w="1000"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Chuỗi</w:t>
            </w:r>
          </w:p>
        </w:tc>
        <w:tc>
          <w:tcPr>
            <w:tcW w:w="1180"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color w:val="000000"/>
                <w:kern w:val="0"/>
                <w:sz w:val="22"/>
                <w:szCs w:val="22"/>
                <w14:ligatures w14:val="none"/>
              </w:rPr>
            </w:pPr>
            <w:r w:rsidRPr="00DE45B4">
              <w:rPr>
                <w:rFonts w:ascii="Times New Roman" w:eastAsia="Times New Roman" w:hAnsi="Times New Roman" w:cs="Times New Roman"/>
                <w:color w:val="000000"/>
                <w:kern w:val="0"/>
                <w:sz w:val="22"/>
                <w:szCs w:val="22"/>
                <w14:ligatures w14:val="none"/>
              </w:rPr>
              <w:t>n</w:t>
            </w:r>
          </w:p>
        </w:tc>
        <w:tc>
          <w:tcPr>
            <w:tcW w:w="4417"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Trường dữ liệu dự phòng khi cần thiết.</w:t>
            </w:r>
          </w:p>
        </w:tc>
        <w:tc>
          <w:tcPr>
            <w:tcW w:w="2693"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color w:val="FF0000"/>
                <w:kern w:val="0"/>
                <w:sz w:val="22"/>
                <w:szCs w:val="22"/>
                <w14:ligatures w14:val="none"/>
              </w:rPr>
            </w:pPr>
            <w:r w:rsidRPr="00DE45B4">
              <w:rPr>
                <w:rFonts w:ascii="Times New Roman" w:eastAsia="Times New Roman" w:hAnsi="Times New Roman" w:cs="Times New Roman"/>
                <w:color w:val="FF0000"/>
                <w:kern w:val="0"/>
                <w:sz w:val="22"/>
                <w:szCs w:val="22"/>
                <w14:ligatures w14:val="none"/>
              </w:rPr>
              <w:t> </w:t>
            </w:r>
          </w:p>
        </w:tc>
        <w:tc>
          <w:tcPr>
            <w:tcW w:w="3974" w:type="dxa"/>
            <w:gridSpan w:val="2"/>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color w:val="7030A0"/>
                <w:kern w:val="0"/>
                <w:sz w:val="22"/>
                <w:szCs w:val="22"/>
                <w14:ligatures w14:val="none"/>
              </w:rPr>
            </w:pPr>
            <w:r w:rsidRPr="00DE45B4">
              <w:rPr>
                <w:rFonts w:ascii="Times New Roman" w:eastAsia="Times New Roman" w:hAnsi="Times New Roman" w:cs="Times New Roman"/>
                <w:color w:val="7030A0"/>
                <w:kern w:val="0"/>
                <w:sz w:val="22"/>
                <w:szCs w:val="22"/>
                <w14:ligatures w14:val="none"/>
              </w:rPr>
              <w:t> </w:t>
            </w:r>
          </w:p>
        </w:tc>
      </w:tr>
      <w:tr w:rsidR="00DE45B4" w:rsidRPr="00DE45B4" w:rsidTr="00831714">
        <w:trPr>
          <w:gridAfter w:val="1"/>
          <w:wAfter w:w="958" w:type="dxa"/>
          <w:trHeight w:val="320"/>
        </w:trPr>
        <w:tc>
          <w:tcPr>
            <w:tcW w:w="660" w:type="dxa"/>
            <w:tcBorders>
              <w:top w:val="nil"/>
              <w:left w:val="nil"/>
              <w:bottom w:val="nil"/>
              <w:right w:val="nil"/>
            </w:tcBorders>
            <w:shd w:val="clear" w:color="auto" w:fill="auto"/>
            <w:noWrap/>
            <w:vAlign w:val="bottom"/>
            <w:hideMark/>
          </w:tcPr>
          <w:p w:rsidR="00DE45B4" w:rsidRPr="00DE45B4" w:rsidRDefault="00DE45B4" w:rsidP="005C17C3">
            <w:pPr>
              <w:rPr>
                <w:rFonts w:ascii="Times New Roman" w:eastAsia="Times New Roman" w:hAnsi="Times New Roman" w:cs="Times New Roman"/>
                <w:color w:val="7030A0"/>
                <w:kern w:val="0"/>
                <w:sz w:val="22"/>
                <w:szCs w:val="22"/>
                <w14:ligatures w14:val="none"/>
              </w:rPr>
            </w:pPr>
          </w:p>
        </w:tc>
        <w:tc>
          <w:tcPr>
            <w:tcW w:w="1952" w:type="dxa"/>
            <w:tcBorders>
              <w:top w:val="nil"/>
              <w:left w:val="nil"/>
              <w:bottom w:val="nil"/>
              <w:right w:val="nil"/>
            </w:tcBorders>
            <w:shd w:val="clear" w:color="auto" w:fill="auto"/>
            <w:noWrap/>
            <w:vAlign w:val="bottom"/>
            <w:hideMark/>
          </w:tcPr>
          <w:p w:rsidR="00DE45B4" w:rsidRPr="00DE45B4" w:rsidRDefault="00DE45B4" w:rsidP="005C17C3">
            <w:pPr>
              <w:rPr>
                <w:rFonts w:ascii="Times New Roman" w:eastAsia="Times New Roman" w:hAnsi="Times New Roman" w:cs="Times New Roman"/>
                <w:kern w:val="0"/>
                <w:sz w:val="22"/>
                <w:szCs w:val="22"/>
                <w14:ligatures w14:val="none"/>
              </w:rPr>
            </w:pPr>
          </w:p>
        </w:tc>
        <w:tc>
          <w:tcPr>
            <w:tcW w:w="1000" w:type="dxa"/>
            <w:tcBorders>
              <w:top w:val="nil"/>
              <w:left w:val="nil"/>
              <w:bottom w:val="nil"/>
              <w:right w:val="nil"/>
            </w:tcBorders>
            <w:shd w:val="clear" w:color="auto" w:fill="auto"/>
            <w:noWrap/>
            <w:vAlign w:val="bottom"/>
            <w:hideMark/>
          </w:tcPr>
          <w:p w:rsidR="00DE45B4" w:rsidRPr="00DE45B4" w:rsidRDefault="00DE45B4" w:rsidP="005C17C3">
            <w:pPr>
              <w:rPr>
                <w:rFonts w:ascii="Times New Roman" w:eastAsia="Times New Roman" w:hAnsi="Times New Roman" w:cs="Times New Roman"/>
                <w:kern w:val="0"/>
                <w:sz w:val="22"/>
                <w:szCs w:val="22"/>
                <w14:ligatures w14:val="none"/>
              </w:rPr>
            </w:pPr>
          </w:p>
        </w:tc>
        <w:tc>
          <w:tcPr>
            <w:tcW w:w="1180" w:type="dxa"/>
            <w:tcBorders>
              <w:top w:val="nil"/>
              <w:left w:val="nil"/>
              <w:bottom w:val="nil"/>
              <w:right w:val="nil"/>
            </w:tcBorders>
            <w:shd w:val="clear" w:color="auto" w:fill="auto"/>
            <w:noWrap/>
            <w:vAlign w:val="bottom"/>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p>
        </w:tc>
        <w:tc>
          <w:tcPr>
            <w:tcW w:w="4417" w:type="dxa"/>
            <w:tcBorders>
              <w:top w:val="nil"/>
              <w:left w:val="nil"/>
              <w:bottom w:val="nil"/>
              <w:right w:val="nil"/>
            </w:tcBorders>
            <w:shd w:val="clear" w:color="auto" w:fill="auto"/>
            <w:noWrap/>
            <w:vAlign w:val="bottom"/>
            <w:hideMark/>
          </w:tcPr>
          <w:p w:rsidR="00DE45B4" w:rsidRPr="00DE45B4" w:rsidRDefault="00DE45B4" w:rsidP="005C17C3">
            <w:pPr>
              <w:rPr>
                <w:rFonts w:ascii="Times New Roman" w:eastAsia="Times New Roman" w:hAnsi="Times New Roman" w:cs="Times New Roman"/>
                <w:kern w:val="0"/>
                <w:sz w:val="22"/>
                <w:szCs w:val="22"/>
                <w14:ligatures w14:val="none"/>
              </w:rPr>
            </w:pPr>
          </w:p>
        </w:tc>
        <w:tc>
          <w:tcPr>
            <w:tcW w:w="2693" w:type="dxa"/>
            <w:tcBorders>
              <w:top w:val="nil"/>
              <w:left w:val="nil"/>
              <w:bottom w:val="nil"/>
              <w:right w:val="nil"/>
            </w:tcBorders>
            <w:shd w:val="clear" w:color="auto" w:fill="auto"/>
            <w:noWrap/>
            <w:vAlign w:val="bottom"/>
            <w:hideMark/>
          </w:tcPr>
          <w:p w:rsidR="00DE45B4" w:rsidRPr="00DE45B4" w:rsidRDefault="00DE45B4" w:rsidP="005C17C3">
            <w:pPr>
              <w:rPr>
                <w:rFonts w:ascii="Times New Roman" w:eastAsia="Times New Roman" w:hAnsi="Times New Roman" w:cs="Times New Roman"/>
                <w:kern w:val="0"/>
                <w:sz w:val="22"/>
                <w:szCs w:val="22"/>
                <w14:ligatures w14:val="none"/>
              </w:rPr>
            </w:pPr>
          </w:p>
        </w:tc>
        <w:tc>
          <w:tcPr>
            <w:tcW w:w="3974" w:type="dxa"/>
            <w:gridSpan w:val="2"/>
            <w:tcBorders>
              <w:top w:val="nil"/>
              <w:left w:val="nil"/>
              <w:bottom w:val="nil"/>
              <w:right w:val="nil"/>
            </w:tcBorders>
            <w:shd w:val="clear" w:color="auto" w:fill="auto"/>
            <w:noWrap/>
            <w:vAlign w:val="bottom"/>
            <w:hideMark/>
          </w:tcPr>
          <w:p w:rsidR="00DE45B4" w:rsidRPr="00DE45B4" w:rsidRDefault="00DE45B4" w:rsidP="005C17C3">
            <w:pPr>
              <w:rPr>
                <w:rFonts w:ascii="Times New Roman" w:eastAsia="Times New Roman" w:hAnsi="Times New Roman" w:cs="Times New Roman"/>
                <w:kern w:val="0"/>
                <w:sz w:val="22"/>
                <w:szCs w:val="22"/>
                <w14:ligatures w14:val="none"/>
              </w:rPr>
            </w:pPr>
          </w:p>
        </w:tc>
      </w:tr>
      <w:tr w:rsidR="00DE45B4" w:rsidRPr="00DE45B4" w:rsidTr="00DE45B4">
        <w:trPr>
          <w:trHeight w:val="405"/>
        </w:trPr>
        <w:tc>
          <w:tcPr>
            <w:tcW w:w="660" w:type="dxa"/>
            <w:tcBorders>
              <w:top w:val="nil"/>
              <w:left w:val="nil"/>
              <w:bottom w:val="nil"/>
              <w:right w:val="nil"/>
            </w:tcBorders>
            <w:shd w:val="clear" w:color="auto" w:fill="auto"/>
            <w:noWrap/>
            <w:vAlign w:val="bottom"/>
            <w:hideMark/>
          </w:tcPr>
          <w:p w:rsidR="00DE45B4" w:rsidRPr="00DE45B4" w:rsidRDefault="00DE45B4" w:rsidP="005C17C3">
            <w:pPr>
              <w:rPr>
                <w:rFonts w:ascii="Times New Roman" w:eastAsia="Times New Roman" w:hAnsi="Times New Roman" w:cs="Times New Roman"/>
                <w:kern w:val="0"/>
                <w:sz w:val="26"/>
                <w:szCs w:val="26"/>
                <w14:ligatures w14:val="none"/>
              </w:rPr>
            </w:pPr>
          </w:p>
        </w:tc>
        <w:tc>
          <w:tcPr>
            <w:tcW w:w="12624" w:type="dxa"/>
            <w:gridSpan w:val="6"/>
            <w:tcBorders>
              <w:top w:val="nil"/>
              <w:left w:val="nil"/>
              <w:bottom w:val="nil"/>
              <w:right w:val="nil"/>
            </w:tcBorders>
            <w:shd w:val="clear" w:color="auto" w:fill="auto"/>
            <w:vAlign w:val="center"/>
            <w:hideMark/>
          </w:tcPr>
          <w:p w:rsidR="00DE45B4" w:rsidRPr="00DE45B4" w:rsidRDefault="00DE45B4" w:rsidP="005C17C3">
            <w:pPr>
              <w:rPr>
                <w:rFonts w:ascii="Times New Roman" w:eastAsia="Times New Roman" w:hAnsi="Times New Roman" w:cs="Times New Roman"/>
                <w:kern w:val="0"/>
                <w:sz w:val="26"/>
                <w:szCs w:val="26"/>
                <w14:ligatures w14:val="none"/>
              </w:rPr>
            </w:pPr>
            <w:r w:rsidRPr="00DE45B4">
              <w:rPr>
                <w:rFonts w:ascii="Times New Roman" w:eastAsia="Times New Roman" w:hAnsi="Times New Roman" w:cs="Times New Roman"/>
                <w:b/>
                <w:bCs/>
                <w:kern w:val="0"/>
                <w:sz w:val="26"/>
                <w:szCs w:val="26"/>
                <w:u w:val="single"/>
                <w14:ligatures w14:val="none"/>
              </w:rPr>
              <w:t>Ghi chú:</w:t>
            </w:r>
            <w:r w:rsidRPr="00DE45B4">
              <w:rPr>
                <w:rFonts w:ascii="Times New Roman" w:eastAsia="Times New Roman" w:hAnsi="Times New Roman" w:cs="Times New Roman"/>
                <w:kern w:val="0"/>
                <w:sz w:val="26"/>
                <w:szCs w:val="26"/>
                <w14:ligatures w14:val="none"/>
              </w:rPr>
              <w:t xml:space="preserve">  Cơ sở KBCB chỉ gửi dữ liệu Bảng này trong trường hợp người bệnh có thực hiện các dịch vụ cận lâm sàng. </w:t>
            </w:r>
          </w:p>
        </w:tc>
        <w:tc>
          <w:tcPr>
            <w:tcW w:w="3550" w:type="dxa"/>
            <w:gridSpan w:val="2"/>
            <w:tcBorders>
              <w:top w:val="nil"/>
              <w:left w:val="nil"/>
              <w:bottom w:val="nil"/>
              <w:right w:val="nil"/>
            </w:tcBorders>
            <w:shd w:val="clear" w:color="auto" w:fill="auto"/>
            <w:noWrap/>
            <w:vAlign w:val="bottom"/>
            <w:hideMark/>
          </w:tcPr>
          <w:p w:rsidR="00DE45B4" w:rsidRPr="00DE45B4" w:rsidRDefault="00DE45B4" w:rsidP="005C17C3">
            <w:pPr>
              <w:rPr>
                <w:rFonts w:ascii="Times New Roman" w:eastAsia="Times New Roman" w:hAnsi="Times New Roman" w:cs="Times New Roman"/>
                <w:kern w:val="0"/>
                <w:sz w:val="22"/>
                <w:szCs w:val="22"/>
                <w14:ligatures w14:val="none"/>
              </w:rPr>
            </w:pPr>
          </w:p>
        </w:tc>
      </w:tr>
    </w:tbl>
    <w:p w:rsidR="00DE45B4" w:rsidRDefault="00DE45B4" w:rsidP="005C17C3">
      <w:pPr>
        <w:rPr>
          <w:rFonts w:ascii="Times New Roman" w:hAnsi="Times New Roman" w:cs="Times New Roman"/>
          <w:sz w:val="26"/>
          <w:szCs w:val="26"/>
          <w:lang w:val="vi-VN"/>
        </w:rPr>
      </w:pPr>
    </w:p>
    <w:p w:rsidR="00831714" w:rsidRDefault="00831714">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rsidR="00DE45B4" w:rsidRPr="003E25D5" w:rsidRDefault="00DE45B4" w:rsidP="003E25D5">
      <w:pPr>
        <w:jc w:val="center"/>
        <w:rPr>
          <w:rFonts w:ascii="Times New Roman" w:hAnsi="Times New Roman" w:cs="Times New Roman"/>
          <w:sz w:val="26"/>
          <w:szCs w:val="26"/>
          <w:lang w:val="vi-VN"/>
        </w:rPr>
      </w:pPr>
      <w:r w:rsidRPr="00DE45B4">
        <w:rPr>
          <w:rFonts w:ascii="Times New Roman" w:hAnsi="Times New Roman" w:cs="Times New Roman"/>
          <w:b/>
          <w:bCs/>
          <w:sz w:val="26"/>
          <w:szCs w:val="26"/>
          <w:lang w:val="vi-VN"/>
        </w:rPr>
        <w:lastRenderedPageBreak/>
        <w:t>Bảng 5. Chỉ tiêu chi tiết diễn biến lâm sàng</w:t>
      </w:r>
    </w:p>
    <w:p w:rsidR="00DE45B4" w:rsidRDefault="00DE45B4" w:rsidP="005C17C3">
      <w:pPr>
        <w:jc w:val="center"/>
        <w:rPr>
          <w:rFonts w:ascii="Times New Roman" w:hAnsi="Times New Roman" w:cs="Times New Roman"/>
          <w:i/>
          <w:iCs/>
          <w:sz w:val="26"/>
          <w:szCs w:val="26"/>
          <w:lang w:val="vi-VN"/>
        </w:rPr>
      </w:pPr>
      <w:r w:rsidRPr="00DE45B4">
        <w:rPr>
          <w:rFonts w:ascii="Times New Roman" w:hAnsi="Times New Roman" w:cs="Times New Roman"/>
          <w:i/>
          <w:iCs/>
          <w:sz w:val="26"/>
          <w:szCs w:val="26"/>
          <w:lang w:val="vi-VN"/>
        </w:rPr>
        <w:t>(Ban hành kèm theo Quyết định số          /QĐ-BYT ngày       /      /2024 của Bộ trưởng Bộ Y tế)</w:t>
      </w:r>
    </w:p>
    <w:p w:rsidR="00DE45B4" w:rsidRDefault="00DE45B4" w:rsidP="005C17C3">
      <w:pPr>
        <w:jc w:val="center"/>
        <w:rPr>
          <w:rFonts w:ascii="Times New Roman" w:hAnsi="Times New Roman" w:cs="Times New Roman"/>
          <w:i/>
          <w:iCs/>
          <w:sz w:val="26"/>
          <w:szCs w:val="26"/>
          <w:lang w:val="vi-VN"/>
        </w:rPr>
      </w:pPr>
    </w:p>
    <w:tbl>
      <w:tblPr>
        <w:tblW w:w="18948" w:type="dxa"/>
        <w:tblLayout w:type="fixed"/>
        <w:tblLook w:val="04A0" w:firstRow="1" w:lastRow="0" w:firstColumn="1" w:lastColumn="0" w:noHBand="0" w:noVBand="1"/>
      </w:tblPr>
      <w:tblGrid>
        <w:gridCol w:w="632"/>
        <w:gridCol w:w="2198"/>
        <w:gridCol w:w="851"/>
        <w:gridCol w:w="850"/>
        <w:gridCol w:w="4820"/>
        <w:gridCol w:w="3544"/>
        <w:gridCol w:w="2835"/>
        <w:gridCol w:w="342"/>
        <w:gridCol w:w="2876"/>
      </w:tblGrid>
      <w:tr w:rsidR="00DE45B4" w:rsidRPr="00DE45B4" w:rsidTr="003E25D5">
        <w:trPr>
          <w:gridAfter w:val="2"/>
          <w:wAfter w:w="3218" w:type="dxa"/>
          <w:trHeight w:val="921"/>
          <w:tblHeader/>
        </w:trPr>
        <w:tc>
          <w:tcPr>
            <w:tcW w:w="632" w:type="dxa"/>
            <w:tcBorders>
              <w:top w:val="single" w:sz="4" w:space="0" w:color="auto"/>
              <w:left w:val="single" w:sz="4" w:space="0" w:color="auto"/>
              <w:bottom w:val="single" w:sz="4" w:space="0" w:color="auto"/>
              <w:right w:val="single" w:sz="4" w:space="0" w:color="auto"/>
            </w:tcBorders>
            <w:shd w:val="clear" w:color="000000" w:fill="B4C6E7"/>
            <w:vAlign w:val="center"/>
            <w:hideMark/>
          </w:tcPr>
          <w:p w:rsidR="00DE45B4" w:rsidRPr="00DE45B4" w:rsidRDefault="00DE45B4" w:rsidP="005C17C3">
            <w:pPr>
              <w:jc w:val="center"/>
              <w:rPr>
                <w:rFonts w:ascii="Times New Roman" w:eastAsia="Times New Roman" w:hAnsi="Times New Roman" w:cs="Times New Roman"/>
                <w:b/>
                <w:bCs/>
                <w:color w:val="000000"/>
                <w:kern w:val="0"/>
                <w:sz w:val="22"/>
                <w:szCs w:val="22"/>
                <w14:ligatures w14:val="none"/>
              </w:rPr>
            </w:pPr>
            <w:r w:rsidRPr="00DE45B4">
              <w:rPr>
                <w:rFonts w:ascii="Times New Roman" w:eastAsia="Times New Roman" w:hAnsi="Times New Roman" w:cs="Times New Roman"/>
                <w:b/>
                <w:bCs/>
                <w:color w:val="000000"/>
                <w:kern w:val="0"/>
                <w:sz w:val="22"/>
                <w:szCs w:val="22"/>
                <w14:ligatures w14:val="none"/>
              </w:rPr>
              <w:t>STT</w:t>
            </w:r>
          </w:p>
        </w:tc>
        <w:tc>
          <w:tcPr>
            <w:tcW w:w="2198" w:type="dxa"/>
            <w:tcBorders>
              <w:top w:val="single" w:sz="4" w:space="0" w:color="auto"/>
              <w:left w:val="nil"/>
              <w:bottom w:val="single" w:sz="4" w:space="0" w:color="auto"/>
              <w:right w:val="single" w:sz="4" w:space="0" w:color="auto"/>
            </w:tcBorders>
            <w:shd w:val="clear" w:color="000000" w:fill="B4C6E7"/>
            <w:vAlign w:val="center"/>
            <w:hideMark/>
          </w:tcPr>
          <w:p w:rsidR="00DE45B4" w:rsidRPr="00DE45B4" w:rsidRDefault="00DE45B4" w:rsidP="005C17C3">
            <w:pPr>
              <w:jc w:val="center"/>
              <w:rPr>
                <w:rFonts w:ascii="Times New Roman" w:eastAsia="Times New Roman" w:hAnsi="Times New Roman" w:cs="Times New Roman"/>
                <w:b/>
                <w:bCs/>
                <w:color w:val="000000"/>
                <w:kern w:val="0"/>
                <w:sz w:val="22"/>
                <w:szCs w:val="22"/>
                <w14:ligatures w14:val="none"/>
              </w:rPr>
            </w:pPr>
            <w:r w:rsidRPr="00DE45B4">
              <w:rPr>
                <w:rFonts w:ascii="Times New Roman" w:eastAsia="Times New Roman" w:hAnsi="Times New Roman" w:cs="Times New Roman"/>
                <w:b/>
                <w:bCs/>
                <w:color w:val="000000"/>
                <w:kern w:val="0"/>
                <w:sz w:val="22"/>
                <w:szCs w:val="22"/>
                <w14:ligatures w14:val="none"/>
              </w:rPr>
              <w:t>Chỉ tiêu</w:t>
            </w:r>
          </w:p>
        </w:tc>
        <w:tc>
          <w:tcPr>
            <w:tcW w:w="851" w:type="dxa"/>
            <w:tcBorders>
              <w:top w:val="single" w:sz="4" w:space="0" w:color="auto"/>
              <w:left w:val="nil"/>
              <w:bottom w:val="single" w:sz="4" w:space="0" w:color="auto"/>
              <w:right w:val="single" w:sz="4" w:space="0" w:color="auto"/>
            </w:tcBorders>
            <w:shd w:val="clear" w:color="000000" w:fill="B4C6E7"/>
            <w:vAlign w:val="center"/>
            <w:hideMark/>
          </w:tcPr>
          <w:p w:rsidR="00DE45B4" w:rsidRPr="00DE45B4" w:rsidRDefault="00DE45B4" w:rsidP="005C17C3">
            <w:pPr>
              <w:jc w:val="center"/>
              <w:rPr>
                <w:rFonts w:ascii="Times New Roman" w:eastAsia="Times New Roman" w:hAnsi="Times New Roman" w:cs="Times New Roman"/>
                <w:b/>
                <w:bCs/>
                <w:kern w:val="0"/>
                <w:sz w:val="22"/>
                <w:szCs w:val="22"/>
                <w14:ligatures w14:val="none"/>
              </w:rPr>
            </w:pPr>
            <w:r w:rsidRPr="00DE45B4">
              <w:rPr>
                <w:rFonts w:ascii="Times New Roman" w:eastAsia="Times New Roman" w:hAnsi="Times New Roman" w:cs="Times New Roman"/>
                <w:b/>
                <w:bCs/>
                <w:kern w:val="0"/>
                <w:sz w:val="22"/>
                <w:szCs w:val="22"/>
                <w14:ligatures w14:val="none"/>
              </w:rPr>
              <w:t>Kiểu dữ liệu</w:t>
            </w:r>
          </w:p>
        </w:tc>
        <w:tc>
          <w:tcPr>
            <w:tcW w:w="850" w:type="dxa"/>
            <w:tcBorders>
              <w:top w:val="single" w:sz="4" w:space="0" w:color="auto"/>
              <w:left w:val="nil"/>
              <w:bottom w:val="single" w:sz="4" w:space="0" w:color="auto"/>
              <w:right w:val="single" w:sz="4" w:space="0" w:color="auto"/>
            </w:tcBorders>
            <w:shd w:val="clear" w:color="000000" w:fill="B4C6E7"/>
            <w:vAlign w:val="center"/>
            <w:hideMark/>
          </w:tcPr>
          <w:p w:rsidR="00DE45B4" w:rsidRPr="00DE45B4" w:rsidRDefault="00DE45B4" w:rsidP="005C17C3">
            <w:pPr>
              <w:jc w:val="center"/>
              <w:rPr>
                <w:rFonts w:ascii="Times New Roman" w:eastAsia="Times New Roman" w:hAnsi="Times New Roman" w:cs="Times New Roman"/>
                <w:b/>
                <w:bCs/>
                <w:kern w:val="0"/>
                <w:sz w:val="22"/>
                <w:szCs w:val="22"/>
                <w14:ligatures w14:val="none"/>
              </w:rPr>
            </w:pPr>
            <w:r w:rsidRPr="00DE45B4">
              <w:rPr>
                <w:rFonts w:ascii="Times New Roman" w:eastAsia="Times New Roman" w:hAnsi="Times New Roman" w:cs="Times New Roman"/>
                <w:b/>
                <w:bCs/>
                <w:kern w:val="0"/>
                <w:sz w:val="22"/>
                <w:szCs w:val="22"/>
                <w14:ligatures w14:val="none"/>
              </w:rPr>
              <w:t>Kích thước tối đa</w:t>
            </w:r>
          </w:p>
        </w:tc>
        <w:tc>
          <w:tcPr>
            <w:tcW w:w="4820" w:type="dxa"/>
            <w:tcBorders>
              <w:top w:val="single" w:sz="4" w:space="0" w:color="auto"/>
              <w:left w:val="nil"/>
              <w:bottom w:val="single" w:sz="4" w:space="0" w:color="auto"/>
              <w:right w:val="single" w:sz="4" w:space="0" w:color="auto"/>
            </w:tcBorders>
            <w:shd w:val="clear" w:color="000000" w:fill="B4C6E7"/>
            <w:vAlign w:val="center"/>
            <w:hideMark/>
          </w:tcPr>
          <w:p w:rsidR="00DE45B4" w:rsidRPr="00DE45B4" w:rsidRDefault="00DE45B4" w:rsidP="005C17C3">
            <w:pPr>
              <w:jc w:val="center"/>
              <w:rPr>
                <w:rFonts w:ascii="Times New Roman" w:eastAsia="Times New Roman" w:hAnsi="Times New Roman" w:cs="Times New Roman"/>
                <w:b/>
                <w:bCs/>
                <w:kern w:val="0"/>
                <w:sz w:val="22"/>
                <w:szCs w:val="22"/>
                <w14:ligatures w14:val="none"/>
              </w:rPr>
            </w:pPr>
            <w:r w:rsidRPr="00DE45B4">
              <w:rPr>
                <w:rFonts w:ascii="Times New Roman" w:eastAsia="Times New Roman" w:hAnsi="Times New Roman" w:cs="Times New Roman"/>
                <w:b/>
                <w:bCs/>
                <w:kern w:val="0"/>
                <w:sz w:val="22"/>
                <w:szCs w:val="22"/>
                <w14:ligatures w14:val="none"/>
              </w:rPr>
              <w:t>Diễn giải theo Quyết định số 130/QĐ-BYT</w:t>
            </w:r>
          </w:p>
        </w:tc>
        <w:tc>
          <w:tcPr>
            <w:tcW w:w="3544" w:type="dxa"/>
            <w:tcBorders>
              <w:top w:val="single" w:sz="4" w:space="0" w:color="auto"/>
              <w:left w:val="nil"/>
              <w:bottom w:val="single" w:sz="4" w:space="0" w:color="auto"/>
              <w:right w:val="single" w:sz="4" w:space="0" w:color="auto"/>
            </w:tcBorders>
            <w:shd w:val="clear" w:color="000000" w:fill="B4C6E7"/>
            <w:vAlign w:val="center"/>
            <w:hideMark/>
          </w:tcPr>
          <w:p w:rsidR="00DE45B4" w:rsidRPr="00DE45B4" w:rsidRDefault="00DE45B4" w:rsidP="005C17C3">
            <w:pPr>
              <w:jc w:val="center"/>
              <w:rPr>
                <w:rFonts w:ascii="Times New Roman" w:eastAsia="Times New Roman" w:hAnsi="Times New Roman" w:cs="Times New Roman"/>
                <w:b/>
                <w:bCs/>
                <w:color w:val="FF0000"/>
                <w:kern w:val="0"/>
                <w:sz w:val="22"/>
                <w:szCs w:val="22"/>
                <w14:ligatures w14:val="none"/>
              </w:rPr>
            </w:pPr>
            <w:r w:rsidRPr="00DE45B4">
              <w:rPr>
                <w:rFonts w:ascii="Times New Roman" w:eastAsia="Times New Roman" w:hAnsi="Times New Roman" w:cs="Times New Roman"/>
                <w:b/>
                <w:bCs/>
                <w:color w:val="FF0000"/>
                <w:kern w:val="0"/>
                <w:sz w:val="22"/>
                <w:szCs w:val="22"/>
                <w14:ligatures w14:val="none"/>
              </w:rPr>
              <w:t>Đính chính hoặc sửa đổi, bổ sung theo Quyết định 4750/QĐ-BYT</w:t>
            </w:r>
          </w:p>
        </w:tc>
        <w:tc>
          <w:tcPr>
            <w:tcW w:w="2835" w:type="dxa"/>
            <w:tcBorders>
              <w:top w:val="single" w:sz="4" w:space="0" w:color="auto"/>
              <w:left w:val="nil"/>
              <w:bottom w:val="single" w:sz="4" w:space="0" w:color="auto"/>
              <w:right w:val="single" w:sz="4" w:space="0" w:color="auto"/>
            </w:tcBorders>
            <w:shd w:val="clear" w:color="000000" w:fill="B4C6E7"/>
            <w:noWrap/>
            <w:vAlign w:val="center"/>
            <w:hideMark/>
          </w:tcPr>
          <w:p w:rsidR="00DE45B4" w:rsidRPr="00DE45B4" w:rsidRDefault="00DE45B4" w:rsidP="005C17C3">
            <w:pPr>
              <w:jc w:val="center"/>
              <w:rPr>
                <w:rFonts w:ascii="Times New Roman" w:eastAsia="Times New Roman" w:hAnsi="Times New Roman" w:cs="Times New Roman"/>
                <w:b/>
                <w:bCs/>
                <w:color w:val="7030A0"/>
                <w:kern w:val="0"/>
                <w:sz w:val="22"/>
                <w:szCs w:val="22"/>
                <w14:ligatures w14:val="none"/>
              </w:rPr>
            </w:pPr>
            <w:r w:rsidRPr="00DE45B4">
              <w:rPr>
                <w:rFonts w:ascii="Times New Roman" w:eastAsia="Times New Roman" w:hAnsi="Times New Roman" w:cs="Times New Roman"/>
                <w:b/>
                <w:bCs/>
                <w:color w:val="7030A0"/>
                <w:kern w:val="0"/>
                <w:sz w:val="22"/>
                <w:szCs w:val="22"/>
                <w14:ligatures w14:val="none"/>
              </w:rPr>
              <w:t>Nội dung sửa đổi, bổ sung diễn giải</w:t>
            </w:r>
          </w:p>
        </w:tc>
      </w:tr>
      <w:tr w:rsidR="00DE45B4" w:rsidRPr="00DE45B4" w:rsidTr="00DE45B4">
        <w:trPr>
          <w:gridAfter w:val="2"/>
          <w:wAfter w:w="3218" w:type="dxa"/>
          <w:trHeight w:val="1360"/>
        </w:trPr>
        <w:tc>
          <w:tcPr>
            <w:tcW w:w="632" w:type="dxa"/>
            <w:tcBorders>
              <w:top w:val="nil"/>
              <w:left w:val="single" w:sz="4" w:space="0" w:color="auto"/>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1</w:t>
            </w:r>
          </w:p>
        </w:tc>
        <w:tc>
          <w:tcPr>
            <w:tcW w:w="2198"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MA_LK</w:t>
            </w:r>
          </w:p>
        </w:tc>
        <w:tc>
          <w:tcPr>
            <w:tcW w:w="851" w:type="dxa"/>
            <w:tcBorders>
              <w:top w:val="nil"/>
              <w:left w:val="nil"/>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100</w:t>
            </w:r>
          </w:p>
        </w:tc>
        <w:tc>
          <w:tcPr>
            <w:tcW w:w="4820"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Là mã đợt điều trị duy nhất (dùng để liên kết giữa Bảng chỉ tiêu tổng hợp khám bệnh, chữa bệnh (bảng XML 1) và các bảng còn lại ban hành kèm theo Quyết định này trong một lần khám bệnh, chữa bệnh (PRIMARY KEY)).</w:t>
            </w:r>
          </w:p>
        </w:tc>
        <w:tc>
          <w:tcPr>
            <w:tcW w:w="3544"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color w:val="FF0000"/>
                <w:kern w:val="0"/>
                <w:sz w:val="22"/>
                <w:szCs w:val="22"/>
                <w14:ligatures w14:val="none"/>
              </w:rPr>
            </w:pPr>
            <w:r w:rsidRPr="00DE45B4">
              <w:rPr>
                <w:rFonts w:ascii="Times New Roman" w:eastAsia="Times New Roman" w:hAnsi="Times New Roman" w:cs="Times New Roman"/>
                <w:color w:val="FF0000"/>
                <w:kern w:val="0"/>
                <w:sz w:val="22"/>
                <w:szCs w:val="22"/>
                <w14:ligatures w14:val="none"/>
              </w:rPr>
              <w:t> </w:t>
            </w:r>
          </w:p>
        </w:tc>
        <w:tc>
          <w:tcPr>
            <w:tcW w:w="2835"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color w:val="7030A0"/>
                <w:kern w:val="0"/>
                <w:sz w:val="22"/>
                <w:szCs w:val="22"/>
                <w14:ligatures w14:val="none"/>
              </w:rPr>
            </w:pPr>
            <w:r w:rsidRPr="00DE45B4">
              <w:rPr>
                <w:rFonts w:ascii="Times New Roman" w:eastAsia="Times New Roman" w:hAnsi="Times New Roman" w:cs="Times New Roman"/>
                <w:color w:val="7030A0"/>
                <w:kern w:val="0"/>
                <w:sz w:val="22"/>
                <w:szCs w:val="22"/>
                <w14:ligatures w14:val="none"/>
              </w:rPr>
              <w:t> </w:t>
            </w:r>
          </w:p>
        </w:tc>
      </w:tr>
      <w:tr w:rsidR="00DE45B4" w:rsidRPr="00DE45B4" w:rsidTr="00DE45B4">
        <w:trPr>
          <w:gridAfter w:val="2"/>
          <w:wAfter w:w="3218" w:type="dxa"/>
          <w:trHeight w:val="340"/>
        </w:trPr>
        <w:tc>
          <w:tcPr>
            <w:tcW w:w="632" w:type="dxa"/>
            <w:tcBorders>
              <w:top w:val="nil"/>
              <w:left w:val="single" w:sz="4" w:space="0" w:color="auto"/>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2</w:t>
            </w:r>
          </w:p>
        </w:tc>
        <w:tc>
          <w:tcPr>
            <w:tcW w:w="2198"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STT</w:t>
            </w:r>
          </w:p>
        </w:tc>
        <w:tc>
          <w:tcPr>
            <w:tcW w:w="851"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10</w:t>
            </w:r>
          </w:p>
        </w:tc>
        <w:tc>
          <w:tcPr>
            <w:tcW w:w="4820"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Số thứ tự tăng từ 1 đến hết trong một lần gửi dữ liệu.</w:t>
            </w:r>
          </w:p>
        </w:tc>
        <w:tc>
          <w:tcPr>
            <w:tcW w:w="3544"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color w:val="FF0000"/>
                <w:kern w:val="0"/>
                <w:sz w:val="22"/>
                <w:szCs w:val="22"/>
                <w14:ligatures w14:val="none"/>
              </w:rPr>
            </w:pPr>
            <w:r w:rsidRPr="00DE45B4">
              <w:rPr>
                <w:rFonts w:ascii="Times New Roman" w:eastAsia="Times New Roman" w:hAnsi="Times New Roman" w:cs="Times New Roman"/>
                <w:color w:val="FF0000"/>
                <w:kern w:val="0"/>
                <w:sz w:val="22"/>
                <w:szCs w:val="22"/>
                <w14:ligatures w14:val="none"/>
              </w:rPr>
              <w:t> </w:t>
            </w:r>
          </w:p>
        </w:tc>
        <w:tc>
          <w:tcPr>
            <w:tcW w:w="2835"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color w:val="7030A0"/>
                <w:kern w:val="0"/>
                <w:sz w:val="22"/>
                <w:szCs w:val="22"/>
                <w14:ligatures w14:val="none"/>
              </w:rPr>
            </w:pPr>
            <w:r w:rsidRPr="00DE45B4">
              <w:rPr>
                <w:rFonts w:ascii="Times New Roman" w:eastAsia="Times New Roman" w:hAnsi="Times New Roman" w:cs="Times New Roman"/>
                <w:color w:val="7030A0"/>
                <w:kern w:val="0"/>
                <w:sz w:val="22"/>
                <w:szCs w:val="22"/>
                <w14:ligatures w14:val="none"/>
              </w:rPr>
              <w:t> </w:t>
            </w:r>
          </w:p>
        </w:tc>
      </w:tr>
      <w:tr w:rsidR="00DE45B4" w:rsidRPr="00DE45B4" w:rsidTr="00DE45B4">
        <w:trPr>
          <w:gridAfter w:val="2"/>
          <w:wAfter w:w="3218" w:type="dxa"/>
          <w:trHeight w:val="3345"/>
        </w:trPr>
        <w:tc>
          <w:tcPr>
            <w:tcW w:w="632" w:type="dxa"/>
            <w:tcBorders>
              <w:top w:val="nil"/>
              <w:left w:val="single" w:sz="4" w:space="0" w:color="auto"/>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3</w:t>
            </w:r>
          </w:p>
        </w:tc>
        <w:tc>
          <w:tcPr>
            <w:tcW w:w="2198"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DIEN_BIEN_LS</w:t>
            </w:r>
          </w:p>
        </w:tc>
        <w:tc>
          <w:tcPr>
            <w:tcW w:w="851"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n</w:t>
            </w:r>
          </w:p>
        </w:tc>
        <w:tc>
          <w:tcPr>
            <w:tcW w:w="4820"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color w:val="FF0000"/>
                <w:kern w:val="0"/>
                <w:sz w:val="22"/>
                <w:szCs w:val="22"/>
                <w14:ligatures w14:val="none"/>
              </w:rPr>
            </w:pPr>
            <w:r w:rsidRPr="00DE45B4">
              <w:rPr>
                <w:rFonts w:ascii="Times New Roman" w:eastAsia="Times New Roman" w:hAnsi="Times New Roman" w:cs="Times New Roman"/>
                <w:color w:val="FF0000"/>
                <w:kern w:val="0"/>
                <w:sz w:val="22"/>
                <w:szCs w:val="22"/>
                <w14:ligatures w14:val="none"/>
              </w:rPr>
              <w:t>Ghi diễn biến lâm sàng của người bệnh trong lần khám và/hoặc ghi nội dung chăm sóc của nhân viên y tế.</w:t>
            </w:r>
          </w:p>
        </w:tc>
        <w:tc>
          <w:tcPr>
            <w:tcW w:w="3544" w:type="dxa"/>
            <w:tcBorders>
              <w:top w:val="nil"/>
              <w:left w:val="nil"/>
              <w:bottom w:val="single" w:sz="4" w:space="0" w:color="auto"/>
              <w:right w:val="single" w:sz="4" w:space="0" w:color="auto"/>
            </w:tcBorders>
            <w:shd w:val="clear" w:color="auto" w:fill="auto"/>
            <w:hideMark/>
          </w:tcPr>
          <w:p w:rsidR="00DE45B4" w:rsidRPr="00DE45B4" w:rsidRDefault="00DE45B4" w:rsidP="00405845">
            <w:pPr>
              <w:rPr>
                <w:rFonts w:ascii="Times New Roman" w:eastAsia="Times New Roman" w:hAnsi="Times New Roman" w:cs="Times New Roman"/>
                <w:color w:val="FF0000"/>
                <w:kern w:val="0"/>
                <w:sz w:val="22"/>
                <w:szCs w:val="22"/>
                <w14:ligatures w14:val="none"/>
              </w:rPr>
            </w:pPr>
            <w:r w:rsidRPr="00DE45B4">
              <w:rPr>
                <w:rFonts w:ascii="Times New Roman" w:eastAsia="Times New Roman" w:hAnsi="Times New Roman" w:cs="Times New Roman"/>
                <w:color w:val="FF0000"/>
                <w:kern w:val="0"/>
                <w:sz w:val="22"/>
                <w:szCs w:val="22"/>
                <w14:ligatures w14:val="none"/>
              </w:rPr>
              <w:t>Bổ sung hướng dẫn: Trường hợp người bệnh có được đo các chỉ số sinh tồn khi mô tả diễn biến của người bệnh thì ghi chỉ số sinh tồn theo quy ước như sau: Mạch (M), nhiệt độ (T), huyết áp (HA), nhịp thở (NT), SPO2 (SP), chế độ hộ lý (HL),....</w:t>
            </w:r>
            <w:r w:rsidRPr="00DE45B4">
              <w:rPr>
                <w:rFonts w:ascii="Times New Roman" w:eastAsia="Times New Roman" w:hAnsi="Times New Roman" w:cs="Times New Roman"/>
                <w:color w:val="FF0000"/>
                <w:kern w:val="0"/>
                <w:sz w:val="22"/>
                <w:szCs w:val="22"/>
                <w14:ligatures w14:val="none"/>
              </w:rPr>
              <w:br/>
              <w:t>Ví dụ: Mạch 75 lần/phút, nhiệt độ 370C, huyết áp 120/70 mmHg, nhịp thở 18 lần/phút, chế độ hộ lý cấp II được ghi là: “CSST&lt;M75_T37_HA120/70_ NT18_HL2&gt;”.</w:t>
            </w:r>
          </w:p>
        </w:tc>
        <w:tc>
          <w:tcPr>
            <w:tcW w:w="2835"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color w:val="7030A0"/>
                <w:kern w:val="0"/>
                <w:sz w:val="22"/>
                <w:szCs w:val="22"/>
                <w14:ligatures w14:val="none"/>
              </w:rPr>
            </w:pPr>
            <w:r w:rsidRPr="00DE45B4">
              <w:rPr>
                <w:rFonts w:ascii="Times New Roman" w:eastAsia="Times New Roman" w:hAnsi="Times New Roman" w:cs="Times New Roman"/>
                <w:color w:val="7030A0"/>
                <w:kern w:val="0"/>
                <w:sz w:val="22"/>
                <w:szCs w:val="22"/>
                <w14:ligatures w14:val="none"/>
              </w:rPr>
              <w:t> </w:t>
            </w:r>
          </w:p>
        </w:tc>
      </w:tr>
      <w:tr w:rsidR="00DE45B4" w:rsidRPr="00DE45B4" w:rsidTr="00DE45B4">
        <w:trPr>
          <w:gridAfter w:val="2"/>
          <w:wAfter w:w="3218" w:type="dxa"/>
          <w:trHeight w:val="515"/>
        </w:trPr>
        <w:tc>
          <w:tcPr>
            <w:tcW w:w="632" w:type="dxa"/>
            <w:tcBorders>
              <w:top w:val="nil"/>
              <w:left w:val="single" w:sz="4" w:space="0" w:color="auto"/>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4</w:t>
            </w:r>
          </w:p>
        </w:tc>
        <w:tc>
          <w:tcPr>
            <w:tcW w:w="2198"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GIAI_DOAN_BENH</w:t>
            </w:r>
          </w:p>
        </w:tc>
        <w:tc>
          <w:tcPr>
            <w:tcW w:w="851"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n</w:t>
            </w:r>
          </w:p>
        </w:tc>
        <w:tc>
          <w:tcPr>
            <w:tcW w:w="4820"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Ghi giai đoạn bệnh trong trường hợp người bệnh đã được cơ sở KBCB xác định giai đoạn bệnh.</w:t>
            </w:r>
          </w:p>
        </w:tc>
        <w:tc>
          <w:tcPr>
            <w:tcW w:w="3544"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color w:val="FF0000"/>
                <w:kern w:val="0"/>
                <w:sz w:val="22"/>
                <w:szCs w:val="22"/>
                <w14:ligatures w14:val="none"/>
              </w:rPr>
            </w:pPr>
            <w:r w:rsidRPr="00DE45B4">
              <w:rPr>
                <w:rFonts w:ascii="Times New Roman" w:eastAsia="Times New Roman" w:hAnsi="Times New Roman" w:cs="Times New Roman"/>
                <w:color w:val="FF0000"/>
                <w:kern w:val="0"/>
                <w:sz w:val="22"/>
                <w:szCs w:val="22"/>
                <w14:ligatures w14:val="none"/>
              </w:rPr>
              <w:t> </w:t>
            </w:r>
          </w:p>
        </w:tc>
        <w:tc>
          <w:tcPr>
            <w:tcW w:w="2835"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color w:val="7030A0"/>
                <w:kern w:val="0"/>
                <w:sz w:val="22"/>
                <w:szCs w:val="22"/>
                <w14:ligatures w14:val="none"/>
              </w:rPr>
            </w:pPr>
            <w:r w:rsidRPr="00DE45B4">
              <w:rPr>
                <w:rFonts w:ascii="Times New Roman" w:eastAsia="Times New Roman" w:hAnsi="Times New Roman" w:cs="Times New Roman"/>
                <w:color w:val="7030A0"/>
                <w:kern w:val="0"/>
                <w:sz w:val="22"/>
                <w:szCs w:val="22"/>
                <w14:ligatures w14:val="none"/>
              </w:rPr>
              <w:t> </w:t>
            </w:r>
          </w:p>
        </w:tc>
      </w:tr>
      <w:tr w:rsidR="00DE45B4" w:rsidRPr="00DE45B4" w:rsidTr="00DE45B4">
        <w:trPr>
          <w:gridAfter w:val="2"/>
          <w:wAfter w:w="3218" w:type="dxa"/>
          <w:trHeight w:val="340"/>
        </w:trPr>
        <w:tc>
          <w:tcPr>
            <w:tcW w:w="632" w:type="dxa"/>
            <w:tcBorders>
              <w:top w:val="nil"/>
              <w:left w:val="single" w:sz="4" w:space="0" w:color="auto"/>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5</w:t>
            </w:r>
          </w:p>
        </w:tc>
        <w:tc>
          <w:tcPr>
            <w:tcW w:w="2198"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HOI_CHAN</w:t>
            </w:r>
          </w:p>
        </w:tc>
        <w:tc>
          <w:tcPr>
            <w:tcW w:w="851"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n</w:t>
            </w:r>
          </w:p>
        </w:tc>
        <w:tc>
          <w:tcPr>
            <w:tcW w:w="4820"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Ghi kết quả hội chẩn (nếu có).</w:t>
            </w:r>
          </w:p>
        </w:tc>
        <w:tc>
          <w:tcPr>
            <w:tcW w:w="3544"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color w:val="FF0000"/>
                <w:kern w:val="0"/>
                <w:sz w:val="22"/>
                <w:szCs w:val="22"/>
                <w14:ligatures w14:val="none"/>
              </w:rPr>
            </w:pPr>
            <w:r w:rsidRPr="00DE45B4">
              <w:rPr>
                <w:rFonts w:ascii="Times New Roman" w:eastAsia="Times New Roman" w:hAnsi="Times New Roman" w:cs="Times New Roman"/>
                <w:color w:val="FF0000"/>
                <w:kern w:val="0"/>
                <w:sz w:val="22"/>
                <w:szCs w:val="22"/>
                <w14:ligatures w14:val="none"/>
              </w:rPr>
              <w:t> </w:t>
            </w:r>
          </w:p>
        </w:tc>
        <w:tc>
          <w:tcPr>
            <w:tcW w:w="2835"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color w:val="7030A0"/>
                <w:kern w:val="0"/>
                <w:sz w:val="22"/>
                <w:szCs w:val="22"/>
                <w14:ligatures w14:val="none"/>
              </w:rPr>
            </w:pPr>
            <w:r w:rsidRPr="00DE45B4">
              <w:rPr>
                <w:rFonts w:ascii="Times New Roman" w:eastAsia="Times New Roman" w:hAnsi="Times New Roman" w:cs="Times New Roman"/>
                <w:color w:val="7030A0"/>
                <w:kern w:val="0"/>
                <w:sz w:val="22"/>
                <w:szCs w:val="22"/>
                <w14:ligatures w14:val="none"/>
              </w:rPr>
              <w:t> </w:t>
            </w:r>
          </w:p>
        </w:tc>
      </w:tr>
      <w:tr w:rsidR="00DE45B4" w:rsidRPr="00DE45B4" w:rsidTr="00DE45B4">
        <w:trPr>
          <w:gridAfter w:val="2"/>
          <w:wAfter w:w="3218" w:type="dxa"/>
          <w:trHeight w:val="340"/>
        </w:trPr>
        <w:tc>
          <w:tcPr>
            <w:tcW w:w="632" w:type="dxa"/>
            <w:tcBorders>
              <w:top w:val="nil"/>
              <w:left w:val="single" w:sz="4" w:space="0" w:color="auto"/>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6</w:t>
            </w:r>
          </w:p>
        </w:tc>
        <w:tc>
          <w:tcPr>
            <w:tcW w:w="2198"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PHAU_THUAT</w:t>
            </w:r>
          </w:p>
        </w:tc>
        <w:tc>
          <w:tcPr>
            <w:tcW w:w="851"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n</w:t>
            </w:r>
          </w:p>
        </w:tc>
        <w:tc>
          <w:tcPr>
            <w:tcW w:w="4820"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Ghi mô tả cách thức phẫu thuật, thủ thuật (nếu có).</w:t>
            </w:r>
          </w:p>
        </w:tc>
        <w:tc>
          <w:tcPr>
            <w:tcW w:w="3544"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color w:val="FF0000"/>
                <w:kern w:val="0"/>
                <w:sz w:val="22"/>
                <w:szCs w:val="22"/>
                <w14:ligatures w14:val="none"/>
              </w:rPr>
            </w:pPr>
            <w:r w:rsidRPr="00DE45B4">
              <w:rPr>
                <w:rFonts w:ascii="Times New Roman" w:eastAsia="Times New Roman" w:hAnsi="Times New Roman" w:cs="Times New Roman"/>
                <w:color w:val="FF0000"/>
                <w:kern w:val="0"/>
                <w:sz w:val="22"/>
                <w:szCs w:val="22"/>
                <w14:ligatures w14:val="none"/>
              </w:rPr>
              <w:t> </w:t>
            </w:r>
          </w:p>
        </w:tc>
        <w:tc>
          <w:tcPr>
            <w:tcW w:w="2835"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color w:val="7030A0"/>
                <w:kern w:val="0"/>
                <w:sz w:val="22"/>
                <w:szCs w:val="22"/>
                <w14:ligatures w14:val="none"/>
              </w:rPr>
            </w:pPr>
            <w:r w:rsidRPr="00DE45B4">
              <w:rPr>
                <w:rFonts w:ascii="Times New Roman" w:eastAsia="Times New Roman" w:hAnsi="Times New Roman" w:cs="Times New Roman"/>
                <w:color w:val="7030A0"/>
                <w:kern w:val="0"/>
                <w:sz w:val="22"/>
                <w:szCs w:val="22"/>
                <w14:ligatures w14:val="none"/>
              </w:rPr>
              <w:t> </w:t>
            </w:r>
          </w:p>
        </w:tc>
      </w:tr>
      <w:tr w:rsidR="00DE45B4" w:rsidRPr="00DE45B4" w:rsidTr="00DE45B4">
        <w:trPr>
          <w:gridAfter w:val="2"/>
          <w:wAfter w:w="3218" w:type="dxa"/>
          <w:trHeight w:val="1826"/>
        </w:trPr>
        <w:tc>
          <w:tcPr>
            <w:tcW w:w="632" w:type="dxa"/>
            <w:tcBorders>
              <w:top w:val="nil"/>
              <w:left w:val="single" w:sz="4" w:space="0" w:color="auto"/>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lastRenderedPageBreak/>
              <w:t>7</w:t>
            </w:r>
          </w:p>
        </w:tc>
        <w:tc>
          <w:tcPr>
            <w:tcW w:w="2198"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THOI_DIEM_DBLS</w:t>
            </w:r>
          </w:p>
        </w:tc>
        <w:tc>
          <w:tcPr>
            <w:tcW w:w="851"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12</w:t>
            </w:r>
          </w:p>
        </w:tc>
        <w:tc>
          <w:tcPr>
            <w:tcW w:w="4820"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Ghi thời điểm diễn biến lâm sàng, gồm 12 ký tự, theo cấu trúc: yyyymmddHHMM, trong đó: 04 ký tự năm (yyyy) + 02 ký tự tháng (mm) + 02 ký tự ngày (dd) + 02 ký tự giờ, tính theo 24 giờ (HH) + 02 ký tự phút (MM).</w:t>
            </w:r>
            <w:r w:rsidRPr="00DE45B4">
              <w:rPr>
                <w:rFonts w:ascii="Times New Roman" w:eastAsia="Times New Roman" w:hAnsi="Times New Roman" w:cs="Times New Roman"/>
                <w:kern w:val="0"/>
                <w:sz w:val="22"/>
                <w:szCs w:val="22"/>
                <w14:ligatures w14:val="none"/>
              </w:rPr>
              <w:br/>
            </w:r>
            <w:r w:rsidRPr="00DE45B4">
              <w:rPr>
                <w:rFonts w:ascii="Times New Roman" w:eastAsia="Times New Roman" w:hAnsi="Times New Roman" w:cs="Times New Roman"/>
                <w:i/>
                <w:iCs/>
                <w:kern w:val="0"/>
                <w:sz w:val="22"/>
                <w:szCs w:val="22"/>
                <w14:ligatures w14:val="none"/>
              </w:rPr>
              <w:t>Ví dụ</w:t>
            </w:r>
            <w:r w:rsidRPr="00DE45B4">
              <w:rPr>
                <w:rFonts w:ascii="Times New Roman" w:eastAsia="Times New Roman" w:hAnsi="Times New Roman" w:cs="Times New Roman"/>
                <w:kern w:val="0"/>
                <w:sz w:val="22"/>
                <w:szCs w:val="22"/>
                <w14:ligatures w14:val="none"/>
              </w:rPr>
              <w:t>: ngày 31/03/2015 15:20 được hiển thị là: 201503311520</w:t>
            </w:r>
          </w:p>
        </w:tc>
        <w:tc>
          <w:tcPr>
            <w:tcW w:w="3544"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color w:val="FF0000"/>
                <w:kern w:val="0"/>
                <w:sz w:val="22"/>
                <w:szCs w:val="22"/>
                <w14:ligatures w14:val="none"/>
              </w:rPr>
            </w:pPr>
            <w:r w:rsidRPr="00DE45B4">
              <w:rPr>
                <w:rFonts w:ascii="Times New Roman" w:eastAsia="Times New Roman" w:hAnsi="Times New Roman" w:cs="Times New Roman"/>
                <w:color w:val="FF0000"/>
                <w:kern w:val="0"/>
                <w:sz w:val="22"/>
                <w:szCs w:val="22"/>
                <w14:ligatures w14:val="none"/>
              </w:rPr>
              <w:t> </w:t>
            </w:r>
          </w:p>
        </w:tc>
        <w:tc>
          <w:tcPr>
            <w:tcW w:w="2835"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color w:val="7030A0"/>
                <w:kern w:val="0"/>
                <w:sz w:val="22"/>
                <w:szCs w:val="22"/>
                <w14:ligatures w14:val="none"/>
              </w:rPr>
            </w:pPr>
            <w:r w:rsidRPr="00DE45B4">
              <w:rPr>
                <w:rFonts w:ascii="Times New Roman" w:eastAsia="Times New Roman" w:hAnsi="Times New Roman" w:cs="Times New Roman"/>
                <w:color w:val="7030A0"/>
                <w:kern w:val="0"/>
                <w:sz w:val="22"/>
                <w:szCs w:val="22"/>
                <w14:ligatures w14:val="none"/>
              </w:rPr>
              <w:t> </w:t>
            </w:r>
          </w:p>
        </w:tc>
      </w:tr>
      <w:tr w:rsidR="00DE45B4" w:rsidRPr="00DE45B4" w:rsidTr="00DE45B4">
        <w:trPr>
          <w:gridAfter w:val="2"/>
          <w:wAfter w:w="3218" w:type="dxa"/>
          <w:trHeight w:val="3690"/>
        </w:trPr>
        <w:tc>
          <w:tcPr>
            <w:tcW w:w="632" w:type="dxa"/>
            <w:tcBorders>
              <w:top w:val="nil"/>
              <w:left w:val="single" w:sz="4" w:space="0" w:color="auto"/>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8</w:t>
            </w:r>
          </w:p>
        </w:tc>
        <w:tc>
          <w:tcPr>
            <w:tcW w:w="2198"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NGUOI_THUC_HIEN</w:t>
            </w:r>
          </w:p>
        </w:tc>
        <w:tc>
          <w:tcPr>
            <w:tcW w:w="851"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255</w:t>
            </w:r>
          </w:p>
        </w:tc>
        <w:tc>
          <w:tcPr>
            <w:tcW w:w="4820"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Ghi mã định danh y tế của nhân viên y tế thực hiện ghi chép diễn biến lâm sàng.</w:t>
            </w:r>
            <w:r w:rsidRPr="00DE45B4">
              <w:rPr>
                <w:rFonts w:ascii="Times New Roman" w:eastAsia="Times New Roman" w:hAnsi="Times New Roman" w:cs="Times New Roman"/>
                <w:kern w:val="0"/>
                <w:sz w:val="22"/>
                <w:szCs w:val="22"/>
                <w14:ligatures w14:val="none"/>
              </w:rPr>
              <w:br/>
            </w:r>
            <w:r w:rsidRPr="00DE45B4">
              <w:rPr>
                <w:rFonts w:ascii="Times New Roman" w:eastAsia="Times New Roman" w:hAnsi="Times New Roman" w:cs="Times New Roman"/>
                <w:b/>
                <w:bCs/>
                <w:kern w:val="0"/>
                <w:sz w:val="22"/>
                <w:szCs w:val="22"/>
                <w14:ligatures w14:val="none"/>
              </w:rPr>
              <w:t>Lưu ý:</w:t>
            </w:r>
            <w:r w:rsidRPr="00DE45B4">
              <w:rPr>
                <w:rFonts w:ascii="Times New Roman" w:eastAsia="Times New Roman" w:hAnsi="Times New Roman" w:cs="Times New Roman"/>
                <w:kern w:val="0"/>
                <w:sz w:val="22"/>
                <w:szCs w:val="22"/>
                <w14:ligatures w14:val="none"/>
              </w:rPr>
              <w:t xml:space="preserve"> Trường hợp có nhiều người thực hiện ghi chép diễn biến lâm sàng thì ghi người thực hiện chính đầu tiên, giữa các người thực hiện ghi chép diễn biến lâm sàng cách nhau bằng dấu chấm phẩy “;”.</w:t>
            </w:r>
          </w:p>
        </w:tc>
        <w:tc>
          <w:tcPr>
            <w:tcW w:w="3544"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color w:val="FF0000"/>
                <w:kern w:val="0"/>
                <w:sz w:val="22"/>
                <w:szCs w:val="22"/>
                <w14:ligatures w14:val="none"/>
              </w:rPr>
            </w:pPr>
            <w:r w:rsidRPr="00DE45B4">
              <w:rPr>
                <w:rFonts w:ascii="Times New Roman" w:eastAsia="Times New Roman" w:hAnsi="Times New Roman" w:cs="Times New Roman"/>
                <w:color w:val="FF0000"/>
                <w:kern w:val="0"/>
                <w:sz w:val="22"/>
                <w:szCs w:val="22"/>
                <w14:ligatures w14:val="none"/>
              </w:rPr>
              <w:t> </w:t>
            </w:r>
          </w:p>
        </w:tc>
        <w:tc>
          <w:tcPr>
            <w:tcW w:w="2835"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color w:val="7030A0"/>
                <w:kern w:val="0"/>
                <w:sz w:val="22"/>
                <w:szCs w:val="22"/>
                <w14:ligatures w14:val="none"/>
              </w:rPr>
            </w:pPr>
            <w:r w:rsidRPr="00DE45B4">
              <w:rPr>
                <w:rFonts w:ascii="Times New Roman" w:eastAsia="Times New Roman" w:hAnsi="Times New Roman" w:cs="Times New Roman"/>
                <w:b/>
                <w:bCs/>
                <w:color w:val="7030A0"/>
                <w:kern w:val="0"/>
                <w:sz w:val="22"/>
                <w:szCs w:val="22"/>
                <w14:ligatures w14:val="none"/>
              </w:rPr>
              <w:t>Sửa đổi toàn bộ nội dung diễn giải:</w:t>
            </w:r>
            <w:r w:rsidRPr="00DE45B4">
              <w:rPr>
                <w:rFonts w:ascii="Times New Roman" w:eastAsia="Times New Roman" w:hAnsi="Times New Roman" w:cs="Times New Roman"/>
                <w:color w:val="7030A0"/>
                <w:kern w:val="0"/>
                <w:sz w:val="22"/>
                <w:szCs w:val="22"/>
                <w14:ligatures w14:val="none"/>
              </w:rPr>
              <w:br/>
              <w:t>Ghi mã của nhân viên y tế thực hiện ghi chép diễn biến lâm sàng (mã hóa theo số GPHN). Trường hợp nhân viên y tế không phải đăng ký hành nghề thì ghi số CCCD hoặc số định danh cá nhân.</w:t>
            </w:r>
            <w:r w:rsidRPr="00DE45B4">
              <w:rPr>
                <w:rFonts w:ascii="Times New Roman" w:eastAsia="Times New Roman" w:hAnsi="Times New Roman" w:cs="Times New Roman"/>
                <w:color w:val="7030A0"/>
                <w:kern w:val="0"/>
                <w:sz w:val="22"/>
                <w:szCs w:val="22"/>
                <w14:ligatures w14:val="none"/>
              </w:rPr>
              <w:br/>
            </w:r>
            <w:r w:rsidRPr="00DE45B4">
              <w:rPr>
                <w:rFonts w:ascii="Times New Roman" w:eastAsia="Times New Roman" w:hAnsi="Times New Roman" w:cs="Times New Roman"/>
                <w:b/>
                <w:bCs/>
                <w:color w:val="7030A0"/>
                <w:kern w:val="0"/>
                <w:sz w:val="22"/>
                <w:szCs w:val="22"/>
                <w14:ligatures w14:val="none"/>
              </w:rPr>
              <w:t xml:space="preserve">Lưu ý: </w:t>
            </w:r>
            <w:r w:rsidRPr="00DE45B4">
              <w:rPr>
                <w:rFonts w:ascii="Times New Roman" w:eastAsia="Times New Roman" w:hAnsi="Times New Roman" w:cs="Times New Roman"/>
                <w:color w:val="7030A0"/>
                <w:kern w:val="0"/>
                <w:sz w:val="22"/>
                <w:szCs w:val="22"/>
                <w14:ligatures w14:val="none"/>
              </w:rPr>
              <w:t>Trường hợp có nhiều người thực hiện ghi chép diễn biến lâm sàng thì ghi người thực hiện chính đầu tiên, giữa các người thực hiện ghi chép diễn biến lâm sàng cách nhau bằng dấu chấm phẩy “;”.</w:t>
            </w:r>
          </w:p>
        </w:tc>
      </w:tr>
      <w:tr w:rsidR="00DE45B4" w:rsidRPr="00DE45B4" w:rsidTr="00DE45B4">
        <w:trPr>
          <w:gridAfter w:val="2"/>
          <w:wAfter w:w="3218" w:type="dxa"/>
          <w:trHeight w:val="340"/>
        </w:trPr>
        <w:tc>
          <w:tcPr>
            <w:tcW w:w="632" w:type="dxa"/>
            <w:tcBorders>
              <w:top w:val="nil"/>
              <w:left w:val="single" w:sz="4" w:space="0" w:color="auto"/>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9</w:t>
            </w:r>
          </w:p>
        </w:tc>
        <w:tc>
          <w:tcPr>
            <w:tcW w:w="2198" w:type="dxa"/>
            <w:tcBorders>
              <w:top w:val="nil"/>
              <w:left w:val="nil"/>
              <w:bottom w:val="single" w:sz="4" w:space="0" w:color="auto"/>
              <w:right w:val="single" w:sz="4" w:space="0" w:color="auto"/>
            </w:tcBorders>
            <w:shd w:val="clear" w:color="auto" w:fill="auto"/>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DU_PHONG</w:t>
            </w:r>
          </w:p>
        </w:tc>
        <w:tc>
          <w:tcPr>
            <w:tcW w:w="851"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jc w:val="cente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n</w:t>
            </w:r>
          </w:p>
        </w:tc>
        <w:tc>
          <w:tcPr>
            <w:tcW w:w="4820"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kern w:val="0"/>
                <w:sz w:val="22"/>
                <w:szCs w:val="22"/>
                <w14:ligatures w14:val="none"/>
              </w:rPr>
            </w:pPr>
            <w:r w:rsidRPr="00DE45B4">
              <w:rPr>
                <w:rFonts w:ascii="Times New Roman" w:eastAsia="Times New Roman" w:hAnsi="Times New Roman" w:cs="Times New Roman"/>
                <w:kern w:val="0"/>
                <w:sz w:val="22"/>
                <w:szCs w:val="22"/>
                <w14:ligatures w14:val="none"/>
              </w:rPr>
              <w:t>Trường dữ liệu dự phòng khi cần thiết.</w:t>
            </w:r>
          </w:p>
        </w:tc>
        <w:tc>
          <w:tcPr>
            <w:tcW w:w="3544"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color w:val="FF0000"/>
                <w:kern w:val="0"/>
                <w:sz w:val="22"/>
                <w:szCs w:val="22"/>
                <w14:ligatures w14:val="none"/>
              </w:rPr>
            </w:pPr>
            <w:r w:rsidRPr="00DE45B4">
              <w:rPr>
                <w:rFonts w:ascii="Times New Roman" w:eastAsia="Times New Roman" w:hAnsi="Times New Roman" w:cs="Times New Roman"/>
                <w:color w:val="FF0000"/>
                <w:kern w:val="0"/>
                <w:sz w:val="22"/>
                <w:szCs w:val="22"/>
                <w14:ligatures w14:val="none"/>
              </w:rPr>
              <w:t> </w:t>
            </w:r>
          </w:p>
        </w:tc>
        <w:tc>
          <w:tcPr>
            <w:tcW w:w="2835" w:type="dxa"/>
            <w:tcBorders>
              <w:top w:val="nil"/>
              <w:left w:val="nil"/>
              <w:bottom w:val="single" w:sz="4" w:space="0" w:color="auto"/>
              <w:right w:val="single" w:sz="4" w:space="0" w:color="auto"/>
            </w:tcBorders>
            <w:shd w:val="clear" w:color="auto" w:fill="auto"/>
            <w:noWrap/>
            <w:hideMark/>
          </w:tcPr>
          <w:p w:rsidR="00DE45B4" w:rsidRPr="00DE45B4" w:rsidRDefault="00DE45B4" w:rsidP="005C17C3">
            <w:pPr>
              <w:rPr>
                <w:rFonts w:ascii="Times New Roman" w:eastAsia="Times New Roman" w:hAnsi="Times New Roman" w:cs="Times New Roman"/>
                <w:color w:val="7030A0"/>
                <w:kern w:val="0"/>
                <w:sz w:val="22"/>
                <w:szCs w:val="22"/>
                <w14:ligatures w14:val="none"/>
              </w:rPr>
            </w:pPr>
            <w:r w:rsidRPr="00DE45B4">
              <w:rPr>
                <w:rFonts w:ascii="Times New Roman" w:eastAsia="Times New Roman" w:hAnsi="Times New Roman" w:cs="Times New Roman"/>
                <w:color w:val="7030A0"/>
                <w:kern w:val="0"/>
                <w:sz w:val="22"/>
                <w:szCs w:val="22"/>
                <w14:ligatures w14:val="none"/>
              </w:rPr>
              <w:t> </w:t>
            </w:r>
          </w:p>
        </w:tc>
      </w:tr>
      <w:tr w:rsidR="00DE45B4" w:rsidRPr="00DE45B4" w:rsidTr="00DE45B4">
        <w:trPr>
          <w:gridAfter w:val="2"/>
          <w:wAfter w:w="3218" w:type="dxa"/>
          <w:trHeight w:val="320"/>
        </w:trPr>
        <w:tc>
          <w:tcPr>
            <w:tcW w:w="632" w:type="dxa"/>
            <w:tcBorders>
              <w:top w:val="nil"/>
              <w:left w:val="nil"/>
              <w:bottom w:val="nil"/>
              <w:right w:val="nil"/>
            </w:tcBorders>
            <w:shd w:val="clear" w:color="auto" w:fill="auto"/>
            <w:noWrap/>
            <w:vAlign w:val="bottom"/>
            <w:hideMark/>
          </w:tcPr>
          <w:p w:rsidR="00DE45B4" w:rsidRPr="00DE45B4" w:rsidRDefault="00DE45B4" w:rsidP="005C17C3">
            <w:pPr>
              <w:rPr>
                <w:rFonts w:ascii="Times New Roman" w:eastAsia="Times New Roman" w:hAnsi="Times New Roman" w:cs="Times New Roman"/>
                <w:color w:val="7030A0"/>
                <w:kern w:val="0"/>
                <w:sz w:val="22"/>
                <w:szCs w:val="22"/>
                <w14:ligatures w14:val="none"/>
              </w:rPr>
            </w:pPr>
          </w:p>
        </w:tc>
        <w:tc>
          <w:tcPr>
            <w:tcW w:w="2198" w:type="dxa"/>
            <w:tcBorders>
              <w:top w:val="nil"/>
              <w:left w:val="nil"/>
              <w:bottom w:val="nil"/>
              <w:right w:val="nil"/>
            </w:tcBorders>
            <w:shd w:val="clear" w:color="auto" w:fill="auto"/>
            <w:noWrap/>
            <w:vAlign w:val="bottom"/>
            <w:hideMark/>
          </w:tcPr>
          <w:p w:rsidR="00DE45B4" w:rsidRPr="00DE45B4" w:rsidRDefault="00DE45B4" w:rsidP="005C17C3">
            <w:pPr>
              <w:rPr>
                <w:rFonts w:ascii="Times New Roman" w:eastAsia="Times New Roman" w:hAnsi="Times New Roman" w:cs="Times New Roman"/>
                <w:kern w:val="0"/>
                <w:sz w:val="22"/>
                <w:szCs w:val="22"/>
                <w14:ligatures w14:val="none"/>
              </w:rPr>
            </w:pPr>
          </w:p>
        </w:tc>
        <w:tc>
          <w:tcPr>
            <w:tcW w:w="851" w:type="dxa"/>
            <w:tcBorders>
              <w:top w:val="nil"/>
              <w:left w:val="nil"/>
              <w:bottom w:val="nil"/>
              <w:right w:val="nil"/>
            </w:tcBorders>
            <w:shd w:val="clear" w:color="auto" w:fill="auto"/>
            <w:noWrap/>
            <w:vAlign w:val="bottom"/>
            <w:hideMark/>
          </w:tcPr>
          <w:p w:rsidR="00DE45B4" w:rsidRPr="00DE45B4" w:rsidRDefault="00DE45B4" w:rsidP="005C17C3">
            <w:pPr>
              <w:rPr>
                <w:rFonts w:ascii="Times New Roman" w:eastAsia="Times New Roman" w:hAnsi="Times New Roman" w:cs="Times New Roman"/>
                <w:kern w:val="0"/>
                <w:sz w:val="22"/>
                <w:szCs w:val="22"/>
                <w14:ligatures w14:val="none"/>
              </w:rPr>
            </w:pPr>
          </w:p>
        </w:tc>
        <w:tc>
          <w:tcPr>
            <w:tcW w:w="850" w:type="dxa"/>
            <w:tcBorders>
              <w:top w:val="nil"/>
              <w:left w:val="nil"/>
              <w:bottom w:val="nil"/>
              <w:right w:val="nil"/>
            </w:tcBorders>
            <w:shd w:val="clear" w:color="auto" w:fill="auto"/>
            <w:noWrap/>
            <w:vAlign w:val="bottom"/>
            <w:hideMark/>
          </w:tcPr>
          <w:p w:rsidR="00DE45B4" w:rsidRPr="00DE45B4" w:rsidRDefault="00DE45B4" w:rsidP="005C17C3">
            <w:pPr>
              <w:rPr>
                <w:rFonts w:ascii="Times New Roman" w:eastAsia="Times New Roman" w:hAnsi="Times New Roman" w:cs="Times New Roman"/>
                <w:kern w:val="0"/>
                <w:sz w:val="22"/>
                <w:szCs w:val="22"/>
                <w14:ligatures w14:val="none"/>
              </w:rPr>
            </w:pPr>
          </w:p>
        </w:tc>
        <w:tc>
          <w:tcPr>
            <w:tcW w:w="4820" w:type="dxa"/>
            <w:tcBorders>
              <w:top w:val="nil"/>
              <w:left w:val="nil"/>
              <w:bottom w:val="nil"/>
              <w:right w:val="nil"/>
            </w:tcBorders>
            <w:shd w:val="clear" w:color="auto" w:fill="auto"/>
            <w:noWrap/>
            <w:hideMark/>
          </w:tcPr>
          <w:p w:rsidR="00DE45B4" w:rsidRPr="00DE45B4" w:rsidRDefault="00DE45B4" w:rsidP="005C17C3">
            <w:pPr>
              <w:rPr>
                <w:rFonts w:ascii="Times New Roman" w:eastAsia="Times New Roman" w:hAnsi="Times New Roman" w:cs="Times New Roman"/>
                <w:kern w:val="0"/>
                <w:sz w:val="22"/>
                <w:szCs w:val="22"/>
                <w14:ligatures w14:val="none"/>
              </w:rPr>
            </w:pPr>
          </w:p>
        </w:tc>
        <w:tc>
          <w:tcPr>
            <w:tcW w:w="3544" w:type="dxa"/>
            <w:tcBorders>
              <w:top w:val="nil"/>
              <w:left w:val="nil"/>
              <w:bottom w:val="nil"/>
              <w:right w:val="nil"/>
            </w:tcBorders>
            <w:shd w:val="clear" w:color="auto" w:fill="auto"/>
            <w:noWrap/>
            <w:vAlign w:val="bottom"/>
            <w:hideMark/>
          </w:tcPr>
          <w:p w:rsidR="00DE45B4" w:rsidRPr="00DE45B4" w:rsidRDefault="00DE45B4" w:rsidP="005C17C3">
            <w:pPr>
              <w:rPr>
                <w:rFonts w:ascii="Times New Roman" w:eastAsia="Times New Roman" w:hAnsi="Times New Roman" w:cs="Times New Roman"/>
                <w:kern w:val="0"/>
                <w:sz w:val="22"/>
                <w:szCs w:val="22"/>
                <w14:ligatures w14:val="none"/>
              </w:rPr>
            </w:pPr>
          </w:p>
        </w:tc>
        <w:tc>
          <w:tcPr>
            <w:tcW w:w="2835" w:type="dxa"/>
            <w:tcBorders>
              <w:top w:val="nil"/>
              <w:left w:val="nil"/>
              <w:bottom w:val="nil"/>
              <w:right w:val="nil"/>
            </w:tcBorders>
            <w:shd w:val="clear" w:color="auto" w:fill="auto"/>
            <w:noWrap/>
            <w:vAlign w:val="bottom"/>
            <w:hideMark/>
          </w:tcPr>
          <w:p w:rsidR="00DE45B4" w:rsidRPr="00DE45B4" w:rsidRDefault="00DE45B4" w:rsidP="005C17C3">
            <w:pPr>
              <w:rPr>
                <w:rFonts w:ascii="Times New Roman" w:eastAsia="Times New Roman" w:hAnsi="Times New Roman" w:cs="Times New Roman"/>
                <w:kern w:val="0"/>
                <w:sz w:val="22"/>
                <w:szCs w:val="22"/>
                <w14:ligatures w14:val="none"/>
              </w:rPr>
            </w:pPr>
          </w:p>
        </w:tc>
      </w:tr>
      <w:tr w:rsidR="00DE45B4" w:rsidRPr="00DE45B4" w:rsidTr="00DE45B4">
        <w:trPr>
          <w:trHeight w:val="1125"/>
        </w:trPr>
        <w:tc>
          <w:tcPr>
            <w:tcW w:w="632" w:type="dxa"/>
            <w:tcBorders>
              <w:left w:val="nil"/>
            </w:tcBorders>
            <w:shd w:val="clear" w:color="auto" w:fill="auto"/>
            <w:noWrap/>
            <w:vAlign w:val="bottom"/>
            <w:hideMark/>
          </w:tcPr>
          <w:p w:rsidR="00DE45B4" w:rsidRPr="00DE45B4" w:rsidRDefault="00DE45B4" w:rsidP="005C17C3">
            <w:pPr>
              <w:rPr>
                <w:rFonts w:ascii="Times New Roman" w:eastAsia="Times New Roman" w:hAnsi="Times New Roman" w:cs="Times New Roman"/>
                <w:kern w:val="0"/>
                <w:sz w:val="22"/>
                <w:szCs w:val="22"/>
                <w14:ligatures w14:val="none"/>
              </w:rPr>
            </w:pPr>
          </w:p>
        </w:tc>
        <w:tc>
          <w:tcPr>
            <w:tcW w:w="15098" w:type="dxa"/>
            <w:gridSpan w:val="6"/>
            <w:shd w:val="clear" w:color="auto" w:fill="auto"/>
            <w:vAlign w:val="center"/>
            <w:hideMark/>
          </w:tcPr>
          <w:p w:rsidR="00DE45B4" w:rsidRPr="00DE45B4" w:rsidRDefault="00DE45B4" w:rsidP="005C17C3">
            <w:pPr>
              <w:rPr>
                <w:rFonts w:ascii="Times New Roman" w:eastAsia="Times New Roman" w:hAnsi="Times New Roman" w:cs="Times New Roman"/>
                <w:kern w:val="0"/>
                <w:sz w:val="26"/>
                <w:szCs w:val="26"/>
                <w14:ligatures w14:val="none"/>
              </w:rPr>
            </w:pPr>
            <w:r w:rsidRPr="00DE45B4">
              <w:rPr>
                <w:rFonts w:ascii="Times New Roman" w:eastAsia="Times New Roman" w:hAnsi="Times New Roman" w:cs="Times New Roman"/>
                <w:b/>
                <w:bCs/>
                <w:kern w:val="0"/>
                <w:sz w:val="26"/>
                <w:szCs w:val="26"/>
                <w:u w:val="single"/>
                <w14:ligatures w14:val="none"/>
              </w:rPr>
              <w:t>Ghi chú:</w:t>
            </w:r>
            <w:r w:rsidRPr="00DE45B4">
              <w:rPr>
                <w:rFonts w:ascii="Times New Roman" w:eastAsia="Times New Roman" w:hAnsi="Times New Roman" w:cs="Times New Roman"/>
                <w:kern w:val="0"/>
                <w:sz w:val="26"/>
                <w:szCs w:val="26"/>
                <w14:ligatures w14:val="none"/>
              </w:rPr>
              <w:t xml:space="preserve">  Cơ sở KCB chỉ gửi dữ liệu Bảng này trong trường hợp người bệnh điều trị ngoại trú (MA_LOAI_KCB = 02, 05, 08) hoặc điều trị nội trú hoặc điều trị nội trú ban ngày hoặc điều trị lưu tại TYT tuyến xã, PKĐKKV hoặc điều trị nội trú dưới 4 giờ.</w:t>
            </w:r>
          </w:p>
        </w:tc>
        <w:tc>
          <w:tcPr>
            <w:tcW w:w="342" w:type="dxa"/>
            <w:tcBorders>
              <w:top w:val="nil"/>
              <w:left w:val="nil"/>
              <w:bottom w:val="nil"/>
              <w:right w:val="nil"/>
            </w:tcBorders>
            <w:shd w:val="clear" w:color="auto" w:fill="auto"/>
            <w:noWrap/>
            <w:vAlign w:val="bottom"/>
            <w:hideMark/>
          </w:tcPr>
          <w:p w:rsidR="00DE45B4" w:rsidRPr="00DE45B4" w:rsidRDefault="00DE45B4" w:rsidP="005C17C3">
            <w:pPr>
              <w:rPr>
                <w:rFonts w:ascii="Times New Roman" w:eastAsia="Times New Roman" w:hAnsi="Times New Roman" w:cs="Times New Roman"/>
                <w:kern w:val="0"/>
                <w:sz w:val="22"/>
                <w:szCs w:val="22"/>
                <w14:ligatures w14:val="none"/>
              </w:rPr>
            </w:pPr>
          </w:p>
        </w:tc>
        <w:tc>
          <w:tcPr>
            <w:tcW w:w="2876" w:type="dxa"/>
            <w:tcBorders>
              <w:top w:val="nil"/>
              <w:left w:val="nil"/>
              <w:bottom w:val="nil"/>
              <w:right w:val="nil"/>
            </w:tcBorders>
            <w:shd w:val="clear" w:color="auto" w:fill="auto"/>
            <w:noWrap/>
            <w:vAlign w:val="bottom"/>
            <w:hideMark/>
          </w:tcPr>
          <w:p w:rsidR="00DE45B4" w:rsidRPr="00DE45B4" w:rsidRDefault="00DE45B4" w:rsidP="005C17C3">
            <w:pPr>
              <w:rPr>
                <w:rFonts w:ascii="Times New Roman" w:eastAsia="Times New Roman" w:hAnsi="Times New Roman" w:cs="Times New Roman"/>
                <w:kern w:val="0"/>
                <w:sz w:val="22"/>
                <w:szCs w:val="22"/>
                <w14:ligatures w14:val="none"/>
              </w:rPr>
            </w:pPr>
          </w:p>
        </w:tc>
      </w:tr>
    </w:tbl>
    <w:p w:rsidR="0025384F" w:rsidRDefault="0025384F" w:rsidP="005C17C3">
      <w:pPr>
        <w:rPr>
          <w:rFonts w:ascii="Times New Roman" w:hAnsi="Times New Roman" w:cs="Times New Roman"/>
          <w:sz w:val="26"/>
          <w:szCs w:val="26"/>
          <w:lang w:val="vi-VN"/>
        </w:rPr>
      </w:pPr>
    </w:p>
    <w:p w:rsidR="0025384F" w:rsidRPr="003E25D5" w:rsidRDefault="0025384F" w:rsidP="003E25D5">
      <w:pPr>
        <w:jc w:val="center"/>
        <w:rPr>
          <w:rFonts w:ascii="Times New Roman" w:hAnsi="Times New Roman" w:cs="Times New Roman"/>
          <w:sz w:val="26"/>
          <w:szCs w:val="26"/>
          <w:lang w:val="vi-VN"/>
        </w:rPr>
      </w:pPr>
      <w:r>
        <w:rPr>
          <w:rFonts w:ascii="Times New Roman" w:hAnsi="Times New Roman" w:cs="Times New Roman"/>
          <w:sz w:val="26"/>
          <w:szCs w:val="26"/>
          <w:lang w:val="vi-VN"/>
        </w:rPr>
        <w:br w:type="page"/>
      </w:r>
      <w:r w:rsidRPr="0025384F">
        <w:rPr>
          <w:rFonts w:ascii="Times New Roman" w:hAnsi="Times New Roman" w:cs="Times New Roman"/>
          <w:b/>
          <w:bCs/>
          <w:sz w:val="26"/>
          <w:szCs w:val="26"/>
          <w:lang w:val="vi-VN"/>
        </w:rPr>
        <w:lastRenderedPageBreak/>
        <w:t>Bảng 6. Chỉ tiêu hồ sơ bệnh án chăm sóc và điều trị HIV/AIDS</w:t>
      </w:r>
    </w:p>
    <w:p w:rsidR="00DE45B4" w:rsidRDefault="0025384F" w:rsidP="005C17C3">
      <w:pPr>
        <w:jc w:val="center"/>
        <w:rPr>
          <w:rFonts w:ascii="Times New Roman" w:hAnsi="Times New Roman" w:cs="Times New Roman"/>
          <w:i/>
          <w:iCs/>
          <w:sz w:val="26"/>
          <w:szCs w:val="26"/>
          <w:lang w:val="vi-VN"/>
        </w:rPr>
      </w:pPr>
      <w:r w:rsidRPr="0025384F">
        <w:rPr>
          <w:rFonts w:ascii="Times New Roman" w:hAnsi="Times New Roman" w:cs="Times New Roman"/>
          <w:i/>
          <w:iCs/>
          <w:sz w:val="26"/>
          <w:szCs w:val="26"/>
          <w:lang w:val="vi-VN"/>
        </w:rPr>
        <w:t>(Ban hành kèm theo Quyết định số       /QĐ-BYT ngày       /      /2024 của Bộ trưởng Bộ Y tế)</w:t>
      </w:r>
    </w:p>
    <w:p w:rsidR="0025384F" w:rsidRDefault="0025384F" w:rsidP="005C17C3">
      <w:pPr>
        <w:jc w:val="center"/>
        <w:rPr>
          <w:rFonts w:ascii="Times New Roman" w:hAnsi="Times New Roman" w:cs="Times New Roman"/>
          <w:i/>
          <w:iCs/>
          <w:sz w:val="26"/>
          <w:szCs w:val="26"/>
          <w:lang w:val="vi-VN"/>
        </w:rPr>
      </w:pPr>
    </w:p>
    <w:tbl>
      <w:tblPr>
        <w:tblW w:w="16425" w:type="dxa"/>
        <w:tblLayout w:type="fixed"/>
        <w:tblLook w:val="04A0" w:firstRow="1" w:lastRow="0" w:firstColumn="1" w:lastColumn="0" w:noHBand="0" w:noVBand="1"/>
      </w:tblPr>
      <w:tblGrid>
        <w:gridCol w:w="632"/>
        <w:gridCol w:w="2340"/>
        <w:gridCol w:w="851"/>
        <w:gridCol w:w="850"/>
        <w:gridCol w:w="4536"/>
        <w:gridCol w:w="2977"/>
        <w:gridCol w:w="3402"/>
        <w:gridCol w:w="283"/>
        <w:gridCol w:w="554"/>
      </w:tblGrid>
      <w:tr w:rsidR="0025384F" w:rsidRPr="0025384F" w:rsidTr="003E71E1">
        <w:trPr>
          <w:gridAfter w:val="1"/>
          <w:wAfter w:w="554" w:type="dxa"/>
          <w:trHeight w:val="677"/>
          <w:tblHeader/>
        </w:trPr>
        <w:tc>
          <w:tcPr>
            <w:tcW w:w="632" w:type="dxa"/>
            <w:tcBorders>
              <w:top w:val="single" w:sz="4" w:space="0" w:color="auto"/>
              <w:left w:val="single" w:sz="4" w:space="0" w:color="auto"/>
              <w:bottom w:val="single" w:sz="4" w:space="0" w:color="auto"/>
              <w:right w:val="single" w:sz="4" w:space="0" w:color="auto"/>
            </w:tcBorders>
            <w:shd w:val="clear" w:color="000000" w:fill="B4C6E7"/>
            <w:vAlign w:val="center"/>
            <w:hideMark/>
          </w:tcPr>
          <w:p w:rsidR="0025384F" w:rsidRPr="0025384F" w:rsidRDefault="0025384F" w:rsidP="005C17C3">
            <w:pPr>
              <w:jc w:val="center"/>
              <w:rPr>
                <w:rFonts w:ascii="Times New Roman" w:eastAsia="Times New Roman" w:hAnsi="Times New Roman" w:cs="Times New Roman"/>
                <w:b/>
                <w:bCs/>
                <w:kern w:val="0"/>
                <w:sz w:val="22"/>
                <w:szCs w:val="22"/>
                <w14:ligatures w14:val="none"/>
              </w:rPr>
            </w:pPr>
            <w:r w:rsidRPr="0025384F">
              <w:rPr>
                <w:rFonts w:ascii="Times New Roman" w:eastAsia="Times New Roman" w:hAnsi="Times New Roman" w:cs="Times New Roman"/>
                <w:b/>
                <w:bCs/>
                <w:kern w:val="0"/>
                <w:sz w:val="22"/>
                <w:szCs w:val="22"/>
                <w14:ligatures w14:val="none"/>
              </w:rPr>
              <w:t>STT</w:t>
            </w:r>
          </w:p>
        </w:tc>
        <w:tc>
          <w:tcPr>
            <w:tcW w:w="2340" w:type="dxa"/>
            <w:tcBorders>
              <w:top w:val="single" w:sz="4" w:space="0" w:color="auto"/>
              <w:left w:val="nil"/>
              <w:bottom w:val="single" w:sz="4" w:space="0" w:color="auto"/>
              <w:right w:val="single" w:sz="4" w:space="0" w:color="auto"/>
            </w:tcBorders>
            <w:shd w:val="clear" w:color="000000" w:fill="B4C6E7"/>
            <w:vAlign w:val="center"/>
            <w:hideMark/>
          </w:tcPr>
          <w:p w:rsidR="0025384F" w:rsidRPr="0025384F" w:rsidRDefault="0025384F" w:rsidP="005C17C3">
            <w:pPr>
              <w:jc w:val="center"/>
              <w:rPr>
                <w:rFonts w:ascii="Times New Roman" w:eastAsia="Times New Roman" w:hAnsi="Times New Roman" w:cs="Times New Roman"/>
                <w:b/>
                <w:bCs/>
                <w:kern w:val="0"/>
                <w:sz w:val="22"/>
                <w:szCs w:val="22"/>
                <w14:ligatures w14:val="none"/>
              </w:rPr>
            </w:pPr>
            <w:r w:rsidRPr="0025384F">
              <w:rPr>
                <w:rFonts w:ascii="Times New Roman" w:eastAsia="Times New Roman" w:hAnsi="Times New Roman" w:cs="Times New Roman"/>
                <w:b/>
                <w:bCs/>
                <w:kern w:val="0"/>
                <w:sz w:val="22"/>
                <w:szCs w:val="22"/>
                <w14:ligatures w14:val="none"/>
              </w:rPr>
              <w:t>Chỉ tiêu</w:t>
            </w:r>
          </w:p>
        </w:tc>
        <w:tc>
          <w:tcPr>
            <w:tcW w:w="851" w:type="dxa"/>
            <w:tcBorders>
              <w:top w:val="single" w:sz="4" w:space="0" w:color="auto"/>
              <w:left w:val="nil"/>
              <w:bottom w:val="single" w:sz="4" w:space="0" w:color="auto"/>
              <w:right w:val="single" w:sz="4" w:space="0" w:color="auto"/>
            </w:tcBorders>
            <w:shd w:val="clear" w:color="000000" w:fill="B4C6E7"/>
            <w:vAlign w:val="center"/>
            <w:hideMark/>
          </w:tcPr>
          <w:p w:rsidR="0025384F" w:rsidRPr="0025384F" w:rsidRDefault="0025384F" w:rsidP="005C17C3">
            <w:pPr>
              <w:jc w:val="center"/>
              <w:rPr>
                <w:rFonts w:ascii="Times New Roman" w:eastAsia="Times New Roman" w:hAnsi="Times New Roman" w:cs="Times New Roman"/>
                <w:b/>
                <w:bCs/>
                <w:kern w:val="0"/>
                <w:sz w:val="22"/>
                <w:szCs w:val="22"/>
                <w:lang w:val="vi-VN"/>
                <w14:ligatures w14:val="none"/>
              </w:rPr>
            </w:pPr>
            <w:r w:rsidRPr="0025384F">
              <w:rPr>
                <w:rFonts w:ascii="Times New Roman" w:eastAsia="Times New Roman" w:hAnsi="Times New Roman" w:cs="Times New Roman"/>
                <w:b/>
                <w:bCs/>
                <w:kern w:val="0"/>
                <w:sz w:val="22"/>
                <w:szCs w:val="22"/>
                <w14:ligatures w14:val="none"/>
              </w:rPr>
              <w:t>Kiểu dữ liệu</w:t>
            </w:r>
          </w:p>
        </w:tc>
        <w:tc>
          <w:tcPr>
            <w:tcW w:w="850" w:type="dxa"/>
            <w:tcBorders>
              <w:top w:val="single" w:sz="4" w:space="0" w:color="auto"/>
              <w:left w:val="nil"/>
              <w:bottom w:val="single" w:sz="4" w:space="0" w:color="auto"/>
              <w:right w:val="single" w:sz="4" w:space="0" w:color="auto"/>
            </w:tcBorders>
            <w:shd w:val="clear" w:color="000000" w:fill="B4C6E7"/>
            <w:vAlign w:val="center"/>
            <w:hideMark/>
          </w:tcPr>
          <w:p w:rsidR="0025384F" w:rsidRPr="0025384F" w:rsidRDefault="0025384F" w:rsidP="005C17C3">
            <w:pPr>
              <w:jc w:val="center"/>
              <w:rPr>
                <w:rFonts w:ascii="Times New Roman" w:eastAsia="Times New Roman" w:hAnsi="Times New Roman" w:cs="Times New Roman"/>
                <w:b/>
                <w:bCs/>
                <w:kern w:val="0"/>
                <w:sz w:val="22"/>
                <w:szCs w:val="22"/>
                <w:lang w:val="vi-VN"/>
                <w14:ligatures w14:val="none"/>
              </w:rPr>
            </w:pPr>
            <w:r w:rsidRPr="0025384F">
              <w:rPr>
                <w:rFonts w:ascii="Times New Roman" w:eastAsia="Times New Roman" w:hAnsi="Times New Roman" w:cs="Times New Roman"/>
                <w:b/>
                <w:bCs/>
                <w:kern w:val="0"/>
                <w:sz w:val="22"/>
                <w:szCs w:val="22"/>
                <w14:ligatures w14:val="none"/>
              </w:rPr>
              <w:t>Kích thước tối đa</w:t>
            </w:r>
          </w:p>
        </w:tc>
        <w:tc>
          <w:tcPr>
            <w:tcW w:w="4536" w:type="dxa"/>
            <w:tcBorders>
              <w:top w:val="single" w:sz="4" w:space="0" w:color="auto"/>
              <w:left w:val="nil"/>
              <w:bottom w:val="single" w:sz="4" w:space="0" w:color="auto"/>
              <w:right w:val="single" w:sz="4" w:space="0" w:color="auto"/>
            </w:tcBorders>
            <w:shd w:val="clear" w:color="000000" w:fill="B4C6E7"/>
            <w:vAlign w:val="center"/>
            <w:hideMark/>
          </w:tcPr>
          <w:p w:rsidR="0025384F" w:rsidRPr="0025384F" w:rsidRDefault="0025384F" w:rsidP="005C17C3">
            <w:pPr>
              <w:jc w:val="center"/>
              <w:rPr>
                <w:rFonts w:ascii="Times New Roman" w:eastAsia="Times New Roman" w:hAnsi="Times New Roman" w:cs="Times New Roman"/>
                <w:b/>
                <w:bCs/>
                <w:kern w:val="0"/>
                <w:sz w:val="22"/>
                <w:szCs w:val="22"/>
                <w14:ligatures w14:val="none"/>
              </w:rPr>
            </w:pPr>
            <w:r w:rsidRPr="0025384F">
              <w:rPr>
                <w:rFonts w:ascii="Times New Roman" w:eastAsia="Times New Roman" w:hAnsi="Times New Roman" w:cs="Times New Roman"/>
                <w:b/>
                <w:bCs/>
                <w:kern w:val="0"/>
                <w:sz w:val="22"/>
                <w:szCs w:val="22"/>
                <w14:ligatures w14:val="none"/>
              </w:rPr>
              <w:t>Diễn giải theo Quyết định số 130/QĐ-BYT</w:t>
            </w:r>
          </w:p>
        </w:tc>
        <w:tc>
          <w:tcPr>
            <w:tcW w:w="2977" w:type="dxa"/>
            <w:tcBorders>
              <w:top w:val="single" w:sz="4" w:space="0" w:color="auto"/>
              <w:left w:val="nil"/>
              <w:bottom w:val="single" w:sz="4" w:space="0" w:color="auto"/>
              <w:right w:val="single" w:sz="4" w:space="0" w:color="auto"/>
            </w:tcBorders>
            <w:shd w:val="clear" w:color="000000" w:fill="B4C6E7"/>
            <w:vAlign w:val="center"/>
            <w:hideMark/>
          </w:tcPr>
          <w:p w:rsidR="0025384F" w:rsidRPr="0025384F" w:rsidRDefault="0025384F" w:rsidP="005C17C3">
            <w:pPr>
              <w:jc w:val="center"/>
              <w:rPr>
                <w:rFonts w:ascii="Times New Roman" w:eastAsia="Times New Roman" w:hAnsi="Times New Roman" w:cs="Times New Roman"/>
                <w:b/>
                <w:bCs/>
                <w:color w:val="FF0000"/>
                <w:kern w:val="0"/>
                <w:sz w:val="22"/>
                <w:szCs w:val="22"/>
                <w14:ligatures w14:val="none"/>
              </w:rPr>
            </w:pPr>
            <w:r w:rsidRPr="0025384F">
              <w:rPr>
                <w:rFonts w:ascii="Times New Roman" w:eastAsia="Times New Roman" w:hAnsi="Times New Roman" w:cs="Times New Roman"/>
                <w:b/>
                <w:bCs/>
                <w:color w:val="FF0000"/>
                <w:kern w:val="0"/>
                <w:sz w:val="22"/>
                <w:szCs w:val="22"/>
                <w14:ligatures w14:val="none"/>
              </w:rPr>
              <w:t>Đính chính hoặc sửa đổi, bổ sung theo Quyết định 4750/QĐ-BYT</w:t>
            </w:r>
          </w:p>
        </w:tc>
        <w:tc>
          <w:tcPr>
            <w:tcW w:w="3685" w:type="dxa"/>
            <w:gridSpan w:val="2"/>
            <w:tcBorders>
              <w:top w:val="single" w:sz="4" w:space="0" w:color="auto"/>
              <w:left w:val="nil"/>
              <w:bottom w:val="single" w:sz="4" w:space="0" w:color="auto"/>
              <w:right w:val="single" w:sz="4" w:space="0" w:color="auto"/>
            </w:tcBorders>
            <w:shd w:val="clear" w:color="000000" w:fill="B4C6E7"/>
            <w:noWrap/>
            <w:vAlign w:val="center"/>
            <w:hideMark/>
          </w:tcPr>
          <w:p w:rsidR="0025384F" w:rsidRPr="0025384F" w:rsidRDefault="0025384F" w:rsidP="005C17C3">
            <w:pPr>
              <w:jc w:val="center"/>
              <w:rPr>
                <w:rFonts w:ascii="Times New Roman" w:eastAsia="Times New Roman" w:hAnsi="Times New Roman" w:cs="Times New Roman"/>
                <w:b/>
                <w:bCs/>
                <w:color w:val="7030A0"/>
                <w:kern w:val="0"/>
                <w:sz w:val="22"/>
                <w:szCs w:val="22"/>
                <w14:ligatures w14:val="none"/>
              </w:rPr>
            </w:pPr>
            <w:r w:rsidRPr="0025384F">
              <w:rPr>
                <w:rFonts w:ascii="Times New Roman" w:eastAsia="Times New Roman" w:hAnsi="Times New Roman" w:cs="Times New Roman"/>
                <w:b/>
                <w:bCs/>
                <w:color w:val="7030A0"/>
                <w:kern w:val="0"/>
                <w:sz w:val="22"/>
                <w:szCs w:val="22"/>
                <w14:ligatures w14:val="none"/>
              </w:rPr>
              <w:t>Nội dung sửa đổi, bổ sung diễn giải</w:t>
            </w:r>
          </w:p>
        </w:tc>
      </w:tr>
      <w:tr w:rsidR="0025384F" w:rsidRPr="0025384F" w:rsidTr="00831714">
        <w:trPr>
          <w:gridAfter w:val="1"/>
          <w:wAfter w:w="554" w:type="dxa"/>
          <w:trHeight w:val="136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1</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MA_LK</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100</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Là mã đợt điều trị duy nhất (dùng để liên kết giữa Bảng chỉ tiêu tổng hợp khám bệnh, chữa bệnh (bảng XML 1) và các bảng còn lại ban hành kèm theo Quyết định này trong một lần khám bệnh, chữa bệnh (PRIMARY KEY)).</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55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2</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MA_THE_BHYT</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n</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mã thẻ BHYT của người bệnh do cơ quan BHXH cấp.</w:t>
            </w:r>
            <w:r w:rsidRPr="0025384F">
              <w:rPr>
                <w:rFonts w:ascii="Times New Roman" w:eastAsia="Times New Roman" w:hAnsi="Times New Roman" w:cs="Times New Roman"/>
                <w:kern w:val="0"/>
                <w:sz w:val="22"/>
                <w:szCs w:val="22"/>
                <w14:ligatures w14:val="none"/>
              </w:rPr>
              <w:br/>
            </w:r>
            <w:r w:rsidRPr="0025384F">
              <w:rPr>
                <w:rFonts w:ascii="Times New Roman" w:eastAsia="Times New Roman" w:hAnsi="Times New Roman" w:cs="Times New Roman"/>
                <w:b/>
                <w:bCs/>
                <w:kern w:val="0"/>
                <w:sz w:val="22"/>
                <w:szCs w:val="22"/>
                <w14:ligatures w14:val="none"/>
              </w:rPr>
              <w:t>Lưu ý</w:t>
            </w:r>
            <w:r w:rsidRPr="0025384F">
              <w:rPr>
                <w:rFonts w:ascii="Times New Roman" w:eastAsia="Times New Roman" w:hAnsi="Times New Roman" w:cs="Times New Roman"/>
                <w:kern w:val="0"/>
                <w:sz w:val="22"/>
                <w:szCs w:val="22"/>
                <w14:ligatures w14:val="none"/>
              </w:rPr>
              <w:t>:</w:t>
            </w:r>
            <w:r w:rsidRPr="0025384F">
              <w:rPr>
                <w:rFonts w:ascii="Times New Roman" w:eastAsia="Times New Roman" w:hAnsi="Times New Roman" w:cs="Times New Roman"/>
                <w:kern w:val="0"/>
                <w:sz w:val="22"/>
                <w:szCs w:val="22"/>
                <w14:ligatures w14:val="none"/>
              </w:rPr>
              <w:br/>
              <w:t>- Khi tiếp đón người bệnh, cơ sở KBCB có trách nhiệm tra cứu trên Cổng tiếp nhận dữ liệu Hệ thống thông tin giám định BHYT của BHXH Việt Nam để kiểm tra thông tin thẻ BHYT. Trường hợp cấp cứu mà người bệnh hoặc thân nhân người bệnh không xuất trình được thẻ BHYT ngay thì cơ sở KBCB tra cứu thông tin thẻ BHYT trước khi người bệnh ra viện.</w:t>
            </w:r>
            <w:r w:rsidRPr="0025384F">
              <w:rPr>
                <w:rFonts w:ascii="Times New Roman" w:eastAsia="Times New Roman" w:hAnsi="Times New Roman" w:cs="Times New Roman"/>
                <w:kern w:val="0"/>
                <w:sz w:val="22"/>
                <w:szCs w:val="22"/>
                <w14:ligatures w14:val="none"/>
              </w:rPr>
              <w:br/>
              <w:t>- Đối với thẻ BHYT của các đối tượng có các mã QN, HC, LS, XK, CY, CA do BHXH Bộ Quốc phòng, BHXH Bộ Công an cấp: Tra cứu để kiểm tra thời hạn sử dụng của thẻ BHYT trong trường hợp các đối tượng này không còn phục vụ trong lực lượng Quân đội, Công an, Cơ yếu.</w:t>
            </w:r>
            <w:r w:rsidRPr="0025384F">
              <w:rPr>
                <w:rFonts w:ascii="Times New Roman" w:eastAsia="Times New Roman" w:hAnsi="Times New Roman" w:cs="Times New Roman"/>
                <w:kern w:val="0"/>
                <w:sz w:val="22"/>
                <w:szCs w:val="22"/>
                <w14:ligatures w14:val="none"/>
              </w:rPr>
              <w:br/>
              <w:t>- Trường hợp trong thời gian điều trị, người bệnh được cấp thẻ BHYT mới có thay đổi thông tin liên quan đến mã thẻ thì ghi tiếp mã thẻ mới (mỗi mã thẻ gồm có 15 ký tự), giữa các mã thẻ cách nhau bằng dấu chấm phẩy “;”.</w:t>
            </w:r>
            <w:r w:rsidRPr="0025384F">
              <w:rPr>
                <w:rFonts w:ascii="Times New Roman" w:eastAsia="Times New Roman" w:hAnsi="Times New Roman" w:cs="Times New Roman"/>
                <w:kern w:val="0"/>
                <w:sz w:val="22"/>
                <w:szCs w:val="22"/>
                <w14:ligatures w14:val="none"/>
              </w:rPr>
              <w:br/>
              <w:t xml:space="preserve">- Trường hợp người bệnh chưa có thẻ BHYT, cơ </w:t>
            </w:r>
            <w:r w:rsidRPr="0025384F">
              <w:rPr>
                <w:rFonts w:ascii="Times New Roman" w:eastAsia="Times New Roman" w:hAnsi="Times New Roman" w:cs="Times New Roman"/>
                <w:kern w:val="0"/>
                <w:sz w:val="22"/>
                <w:szCs w:val="22"/>
                <w14:ligatures w14:val="none"/>
              </w:rPr>
              <w:lastRenderedPageBreak/>
              <w:t>sở KBCB sử dụng chức năng “Thông tuyến khám chữa bệnh\Tra cứu thẻ tạm của trẻ em hoặc của người hiến tạng” trên Cổng tiếp nhận dữ liệu của BHXH Việt Nam để tra cứu mã thẻ BHYT tạm thời.</w:t>
            </w:r>
            <w:r w:rsidRPr="0025384F">
              <w:rPr>
                <w:rFonts w:ascii="Times New Roman" w:eastAsia="Times New Roman" w:hAnsi="Times New Roman" w:cs="Times New Roman"/>
                <w:kern w:val="0"/>
                <w:sz w:val="22"/>
                <w:szCs w:val="22"/>
                <w14:ligatures w14:val="none"/>
              </w:rPr>
              <w:br/>
              <w:t>- Trường hợp người bệnh không KBCB BHYT thì để trống trường thông tin này.</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lastRenderedPageBreak/>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326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3</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SO_CCCD</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n</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3E71E1">
            <w:pPr>
              <w:jc w:val="both"/>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số căn cước công dân hoặc số chứng minh thư nhân dân hoặc số hộ chiếu của người bệnh.</w:t>
            </w:r>
            <w:r w:rsidRPr="0025384F">
              <w:rPr>
                <w:rFonts w:ascii="Times New Roman" w:eastAsia="Times New Roman" w:hAnsi="Times New Roman" w:cs="Times New Roman"/>
                <w:kern w:val="0"/>
                <w:sz w:val="22"/>
                <w:szCs w:val="22"/>
                <w14:ligatures w14:val="none"/>
              </w:rPr>
              <w:br/>
              <w:t>Trường hợp không có số căn cước công dân hoặc số chứng minh thư nhân dân hoặc số hộ chiếu thì sử dụng mã tài khoản định danh điện tử.</w:t>
            </w:r>
          </w:p>
        </w:tc>
        <w:tc>
          <w:tcPr>
            <w:tcW w:w="2977"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Đổi kiểu dữ liệu thành chuỗi</w:t>
            </w:r>
          </w:p>
        </w:tc>
        <w:tc>
          <w:tcPr>
            <w:tcW w:w="3685" w:type="dxa"/>
            <w:gridSpan w:val="2"/>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b/>
                <w:bCs/>
                <w:color w:val="7030A0"/>
                <w:kern w:val="0"/>
                <w:sz w:val="22"/>
                <w:szCs w:val="22"/>
                <w14:ligatures w14:val="none"/>
              </w:rPr>
              <w:t>Sửa đổi toàn bộ nội dung diễn giải:</w:t>
            </w:r>
            <w:r w:rsidRPr="0025384F">
              <w:rPr>
                <w:rFonts w:ascii="Times New Roman" w:eastAsia="Times New Roman" w:hAnsi="Times New Roman" w:cs="Times New Roman"/>
                <w:color w:val="7030A0"/>
                <w:kern w:val="0"/>
                <w:sz w:val="22"/>
                <w:szCs w:val="22"/>
                <w14:ligatures w14:val="none"/>
              </w:rPr>
              <w:br/>
              <w:t xml:space="preserve">- Ghi số căn cước công dân hoặc số định danh cá nhân trên thẻ căn cước hoặc giấy chứng nhận căn cước hoặc giấy khai sinh của người bệnh. </w:t>
            </w:r>
            <w:r w:rsidRPr="0025384F">
              <w:rPr>
                <w:rFonts w:ascii="Times New Roman" w:eastAsia="Times New Roman" w:hAnsi="Times New Roman" w:cs="Times New Roman"/>
                <w:color w:val="7030A0"/>
                <w:kern w:val="0"/>
                <w:sz w:val="22"/>
                <w:szCs w:val="22"/>
                <w14:ligatures w14:val="none"/>
              </w:rPr>
              <w:br/>
              <w:t>- Trường hợp người bệnh là người nước ngoài thì ghi số hộ chiếu.</w:t>
            </w:r>
            <w:r w:rsidRPr="0025384F">
              <w:rPr>
                <w:rFonts w:ascii="Times New Roman" w:eastAsia="Times New Roman" w:hAnsi="Times New Roman" w:cs="Times New Roman"/>
                <w:color w:val="7030A0"/>
                <w:kern w:val="0"/>
                <w:sz w:val="22"/>
                <w:szCs w:val="22"/>
                <w14:ligatures w14:val="none"/>
              </w:rPr>
              <w:br/>
              <w:t>- Trường hợp bất khả kháng như trẻ sơ sinh hoặc người bệnh mất ý thức, tâm thần không thể lấy được thông tin số định danh cá nhân của người bệnh thì để trống.</w:t>
            </w:r>
            <w:r w:rsidRPr="0025384F">
              <w:rPr>
                <w:rFonts w:ascii="Times New Roman" w:eastAsia="Times New Roman" w:hAnsi="Times New Roman" w:cs="Times New Roman"/>
                <w:color w:val="7030A0"/>
                <w:kern w:val="0"/>
                <w:sz w:val="22"/>
                <w:szCs w:val="22"/>
                <w14:ligatures w14:val="none"/>
              </w:rPr>
              <w:br/>
              <w:t>- Thay đổi kích thước tối đa n ký tự.</w:t>
            </w:r>
          </w:p>
        </w:tc>
      </w:tr>
      <w:tr w:rsidR="0025384F" w:rsidRPr="0025384F" w:rsidTr="00831714">
        <w:trPr>
          <w:gridAfter w:val="1"/>
          <w:wAfter w:w="554" w:type="dxa"/>
          <w:trHeight w:val="82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4</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NGAY_SINH</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12</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2977" w:type="dxa"/>
            <w:tcBorders>
              <w:top w:val="nil"/>
              <w:left w:val="nil"/>
              <w:bottom w:val="single" w:sz="4" w:space="0" w:color="auto"/>
              <w:right w:val="single" w:sz="4" w:space="0" w:color="auto"/>
            </w:tcBorders>
            <w:shd w:val="clear" w:color="000000" w:fill="FFFFFF"/>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Sử dụng thông tin tại trường NGAY_SINH trong Bảng 1 ban hành kèm theo Quyết định này</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783"/>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5</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GIOI_TINH</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1</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2977" w:type="dxa"/>
            <w:tcBorders>
              <w:top w:val="nil"/>
              <w:left w:val="nil"/>
              <w:bottom w:val="single" w:sz="4" w:space="0" w:color="auto"/>
              <w:right w:val="single" w:sz="4" w:space="0" w:color="auto"/>
            </w:tcBorders>
            <w:shd w:val="clear" w:color="000000" w:fill="FFFFFF"/>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Sử dụng thông tin tại trường GIOI_TINH trong Bảng 1 ban hành kèm theo Quyết định này</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836"/>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6</w:t>
            </w:r>
          </w:p>
        </w:tc>
        <w:tc>
          <w:tcPr>
            <w:tcW w:w="2340" w:type="dxa"/>
            <w:tcBorders>
              <w:top w:val="nil"/>
              <w:left w:val="nil"/>
              <w:bottom w:val="single" w:sz="4" w:space="0" w:color="auto"/>
              <w:right w:val="single" w:sz="4" w:space="0" w:color="auto"/>
            </w:tcBorders>
            <w:shd w:val="clear" w:color="000000" w:fill="FFFFFF"/>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DIA_CHI</w:t>
            </w:r>
          </w:p>
        </w:tc>
        <w:tc>
          <w:tcPr>
            <w:tcW w:w="851" w:type="dxa"/>
            <w:tcBorders>
              <w:top w:val="nil"/>
              <w:left w:val="nil"/>
              <w:bottom w:val="single" w:sz="4" w:space="0" w:color="auto"/>
              <w:right w:val="single" w:sz="4" w:space="0" w:color="auto"/>
            </w:tcBorders>
            <w:shd w:val="clear" w:color="000000" w:fill="FFFFFF"/>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1024</w:t>
            </w:r>
          </w:p>
        </w:tc>
        <w:tc>
          <w:tcPr>
            <w:tcW w:w="4536" w:type="dxa"/>
            <w:tcBorders>
              <w:top w:val="nil"/>
              <w:left w:val="nil"/>
              <w:bottom w:val="single" w:sz="4" w:space="0" w:color="auto"/>
              <w:right w:val="single" w:sz="4" w:space="0" w:color="auto"/>
            </w:tcBorders>
            <w:shd w:val="clear" w:color="000000" w:fill="FFFFFF"/>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2977" w:type="dxa"/>
            <w:tcBorders>
              <w:top w:val="nil"/>
              <w:left w:val="nil"/>
              <w:bottom w:val="single" w:sz="4" w:space="0" w:color="auto"/>
              <w:right w:val="single" w:sz="4" w:space="0" w:color="auto"/>
            </w:tcBorders>
            <w:shd w:val="clear" w:color="000000" w:fill="FFFFFF"/>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Sử dụng thông tin tại trường DIA_CHI trong Bảng 1 ban hành kèm theo Quyết định này</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102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lastRenderedPageBreak/>
              <w:t>7</w:t>
            </w:r>
          </w:p>
        </w:tc>
        <w:tc>
          <w:tcPr>
            <w:tcW w:w="2340" w:type="dxa"/>
            <w:tcBorders>
              <w:top w:val="nil"/>
              <w:left w:val="nil"/>
              <w:bottom w:val="single" w:sz="4" w:space="0" w:color="auto"/>
              <w:right w:val="single" w:sz="4" w:space="0" w:color="auto"/>
            </w:tcBorders>
            <w:shd w:val="clear" w:color="000000" w:fill="FFFFFF"/>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MATINH_CU_TRU</w:t>
            </w:r>
          </w:p>
        </w:tc>
        <w:tc>
          <w:tcPr>
            <w:tcW w:w="851" w:type="dxa"/>
            <w:tcBorders>
              <w:top w:val="nil"/>
              <w:left w:val="nil"/>
              <w:bottom w:val="single" w:sz="4" w:space="0" w:color="auto"/>
              <w:right w:val="single" w:sz="4" w:space="0" w:color="auto"/>
            </w:tcBorders>
            <w:shd w:val="clear" w:color="000000" w:fill="FFFFFF"/>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3</w:t>
            </w:r>
          </w:p>
        </w:tc>
        <w:tc>
          <w:tcPr>
            <w:tcW w:w="4536" w:type="dxa"/>
            <w:tcBorders>
              <w:top w:val="nil"/>
              <w:left w:val="nil"/>
              <w:bottom w:val="single" w:sz="4" w:space="0" w:color="auto"/>
              <w:right w:val="single" w:sz="4" w:space="0" w:color="auto"/>
            </w:tcBorders>
            <w:shd w:val="clear" w:color="000000" w:fill="FFFFFF"/>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2977" w:type="dxa"/>
            <w:tcBorders>
              <w:top w:val="nil"/>
              <w:left w:val="nil"/>
              <w:bottom w:val="single" w:sz="4" w:space="0" w:color="auto"/>
              <w:right w:val="single" w:sz="4" w:space="0" w:color="auto"/>
            </w:tcBorders>
            <w:shd w:val="clear" w:color="000000" w:fill="FFFFFF"/>
            <w:vAlign w:val="center"/>
            <w:hideMark/>
          </w:tcPr>
          <w:p w:rsidR="0025384F" w:rsidRPr="0025384F" w:rsidRDefault="0025384F" w:rsidP="003E71E1">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Sử dụng thông tin tại trường MATINH_CU_TRU trong Bảng 1 ban hành kèm theo Quyết định này</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102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8</w:t>
            </w:r>
          </w:p>
        </w:tc>
        <w:tc>
          <w:tcPr>
            <w:tcW w:w="2340" w:type="dxa"/>
            <w:tcBorders>
              <w:top w:val="nil"/>
              <w:left w:val="nil"/>
              <w:bottom w:val="single" w:sz="4" w:space="0" w:color="auto"/>
              <w:right w:val="single" w:sz="4" w:space="0" w:color="auto"/>
            </w:tcBorders>
            <w:shd w:val="clear" w:color="000000" w:fill="FFFFFF"/>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MAHUYEN_CU_TRU</w:t>
            </w:r>
          </w:p>
        </w:tc>
        <w:tc>
          <w:tcPr>
            <w:tcW w:w="851" w:type="dxa"/>
            <w:tcBorders>
              <w:top w:val="nil"/>
              <w:left w:val="nil"/>
              <w:bottom w:val="single" w:sz="4" w:space="0" w:color="auto"/>
              <w:right w:val="single" w:sz="4" w:space="0" w:color="auto"/>
            </w:tcBorders>
            <w:shd w:val="clear" w:color="000000" w:fill="FFFFFF"/>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xml:space="preserve">Chuỗi </w:t>
            </w:r>
          </w:p>
        </w:tc>
        <w:tc>
          <w:tcPr>
            <w:tcW w:w="850" w:type="dxa"/>
            <w:tcBorders>
              <w:top w:val="nil"/>
              <w:left w:val="nil"/>
              <w:bottom w:val="single" w:sz="4" w:space="0" w:color="auto"/>
              <w:right w:val="single" w:sz="4" w:space="0" w:color="auto"/>
            </w:tcBorders>
            <w:shd w:val="clear" w:color="000000" w:fill="FFFFFF"/>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3</w:t>
            </w:r>
          </w:p>
        </w:tc>
        <w:tc>
          <w:tcPr>
            <w:tcW w:w="4536" w:type="dxa"/>
            <w:tcBorders>
              <w:top w:val="nil"/>
              <w:left w:val="nil"/>
              <w:bottom w:val="single" w:sz="4" w:space="0" w:color="auto"/>
              <w:right w:val="single" w:sz="4" w:space="0" w:color="auto"/>
            </w:tcBorders>
            <w:shd w:val="clear" w:color="000000" w:fill="FFFFFF"/>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2977" w:type="dxa"/>
            <w:tcBorders>
              <w:top w:val="nil"/>
              <w:left w:val="nil"/>
              <w:bottom w:val="single" w:sz="4" w:space="0" w:color="auto"/>
              <w:right w:val="single" w:sz="4" w:space="0" w:color="auto"/>
            </w:tcBorders>
            <w:shd w:val="clear" w:color="000000" w:fill="FFFFFF"/>
            <w:vAlign w:val="center"/>
            <w:hideMark/>
          </w:tcPr>
          <w:p w:rsidR="0025384F" w:rsidRPr="0025384F" w:rsidRDefault="0025384F" w:rsidP="003E71E1">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Sử dụng thông tin tại trường MAHUYEN_CU_TRU trong Bảng 1 ban hành kèm theo Quyết định này</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102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9</w:t>
            </w:r>
          </w:p>
        </w:tc>
        <w:tc>
          <w:tcPr>
            <w:tcW w:w="2340" w:type="dxa"/>
            <w:tcBorders>
              <w:top w:val="nil"/>
              <w:left w:val="nil"/>
              <w:bottom w:val="single" w:sz="4" w:space="0" w:color="auto"/>
              <w:right w:val="single" w:sz="4" w:space="0" w:color="auto"/>
            </w:tcBorders>
            <w:shd w:val="clear" w:color="000000" w:fill="FFFFFF"/>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MAXA_CU_TRU</w:t>
            </w:r>
          </w:p>
        </w:tc>
        <w:tc>
          <w:tcPr>
            <w:tcW w:w="851" w:type="dxa"/>
            <w:tcBorders>
              <w:top w:val="nil"/>
              <w:left w:val="nil"/>
              <w:bottom w:val="single" w:sz="4" w:space="0" w:color="auto"/>
              <w:right w:val="single" w:sz="4" w:space="0" w:color="auto"/>
            </w:tcBorders>
            <w:shd w:val="clear" w:color="000000" w:fill="FFFFFF"/>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5</w:t>
            </w:r>
          </w:p>
        </w:tc>
        <w:tc>
          <w:tcPr>
            <w:tcW w:w="4536" w:type="dxa"/>
            <w:tcBorders>
              <w:top w:val="nil"/>
              <w:left w:val="nil"/>
              <w:bottom w:val="single" w:sz="4" w:space="0" w:color="auto"/>
              <w:right w:val="single" w:sz="4" w:space="0" w:color="auto"/>
            </w:tcBorders>
            <w:shd w:val="clear" w:color="000000" w:fill="FFFFFF"/>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2977" w:type="dxa"/>
            <w:tcBorders>
              <w:top w:val="nil"/>
              <w:left w:val="nil"/>
              <w:bottom w:val="single" w:sz="4" w:space="0" w:color="auto"/>
              <w:right w:val="single" w:sz="4" w:space="0" w:color="auto"/>
            </w:tcBorders>
            <w:shd w:val="clear" w:color="000000" w:fill="FFFFFF"/>
            <w:vAlign w:val="center"/>
            <w:hideMark/>
          </w:tcPr>
          <w:p w:rsidR="0025384F" w:rsidRPr="0025384F" w:rsidRDefault="0025384F" w:rsidP="003E71E1">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Sử dụng thông tin tại trường MAXA_CU_TRU trong Bảng 1 ban hành kèm theo Quyết định này</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1088"/>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10</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NGAYKD_HIV</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8</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thời điểm khẳng định HIV của người nhiễm HIV, định dạng yyyymmdd.</w:t>
            </w:r>
            <w:r w:rsidRPr="0025384F">
              <w:rPr>
                <w:rFonts w:ascii="Times New Roman" w:eastAsia="Times New Roman" w:hAnsi="Times New Roman" w:cs="Times New Roman"/>
                <w:kern w:val="0"/>
                <w:sz w:val="22"/>
                <w:szCs w:val="22"/>
                <w14:ligatures w14:val="none"/>
              </w:rPr>
              <w:br/>
              <w:t>Trường hợp điều trị phơi nhiễm thì để trống trường thông tin này.</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737"/>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11</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NOI_LAY_MAU_XN</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5</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2977"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3E71E1">
            <w:pPr>
              <w:jc w:val="both"/>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Ghi mã cơ sở KBCB nơi lấy mẫu máu xét nghiệm HIV do cơ quan có thẩm quyền cấp.</w:t>
            </w:r>
          </w:p>
        </w:tc>
        <w:tc>
          <w:tcPr>
            <w:tcW w:w="3685" w:type="dxa"/>
            <w:gridSpan w:val="2"/>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r>
      <w:tr w:rsidR="0025384F" w:rsidRPr="0025384F" w:rsidTr="00831714">
        <w:trPr>
          <w:gridAfter w:val="1"/>
          <w:wAfter w:w="554" w:type="dxa"/>
          <w:trHeight w:val="1003"/>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12</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NOI_XN_KD</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5</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2977"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3E71E1">
            <w:pPr>
              <w:jc w:val="both"/>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Ghi mã cơ sở KBCB nơi người bệnh làm xét nghiệm khẳng định HIV do cơ quan có thẩm quyền cấp.</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1533"/>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13</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NOI_BDDT_ARV</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5</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2977"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3E71E1">
            <w:pPr>
              <w:jc w:val="both"/>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Ghi mã cơ sở KBCB đầu tiên nơi người bệnh nhận thuốc ARV trong chương trình chăm sóc và điều trị được ghi trong hồ sơ bệnh án của người bệnh do cơ quan có thẩm quyền cấp.</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102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14</w:t>
            </w:r>
          </w:p>
        </w:tc>
        <w:tc>
          <w:tcPr>
            <w:tcW w:w="2340"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BDDT_ARV</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8</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3E71E1">
            <w:pPr>
              <w:jc w:val="both"/>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thời điểm đầu tiên người bệnh nhận thuốc ARV trong chương trình chăm sóc và điều trị được ghi trong hồ sơ bệnh án của người bệnh; định dạng yyyymmdd.</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3E71E1">
        <w:trPr>
          <w:gridAfter w:val="1"/>
          <w:wAfter w:w="554" w:type="dxa"/>
          <w:trHeight w:val="1255"/>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lastRenderedPageBreak/>
              <w:t>15</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MA_PHAC_DO_DIEU_TRI_BD</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200</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3E71E1">
            <w:pPr>
              <w:jc w:val="both"/>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mã phác đồ điều trị HIV/AIDS khi bắt đầu điều trị ARV theo danh mục mã phác đồ điều trị HIV/AIDS tại Phụ lục 10 ban hành kèm theo Quyết định số 5937/QĐ-BYT ngày 30/12/2021 của Bộ trưởng Bộ Y tế.</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135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16</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MA_BAC_PHAC_DO_BD</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1</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mã bậc của phác đồ khi bắt đầu điều trị ARV sử dụng phác đồ điều trị là "Khác", trong đó:</w:t>
            </w:r>
            <w:r w:rsidRPr="0025384F">
              <w:rPr>
                <w:rFonts w:ascii="Times New Roman" w:eastAsia="Times New Roman" w:hAnsi="Times New Roman" w:cs="Times New Roman"/>
                <w:kern w:val="0"/>
                <w:sz w:val="22"/>
                <w:szCs w:val="22"/>
                <w14:ligatures w14:val="none"/>
              </w:rPr>
              <w:br/>
              <w:t>- Mã "1": Phác đồ bậc 1;</w:t>
            </w:r>
            <w:r w:rsidRPr="0025384F">
              <w:rPr>
                <w:rFonts w:ascii="Times New Roman" w:eastAsia="Times New Roman" w:hAnsi="Times New Roman" w:cs="Times New Roman"/>
                <w:kern w:val="0"/>
                <w:sz w:val="22"/>
                <w:szCs w:val="22"/>
                <w14:ligatures w14:val="none"/>
              </w:rPr>
              <w:br/>
              <w:t>- Mã "2": Phác đồ bậc 2;</w:t>
            </w:r>
            <w:r w:rsidRPr="0025384F">
              <w:rPr>
                <w:rFonts w:ascii="Times New Roman" w:eastAsia="Times New Roman" w:hAnsi="Times New Roman" w:cs="Times New Roman"/>
                <w:kern w:val="0"/>
                <w:sz w:val="22"/>
                <w:szCs w:val="22"/>
                <w14:ligatures w14:val="none"/>
              </w:rPr>
              <w:br/>
              <w:t>- Mã "3": Phác đồ bậc 3.</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2535"/>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17</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MA_LYDO_DTRI</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1</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mã lý do bệnh nhân đăng ký giai đoạn điều trị tại cơ sở KBCB, trong đó:</w:t>
            </w:r>
            <w:r w:rsidRPr="0025384F">
              <w:rPr>
                <w:rFonts w:ascii="Times New Roman" w:eastAsia="Times New Roman" w:hAnsi="Times New Roman" w:cs="Times New Roman"/>
                <w:kern w:val="0"/>
                <w:sz w:val="22"/>
                <w:szCs w:val="22"/>
                <w14:ligatures w14:val="none"/>
              </w:rPr>
              <w:br/>
              <w:t xml:space="preserve">- Mã "1": Bệnh nhân HIV mới đăng ký lần đầu; </w:t>
            </w:r>
            <w:r w:rsidRPr="0025384F">
              <w:rPr>
                <w:rFonts w:ascii="Times New Roman" w:eastAsia="Times New Roman" w:hAnsi="Times New Roman" w:cs="Times New Roman"/>
                <w:kern w:val="0"/>
                <w:sz w:val="22"/>
                <w:szCs w:val="22"/>
                <w14:ligatures w14:val="none"/>
              </w:rPr>
              <w:br/>
              <w:t xml:space="preserve">- Mã "2": Bệnh nhân HIV chưa điều trị ARV chuyển tới; </w:t>
            </w:r>
            <w:r w:rsidRPr="0025384F">
              <w:rPr>
                <w:rFonts w:ascii="Times New Roman" w:eastAsia="Times New Roman" w:hAnsi="Times New Roman" w:cs="Times New Roman"/>
                <w:kern w:val="0"/>
                <w:sz w:val="22"/>
                <w:szCs w:val="22"/>
                <w14:ligatures w14:val="none"/>
              </w:rPr>
              <w:br/>
              <w:t>- Mã "3": Bệnh nhân HIV đã điều trị ARV chuyển tới;</w:t>
            </w:r>
            <w:r w:rsidRPr="0025384F">
              <w:rPr>
                <w:rFonts w:ascii="Times New Roman" w:eastAsia="Times New Roman" w:hAnsi="Times New Roman" w:cs="Times New Roman"/>
                <w:kern w:val="0"/>
                <w:sz w:val="22"/>
                <w:szCs w:val="22"/>
                <w14:ligatures w14:val="none"/>
              </w:rPr>
              <w:br/>
              <w:t xml:space="preserve">- Mã "4": Bệnh nhân HIV đã điều trị ARV nay điều trị lại; </w:t>
            </w:r>
            <w:r w:rsidRPr="0025384F">
              <w:rPr>
                <w:rFonts w:ascii="Times New Roman" w:eastAsia="Times New Roman" w:hAnsi="Times New Roman" w:cs="Times New Roman"/>
                <w:kern w:val="0"/>
                <w:sz w:val="22"/>
                <w:szCs w:val="22"/>
                <w14:ligatures w14:val="none"/>
              </w:rPr>
              <w:br/>
              <w:t>- Mã "5": Bệnh nhân HIV chưa điều trị ARV đăng ký lại.</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3E71E1">
        <w:trPr>
          <w:gridAfter w:val="1"/>
          <w:wAfter w:w="554" w:type="dxa"/>
          <w:trHeight w:val="1297"/>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18</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LOAI_DTRI_LAO</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1</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mã loại điều trị lao, trong đó:</w:t>
            </w:r>
            <w:r w:rsidRPr="0025384F">
              <w:rPr>
                <w:rFonts w:ascii="Times New Roman" w:eastAsia="Times New Roman" w:hAnsi="Times New Roman" w:cs="Times New Roman"/>
                <w:kern w:val="0"/>
                <w:sz w:val="22"/>
                <w:szCs w:val="22"/>
                <w14:ligatures w14:val="none"/>
              </w:rPr>
              <w:br/>
              <w:t xml:space="preserve">- Mã "0": Không điều trị lao; </w:t>
            </w:r>
            <w:r w:rsidRPr="0025384F">
              <w:rPr>
                <w:rFonts w:ascii="Times New Roman" w:eastAsia="Times New Roman" w:hAnsi="Times New Roman" w:cs="Times New Roman"/>
                <w:kern w:val="0"/>
                <w:sz w:val="22"/>
                <w:szCs w:val="22"/>
                <w14:ligatures w14:val="none"/>
              </w:rPr>
              <w:br/>
              <w:t xml:space="preserve">- Mã "1": Điều trị lao tiềm ẩn; </w:t>
            </w:r>
            <w:r w:rsidRPr="0025384F">
              <w:rPr>
                <w:rFonts w:ascii="Times New Roman" w:eastAsia="Times New Roman" w:hAnsi="Times New Roman" w:cs="Times New Roman"/>
                <w:kern w:val="0"/>
                <w:sz w:val="22"/>
                <w:szCs w:val="22"/>
                <w14:ligatures w14:val="none"/>
              </w:rPr>
              <w:br/>
              <w:t>- Mã "2": Điều trị lao;</w:t>
            </w:r>
            <w:r w:rsidRPr="0025384F">
              <w:rPr>
                <w:rFonts w:ascii="Times New Roman" w:eastAsia="Times New Roman" w:hAnsi="Times New Roman" w:cs="Times New Roman"/>
                <w:kern w:val="0"/>
                <w:sz w:val="22"/>
                <w:szCs w:val="22"/>
                <w14:ligatures w14:val="none"/>
              </w:rPr>
              <w:br/>
              <w:t>- Mã "3": Điều trị lao kháng thuốc.</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1827"/>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lastRenderedPageBreak/>
              <w:t>19</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SANG_LOC_LAO</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1</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2977"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Mã các phương pháp sàng lọc lao được thực hiện, trong đó:</w:t>
            </w:r>
            <w:r w:rsidRPr="0025384F">
              <w:rPr>
                <w:rFonts w:ascii="Times New Roman" w:eastAsia="Times New Roman" w:hAnsi="Times New Roman" w:cs="Times New Roman"/>
                <w:color w:val="FF0000"/>
                <w:kern w:val="0"/>
                <w:sz w:val="22"/>
                <w:szCs w:val="22"/>
                <w14:ligatures w14:val="none"/>
              </w:rPr>
              <w:br/>
              <w:t>- Mã "1": Không sàng lọc;</w:t>
            </w:r>
            <w:r w:rsidRPr="0025384F">
              <w:rPr>
                <w:rFonts w:ascii="Times New Roman" w:eastAsia="Times New Roman" w:hAnsi="Times New Roman" w:cs="Times New Roman"/>
                <w:color w:val="FF0000"/>
                <w:kern w:val="0"/>
                <w:sz w:val="22"/>
                <w:szCs w:val="22"/>
                <w14:ligatures w14:val="none"/>
              </w:rPr>
              <w:br/>
              <w:t>- Mã "2": Sàng lọc triệu chứng;</w:t>
            </w:r>
            <w:r w:rsidRPr="0025384F">
              <w:rPr>
                <w:rFonts w:ascii="Times New Roman" w:eastAsia="Times New Roman" w:hAnsi="Times New Roman" w:cs="Times New Roman"/>
                <w:color w:val="FF0000"/>
                <w:kern w:val="0"/>
                <w:sz w:val="22"/>
                <w:szCs w:val="22"/>
                <w14:ligatures w14:val="none"/>
              </w:rPr>
              <w:br/>
              <w:t>- Mã "3": Chụp X-quang phổi;</w:t>
            </w:r>
            <w:r w:rsidRPr="0025384F">
              <w:rPr>
                <w:rFonts w:ascii="Times New Roman" w:eastAsia="Times New Roman" w:hAnsi="Times New Roman" w:cs="Times New Roman"/>
                <w:color w:val="FF0000"/>
                <w:kern w:val="0"/>
                <w:sz w:val="22"/>
                <w:szCs w:val="22"/>
                <w14:ligatures w14:val="none"/>
              </w:rPr>
              <w:br/>
              <w:t>- Mã "4": Xét nghiệm Protein phản ứng C</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1276"/>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20</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PHACDO_DTRI_LAO</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2</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 Ghi mã phác đồ điều trị bệnh lao ở người nhiễm HIV, trong đó:</w:t>
            </w:r>
            <w:r w:rsidRPr="0025384F">
              <w:rPr>
                <w:rFonts w:ascii="Times New Roman" w:eastAsia="Times New Roman" w:hAnsi="Times New Roman" w:cs="Times New Roman"/>
                <w:kern w:val="0"/>
                <w:sz w:val="22"/>
                <w:szCs w:val="22"/>
                <w14:ligatures w14:val="none"/>
              </w:rPr>
              <w:br/>
              <w:t xml:space="preserve">+ Mã "1": Phác đồ 2RHZE/4RHE; </w:t>
            </w:r>
            <w:r w:rsidRPr="0025384F">
              <w:rPr>
                <w:rFonts w:ascii="Times New Roman" w:eastAsia="Times New Roman" w:hAnsi="Times New Roman" w:cs="Times New Roman"/>
                <w:kern w:val="0"/>
                <w:sz w:val="22"/>
                <w:szCs w:val="22"/>
                <w14:ligatures w14:val="none"/>
              </w:rPr>
              <w:br/>
              <w:t xml:space="preserve">+ Mã "2": Phác đồ 2RHZE/4RH; </w:t>
            </w:r>
            <w:r w:rsidRPr="0025384F">
              <w:rPr>
                <w:rFonts w:ascii="Times New Roman" w:eastAsia="Times New Roman" w:hAnsi="Times New Roman" w:cs="Times New Roman"/>
                <w:kern w:val="0"/>
                <w:sz w:val="22"/>
                <w:szCs w:val="22"/>
                <w14:ligatures w14:val="none"/>
              </w:rPr>
              <w:br/>
              <w:t xml:space="preserve">+ Mã "3": Phác đồ 2RHZE/10RHE; </w:t>
            </w:r>
            <w:r w:rsidRPr="0025384F">
              <w:rPr>
                <w:rFonts w:ascii="Times New Roman" w:eastAsia="Times New Roman" w:hAnsi="Times New Roman" w:cs="Times New Roman"/>
                <w:kern w:val="0"/>
                <w:sz w:val="22"/>
                <w:szCs w:val="22"/>
                <w14:ligatures w14:val="none"/>
              </w:rPr>
              <w:br/>
              <w:t xml:space="preserve">+ Mã "4": Phác đồ 2RHZE/10RH; </w:t>
            </w:r>
            <w:r w:rsidRPr="0025384F">
              <w:rPr>
                <w:rFonts w:ascii="Times New Roman" w:eastAsia="Times New Roman" w:hAnsi="Times New Roman" w:cs="Times New Roman"/>
                <w:kern w:val="0"/>
                <w:sz w:val="22"/>
                <w:szCs w:val="22"/>
                <w14:ligatures w14:val="none"/>
              </w:rPr>
              <w:br/>
              <w:t>+ Mã "5": Phác đồ khác.</w:t>
            </w:r>
            <w:r w:rsidRPr="0025384F">
              <w:rPr>
                <w:rFonts w:ascii="Times New Roman" w:eastAsia="Times New Roman" w:hAnsi="Times New Roman" w:cs="Times New Roman"/>
                <w:kern w:val="0"/>
                <w:sz w:val="22"/>
                <w:szCs w:val="22"/>
                <w14:ligatures w14:val="none"/>
              </w:rPr>
              <w:br/>
              <w:t>- Ghi mã phác đồ điều trị đối với bệnh nhân lao tiềm ẩn, trong đó:</w:t>
            </w:r>
            <w:r w:rsidRPr="0025384F">
              <w:rPr>
                <w:rFonts w:ascii="Times New Roman" w:eastAsia="Times New Roman" w:hAnsi="Times New Roman" w:cs="Times New Roman"/>
                <w:kern w:val="0"/>
                <w:sz w:val="22"/>
                <w:szCs w:val="22"/>
                <w14:ligatures w14:val="none"/>
              </w:rPr>
              <w:br/>
              <w:t xml:space="preserve">+ Mã "6": Phác đồ INH; </w:t>
            </w:r>
            <w:r w:rsidRPr="0025384F">
              <w:rPr>
                <w:rFonts w:ascii="Times New Roman" w:eastAsia="Times New Roman" w:hAnsi="Times New Roman" w:cs="Times New Roman"/>
                <w:kern w:val="0"/>
                <w:sz w:val="22"/>
                <w:szCs w:val="22"/>
                <w14:ligatures w14:val="none"/>
              </w:rPr>
              <w:br/>
              <w:t xml:space="preserve">+ Mã "7": Phác đồ 3HP; </w:t>
            </w:r>
            <w:r w:rsidRPr="0025384F">
              <w:rPr>
                <w:rFonts w:ascii="Times New Roman" w:eastAsia="Times New Roman" w:hAnsi="Times New Roman" w:cs="Times New Roman"/>
                <w:kern w:val="0"/>
                <w:sz w:val="22"/>
                <w:szCs w:val="22"/>
                <w14:ligatures w14:val="none"/>
              </w:rPr>
              <w:br/>
              <w:t xml:space="preserve">+ Mã "8: Phác đồ 1HP; </w:t>
            </w:r>
            <w:r w:rsidRPr="0025384F">
              <w:rPr>
                <w:rFonts w:ascii="Times New Roman" w:eastAsia="Times New Roman" w:hAnsi="Times New Roman" w:cs="Times New Roman"/>
                <w:kern w:val="0"/>
                <w:sz w:val="22"/>
                <w:szCs w:val="22"/>
                <w14:ligatures w14:val="none"/>
              </w:rPr>
              <w:br/>
              <w:t xml:space="preserve">+ Mã "9": Phác đồ 3HR; </w:t>
            </w:r>
            <w:r w:rsidRPr="0025384F">
              <w:rPr>
                <w:rFonts w:ascii="Times New Roman" w:eastAsia="Times New Roman" w:hAnsi="Times New Roman" w:cs="Times New Roman"/>
                <w:kern w:val="0"/>
                <w:sz w:val="22"/>
                <w:szCs w:val="22"/>
                <w14:ligatures w14:val="none"/>
              </w:rPr>
              <w:br/>
              <w:t xml:space="preserve">+ Mã "10": Phác đồ 4R; </w:t>
            </w:r>
            <w:r w:rsidRPr="0025384F">
              <w:rPr>
                <w:rFonts w:ascii="Times New Roman" w:eastAsia="Times New Roman" w:hAnsi="Times New Roman" w:cs="Times New Roman"/>
                <w:kern w:val="0"/>
                <w:sz w:val="22"/>
                <w:szCs w:val="22"/>
                <w14:ligatures w14:val="none"/>
              </w:rPr>
              <w:br/>
              <w:t xml:space="preserve">+ Mã "11": Phác đồ 6L; </w:t>
            </w:r>
            <w:r w:rsidRPr="0025384F">
              <w:rPr>
                <w:rFonts w:ascii="Times New Roman" w:eastAsia="Times New Roman" w:hAnsi="Times New Roman" w:cs="Times New Roman"/>
                <w:kern w:val="0"/>
                <w:sz w:val="22"/>
                <w:szCs w:val="22"/>
                <w14:ligatures w14:val="none"/>
              </w:rPr>
              <w:br/>
              <w:t>+ Mã "12": Phác đồ khác.</w:t>
            </w:r>
          </w:p>
        </w:tc>
        <w:tc>
          <w:tcPr>
            <w:tcW w:w="2977"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Ghi mã phác đồ điều trị lao nhạy cảm thuốc, điều trị lao kháng thuốc ở người nhiễm HIV; điều trị lao tiềm ẩn theo bộ mã DMDC do Bộ Y tế quy định.</w:t>
            </w:r>
          </w:p>
        </w:tc>
        <w:tc>
          <w:tcPr>
            <w:tcW w:w="3685" w:type="dxa"/>
            <w:gridSpan w:val="2"/>
            <w:tcBorders>
              <w:top w:val="nil"/>
              <w:left w:val="nil"/>
              <w:bottom w:val="single" w:sz="4" w:space="0" w:color="auto"/>
              <w:right w:val="single" w:sz="4" w:space="0" w:color="auto"/>
            </w:tcBorders>
            <w:shd w:val="clear" w:color="FFFF00" w:fill="FFFFFF"/>
            <w:vAlign w:val="center"/>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b/>
                <w:bCs/>
                <w:color w:val="7030A0"/>
                <w:kern w:val="0"/>
                <w:sz w:val="22"/>
                <w:szCs w:val="22"/>
                <w14:ligatures w14:val="none"/>
              </w:rPr>
              <w:t>Sửa đổi toàn bộ nội dung diễn giải:</w:t>
            </w:r>
            <w:r w:rsidRPr="0025384F">
              <w:rPr>
                <w:rFonts w:ascii="Times New Roman" w:eastAsia="Times New Roman" w:hAnsi="Times New Roman" w:cs="Times New Roman"/>
                <w:color w:val="7030A0"/>
                <w:kern w:val="0"/>
                <w:sz w:val="22"/>
                <w:szCs w:val="22"/>
                <w14:ligatures w14:val="none"/>
              </w:rPr>
              <w:br/>
              <w:t>Ghi mã phác đồ điều trị lao</w:t>
            </w:r>
            <w:r w:rsidRPr="0025384F">
              <w:rPr>
                <w:rFonts w:ascii="Times New Roman" w:eastAsia="Times New Roman" w:hAnsi="Times New Roman" w:cs="Times New Roman"/>
                <w:color w:val="7030A0"/>
                <w:kern w:val="0"/>
                <w:sz w:val="22"/>
                <w:szCs w:val="22"/>
                <w14:ligatures w14:val="none"/>
              </w:rPr>
              <w:br/>
              <w:t xml:space="preserve"> 1. Lao nhạy cảm thuốc:</w:t>
            </w:r>
            <w:r w:rsidRPr="0025384F">
              <w:rPr>
                <w:rFonts w:ascii="Times New Roman" w:eastAsia="Times New Roman" w:hAnsi="Times New Roman" w:cs="Times New Roman"/>
                <w:color w:val="7030A0"/>
                <w:kern w:val="0"/>
                <w:sz w:val="22"/>
                <w:szCs w:val="22"/>
                <w14:ligatures w14:val="none"/>
              </w:rPr>
              <w:br/>
              <w:t xml:space="preserve">  + Mã "1": Phác đồ A1: 2HRZE/4RHE (phác đồ 06 tháng – điều trị lao cho người lớn)</w:t>
            </w:r>
            <w:r w:rsidRPr="0025384F">
              <w:rPr>
                <w:rFonts w:ascii="Times New Roman" w:eastAsia="Times New Roman" w:hAnsi="Times New Roman" w:cs="Times New Roman"/>
                <w:color w:val="7030A0"/>
                <w:kern w:val="0"/>
                <w:sz w:val="22"/>
                <w:szCs w:val="22"/>
                <w14:ligatures w14:val="none"/>
              </w:rPr>
              <w:br/>
              <w:t xml:space="preserve">  + Mã "2": Phác đồ A2: 2HRZE/4RH (phác đồ 06 tháng – điều trị lao cho trẻ em )</w:t>
            </w:r>
            <w:r w:rsidRPr="0025384F">
              <w:rPr>
                <w:rFonts w:ascii="Times New Roman" w:eastAsia="Times New Roman" w:hAnsi="Times New Roman" w:cs="Times New Roman"/>
                <w:color w:val="7030A0"/>
                <w:kern w:val="0"/>
                <w:sz w:val="22"/>
                <w:szCs w:val="22"/>
                <w14:ligatures w14:val="none"/>
              </w:rPr>
              <w:br/>
              <w:t xml:space="preserve">  + Mã "3": Phác đồ A1a: 2HPMZ/2HPM (phác đồ 4 tháng – điều trị lao cho người từ 12 tuổi trở lên) </w:t>
            </w:r>
            <w:r w:rsidRPr="0025384F">
              <w:rPr>
                <w:rFonts w:ascii="Times New Roman" w:eastAsia="Times New Roman" w:hAnsi="Times New Roman" w:cs="Times New Roman"/>
                <w:color w:val="7030A0"/>
                <w:kern w:val="0"/>
                <w:sz w:val="22"/>
                <w:szCs w:val="22"/>
                <w14:ligatures w14:val="none"/>
              </w:rPr>
              <w:br/>
              <w:t xml:space="preserve">  + Mã "4": Phác đồ A2a: 2HRZE/2RH (phác đồ 4 tháng – điều trị lao cho trẻ em từ 3 tháng đến 16 tuổi) </w:t>
            </w:r>
            <w:r w:rsidRPr="0025384F">
              <w:rPr>
                <w:rFonts w:ascii="Times New Roman" w:eastAsia="Times New Roman" w:hAnsi="Times New Roman" w:cs="Times New Roman"/>
                <w:color w:val="7030A0"/>
                <w:kern w:val="0"/>
                <w:sz w:val="22"/>
                <w:szCs w:val="22"/>
                <w14:ligatures w14:val="none"/>
              </w:rPr>
              <w:br/>
              <w:t xml:space="preserve">  + Mã "5": Phác đồ B1: 2HRZE/10RHE (phác đồ 12 tháng - điều trị lao cho người lớn)</w:t>
            </w:r>
            <w:r w:rsidRPr="0025384F">
              <w:rPr>
                <w:rFonts w:ascii="Times New Roman" w:eastAsia="Times New Roman" w:hAnsi="Times New Roman" w:cs="Times New Roman"/>
                <w:color w:val="7030A0"/>
                <w:kern w:val="0"/>
                <w:sz w:val="22"/>
                <w:szCs w:val="22"/>
                <w14:ligatures w14:val="none"/>
              </w:rPr>
              <w:br/>
              <w:t xml:space="preserve">  + Mã "6": Phác đồ B2: 2HRZE/10RH (phác đồ 12 tháng – điều trị lao cho trẻ em)</w:t>
            </w:r>
            <w:r w:rsidRPr="0025384F">
              <w:rPr>
                <w:rFonts w:ascii="Times New Roman" w:eastAsia="Times New Roman" w:hAnsi="Times New Roman" w:cs="Times New Roman"/>
                <w:color w:val="7030A0"/>
                <w:kern w:val="0"/>
                <w:sz w:val="22"/>
                <w:szCs w:val="22"/>
                <w14:ligatures w14:val="none"/>
              </w:rPr>
              <w:br/>
              <w:t xml:space="preserve">  + Mã "7": Phác đồ B2a: 6HRZEto (phác đồ 6 tháng – điều trị lao hệ thần kinh trung ương cho người từ 0 đến 19 </w:t>
            </w:r>
            <w:r w:rsidRPr="0025384F">
              <w:rPr>
                <w:rFonts w:ascii="Times New Roman" w:eastAsia="Times New Roman" w:hAnsi="Times New Roman" w:cs="Times New Roman"/>
                <w:color w:val="7030A0"/>
                <w:kern w:val="0"/>
                <w:sz w:val="22"/>
                <w:szCs w:val="22"/>
                <w14:ligatures w14:val="none"/>
              </w:rPr>
              <w:lastRenderedPageBreak/>
              <w:t>tuổi)</w:t>
            </w:r>
            <w:r w:rsidRPr="0025384F">
              <w:rPr>
                <w:rFonts w:ascii="Times New Roman" w:eastAsia="Times New Roman" w:hAnsi="Times New Roman" w:cs="Times New Roman"/>
                <w:color w:val="7030A0"/>
                <w:kern w:val="0"/>
                <w:sz w:val="22"/>
                <w:szCs w:val="22"/>
                <w14:ligatures w14:val="none"/>
              </w:rPr>
              <w:br/>
              <w:t xml:space="preserve"> + Mã "8": Phác đồ cá thể </w:t>
            </w:r>
            <w:r w:rsidRPr="0025384F">
              <w:rPr>
                <w:rFonts w:ascii="Times New Roman" w:eastAsia="Times New Roman" w:hAnsi="Times New Roman" w:cs="Times New Roman"/>
                <w:color w:val="7030A0"/>
                <w:kern w:val="0"/>
                <w:sz w:val="22"/>
                <w:szCs w:val="22"/>
                <w14:ligatures w14:val="none"/>
              </w:rPr>
              <w:br/>
              <w:t xml:space="preserve"> 2. Lao Kháng thuốc</w:t>
            </w:r>
            <w:r w:rsidRPr="0025384F">
              <w:rPr>
                <w:rFonts w:ascii="Times New Roman" w:eastAsia="Times New Roman" w:hAnsi="Times New Roman" w:cs="Times New Roman"/>
                <w:color w:val="7030A0"/>
                <w:kern w:val="0"/>
                <w:sz w:val="22"/>
                <w:szCs w:val="22"/>
                <w14:ligatures w14:val="none"/>
              </w:rPr>
              <w:br/>
              <w:t xml:space="preserve"> + Mã "9": Phác đồ C1a: 4 Bdq[6]-Lfx(Mfx)-Pto-E-Z-Hh-Cfz / 5 Lfx-Cfz-Z-E ​(người lớn)</w:t>
            </w:r>
            <w:r w:rsidRPr="0025384F">
              <w:rPr>
                <w:rFonts w:ascii="Times New Roman" w:eastAsia="Times New Roman" w:hAnsi="Times New Roman" w:cs="Times New Roman"/>
                <w:color w:val="7030A0"/>
                <w:kern w:val="0"/>
                <w:sz w:val="22"/>
                <w:szCs w:val="22"/>
                <w14:ligatures w14:val="none"/>
              </w:rPr>
              <w:br/>
              <w:t xml:space="preserve"> + Mã G24"10": Phác đồ C1b: 4-6Bdq[6]-Lfx-Pto-E[2]-Z-Hh-Cfz / 5 Lfx-Cfz-Z (trẻ em)</w:t>
            </w:r>
            <w:r w:rsidRPr="0025384F">
              <w:rPr>
                <w:rFonts w:ascii="Times New Roman" w:eastAsia="Times New Roman" w:hAnsi="Times New Roman" w:cs="Times New Roman"/>
                <w:color w:val="7030A0"/>
                <w:kern w:val="0"/>
                <w:sz w:val="22"/>
                <w:szCs w:val="22"/>
                <w14:ligatures w14:val="none"/>
              </w:rPr>
              <w:br/>
              <w:t xml:space="preserve"> + Mã "11": Phác đồ C2a: 4-6 Bdq[6]- Lfx- Lzd [2]- E -Z-Hh- Cfz/ 5 Lfx/Mfx-Cfz-Z-E (người lớn)</w:t>
            </w:r>
            <w:r w:rsidRPr="0025384F">
              <w:rPr>
                <w:rFonts w:ascii="Times New Roman" w:eastAsia="Times New Roman" w:hAnsi="Times New Roman" w:cs="Times New Roman"/>
                <w:color w:val="7030A0"/>
                <w:kern w:val="0"/>
                <w:sz w:val="22"/>
                <w:szCs w:val="22"/>
                <w14:ligatures w14:val="none"/>
              </w:rPr>
              <w:br/>
              <w:t>+ Mã "12": Phác đồ C2b: 4-6Bdq[6]-Lfx-Lzd[2]-E[2]-Z-Hh-Cfz / 5 Lfx-Cfz-Z (trẻ em)</w:t>
            </w:r>
            <w:r w:rsidRPr="0025384F">
              <w:rPr>
                <w:rFonts w:ascii="Times New Roman" w:eastAsia="Times New Roman" w:hAnsi="Times New Roman" w:cs="Times New Roman"/>
                <w:color w:val="7030A0"/>
                <w:kern w:val="0"/>
                <w:sz w:val="22"/>
                <w:szCs w:val="22"/>
                <w14:ligatures w14:val="none"/>
              </w:rPr>
              <w:br/>
              <w:t>+ Mã "13": Phác đồ C3: 9-11 Bdq[6]-Lfx-Lzd-Cfz-(Z)</w:t>
            </w:r>
            <w:r w:rsidRPr="0025384F">
              <w:rPr>
                <w:rFonts w:ascii="Times New Roman" w:eastAsia="Times New Roman" w:hAnsi="Times New Roman" w:cs="Times New Roman"/>
                <w:color w:val="7030A0"/>
                <w:kern w:val="0"/>
                <w:sz w:val="22"/>
                <w:szCs w:val="22"/>
                <w14:ligatures w14:val="none"/>
              </w:rPr>
              <w:br/>
              <w:t xml:space="preserve"> + Mã "14": Phác đồ BPaL-M: 6 Bdq Pa Lzd Mfx​</w:t>
            </w:r>
            <w:r w:rsidRPr="0025384F">
              <w:rPr>
                <w:rFonts w:ascii="Times New Roman" w:eastAsia="Times New Roman" w:hAnsi="Times New Roman" w:cs="Times New Roman"/>
                <w:color w:val="7030A0"/>
                <w:kern w:val="0"/>
                <w:sz w:val="22"/>
                <w:szCs w:val="22"/>
                <w14:ligatures w14:val="none"/>
              </w:rPr>
              <w:br/>
              <w:t xml:space="preserve"> + Mã "15": Phác đồ BPaL: 6-9 Bdq Pa Lzd</w:t>
            </w:r>
            <w:r w:rsidRPr="0025384F">
              <w:rPr>
                <w:rFonts w:ascii="Times New Roman" w:eastAsia="Times New Roman" w:hAnsi="Times New Roman" w:cs="Times New Roman"/>
                <w:color w:val="7030A0"/>
                <w:kern w:val="0"/>
                <w:sz w:val="22"/>
                <w:szCs w:val="22"/>
                <w14:ligatures w14:val="none"/>
              </w:rPr>
              <w:br/>
              <w:t xml:space="preserve"> + Mã "16": Phác đồ D1: 20 Bdq [6] Lfx Lzd Cfz + 1 thuốc nhóm C</w:t>
            </w:r>
            <w:r w:rsidRPr="0025384F">
              <w:rPr>
                <w:rFonts w:ascii="Times New Roman" w:eastAsia="Times New Roman" w:hAnsi="Times New Roman" w:cs="Times New Roman"/>
                <w:color w:val="7030A0"/>
                <w:kern w:val="0"/>
                <w:sz w:val="22"/>
                <w:szCs w:val="22"/>
                <w14:ligatures w14:val="none"/>
              </w:rPr>
              <w:br/>
              <w:t xml:space="preserve"> + Mã "17": Phác đồ D2: 20 Lfx Lzd Cfz Cs +1 thuốc nhóm C </w:t>
            </w:r>
            <w:r w:rsidRPr="0025384F">
              <w:rPr>
                <w:rFonts w:ascii="Times New Roman" w:eastAsia="Times New Roman" w:hAnsi="Times New Roman" w:cs="Times New Roman"/>
                <w:color w:val="7030A0"/>
                <w:kern w:val="0"/>
                <w:sz w:val="22"/>
                <w:szCs w:val="22"/>
                <w14:ligatures w14:val="none"/>
              </w:rPr>
              <w:br/>
              <w:t xml:space="preserve"> + Mã "18": Phác đồ E: Bdq Lzd Cfz Cs +1 thuốc nhóm C ​hoặc thành phần được xác định bởi hội đồng Lâm sàng</w:t>
            </w:r>
            <w:r w:rsidRPr="0025384F">
              <w:rPr>
                <w:rFonts w:ascii="Times New Roman" w:eastAsia="Times New Roman" w:hAnsi="Times New Roman" w:cs="Times New Roman"/>
                <w:color w:val="7030A0"/>
                <w:kern w:val="0"/>
                <w:sz w:val="22"/>
                <w:szCs w:val="22"/>
                <w14:ligatures w14:val="none"/>
              </w:rPr>
              <w:br/>
              <w:t xml:space="preserve"> + Mã "19": Phác đồ cá thể khác</w:t>
            </w:r>
            <w:r w:rsidRPr="0025384F">
              <w:rPr>
                <w:rFonts w:ascii="Times New Roman" w:eastAsia="Times New Roman" w:hAnsi="Times New Roman" w:cs="Times New Roman"/>
                <w:color w:val="7030A0"/>
                <w:kern w:val="0"/>
                <w:sz w:val="22"/>
                <w:szCs w:val="22"/>
                <w14:ligatures w14:val="none"/>
              </w:rPr>
              <w:br/>
              <w:t xml:space="preserve"> 3. Lao tiềm ẩn</w:t>
            </w:r>
            <w:r w:rsidRPr="0025384F">
              <w:rPr>
                <w:rFonts w:ascii="Times New Roman" w:eastAsia="Times New Roman" w:hAnsi="Times New Roman" w:cs="Times New Roman"/>
                <w:color w:val="7030A0"/>
                <w:kern w:val="0"/>
                <w:sz w:val="22"/>
                <w:szCs w:val="22"/>
                <w14:ligatures w14:val="none"/>
              </w:rPr>
              <w:br/>
              <w:t xml:space="preserve"> + Mã "20": Phác đồ 6H/9H </w:t>
            </w:r>
            <w:r w:rsidRPr="0025384F">
              <w:rPr>
                <w:rFonts w:ascii="Times New Roman" w:eastAsia="Times New Roman" w:hAnsi="Times New Roman" w:cs="Times New Roman"/>
                <w:color w:val="7030A0"/>
                <w:kern w:val="0"/>
                <w:sz w:val="22"/>
                <w:szCs w:val="22"/>
                <w14:ligatures w14:val="none"/>
              </w:rPr>
              <w:br/>
              <w:t xml:space="preserve"> + Mã "21": Phác đồ 3RH</w:t>
            </w:r>
            <w:r w:rsidRPr="0025384F">
              <w:rPr>
                <w:rFonts w:ascii="Times New Roman" w:eastAsia="Times New Roman" w:hAnsi="Times New Roman" w:cs="Times New Roman"/>
                <w:color w:val="7030A0"/>
                <w:kern w:val="0"/>
                <w:sz w:val="22"/>
                <w:szCs w:val="22"/>
                <w14:ligatures w14:val="none"/>
              </w:rPr>
              <w:br/>
              <w:t xml:space="preserve"> + Mã "22": Phác đồ 3HP</w:t>
            </w:r>
            <w:r w:rsidRPr="0025384F">
              <w:rPr>
                <w:rFonts w:ascii="Times New Roman" w:eastAsia="Times New Roman" w:hAnsi="Times New Roman" w:cs="Times New Roman"/>
                <w:color w:val="7030A0"/>
                <w:kern w:val="0"/>
                <w:sz w:val="22"/>
                <w:szCs w:val="22"/>
                <w14:ligatures w14:val="none"/>
              </w:rPr>
              <w:br/>
            </w:r>
            <w:r w:rsidRPr="0025384F">
              <w:rPr>
                <w:rFonts w:ascii="Times New Roman" w:eastAsia="Times New Roman" w:hAnsi="Times New Roman" w:cs="Times New Roman"/>
                <w:color w:val="7030A0"/>
                <w:kern w:val="0"/>
                <w:sz w:val="22"/>
                <w:szCs w:val="22"/>
                <w14:ligatures w14:val="none"/>
              </w:rPr>
              <w:lastRenderedPageBreak/>
              <w:t xml:space="preserve"> + Mã "23": Phác đồ 1HP</w:t>
            </w:r>
            <w:r w:rsidRPr="0025384F">
              <w:rPr>
                <w:rFonts w:ascii="Times New Roman" w:eastAsia="Times New Roman" w:hAnsi="Times New Roman" w:cs="Times New Roman"/>
                <w:color w:val="7030A0"/>
                <w:kern w:val="0"/>
                <w:sz w:val="22"/>
                <w:szCs w:val="22"/>
                <w14:ligatures w14:val="none"/>
              </w:rPr>
              <w:br/>
              <w:t xml:space="preserve"> + Mã "24": Phác đồ 4R</w:t>
            </w:r>
            <w:r w:rsidRPr="0025384F">
              <w:rPr>
                <w:rFonts w:ascii="Times New Roman" w:eastAsia="Times New Roman" w:hAnsi="Times New Roman" w:cs="Times New Roman"/>
                <w:color w:val="7030A0"/>
                <w:kern w:val="0"/>
                <w:sz w:val="22"/>
                <w:szCs w:val="22"/>
                <w14:ligatures w14:val="none"/>
              </w:rPr>
              <w:br/>
              <w:t xml:space="preserve"> +Mã "25": Phác đồ 6L</w:t>
            </w:r>
            <w:r w:rsidRPr="0025384F">
              <w:rPr>
                <w:rFonts w:ascii="Times New Roman" w:eastAsia="Times New Roman" w:hAnsi="Times New Roman" w:cs="Times New Roman"/>
                <w:color w:val="7030A0"/>
                <w:kern w:val="0"/>
                <w:sz w:val="22"/>
                <w:szCs w:val="22"/>
                <w14:ligatures w14:val="none"/>
              </w:rPr>
              <w:br/>
              <w:t>+ Mã "26": Phác đồ INH</w:t>
            </w:r>
            <w:r w:rsidRPr="0025384F">
              <w:rPr>
                <w:rFonts w:ascii="Times New Roman" w:eastAsia="Times New Roman" w:hAnsi="Times New Roman" w:cs="Times New Roman"/>
                <w:color w:val="7030A0"/>
                <w:kern w:val="0"/>
                <w:sz w:val="22"/>
                <w:szCs w:val="22"/>
                <w14:ligatures w14:val="none"/>
              </w:rPr>
              <w:br/>
              <w:t>+ Mã "27": Phác đồ khác</w:t>
            </w:r>
          </w:p>
        </w:tc>
      </w:tr>
      <w:tr w:rsidR="0025384F" w:rsidRPr="0025384F" w:rsidTr="00831714">
        <w:trPr>
          <w:gridAfter w:val="1"/>
          <w:wAfter w:w="554" w:type="dxa"/>
          <w:trHeight w:val="516"/>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lastRenderedPageBreak/>
              <w:t>21</w:t>
            </w:r>
          </w:p>
        </w:tc>
        <w:tc>
          <w:tcPr>
            <w:tcW w:w="2340"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NGAYBD_DTRI_LAO</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8</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thời điểm bắt đầu điều trị bệnh lao hoặc lao tiềm ẩn tại cơ sở KBCB, định dạng yyyymmdd.</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991"/>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22</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NGAYKT_DTRI_LAO</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8</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 xml:space="preserve">Ghi thời điểm kết thúc điều trị bệnh lao hoặc lao tiềm ẩn tại cơ sở KBCB, định dạng yyyymmdd. </w:t>
            </w:r>
            <w:r w:rsidRPr="0025384F">
              <w:rPr>
                <w:rFonts w:ascii="Times New Roman" w:eastAsia="Times New Roman" w:hAnsi="Times New Roman" w:cs="Times New Roman"/>
                <w:kern w:val="0"/>
                <w:sz w:val="22"/>
                <w:szCs w:val="22"/>
                <w14:ligatures w14:val="none"/>
              </w:rPr>
              <w:br/>
              <w:t>Trường hợp chưa kết thúc điều trị thì để trống trường thông tin này.</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2523"/>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23</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KQ_DTRI_LAO</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1</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2977"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Ghi mã kết quả điều trị lao, điều trị lao tiềm ẩn, trong đó:</w:t>
            </w:r>
            <w:r w:rsidRPr="0025384F">
              <w:rPr>
                <w:rFonts w:ascii="Times New Roman" w:eastAsia="Times New Roman" w:hAnsi="Times New Roman" w:cs="Times New Roman"/>
                <w:color w:val="FF0000"/>
                <w:kern w:val="0"/>
                <w:sz w:val="22"/>
                <w:szCs w:val="22"/>
                <w14:ligatures w14:val="none"/>
              </w:rPr>
              <w:br/>
              <w:t>- Mã "1": Đang điều trị;</w:t>
            </w:r>
            <w:r w:rsidRPr="0025384F">
              <w:rPr>
                <w:rFonts w:ascii="Times New Roman" w:eastAsia="Times New Roman" w:hAnsi="Times New Roman" w:cs="Times New Roman"/>
                <w:color w:val="FF0000"/>
                <w:kern w:val="0"/>
                <w:sz w:val="22"/>
                <w:szCs w:val="22"/>
                <w14:ligatures w14:val="none"/>
              </w:rPr>
              <w:br/>
              <w:t>- Mã "2": Hoàn thành;</w:t>
            </w:r>
            <w:r w:rsidRPr="0025384F">
              <w:rPr>
                <w:rFonts w:ascii="Times New Roman" w:eastAsia="Times New Roman" w:hAnsi="Times New Roman" w:cs="Times New Roman"/>
                <w:color w:val="FF0000"/>
                <w:kern w:val="0"/>
                <w:sz w:val="22"/>
                <w:szCs w:val="22"/>
                <w14:ligatures w14:val="none"/>
              </w:rPr>
              <w:br/>
              <w:t>- Mã "3": Thất bại;</w:t>
            </w:r>
            <w:r w:rsidRPr="0025384F">
              <w:rPr>
                <w:rFonts w:ascii="Times New Roman" w:eastAsia="Times New Roman" w:hAnsi="Times New Roman" w:cs="Times New Roman"/>
                <w:color w:val="FF0000"/>
                <w:kern w:val="0"/>
                <w:sz w:val="22"/>
                <w:szCs w:val="22"/>
                <w14:ligatures w14:val="none"/>
              </w:rPr>
              <w:br/>
              <w:t>- Mã "4": Tử vong;</w:t>
            </w:r>
            <w:r w:rsidRPr="0025384F">
              <w:rPr>
                <w:rFonts w:ascii="Times New Roman" w:eastAsia="Times New Roman" w:hAnsi="Times New Roman" w:cs="Times New Roman"/>
                <w:color w:val="FF0000"/>
                <w:kern w:val="0"/>
                <w:sz w:val="22"/>
                <w:szCs w:val="22"/>
                <w14:ligatures w14:val="none"/>
              </w:rPr>
              <w:br/>
              <w:t>- Mã "5": Bỏ điều trị;</w:t>
            </w:r>
            <w:r w:rsidRPr="0025384F">
              <w:rPr>
                <w:rFonts w:ascii="Times New Roman" w:eastAsia="Times New Roman" w:hAnsi="Times New Roman" w:cs="Times New Roman"/>
                <w:color w:val="FF0000"/>
                <w:kern w:val="0"/>
                <w:sz w:val="22"/>
                <w:szCs w:val="22"/>
                <w14:ligatures w14:val="none"/>
              </w:rPr>
              <w:br/>
              <w:t>- Mã "6": Ngừng điều trị (ghi rõ lý do);</w:t>
            </w:r>
            <w:r w:rsidRPr="0025384F">
              <w:rPr>
                <w:rFonts w:ascii="Times New Roman" w:eastAsia="Times New Roman" w:hAnsi="Times New Roman" w:cs="Times New Roman"/>
                <w:color w:val="FF0000"/>
                <w:kern w:val="0"/>
                <w:sz w:val="22"/>
                <w:szCs w:val="22"/>
                <w14:ligatures w14:val="none"/>
              </w:rPr>
              <w:br/>
              <w:t>- Mã "7": Không đánh giá.</w:t>
            </w:r>
          </w:p>
        </w:tc>
        <w:tc>
          <w:tcPr>
            <w:tcW w:w="3685" w:type="dxa"/>
            <w:gridSpan w:val="2"/>
            <w:tcBorders>
              <w:top w:val="nil"/>
              <w:left w:val="nil"/>
              <w:bottom w:val="single" w:sz="4" w:space="0" w:color="auto"/>
              <w:right w:val="single" w:sz="4" w:space="0" w:color="auto"/>
            </w:tcBorders>
            <w:shd w:val="clear" w:color="FFFF00" w:fill="FFFFFF"/>
            <w:vAlign w:val="center"/>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1316"/>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24</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MA_LYDO_XNTL_VR</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1</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mã lý do chỉ định xét nghiệm đo tải lượng vi rút ở người bệnh đang điều trị ARV, trong đó:</w:t>
            </w:r>
            <w:r w:rsidRPr="0025384F">
              <w:rPr>
                <w:rFonts w:ascii="Times New Roman" w:eastAsia="Times New Roman" w:hAnsi="Times New Roman" w:cs="Times New Roman"/>
                <w:kern w:val="0"/>
                <w:sz w:val="22"/>
                <w:szCs w:val="22"/>
                <w14:ligatures w14:val="none"/>
              </w:rPr>
              <w:br/>
              <w:t xml:space="preserve">- Mã "1": Thường quy; </w:t>
            </w:r>
            <w:r w:rsidRPr="0025384F">
              <w:rPr>
                <w:rFonts w:ascii="Times New Roman" w:eastAsia="Times New Roman" w:hAnsi="Times New Roman" w:cs="Times New Roman"/>
                <w:kern w:val="0"/>
                <w:sz w:val="22"/>
                <w:szCs w:val="22"/>
                <w14:ligatures w14:val="none"/>
              </w:rPr>
              <w:br/>
              <w:t xml:space="preserve">- Mã "2": Nghi ngờ thất bại điều trị; </w:t>
            </w:r>
            <w:r w:rsidRPr="0025384F">
              <w:rPr>
                <w:rFonts w:ascii="Times New Roman" w:eastAsia="Times New Roman" w:hAnsi="Times New Roman" w:cs="Times New Roman"/>
                <w:kern w:val="0"/>
                <w:sz w:val="22"/>
                <w:szCs w:val="22"/>
                <w14:ligatures w14:val="none"/>
              </w:rPr>
              <w:br/>
              <w:t>- Mã "3": Khác.</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1419"/>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25</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NGAY_XN_TLVR</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8</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thời điểm lấy mẫu làm xét nghiệm tải lượng virus, gồm 08 ký tự theo định dạng yyyymmdd.</w:t>
            </w:r>
            <w:r w:rsidRPr="0025384F">
              <w:rPr>
                <w:rFonts w:ascii="Times New Roman" w:eastAsia="Times New Roman" w:hAnsi="Times New Roman" w:cs="Times New Roman"/>
                <w:kern w:val="0"/>
                <w:sz w:val="22"/>
                <w:szCs w:val="22"/>
                <w14:ligatures w14:val="none"/>
              </w:rPr>
              <w:br/>
            </w:r>
            <w:r w:rsidRPr="0025384F">
              <w:rPr>
                <w:rFonts w:ascii="Times New Roman" w:eastAsia="Times New Roman" w:hAnsi="Times New Roman" w:cs="Times New Roman"/>
                <w:i/>
                <w:iCs/>
                <w:kern w:val="0"/>
                <w:sz w:val="22"/>
                <w:szCs w:val="22"/>
                <w14:ligatures w14:val="none"/>
              </w:rPr>
              <w:t>Ví dụ</w:t>
            </w:r>
            <w:r w:rsidRPr="0025384F">
              <w:rPr>
                <w:rFonts w:ascii="Times New Roman" w:eastAsia="Times New Roman" w:hAnsi="Times New Roman" w:cs="Times New Roman"/>
                <w:kern w:val="0"/>
                <w:sz w:val="22"/>
                <w:szCs w:val="22"/>
                <w14:ligatures w14:val="none"/>
              </w:rPr>
              <w:t>: Thời điểm lấy mẫu làm xét nghiệm tải lượng virus là ngày 31/03/2017, khi đó trường thông tin này được hiển thị là: 20170331</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763"/>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lastRenderedPageBreak/>
              <w:t>26</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KQ_XNTL_VR</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1</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 xml:space="preserve">Ghi </w:t>
            </w:r>
            <w:r w:rsidRPr="0025384F">
              <w:rPr>
                <w:rFonts w:ascii="Times New Roman" w:eastAsia="Times New Roman" w:hAnsi="Times New Roman" w:cs="Times New Roman"/>
                <w:color w:val="FF0000"/>
                <w:kern w:val="0"/>
                <w:sz w:val="22"/>
                <w:szCs w:val="22"/>
                <w14:ligatures w14:val="none"/>
              </w:rPr>
              <w:t>mã</w:t>
            </w:r>
            <w:r w:rsidRPr="0025384F">
              <w:rPr>
                <w:rFonts w:ascii="Times New Roman" w:eastAsia="Times New Roman" w:hAnsi="Times New Roman" w:cs="Times New Roman"/>
                <w:kern w:val="0"/>
                <w:sz w:val="22"/>
                <w:szCs w:val="22"/>
                <w14:ligatures w14:val="none"/>
              </w:rPr>
              <w:t xml:space="preserve"> kết quả xét nghiệm tải lượng vi rút HIV, là số lượng bản sao vi rút HIV trên 1 ml máu, trong đó:</w:t>
            </w:r>
            <w:r w:rsidRPr="0025384F">
              <w:rPr>
                <w:rFonts w:ascii="Times New Roman" w:eastAsia="Times New Roman" w:hAnsi="Times New Roman" w:cs="Times New Roman"/>
                <w:kern w:val="0"/>
                <w:sz w:val="22"/>
                <w:szCs w:val="22"/>
                <w14:ligatures w14:val="none"/>
              </w:rPr>
              <w:br/>
              <w:t xml:space="preserve">- Mã "1": Không phát hiện; </w:t>
            </w:r>
            <w:r w:rsidRPr="0025384F">
              <w:rPr>
                <w:rFonts w:ascii="Times New Roman" w:eastAsia="Times New Roman" w:hAnsi="Times New Roman" w:cs="Times New Roman"/>
                <w:kern w:val="0"/>
                <w:sz w:val="22"/>
                <w:szCs w:val="22"/>
                <w14:ligatures w14:val="none"/>
              </w:rPr>
              <w:br/>
              <w:t xml:space="preserve">- Mã "2": Dưới 50 bản sao/ml; </w:t>
            </w:r>
            <w:r w:rsidRPr="0025384F">
              <w:rPr>
                <w:rFonts w:ascii="Times New Roman" w:eastAsia="Times New Roman" w:hAnsi="Times New Roman" w:cs="Times New Roman"/>
                <w:kern w:val="0"/>
                <w:sz w:val="22"/>
                <w:szCs w:val="22"/>
                <w14:ligatures w14:val="none"/>
              </w:rPr>
              <w:br/>
              <w:t xml:space="preserve">- Mã "3": Từ 50 đến dưới 200 bản sao/ml; </w:t>
            </w:r>
            <w:r w:rsidRPr="0025384F">
              <w:rPr>
                <w:rFonts w:ascii="Times New Roman" w:eastAsia="Times New Roman" w:hAnsi="Times New Roman" w:cs="Times New Roman"/>
                <w:kern w:val="0"/>
                <w:sz w:val="22"/>
                <w:szCs w:val="22"/>
                <w14:ligatures w14:val="none"/>
              </w:rPr>
              <w:br/>
              <w:t xml:space="preserve">- Mã "4": Từ 200 đến 1000 bản sao/ml; </w:t>
            </w:r>
            <w:r w:rsidRPr="0025384F">
              <w:rPr>
                <w:rFonts w:ascii="Times New Roman" w:eastAsia="Times New Roman" w:hAnsi="Times New Roman" w:cs="Times New Roman"/>
                <w:kern w:val="0"/>
                <w:sz w:val="22"/>
                <w:szCs w:val="22"/>
                <w14:ligatures w14:val="none"/>
              </w:rPr>
              <w:br/>
              <w:t>- Mã "5: Trên 1000 bản sao/ml.</w:t>
            </w:r>
          </w:p>
        </w:tc>
        <w:tc>
          <w:tcPr>
            <w:tcW w:w="2977"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Sửa lại diễn giải: Ghi kết quả xét nghiệm tải lượng vi rút HIV, là số lượng bản sao vi rút HIV trên 1 ml máu, trong đó:</w:t>
            </w:r>
            <w:r w:rsidRPr="0025384F">
              <w:rPr>
                <w:rFonts w:ascii="Times New Roman" w:eastAsia="Times New Roman" w:hAnsi="Times New Roman" w:cs="Times New Roman"/>
                <w:color w:val="FF0000"/>
                <w:kern w:val="0"/>
                <w:sz w:val="22"/>
                <w:szCs w:val="22"/>
                <w14:ligatures w14:val="none"/>
              </w:rPr>
              <w:br/>
              <w:t xml:space="preserve">- Mã "1": Không phát hiện; </w:t>
            </w:r>
            <w:r w:rsidRPr="0025384F">
              <w:rPr>
                <w:rFonts w:ascii="Times New Roman" w:eastAsia="Times New Roman" w:hAnsi="Times New Roman" w:cs="Times New Roman"/>
                <w:color w:val="FF0000"/>
                <w:kern w:val="0"/>
                <w:sz w:val="22"/>
                <w:szCs w:val="22"/>
                <w14:ligatures w14:val="none"/>
              </w:rPr>
              <w:br/>
              <w:t xml:space="preserve">- Mã "2": Dưới 50 bản sao/ml; </w:t>
            </w:r>
            <w:r w:rsidRPr="0025384F">
              <w:rPr>
                <w:rFonts w:ascii="Times New Roman" w:eastAsia="Times New Roman" w:hAnsi="Times New Roman" w:cs="Times New Roman"/>
                <w:color w:val="FF0000"/>
                <w:kern w:val="0"/>
                <w:sz w:val="22"/>
                <w:szCs w:val="22"/>
                <w14:ligatures w14:val="none"/>
              </w:rPr>
              <w:br/>
              <w:t xml:space="preserve">- Mã "3": Từ 50 đến dưới 200 bản sao/ml; </w:t>
            </w:r>
            <w:r w:rsidRPr="0025384F">
              <w:rPr>
                <w:rFonts w:ascii="Times New Roman" w:eastAsia="Times New Roman" w:hAnsi="Times New Roman" w:cs="Times New Roman"/>
                <w:color w:val="FF0000"/>
                <w:kern w:val="0"/>
                <w:sz w:val="22"/>
                <w:szCs w:val="22"/>
                <w14:ligatures w14:val="none"/>
              </w:rPr>
              <w:br/>
              <w:t xml:space="preserve">- Mã "4": Từ 200 đến 1000 bản sao/ml; </w:t>
            </w:r>
            <w:r w:rsidRPr="0025384F">
              <w:rPr>
                <w:rFonts w:ascii="Times New Roman" w:eastAsia="Times New Roman" w:hAnsi="Times New Roman" w:cs="Times New Roman"/>
                <w:color w:val="FF0000"/>
                <w:kern w:val="0"/>
                <w:sz w:val="22"/>
                <w:szCs w:val="22"/>
                <w14:ligatures w14:val="none"/>
              </w:rPr>
              <w:br/>
              <w:t>- Mã "5: Trên 1000 bản sao/ml.</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1283"/>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27</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NGAY_KQ_XN_TLVR</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8</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thời điểm có kết quả xét nghiệm tải lượng virus, gồm 08 ký tự theo định dạng yyyymmdd.</w:t>
            </w:r>
            <w:r w:rsidRPr="0025384F">
              <w:rPr>
                <w:rFonts w:ascii="Times New Roman" w:eastAsia="Times New Roman" w:hAnsi="Times New Roman" w:cs="Times New Roman"/>
                <w:kern w:val="0"/>
                <w:sz w:val="22"/>
                <w:szCs w:val="22"/>
                <w14:ligatures w14:val="none"/>
              </w:rPr>
              <w:br/>
            </w:r>
            <w:r w:rsidRPr="0025384F">
              <w:rPr>
                <w:rFonts w:ascii="Times New Roman" w:eastAsia="Times New Roman" w:hAnsi="Times New Roman" w:cs="Times New Roman"/>
                <w:i/>
                <w:iCs/>
                <w:kern w:val="0"/>
                <w:sz w:val="22"/>
                <w:szCs w:val="22"/>
                <w14:ligatures w14:val="none"/>
              </w:rPr>
              <w:t>Ví dụ</w:t>
            </w:r>
            <w:r w:rsidRPr="0025384F">
              <w:rPr>
                <w:rFonts w:ascii="Times New Roman" w:eastAsia="Times New Roman" w:hAnsi="Times New Roman" w:cs="Times New Roman"/>
                <w:kern w:val="0"/>
                <w:sz w:val="22"/>
                <w:szCs w:val="22"/>
                <w14:ligatures w14:val="none"/>
              </w:rPr>
              <w:t>: Ngày có kết quả xét nghiệm tải lượng virus là ngày 31/03/2017, khi đó trường thông tin này được được hiển thị là: 20170331</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156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28</w:t>
            </w:r>
          </w:p>
        </w:tc>
        <w:tc>
          <w:tcPr>
            <w:tcW w:w="2340"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MA_LOAI_BN</w:t>
            </w:r>
          </w:p>
        </w:tc>
        <w:tc>
          <w:tcPr>
            <w:tcW w:w="851"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1</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mã đối tượng đến khám, trong đó:</w:t>
            </w:r>
            <w:r w:rsidRPr="0025384F">
              <w:rPr>
                <w:rFonts w:ascii="Times New Roman" w:eastAsia="Times New Roman" w:hAnsi="Times New Roman" w:cs="Times New Roman"/>
                <w:kern w:val="0"/>
                <w:sz w:val="22"/>
                <w:szCs w:val="22"/>
                <w14:ligatures w14:val="none"/>
              </w:rPr>
              <w:br/>
              <w:t xml:space="preserve">- Mã "1": Người nhiễm HIV; </w:t>
            </w:r>
            <w:r w:rsidRPr="0025384F">
              <w:rPr>
                <w:rFonts w:ascii="Times New Roman" w:eastAsia="Times New Roman" w:hAnsi="Times New Roman" w:cs="Times New Roman"/>
                <w:kern w:val="0"/>
                <w:sz w:val="22"/>
                <w:szCs w:val="22"/>
                <w14:ligatures w14:val="none"/>
              </w:rPr>
              <w:br/>
              <w:t xml:space="preserve">- Mã "2": Trẻ phơi nhiễm với HIV; </w:t>
            </w:r>
            <w:r w:rsidRPr="0025384F">
              <w:rPr>
                <w:rFonts w:ascii="Times New Roman" w:eastAsia="Times New Roman" w:hAnsi="Times New Roman" w:cs="Times New Roman"/>
                <w:kern w:val="0"/>
                <w:sz w:val="22"/>
                <w:szCs w:val="22"/>
                <w14:ligatures w14:val="none"/>
              </w:rPr>
              <w:br/>
              <w:t xml:space="preserve">- Mã "3": Điều trị dự phòng trước phơi nhiễm; </w:t>
            </w:r>
            <w:r w:rsidRPr="0025384F">
              <w:rPr>
                <w:rFonts w:ascii="Times New Roman" w:eastAsia="Times New Roman" w:hAnsi="Times New Roman" w:cs="Times New Roman"/>
                <w:kern w:val="0"/>
                <w:sz w:val="22"/>
                <w:szCs w:val="22"/>
                <w14:ligatures w14:val="none"/>
              </w:rPr>
              <w:br/>
              <w:t xml:space="preserve">- Mã "4": Điều trị dự phòng sau phơi nhiễm; </w:t>
            </w:r>
            <w:r w:rsidRPr="0025384F">
              <w:rPr>
                <w:rFonts w:ascii="Times New Roman" w:eastAsia="Times New Roman" w:hAnsi="Times New Roman" w:cs="Times New Roman"/>
                <w:kern w:val="0"/>
                <w:sz w:val="22"/>
                <w:szCs w:val="22"/>
                <w14:ligatures w14:val="none"/>
              </w:rPr>
              <w:br/>
              <w:t>- Mã "5": Khác.</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1548"/>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29</w:t>
            </w:r>
          </w:p>
        </w:tc>
        <w:tc>
          <w:tcPr>
            <w:tcW w:w="2340"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GIAI_DOAN_LAM_SANG</w:t>
            </w:r>
          </w:p>
        </w:tc>
        <w:tc>
          <w:tcPr>
            <w:tcW w:w="851"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1</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2977"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Ghi mã giai đoạn lâm sàng, trong đó:</w:t>
            </w:r>
            <w:r w:rsidRPr="0025384F">
              <w:rPr>
                <w:rFonts w:ascii="Times New Roman" w:eastAsia="Times New Roman" w:hAnsi="Times New Roman" w:cs="Times New Roman"/>
                <w:color w:val="FF0000"/>
                <w:kern w:val="0"/>
                <w:sz w:val="22"/>
                <w:szCs w:val="22"/>
                <w14:ligatures w14:val="none"/>
              </w:rPr>
              <w:br/>
              <w:t>- Mã "1": Giai đoạn I;</w:t>
            </w:r>
            <w:r w:rsidRPr="0025384F">
              <w:rPr>
                <w:rFonts w:ascii="Times New Roman" w:eastAsia="Times New Roman" w:hAnsi="Times New Roman" w:cs="Times New Roman"/>
                <w:color w:val="FF0000"/>
                <w:kern w:val="0"/>
                <w:sz w:val="22"/>
                <w:szCs w:val="22"/>
                <w14:ligatures w14:val="none"/>
              </w:rPr>
              <w:br/>
              <w:t>- Mã "2": Giai đoạn II;</w:t>
            </w:r>
            <w:r w:rsidRPr="0025384F">
              <w:rPr>
                <w:rFonts w:ascii="Times New Roman" w:eastAsia="Times New Roman" w:hAnsi="Times New Roman" w:cs="Times New Roman"/>
                <w:color w:val="FF0000"/>
                <w:kern w:val="0"/>
                <w:sz w:val="22"/>
                <w:szCs w:val="22"/>
                <w14:ligatures w14:val="none"/>
              </w:rPr>
              <w:br/>
              <w:t>- Mã "3": Giai đoạn III;</w:t>
            </w:r>
            <w:r w:rsidRPr="0025384F">
              <w:rPr>
                <w:rFonts w:ascii="Times New Roman" w:eastAsia="Times New Roman" w:hAnsi="Times New Roman" w:cs="Times New Roman"/>
                <w:color w:val="FF0000"/>
                <w:kern w:val="0"/>
                <w:sz w:val="22"/>
                <w:szCs w:val="22"/>
                <w14:ligatures w14:val="none"/>
              </w:rPr>
              <w:br/>
              <w:t>- Mã "4": Giai đoạn IV;</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48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30</w:t>
            </w:r>
          </w:p>
        </w:tc>
        <w:tc>
          <w:tcPr>
            <w:tcW w:w="2340"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NHOM_DOI_TUONG</w:t>
            </w:r>
          </w:p>
        </w:tc>
        <w:tc>
          <w:tcPr>
            <w:tcW w:w="851"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2</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2977"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Ghi mã nhóm đối tượng, trong đó:</w:t>
            </w:r>
            <w:r w:rsidRPr="0025384F">
              <w:rPr>
                <w:rFonts w:ascii="Times New Roman" w:eastAsia="Times New Roman" w:hAnsi="Times New Roman" w:cs="Times New Roman"/>
                <w:color w:val="FF0000"/>
                <w:kern w:val="0"/>
                <w:sz w:val="22"/>
                <w:szCs w:val="22"/>
                <w14:ligatures w14:val="none"/>
              </w:rPr>
              <w:br/>
              <w:t>- Mã "0": Người sử dụng ma tuý;</w:t>
            </w:r>
            <w:r w:rsidRPr="0025384F">
              <w:rPr>
                <w:rFonts w:ascii="Times New Roman" w:eastAsia="Times New Roman" w:hAnsi="Times New Roman" w:cs="Times New Roman"/>
                <w:color w:val="FF0000"/>
                <w:kern w:val="0"/>
                <w:sz w:val="22"/>
                <w:szCs w:val="22"/>
                <w14:ligatures w14:val="none"/>
              </w:rPr>
              <w:br/>
            </w:r>
            <w:r w:rsidRPr="0025384F">
              <w:rPr>
                <w:rFonts w:ascii="Times New Roman" w:eastAsia="Times New Roman" w:hAnsi="Times New Roman" w:cs="Times New Roman"/>
                <w:color w:val="FF0000"/>
                <w:kern w:val="0"/>
                <w:sz w:val="22"/>
                <w:szCs w:val="22"/>
                <w14:ligatures w14:val="none"/>
              </w:rPr>
              <w:lastRenderedPageBreak/>
              <w:t>- Mã "1": Người bán dâm;</w:t>
            </w:r>
            <w:r w:rsidRPr="0025384F">
              <w:rPr>
                <w:rFonts w:ascii="Times New Roman" w:eastAsia="Times New Roman" w:hAnsi="Times New Roman" w:cs="Times New Roman"/>
                <w:color w:val="FF0000"/>
                <w:kern w:val="0"/>
                <w:sz w:val="22"/>
                <w:szCs w:val="22"/>
                <w14:ligatures w14:val="none"/>
              </w:rPr>
              <w:br/>
              <w:t>- Mã "2": Người có quan hệ tình dục đồng giới;</w:t>
            </w:r>
            <w:r w:rsidRPr="0025384F">
              <w:rPr>
                <w:rFonts w:ascii="Times New Roman" w:eastAsia="Times New Roman" w:hAnsi="Times New Roman" w:cs="Times New Roman"/>
                <w:color w:val="FF0000"/>
                <w:kern w:val="0"/>
                <w:sz w:val="22"/>
                <w:szCs w:val="22"/>
                <w14:ligatures w14:val="none"/>
              </w:rPr>
              <w:br/>
              <w:t>- Mã "3": Người chuyển đổi giới tính;</w:t>
            </w:r>
            <w:r w:rsidRPr="0025384F">
              <w:rPr>
                <w:rFonts w:ascii="Times New Roman" w:eastAsia="Times New Roman" w:hAnsi="Times New Roman" w:cs="Times New Roman"/>
                <w:color w:val="FF0000"/>
                <w:kern w:val="0"/>
                <w:sz w:val="22"/>
                <w:szCs w:val="22"/>
                <w14:ligatures w14:val="none"/>
              </w:rPr>
              <w:br/>
              <w:t>- Mã "4": Vợ, chồng và thành viên khác trong gia đình cùng sống chung với người nhiễm HIV; vợ, chồng của đối tượng quy định tại các mã 0, 1, 2 và mã 3 nêu trên;</w:t>
            </w:r>
            <w:r w:rsidRPr="0025384F">
              <w:rPr>
                <w:rFonts w:ascii="Times New Roman" w:eastAsia="Times New Roman" w:hAnsi="Times New Roman" w:cs="Times New Roman"/>
                <w:color w:val="FF0000"/>
                <w:kern w:val="0"/>
                <w:sz w:val="22"/>
                <w:szCs w:val="22"/>
                <w14:ligatures w14:val="none"/>
              </w:rPr>
              <w:br/>
              <w:t>- Mã "5": Người có quan hệ tình dục với người nhiễm HIV;</w:t>
            </w:r>
            <w:r w:rsidRPr="0025384F">
              <w:rPr>
                <w:rFonts w:ascii="Times New Roman" w:eastAsia="Times New Roman" w:hAnsi="Times New Roman" w:cs="Times New Roman"/>
                <w:color w:val="FF0000"/>
                <w:kern w:val="0"/>
                <w:sz w:val="22"/>
                <w:szCs w:val="22"/>
                <w14:ligatures w14:val="none"/>
              </w:rPr>
              <w:br/>
              <w:t>- Mã "6": Người mắc các bệnh lây truyền qua đường tình dục;</w:t>
            </w:r>
            <w:r w:rsidRPr="0025384F">
              <w:rPr>
                <w:rFonts w:ascii="Times New Roman" w:eastAsia="Times New Roman" w:hAnsi="Times New Roman" w:cs="Times New Roman"/>
                <w:color w:val="FF0000"/>
                <w:kern w:val="0"/>
                <w:sz w:val="22"/>
                <w:szCs w:val="22"/>
                <w14:ligatures w14:val="none"/>
              </w:rPr>
              <w:br/>
              <w:t>- Mã "7": Người di biến động;</w:t>
            </w:r>
            <w:r w:rsidRPr="0025384F">
              <w:rPr>
                <w:rFonts w:ascii="Times New Roman" w:eastAsia="Times New Roman" w:hAnsi="Times New Roman" w:cs="Times New Roman"/>
                <w:color w:val="FF0000"/>
                <w:kern w:val="0"/>
                <w:sz w:val="22"/>
                <w:szCs w:val="22"/>
                <w14:ligatures w14:val="none"/>
              </w:rPr>
              <w:br/>
              <w:t>- Mã "8": Người mắc bệnh lao;</w:t>
            </w:r>
            <w:r w:rsidRPr="0025384F">
              <w:rPr>
                <w:rFonts w:ascii="Times New Roman" w:eastAsia="Times New Roman" w:hAnsi="Times New Roman" w:cs="Times New Roman"/>
                <w:color w:val="FF0000"/>
                <w:kern w:val="0"/>
                <w:sz w:val="22"/>
                <w:szCs w:val="22"/>
                <w14:ligatures w14:val="none"/>
              </w:rPr>
              <w:br/>
              <w:t>- Mã "9": Người có triệu chứng lâm sàng nghi ngờ nhiễm HIV;</w:t>
            </w:r>
            <w:r w:rsidRPr="0025384F">
              <w:rPr>
                <w:rFonts w:ascii="Times New Roman" w:eastAsia="Times New Roman" w:hAnsi="Times New Roman" w:cs="Times New Roman"/>
                <w:color w:val="FF0000"/>
                <w:kern w:val="0"/>
                <w:sz w:val="22"/>
                <w:szCs w:val="22"/>
                <w14:ligatures w14:val="none"/>
              </w:rPr>
              <w:br/>
              <w:t>- Mã "10": Phạm nhân, người bị tạm giam, trại viên cơ sở giáo dục bắt buộc, học sinh trường giáo dưỡng, học viên cơ sở cai nghiện ma túy;</w:t>
            </w:r>
            <w:r w:rsidRPr="0025384F">
              <w:rPr>
                <w:rFonts w:ascii="Times New Roman" w:eastAsia="Times New Roman" w:hAnsi="Times New Roman" w:cs="Times New Roman"/>
                <w:color w:val="FF0000"/>
                <w:kern w:val="0"/>
                <w:sz w:val="22"/>
                <w:szCs w:val="22"/>
                <w14:ligatures w14:val="none"/>
              </w:rPr>
              <w:br/>
              <w:t>- Mã "11": Các đối tượng khác.</w:t>
            </w:r>
          </w:p>
        </w:tc>
        <w:tc>
          <w:tcPr>
            <w:tcW w:w="3685" w:type="dxa"/>
            <w:gridSpan w:val="2"/>
            <w:tcBorders>
              <w:top w:val="nil"/>
              <w:left w:val="nil"/>
              <w:bottom w:val="single" w:sz="4" w:space="0" w:color="auto"/>
              <w:right w:val="single" w:sz="4" w:space="0" w:color="auto"/>
            </w:tcBorders>
            <w:shd w:val="clear" w:color="auto" w:fill="auto"/>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b/>
                <w:bCs/>
                <w:color w:val="7030A0"/>
                <w:kern w:val="0"/>
                <w:sz w:val="22"/>
                <w:szCs w:val="22"/>
                <w14:ligatures w14:val="none"/>
              </w:rPr>
              <w:lastRenderedPageBreak/>
              <w:t>Sửa đổi toàn bộ nội dung diễn giải:</w:t>
            </w:r>
            <w:r w:rsidRPr="0025384F">
              <w:rPr>
                <w:rFonts w:ascii="Times New Roman" w:eastAsia="Times New Roman" w:hAnsi="Times New Roman" w:cs="Times New Roman"/>
                <w:color w:val="7030A0"/>
                <w:kern w:val="0"/>
                <w:sz w:val="22"/>
                <w:szCs w:val="22"/>
                <w14:ligatures w14:val="none"/>
              </w:rPr>
              <w:br/>
              <w:t>Ghi mã nhóm đối tượng, trong đó:</w:t>
            </w:r>
            <w:r w:rsidRPr="0025384F">
              <w:rPr>
                <w:rFonts w:ascii="Times New Roman" w:eastAsia="Times New Roman" w:hAnsi="Times New Roman" w:cs="Times New Roman"/>
                <w:color w:val="7030A0"/>
                <w:kern w:val="0"/>
                <w:sz w:val="22"/>
                <w:szCs w:val="22"/>
                <w14:ligatures w14:val="none"/>
              </w:rPr>
              <w:br/>
              <w:t xml:space="preserve">- Mã "1" Người sử dụng ma túy. </w:t>
            </w:r>
            <w:r w:rsidRPr="0025384F">
              <w:rPr>
                <w:rFonts w:ascii="Times New Roman" w:eastAsia="Times New Roman" w:hAnsi="Times New Roman" w:cs="Times New Roman"/>
                <w:color w:val="7030A0"/>
                <w:kern w:val="0"/>
                <w:sz w:val="22"/>
                <w:szCs w:val="22"/>
                <w14:ligatures w14:val="none"/>
              </w:rPr>
              <w:br/>
              <w:t xml:space="preserve">- Mã "2" Người bán dâm, </w:t>
            </w:r>
            <w:r w:rsidRPr="0025384F">
              <w:rPr>
                <w:rFonts w:ascii="Times New Roman" w:eastAsia="Times New Roman" w:hAnsi="Times New Roman" w:cs="Times New Roman"/>
                <w:color w:val="7030A0"/>
                <w:kern w:val="0"/>
                <w:sz w:val="22"/>
                <w:szCs w:val="22"/>
                <w14:ligatures w14:val="none"/>
              </w:rPr>
              <w:br/>
            </w:r>
            <w:r w:rsidRPr="0025384F">
              <w:rPr>
                <w:rFonts w:ascii="Times New Roman" w:eastAsia="Times New Roman" w:hAnsi="Times New Roman" w:cs="Times New Roman"/>
                <w:color w:val="7030A0"/>
                <w:kern w:val="0"/>
                <w:sz w:val="22"/>
                <w:szCs w:val="22"/>
                <w14:ligatures w14:val="none"/>
              </w:rPr>
              <w:lastRenderedPageBreak/>
              <w:t xml:space="preserve">- Mã "3" Người có quan hệ tình dục đồng giới, </w:t>
            </w:r>
            <w:r w:rsidRPr="0025384F">
              <w:rPr>
                <w:rFonts w:ascii="Times New Roman" w:eastAsia="Times New Roman" w:hAnsi="Times New Roman" w:cs="Times New Roman"/>
                <w:color w:val="7030A0"/>
                <w:kern w:val="0"/>
                <w:sz w:val="22"/>
                <w:szCs w:val="22"/>
                <w14:ligatures w14:val="none"/>
              </w:rPr>
              <w:br/>
              <w:t xml:space="preserve">- Mã "4"Người chuyển đổi giới tính, </w:t>
            </w:r>
            <w:r w:rsidRPr="0025384F">
              <w:rPr>
                <w:rFonts w:ascii="Times New Roman" w:eastAsia="Times New Roman" w:hAnsi="Times New Roman" w:cs="Times New Roman"/>
                <w:color w:val="7030A0"/>
                <w:kern w:val="0"/>
                <w:sz w:val="22"/>
                <w:szCs w:val="22"/>
                <w14:ligatures w14:val="none"/>
              </w:rPr>
              <w:br/>
              <w:t xml:space="preserve">- Mã "5" Vợ, chồng và thành viên khác của gia đình cùng sống chung với người nhiễm HIV; vợ, chồng của đối tượng quy định tại các mục 1, 2, 3, 4, </w:t>
            </w:r>
            <w:r w:rsidRPr="0025384F">
              <w:rPr>
                <w:rFonts w:ascii="Times New Roman" w:eastAsia="Times New Roman" w:hAnsi="Times New Roman" w:cs="Times New Roman"/>
                <w:color w:val="7030A0"/>
                <w:kern w:val="0"/>
                <w:sz w:val="22"/>
                <w:szCs w:val="22"/>
                <w14:ligatures w14:val="none"/>
              </w:rPr>
              <w:br/>
              <w:t xml:space="preserve">- Mã "6" Người có quan hệ tình dục với người nhiễm HIV, </w:t>
            </w:r>
            <w:r w:rsidRPr="0025384F">
              <w:rPr>
                <w:rFonts w:ascii="Times New Roman" w:eastAsia="Times New Roman" w:hAnsi="Times New Roman" w:cs="Times New Roman"/>
                <w:color w:val="7030A0"/>
                <w:kern w:val="0"/>
                <w:sz w:val="22"/>
                <w:szCs w:val="22"/>
                <w14:ligatures w14:val="none"/>
              </w:rPr>
              <w:br/>
              <w:t xml:space="preserve">- Mã "7"Người mắc các bệnh lây truyền qua đường tình dục, </w:t>
            </w:r>
            <w:r w:rsidRPr="0025384F">
              <w:rPr>
                <w:rFonts w:ascii="Times New Roman" w:eastAsia="Times New Roman" w:hAnsi="Times New Roman" w:cs="Times New Roman"/>
                <w:color w:val="7030A0"/>
                <w:kern w:val="0"/>
                <w:sz w:val="22"/>
                <w:szCs w:val="22"/>
                <w14:ligatures w14:val="none"/>
              </w:rPr>
              <w:br/>
              <w:t xml:space="preserve">- Mã "8" Phạm nhân, người bị tạm giam, trại viên cơ sở giáo dục bắt buộc, học sinh trường giáo dưỡng, học viên cơ sở cai nghiện ma túy, </w:t>
            </w:r>
            <w:r w:rsidRPr="0025384F">
              <w:rPr>
                <w:rFonts w:ascii="Times New Roman" w:eastAsia="Times New Roman" w:hAnsi="Times New Roman" w:cs="Times New Roman"/>
                <w:color w:val="7030A0"/>
                <w:kern w:val="0"/>
                <w:sz w:val="22"/>
                <w:szCs w:val="22"/>
                <w14:ligatures w14:val="none"/>
              </w:rPr>
              <w:br/>
              <w:t xml:space="preserve">- Mã "9"Nhóm bệnh nhân Lao, </w:t>
            </w:r>
            <w:r w:rsidRPr="0025384F">
              <w:rPr>
                <w:rFonts w:ascii="Times New Roman" w:eastAsia="Times New Roman" w:hAnsi="Times New Roman" w:cs="Times New Roman"/>
                <w:color w:val="7030A0"/>
                <w:kern w:val="0"/>
                <w:sz w:val="22"/>
                <w:szCs w:val="22"/>
                <w14:ligatures w14:val="none"/>
              </w:rPr>
              <w:br/>
              <w:t>- Mã "10"Người nghi ngờ AIDS</w:t>
            </w:r>
            <w:r w:rsidRPr="0025384F">
              <w:rPr>
                <w:rFonts w:ascii="Times New Roman" w:eastAsia="Times New Roman" w:hAnsi="Times New Roman" w:cs="Times New Roman"/>
                <w:color w:val="7030A0"/>
                <w:kern w:val="0"/>
                <w:sz w:val="22"/>
                <w:szCs w:val="22"/>
                <w14:ligatures w14:val="none"/>
              </w:rPr>
              <w:br/>
              <w:t>- Mã "11" Đối tượng khác</w:t>
            </w:r>
          </w:p>
        </w:tc>
      </w:tr>
      <w:tr w:rsidR="0025384F" w:rsidRPr="0025384F" w:rsidTr="00831714">
        <w:trPr>
          <w:gridAfter w:val="1"/>
          <w:wAfter w:w="554" w:type="dxa"/>
          <w:trHeight w:val="3756"/>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lastRenderedPageBreak/>
              <w:t>31</w:t>
            </w:r>
          </w:p>
        </w:tc>
        <w:tc>
          <w:tcPr>
            <w:tcW w:w="2340"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MA_TINH_TRANG_DK</w:t>
            </w:r>
          </w:p>
        </w:tc>
        <w:tc>
          <w:tcPr>
            <w:tcW w:w="851"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18</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mã tình trạng của đối tượng đến khám, trong đó:</w:t>
            </w:r>
            <w:r w:rsidRPr="0025384F">
              <w:rPr>
                <w:rFonts w:ascii="Times New Roman" w:eastAsia="Times New Roman" w:hAnsi="Times New Roman" w:cs="Times New Roman"/>
                <w:kern w:val="0"/>
                <w:sz w:val="22"/>
                <w:szCs w:val="22"/>
                <w14:ligatures w14:val="none"/>
              </w:rPr>
              <w:br/>
              <w:t>- Mã "1": Trẻ dưới 18 tháng sinh ra từ mẹ nhiễm HIV;</w:t>
            </w:r>
            <w:r w:rsidRPr="0025384F">
              <w:rPr>
                <w:rFonts w:ascii="Times New Roman" w:eastAsia="Times New Roman" w:hAnsi="Times New Roman" w:cs="Times New Roman"/>
                <w:kern w:val="0"/>
                <w:sz w:val="22"/>
                <w:szCs w:val="22"/>
                <w14:ligatures w14:val="none"/>
              </w:rPr>
              <w:br/>
              <w:t>- Mã "2": Phơi nhiễm;</w:t>
            </w:r>
            <w:r w:rsidRPr="0025384F">
              <w:rPr>
                <w:rFonts w:ascii="Times New Roman" w:eastAsia="Times New Roman" w:hAnsi="Times New Roman" w:cs="Times New Roman"/>
                <w:kern w:val="0"/>
                <w:sz w:val="22"/>
                <w:szCs w:val="22"/>
                <w14:ligatures w14:val="none"/>
              </w:rPr>
              <w:br/>
              <w:t>- Mã "3": Đang điều trị lao;</w:t>
            </w:r>
            <w:r w:rsidRPr="0025384F">
              <w:rPr>
                <w:rFonts w:ascii="Times New Roman" w:eastAsia="Times New Roman" w:hAnsi="Times New Roman" w:cs="Times New Roman"/>
                <w:kern w:val="0"/>
                <w:sz w:val="22"/>
                <w:szCs w:val="22"/>
                <w14:ligatures w14:val="none"/>
              </w:rPr>
              <w:br/>
              <w:t>- Mã "4": Có bầu;</w:t>
            </w:r>
            <w:r w:rsidRPr="0025384F">
              <w:rPr>
                <w:rFonts w:ascii="Times New Roman" w:eastAsia="Times New Roman" w:hAnsi="Times New Roman" w:cs="Times New Roman"/>
                <w:kern w:val="0"/>
                <w:sz w:val="22"/>
                <w:szCs w:val="22"/>
                <w14:ligatures w14:val="none"/>
              </w:rPr>
              <w:br/>
              <w:t>- Mã "5": Chuyển dạ;</w:t>
            </w:r>
            <w:r w:rsidRPr="0025384F">
              <w:rPr>
                <w:rFonts w:ascii="Times New Roman" w:eastAsia="Times New Roman" w:hAnsi="Times New Roman" w:cs="Times New Roman"/>
                <w:kern w:val="0"/>
                <w:sz w:val="22"/>
                <w:szCs w:val="22"/>
                <w14:ligatures w14:val="none"/>
              </w:rPr>
              <w:br/>
              <w:t>- Mã "6": Sau sinh;</w:t>
            </w:r>
            <w:r w:rsidRPr="0025384F">
              <w:rPr>
                <w:rFonts w:ascii="Times New Roman" w:eastAsia="Times New Roman" w:hAnsi="Times New Roman" w:cs="Times New Roman"/>
                <w:kern w:val="0"/>
                <w:sz w:val="22"/>
                <w:szCs w:val="22"/>
                <w14:ligatures w14:val="none"/>
              </w:rPr>
              <w:br/>
              <w:t>- Mã "7": Viêm gan;</w:t>
            </w:r>
            <w:r w:rsidRPr="0025384F">
              <w:rPr>
                <w:rFonts w:ascii="Times New Roman" w:eastAsia="Times New Roman" w:hAnsi="Times New Roman" w:cs="Times New Roman"/>
                <w:kern w:val="0"/>
                <w:sz w:val="22"/>
                <w:szCs w:val="22"/>
                <w14:ligatures w14:val="none"/>
              </w:rPr>
              <w:br/>
              <w:t>- Mã "8": Nghiện chích ma túy;</w:t>
            </w:r>
            <w:r w:rsidRPr="0025384F">
              <w:rPr>
                <w:rFonts w:ascii="Times New Roman" w:eastAsia="Times New Roman" w:hAnsi="Times New Roman" w:cs="Times New Roman"/>
                <w:kern w:val="0"/>
                <w:sz w:val="22"/>
                <w:szCs w:val="22"/>
                <w14:ligatures w14:val="none"/>
              </w:rPr>
              <w:br/>
              <w:t>- Mã "9": Khác.</w:t>
            </w:r>
            <w:r w:rsidRPr="0025384F">
              <w:rPr>
                <w:rFonts w:ascii="Times New Roman" w:eastAsia="Times New Roman" w:hAnsi="Times New Roman" w:cs="Times New Roman"/>
                <w:kern w:val="0"/>
                <w:sz w:val="22"/>
                <w:szCs w:val="22"/>
                <w14:ligatures w14:val="none"/>
              </w:rPr>
              <w:br/>
              <w:t xml:space="preserve">Trường hợp đối tượng khám có 2 tình trạng trở lên thì các Mã cách nhau bởi dấu chấm phẩy “;”. Ví dụ: 1;2;3 </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1785"/>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32</w:t>
            </w:r>
          </w:p>
        </w:tc>
        <w:tc>
          <w:tcPr>
            <w:tcW w:w="2340"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LAN_XN_PCR</w:t>
            </w:r>
          </w:p>
        </w:tc>
        <w:tc>
          <w:tcPr>
            <w:tcW w:w="851"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1</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mã lần thực hiện xét nghiệm PCR, trong đó:</w:t>
            </w:r>
            <w:r w:rsidRPr="0025384F">
              <w:rPr>
                <w:rFonts w:ascii="Times New Roman" w:eastAsia="Times New Roman" w:hAnsi="Times New Roman" w:cs="Times New Roman"/>
                <w:kern w:val="0"/>
                <w:sz w:val="22"/>
                <w:szCs w:val="22"/>
                <w14:ligatures w14:val="none"/>
              </w:rPr>
              <w:br/>
              <w:t xml:space="preserve">- Mã "1": lần 1; </w:t>
            </w:r>
            <w:r w:rsidRPr="0025384F">
              <w:rPr>
                <w:rFonts w:ascii="Times New Roman" w:eastAsia="Times New Roman" w:hAnsi="Times New Roman" w:cs="Times New Roman"/>
                <w:kern w:val="0"/>
                <w:sz w:val="22"/>
                <w:szCs w:val="22"/>
                <w14:ligatures w14:val="none"/>
              </w:rPr>
              <w:br/>
              <w:t xml:space="preserve">- Mã "2": lần 2; </w:t>
            </w:r>
            <w:r w:rsidRPr="0025384F">
              <w:rPr>
                <w:rFonts w:ascii="Times New Roman" w:eastAsia="Times New Roman" w:hAnsi="Times New Roman" w:cs="Times New Roman"/>
                <w:kern w:val="0"/>
                <w:sz w:val="22"/>
                <w:szCs w:val="22"/>
                <w14:ligatures w14:val="none"/>
              </w:rPr>
              <w:br/>
              <w:t xml:space="preserve">- Mã "3": lần 3 (chỉ áp dụng trong lần 1 âm tính và lần 2 dương tính). </w:t>
            </w:r>
            <w:r w:rsidRPr="0025384F">
              <w:rPr>
                <w:rFonts w:ascii="Times New Roman" w:eastAsia="Times New Roman" w:hAnsi="Times New Roman" w:cs="Times New Roman"/>
                <w:kern w:val="0"/>
                <w:sz w:val="22"/>
                <w:szCs w:val="22"/>
                <w14:ligatures w14:val="none"/>
              </w:rPr>
              <w:br/>
              <w:t>Trường thông tin này chỉ áp dụng cho trẻ dưới 18 tháng tuổi bị phơi nhiễm với HIV.</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173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33</w:t>
            </w:r>
          </w:p>
        </w:tc>
        <w:tc>
          <w:tcPr>
            <w:tcW w:w="2340"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NGAY_XN_PCR</w:t>
            </w:r>
          </w:p>
        </w:tc>
        <w:tc>
          <w:tcPr>
            <w:tcW w:w="851"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8</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ngày mà người bệnh thực hiện xét nghiệm PCR, gồm 08 ký tự theo định dạng yyyymmdd.</w:t>
            </w:r>
            <w:r w:rsidRPr="0025384F">
              <w:rPr>
                <w:rFonts w:ascii="Times New Roman" w:eastAsia="Times New Roman" w:hAnsi="Times New Roman" w:cs="Times New Roman"/>
                <w:kern w:val="0"/>
                <w:sz w:val="22"/>
                <w:szCs w:val="22"/>
                <w14:ligatures w14:val="none"/>
              </w:rPr>
              <w:br/>
            </w:r>
            <w:r w:rsidRPr="0025384F">
              <w:rPr>
                <w:rFonts w:ascii="Times New Roman" w:eastAsia="Times New Roman" w:hAnsi="Times New Roman" w:cs="Times New Roman"/>
                <w:i/>
                <w:iCs/>
                <w:kern w:val="0"/>
                <w:sz w:val="22"/>
                <w:szCs w:val="22"/>
                <w14:ligatures w14:val="none"/>
              </w:rPr>
              <w:t>Ví dụ</w:t>
            </w:r>
            <w:r w:rsidRPr="0025384F">
              <w:rPr>
                <w:rFonts w:ascii="Times New Roman" w:eastAsia="Times New Roman" w:hAnsi="Times New Roman" w:cs="Times New Roman"/>
                <w:kern w:val="0"/>
                <w:sz w:val="22"/>
                <w:szCs w:val="22"/>
                <w14:ligatures w14:val="none"/>
              </w:rPr>
              <w:t>: Ngày mà người bệnh thực hiện xét nghiệm PCR là ngày 31/03/2017, khi đó, trường thông tin này được hiển thị là: 20170331</w:t>
            </w:r>
            <w:r w:rsidRPr="0025384F">
              <w:rPr>
                <w:rFonts w:ascii="Times New Roman" w:eastAsia="Times New Roman" w:hAnsi="Times New Roman" w:cs="Times New Roman"/>
                <w:kern w:val="0"/>
                <w:sz w:val="22"/>
                <w:szCs w:val="22"/>
                <w14:ligatures w14:val="none"/>
              </w:rPr>
              <w:br/>
              <w:t>Trường thông tin này chỉ áp dụng cho trẻ dưới 18 tháng tuổi bị phơi nhiễm với HIV.</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16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lastRenderedPageBreak/>
              <w:t>34</w:t>
            </w:r>
          </w:p>
        </w:tc>
        <w:tc>
          <w:tcPr>
            <w:tcW w:w="2340"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NGAY_KQ_XN_PCR</w:t>
            </w:r>
          </w:p>
        </w:tc>
        <w:tc>
          <w:tcPr>
            <w:tcW w:w="851"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8</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ngày mà người bệnh có kết quả xét nghiệm PCR1, gồm 08 ký tự theo định dạng yyyymmdd.</w:t>
            </w:r>
            <w:r w:rsidRPr="0025384F">
              <w:rPr>
                <w:rFonts w:ascii="Times New Roman" w:eastAsia="Times New Roman" w:hAnsi="Times New Roman" w:cs="Times New Roman"/>
                <w:kern w:val="0"/>
                <w:sz w:val="22"/>
                <w:szCs w:val="22"/>
                <w14:ligatures w14:val="none"/>
              </w:rPr>
              <w:br/>
            </w:r>
            <w:r w:rsidRPr="0025384F">
              <w:rPr>
                <w:rFonts w:ascii="Times New Roman" w:eastAsia="Times New Roman" w:hAnsi="Times New Roman" w:cs="Times New Roman"/>
                <w:i/>
                <w:iCs/>
                <w:kern w:val="0"/>
                <w:sz w:val="22"/>
                <w:szCs w:val="22"/>
                <w14:ligatures w14:val="none"/>
              </w:rPr>
              <w:t>Ví dụ</w:t>
            </w:r>
            <w:r w:rsidRPr="0025384F">
              <w:rPr>
                <w:rFonts w:ascii="Times New Roman" w:eastAsia="Times New Roman" w:hAnsi="Times New Roman" w:cs="Times New Roman"/>
                <w:kern w:val="0"/>
                <w:sz w:val="22"/>
                <w:szCs w:val="22"/>
                <w14:ligatures w14:val="none"/>
              </w:rPr>
              <w:t>: Ngày mà người bệnh có kết quả xét nghiệm PCR1 là ngày 31/03/2017, khi đó, trường thông tin này được hiển thị là: 20170331</w:t>
            </w:r>
            <w:r w:rsidRPr="0025384F">
              <w:rPr>
                <w:rFonts w:ascii="Times New Roman" w:eastAsia="Times New Roman" w:hAnsi="Times New Roman" w:cs="Times New Roman"/>
                <w:kern w:val="0"/>
                <w:sz w:val="22"/>
                <w:szCs w:val="22"/>
                <w14:ligatures w14:val="none"/>
              </w:rPr>
              <w:br/>
              <w:t>Trường thông tin này chỉ áp dụng cho trẻ dưới 18 tháng tuổi bị phơi nhiễm với HIV</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1259"/>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35</w:t>
            </w:r>
          </w:p>
        </w:tc>
        <w:tc>
          <w:tcPr>
            <w:tcW w:w="2340"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MA_KQ_XN_PCR</w:t>
            </w:r>
          </w:p>
        </w:tc>
        <w:tc>
          <w:tcPr>
            <w:tcW w:w="851"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1</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mã kết quả xét nghiệm PCR1, trong đó:</w:t>
            </w:r>
            <w:r w:rsidRPr="0025384F">
              <w:rPr>
                <w:rFonts w:ascii="Times New Roman" w:eastAsia="Times New Roman" w:hAnsi="Times New Roman" w:cs="Times New Roman"/>
                <w:kern w:val="0"/>
                <w:sz w:val="22"/>
                <w:szCs w:val="22"/>
                <w14:ligatures w14:val="none"/>
              </w:rPr>
              <w:br/>
              <w:t xml:space="preserve">- Mã "0": Âm tính; </w:t>
            </w:r>
            <w:r w:rsidRPr="0025384F">
              <w:rPr>
                <w:rFonts w:ascii="Times New Roman" w:eastAsia="Times New Roman" w:hAnsi="Times New Roman" w:cs="Times New Roman"/>
                <w:kern w:val="0"/>
                <w:sz w:val="22"/>
                <w:szCs w:val="22"/>
                <w14:ligatures w14:val="none"/>
              </w:rPr>
              <w:br/>
              <w:t>- Mã "1": Dương tính.</w:t>
            </w:r>
            <w:r w:rsidRPr="0025384F">
              <w:rPr>
                <w:rFonts w:ascii="Times New Roman" w:eastAsia="Times New Roman" w:hAnsi="Times New Roman" w:cs="Times New Roman"/>
                <w:kern w:val="0"/>
                <w:sz w:val="22"/>
                <w:szCs w:val="22"/>
                <w14:ligatures w14:val="none"/>
              </w:rPr>
              <w:br/>
              <w:t>Trường thông tin này chỉ áp dụng cho trẻ dưới 18 tháng tuổi bị phơi nhiễm với HIV.</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1247"/>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36</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NGAY_NHAN_TT_MANG_THAI</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8</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thời điểm nhận thông tin mang thai, gồm 08 ký tự theo định dạng yyyymmdd.</w:t>
            </w:r>
            <w:r w:rsidRPr="0025384F">
              <w:rPr>
                <w:rFonts w:ascii="Times New Roman" w:eastAsia="Times New Roman" w:hAnsi="Times New Roman" w:cs="Times New Roman"/>
                <w:kern w:val="0"/>
                <w:sz w:val="22"/>
                <w:szCs w:val="22"/>
                <w14:ligatures w14:val="none"/>
              </w:rPr>
              <w:br/>
            </w:r>
            <w:r w:rsidRPr="0025384F">
              <w:rPr>
                <w:rFonts w:ascii="Times New Roman" w:eastAsia="Times New Roman" w:hAnsi="Times New Roman" w:cs="Times New Roman"/>
                <w:i/>
                <w:iCs/>
                <w:kern w:val="0"/>
                <w:sz w:val="22"/>
                <w:szCs w:val="22"/>
                <w14:ligatures w14:val="none"/>
              </w:rPr>
              <w:t>Ví dụ</w:t>
            </w:r>
            <w:r w:rsidRPr="0025384F">
              <w:rPr>
                <w:rFonts w:ascii="Times New Roman" w:eastAsia="Times New Roman" w:hAnsi="Times New Roman" w:cs="Times New Roman"/>
                <w:kern w:val="0"/>
                <w:sz w:val="22"/>
                <w:szCs w:val="22"/>
                <w14:ligatures w14:val="none"/>
              </w:rPr>
              <w:t>: Ngày nhận thông tin mang thai là ngày 31/03/2017, khi đó, trường thông tin này được hiển thị là: 20170331</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1316"/>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37</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NGAY_BAT_DAU_DT_CTX</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8</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thời điểm bắt đầu điều trị Cotrimoxazol (CTX), gồm 08 ký tự theo định dạng yyyymmdd.</w:t>
            </w:r>
            <w:r w:rsidRPr="0025384F">
              <w:rPr>
                <w:rFonts w:ascii="Times New Roman" w:eastAsia="Times New Roman" w:hAnsi="Times New Roman" w:cs="Times New Roman"/>
                <w:kern w:val="0"/>
                <w:sz w:val="22"/>
                <w:szCs w:val="22"/>
                <w14:ligatures w14:val="none"/>
              </w:rPr>
              <w:br/>
            </w:r>
            <w:r w:rsidRPr="0025384F">
              <w:rPr>
                <w:rFonts w:ascii="Times New Roman" w:eastAsia="Times New Roman" w:hAnsi="Times New Roman" w:cs="Times New Roman"/>
                <w:i/>
                <w:iCs/>
                <w:kern w:val="0"/>
                <w:sz w:val="22"/>
                <w:szCs w:val="22"/>
                <w14:ligatures w14:val="none"/>
              </w:rPr>
              <w:t>Ví dụ</w:t>
            </w:r>
            <w:r w:rsidRPr="0025384F">
              <w:rPr>
                <w:rFonts w:ascii="Times New Roman" w:eastAsia="Times New Roman" w:hAnsi="Times New Roman" w:cs="Times New Roman"/>
                <w:kern w:val="0"/>
                <w:sz w:val="22"/>
                <w:szCs w:val="22"/>
                <w14:ligatures w14:val="none"/>
              </w:rPr>
              <w:t>: Ngày bắt đầu điều trị Cotrimoxazol (CTX) là ngày 31/03/2017, khi đó, trường thông tin này được hiển thị là: 20170331</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2748"/>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lastRenderedPageBreak/>
              <w:t>38</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MA_XU_TRI</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1</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mã xử trí của cơ sở y tế, trong đó:</w:t>
            </w:r>
            <w:r w:rsidRPr="0025384F">
              <w:rPr>
                <w:rFonts w:ascii="Times New Roman" w:eastAsia="Times New Roman" w:hAnsi="Times New Roman" w:cs="Times New Roman"/>
                <w:kern w:val="0"/>
                <w:sz w:val="22"/>
                <w:szCs w:val="22"/>
                <w14:ligatures w14:val="none"/>
              </w:rPr>
              <w:br/>
              <w:t>- Mã "1": Điều trị ARV;</w:t>
            </w:r>
            <w:r w:rsidRPr="0025384F">
              <w:rPr>
                <w:rFonts w:ascii="Times New Roman" w:eastAsia="Times New Roman" w:hAnsi="Times New Roman" w:cs="Times New Roman"/>
                <w:kern w:val="0"/>
                <w:sz w:val="22"/>
                <w:szCs w:val="22"/>
                <w14:ligatures w14:val="none"/>
              </w:rPr>
              <w:br/>
              <w:t>- Mã "2": Điều trị lao;</w:t>
            </w:r>
            <w:r w:rsidRPr="0025384F">
              <w:rPr>
                <w:rFonts w:ascii="Times New Roman" w:eastAsia="Times New Roman" w:hAnsi="Times New Roman" w:cs="Times New Roman"/>
                <w:kern w:val="0"/>
                <w:sz w:val="22"/>
                <w:szCs w:val="22"/>
                <w14:ligatures w14:val="none"/>
              </w:rPr>
              <w:br/>
              <w:t>- Mã "3": Dự phòng lao;</w:t>
            </w:r>
            <w:r w:rsidRPr="0025384F">
              <w:rPr>
                <w:rFonts w:ascii="Times New Roman" w:eastAsia="Times New Roman" w:hAnsi="Times New Roman" w:cs="Times New Roman"/>
                <w:kern w:val="0"/>
                <w:sz w:val="22"/>
                <w:szCs w:val="22"/>
                <w14:ligatures w14:val="none"/>
              </w:rPr>
              <w:br/>
              <w:t>- Mã "4": Cotrimoxazol;</w:t>
            </w:r>
            <w:r w:rsidRPr="0025384F">
              <w:rPr>
                <w:rFonts w:ascii="Times New Roman" w:eastAsia="Times New Roman" w:hAnsi="Times New Roman" w:cs="Times New Roman"/>
                <w:kern w:val="0"/>
                <w:sz w:val="22"/>
                <w:szCs w:val="22"/>
                <w14:ligatures w14:val="none"/>
              </w:rPr>
              <w:br/>
              <w:t>- Mã "5": PLTMC;</w:t>
            </w:r>
            <w:r w:rsidRPr="0025384F">
              <w:rPr>
                <w:rFonts w:ascii="Times New Roman" w:eastAsia="Times New Roman" w:hAnsi="Times New Roman" w:cs="Times New Roman"/>
                <w:kern w:val="0"/>
                <w:sz w:val="22"/>
                <w:szCs w:val="22"/>
                <w14:ligatures w14:val="none"/>
              </w:rPr>
              <w:br/>
            </w:r>
            <w:r w:rsidRPr="0025384F">
              <w:rPr>
                <w:rFonts w:ascii="Times New Roman" w:eastAsia="Times New Roman" w:hAnsi="Times New Roman" w:cs="Times New Roman"/>
                <w:color w:val="FF0000"/>
                <w:kern w:val="0"/>
                <w:sz w:val="22"/>
                <w:szCs w:val="22"/>
                <w14:ligatures w14:val="none"/>
              </w:rPr>
              <w:t>- Mã "6": Điều trị viêm gan;</w:t>
            </w:r>
            <w:r w:rsidRPr="0025384F">
              <w:rPr>
                <w:rFonts w:ascii="Times New Roman" w:eastAsia="Times New Roman" w:hAnsi="Times New Roman" w:cs="Times New Roman"/>
                <w:kern w:val="0"/>
                <w:sz w:val="22"/>
                <w:szCs w:val="22"/>
                <w14:ligatures w14:val="none"/>
              </w:rPr>
              <w:br/>
              <w:t>- Mã "7": Khác.</w:t>
            </w:r>
            <w:r w:rsidRPr="0025384F">
              <w:rPr>
                <w:rFonts w:ascii="Times New Roman" w:eastAsia="Times New Roman" w:hAnsi="Times New Roman" w:cs="Times New Roman"/>
                <w:kern w:val="0"/>
                <w:sz w:val="22"/>
                <w:szCs w:val="22"/>
                <w14:ligatures w14:val="none"/>
              </w:rPr>
              <w:br/>
              <w:t>Trường hợp có nhiều xử trí thì ghi các mã xử trí, giữa các mã xử trí phân cách bằng dấu chấm phẩy “;”.</w:t>
            </w:r>
          </w:p>
        </w:tc>
        <w:tc>
          <w:tcPr>
            <w:tcW w:w="2977"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Sửa mã "6": Điều trị viêm gan B</w:t>
            </w:r>
            <w:r w:rsidRPr="0025384F">
              <w:rPr>
                <w:rFonts w:ascii="Times New Roman" w:eastAsia="Times New Roman" w:hAnsi="Times New Roman" w:cs="Times New Roman"/>
                <w:color w:val="FF0000"/>
                <w:kern w:val="0"/>
                <w:sz w:val="22"/>
                <w:szCs w:val="22"/>
                <w14:ligatures w14:val="none"/>
              </w:rPr>
              <w:br/>
              <w:t>- Sửa mã "7": Điều trị viêm gan C</w:t>
            </w:r>
            <w:r w:rsidRPr="0025384F">
              <w:rPr>
                <w:rFonts w:ascii="Times New Roman" w:eastAsia="Times New Roman" w:hAnsi="Times New Roman" w:cs="Times New Roman"/>
                <w:color w:val="FF0000"/>
                <w:kern w:val="0"/>
                <w:sz w:val="22"/>
                <w:szCs w:val="22"/>
                <w14:ligatures w14:val="none"/>
              </w:rPr>
              <w:br/>
              <w:t>- Mã "8": Khác</w:t>
            </w:r>
            <w:r w:rsidRPr="0025384F">
              <w:rPr>
                <w:rFonts w:ascii="Times New Roman" w:eastAsia="Times New Roman" w:hAnsi="Times New Roman" w:cs="Times New Roman"/>
                <w:color w:val="FF0000"/>
                <w:kern w:val="0"/>
                <w:sz w:val="22"/>
                <w:szCs w:val="22"/>
                <w14:ligatures w14:val="none"/>
              </w:rPr>
              <w:br/>
              <w:t>- Đổi kiểu dữ liệu thành chuỗi</w:t>
            </w:r>
            <w:r w:rsidRPr="0025384F">
              <w:rPr>
                <w:rFonts w:ascii="Times New Roman" w:eastAsia="Times New Roman" w:hAnsi="Times New Roman" w:cs="Times New Roman"/>
                <w:color w:val="FF0000"/>
                <w:kern w:val="0"/>
                <w:sz w:val="22"/>
                <w:szCs w:val="22"/>
                <w14:ligatures w14:val="none"/>
              </w:rPr>
              <w:br/>
              <w:t>- Tăng kích thước tối đa lên 10 ký tự</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177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39</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NGAY_BAT_DAU_XU_TRI</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8</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ngày bắt đầu xử trí của đợt điều trị ARV (áp dụng đối với trường hợp có mã xử trí (MA_XU_TRI) là "1"), gồm 08 ký tự theo định dạng yyyymmdd.</w:t>
            </w:r>
            <w:r w:rsidRPr="0025384F">
              <w:rPr>
                <w:rFonts w:ascii="Times New Roman" w:eastAsia="Times New Roman" w:hAnsi="Times New Roman" w:cs="Times New Roman"/>
                <w:kern w:val="0"/>
                <w:sz w:val="22"/>
                <w:szCs w:val="22"/>
                <w14:ligatures w14:val="none"/>
              </w:rPr>
              <w:br/>
            </w:r>
            <w:r w:rsidRPr="0025384F">
              <w:rPr>
                <w:rFonts w:ascii="Times New Roman" w:eastAsia="Times New Roman" w:hAnsi="Times New Roman" w:cs="Times New Roman"/>
                <w:i/>
                <w:iCs/>
                <w:kern w:val="0"/>
                <w:sz w:val="22"/>
                <w:szCs w:val="22"/>
                <w14:ligatures w14:val="none"/>
              </w:rPr>
              <w:t>Ví dụ</w:t>
            </w:r>
            <w:r w:rsidRPr="0025384F">
              <w:rPr>
                <w:rFonts w:ascii="Times New Roman" w:eastAsia="Times New Roman" w:hAnsi="Times New Roman" w:cs="Times New Roman"/>
                <w:kern w:val="0"/>
                <w:sz w:val="22"/>
                <w:szCs w:val="22"/>
                <w14:ligatures w14:val="none"/>
              </w:rPr>
              <w:t>: Ngày bắt đầu xử trí của đợt điều trị ARV là ngày 31/03/2017, khi đó, trường thông tin này được hiển thị là: 20170331</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1856"/>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40</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NGAY_KET_THUC_XU_TRI</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8</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ngày kết thúc xử trí của đợt điều trị ARV (áp dụng đối với trường hợp có mã xử trí (MA_XU_TRI) là "1"), gồm 08 ký tự theo định dạng yyyymmdd.</w:t>
            </w:r>
            <w:r w:rsidRPr="0025384F">
              <w:rPr>
                <w:rFonts w:ascii="Times New Roman" w:eastAsia="Times New Roman" w:hAnsi="Times New Roman" w:cs="Times New Roman"/>
                <w:kern w:val="0"/>
                <w:sz w:val="22"/>
                <w:szCs w:val="22"/>
                <w14:ligatures w14:val="none"/>
              </w:rPr>
              <w:br/>
            </w:r>
            <w:r w:rsidRPr="0025384F">
              <w:rPr>
                <w:rFonts w:ascii="Times New Roman" w:eastAsia="Times New Roman" w:hAnsi="Times New Roman" w:cs="Times New Roman"/>
                <w:i/>
                <w:iCs/>
                <w:kern w:val="0"/>
                <w:sz w:val="22"/>
                <w:szCs w:val="22"/>
                <w14:ligatures w14:val="none"/>
              </w:rPr>
              <w:t>Ví dụ</w:t>
            </w:r>
            <w:r w:rsidRPr="0025384F">
              <w:rPr>
                <w:rFonts w:ascii="Times New Roman" w:eastAsia="Times New Roman" w:hAnsi="Times New Roman" w:cs="Times New Roman"/>
                <w:kern w:val="0"/>
                <w:sz w:val="22"/>
                <w:szCs w:val="22"/>
                <w14:ligatures w14:val="none"/>
              </w:rPr>
              <w:t>: Ngày kết thúc xử trí của đợt điều trị ARV là ngày 31/03/2017, khi đó, trường thông tin này được hiển thị là: 20170331</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136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41</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MA_PHAC_DO_DIEU_TRI</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200</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mã phác đồ điều trị HIV/AIDS của đợt điều trị (Tham chiếu danh mục mã phác đồ điều trị HIV/AIDS tại Phụ lục 10 ban hành kèm theo Quyết định số 5937/QĐ-BYT ngày 30/12/2021 của Bộ trưởng Bộ Y tế).</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3E71E1">
        <w:trPr>
          <w:gridAfter w:val="1"/>
          <w:wAfter w:w="554" w:type="dxa"/>
          <w:trHeight w:val="1188"/>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lastRenderedPageBreak/>
              <w:t>42</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MA_BAC_PHAC_DO</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1</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mã bậc phác đồ của đợt điều trị khi phác đồ điều trị là "Khác", trong đó:</w:t>
            </w:r>
            <w:r w:rsidRPr="0025384F">
              <w:rPr>
                <w:rFonts w:ascii="Times New Roman" w:eastAsia="Times New Roman" w:hAnsi="Times New Roman" w:cs="Times New Roman"/>
                <w:kern w:val="0"/>
                <w:sz w:val="22"/>
                <w:szCs w:val="22"/>
                <w14:ligatures w14:val="none"/>
              </w:rPr>
              <w:br/>
              <w:t>- Mã "1": Phác đồ bậc 1;</w:t>
            </w:r>
            <w:r w:rsidRPr="0025384F">
              <w:rPr>
                <w:rFonts w:ascii="Times New Roman" w:eastAsia="Times New Roman" w:hAnsi="Times New Roman" w:cs="Times New Roman"/>
                <w:kern w:val="0"/>
                <w:sz w:val="22"/>
                <w:szCs w:val="22"/>
                <w14:ligatures w14:val="none"/>
              </w:rPr>
              <w:br/>
              <w:t>- Mã "2": Phác đồ bậc 2;</w:t>
            </w:r>
            <w:r w:rsidRPr="0025384F">
              <w:rPr>
                <w:rFonts w:ascii="Times New Roman" w:eastAsia="Times New Roman" w:hAnsi="Times New Roman" w:cs="Times New Roman"/>
                <w:kern w:val="0"/>
                <w:sz w:val="22"/>
                <w:szCs w:val="22"/>
                <w14:ligatures w14:val="none"/>
              </w:rPr>
              <w:br/>
              <w:t>- Mã "3": Phác đồ bậc 3.</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136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43</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SO_NGAY_CAP_THUOC_ARV</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3</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Ghi số ngày thuốc ARV được cấp (nhỏ hơn hoặc bằng với ngày trong trường thông tin NGAY_KET_THUC_XU_TRI trừ đi (-) ngày trong trường thông tin NGAY_BAT_DAU_XU_TRI)</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68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44</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NGAY_CHUYEN_PHAC_DO</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8</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2977"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Ghi ngày chuyển phác đồ điều trị, gồm 08 ký tự theo định dạng yyyymmdd</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239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45</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LY_DO_CHUYEN_PHAC_DO</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1</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2977"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Ghi mã lý do chuyển phác đồ, trong đó:</w:t>
            </w:r>
            <w:r w:rsidRPr="0025384F">
              <w:rPr>
                <w:rFonts w:ascii="Times New Roman" w:eastAsia="Times New Roman" w:hAnsi="Times New Roman" w:cs="Times New Roman"/>
                <w:color w:val="FF0000"/>
                <w:kern w:val="0"/>
                <w:sz w:val="22"/>
                <w:szCs w:val="22"/>
                <w14:ligatures w14:val="none"/>
              </w:rPr>
              <w:br/>
              <w:t>- Mã "1": Thiếu thuốc;</w:t>
            </w:r>
            <w:r w:rsidRPr="0025384F">
              <w:rPr>
                <w:rFonts w:ascii="Times New Roman" w:eastAsia="Times New Roman" w:hAnsi="Times New Roman" w:cs="Times New Roman"/>
                <w:color w:val="FF0000"/>
                <w:kern w:val="0"/>
                <w:sz w:val="22"/>
                <w:szCs w:val="22"/>
                <w14:ligatures w14:val="none"/>
              </w:rPr>
              <w:br/>
              <w:t>- Mã "2": Tác dụng phụ;</w:t>
            </w:r>
            <w:r w:rsidRPr="0025384F">
              <w:rPr>
                <w:rFonts w:ascii="Times New Roman" w:eastAsia="Times New Roman" w:hAnsi="Times New Roman" w:cs="Times New Roman"/>
                <w:color w:val="FF0000"/>
                <w:kern w:val="0"/>
                <w:sz w:val="22"/>
                <w:szCs w:val="22"/>
                <w14:ligatures w14:val="none"/>
              </w:rPr>
              <w:br/>
              <w:t>- Mã "3": Thất bại điều trị;</w:t>
            </w:r>
            <w:r w:rsidRPr="0025384F">
              <w:rPr>
                <w:rFonts w:ascii="Times New Roman" w:eastAsia="Times New Roman" w:hAnsi="Times New Roman" w:cs="Times New Roman"/>
                <w:color w:val="FF0000"/>
                <w:kern w:val="0"/>
                <w:sz w:val="22"/>
                <w:szCs w:val="22"/>
                <w14:ligatures w14:val="none"/>
              </w:rPr>
              <w:br/>
              <w:t>- Mã "4": Tối ưu hoá phác đồ;</w:t>
            </w:r>
            <w:r w:rsidRPr="0025384F">
              <w:rPr>
                <w:rFonts w:ascii="Times New Roman" w:eastAsia="Times New Roman" w:hAnsi="Times New Roman" w:cs="Times New Roman"/>
                <w:color w:val="FF0000"/>
                <w:kern w:val="0"/>
                <w:sz w:val="22"/>
                <w:szCs w:val="22"/>
                <w14:ligatures w14:val="none"/>
              </w:rPr>
              <w:br/>
              <w:t>- Mã "5": Phác đồ mới theo hướng dẫn quốc gia;</w:t>
            </w:r>
            <w:r w:rsidRPr="0025384F">
              <w:rPr>
                <w:rFonts w:ascii="Times New Roman" w:eastAsia="Times New Roman" w:hAnsi="Times New Roman" w:cs="Times New Roman"/>
                <w:color w:val="FF0000"/>
                <w:kern w:val="0"/>
                <w:sz w:val="22"/>
                <w:szCs w:val="22"/>
                <w14:ligatures w14:val="none"/>
              </w:rPr>
              <w:br/>
              <w:t>- Mã "6": Khác.</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102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46</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MA_CSKCB</w:t>
            </w:r>
          </w:p>
        </w:tc>
        <w:tc>
          <w:tcPr>
            <w:tcW w:w="851"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5</w:t>
            </w:r>
          </w:p>
        </w:tc>
        <w:tc>
          <w:tcPr>
            <w:tcW w:w="4536"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both"/>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2977"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jc w:val="both"/>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Ghi mã cơ sở KBCB nơi người bệnh đến khám bệnh, điều trị HIV/AIDS, do cơ quan có thẩm quyền cấp.</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831714">
        <w:trPr>
          <w:gridAfter w:val="1"/>
          <w:wAfter w:w="554" w:type="dxa"/>
          <w:trHeight w:val="34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47</w:t>
            </w:r>
          </w:p>
        </w:tc>
        <w:tc>
          <w:tcPr>
            <w:tcW w:w="2340" w:type="dxa"/>
            <w:tcBorders>
              <w:top w:val="nil"/>
              <w:left w:val="nil"/>
              <w:bottom w:val="single" w:sz="4" w:space="0" w:color="auto"/>
              <w:right w:val="single" w:sz="4" w:space="0" w:color="auto"/>
            </w:tcBorders>
            <w:shd w:val="clear" w:color="auto" w:fill="auto"/>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DU_PHONG</w:t>
            </w:r>
          </w:p>
        </w:tc>
        <w:tc>
          <w:tcPr>
            <w:tcW w:w="851"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jc w:val="cente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n</w:t>
            </w:r>
          </w:p>
        </w:tc>
        <w:tc>
          <w:tcPr>
            <w:tcW w:w="4536"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kern w:val="0"/>
                <w:sz w:val="22"/>
                <w:szCs w:val="22"/>
                <w14:ligatures w14:val="none"/>
              </w:rPr>
            </w:pPr>
            <w:r w:rsidRPr="0025384F">
              <w:rPr>
                <w:rFonts w:ascii="Times New Roman" w:eastAsia="Times New Roman" w:hAnsi="Times New Roman" w:cs="Times New Roman"/>
                <w:kern w:val="0"/>
                <w:sz w:val="22"/>
                <w:szCs w:val="22"/>
                <w14:ligatures w14:val="none"/>
              </w:rPr>
              <w:t>Trường dữ liệu dự phòng khi cần</w:t>
            </w:r>
          </w:p>
        </w:tc>
        <w:tc>
          <w:tcPr>
            <w:tcW w:w="2977" w:type="dxa"/>
            <w:tcBorders>
              <w:top w:val="nil"/>
              <w:left w:val="nil"/>
              <w:bottom w:val="single" w:sz="4" w:space="0" w:color="auto"/>
              <w:right w:val="single" w:sz="4" w:space="0" w:color="auto"/>
            </w:tcBorders>
            <w:shd w:val="clear" w:color="auto" w:fill="auto"/>
            <w:noWrap/>
            <w:vAlign w:val="center"/>
            <w:hideMark/>
          </w:tcPr>
          <w:p w:rsidR="0025384F" w:rsidRPr="0025384F" w:rsidRDefault="0025384F" w:rsidP="005C17C3">
            <w:pPr>
              <w:rPr>
                <w:rFonts w:ascii="Times New Roman" w:eastAsia="Times New Roman" w:hAnsi="Times New Roman" w:cs="Times New Roman"/>
                <w:color w:val="FF0000"/>
                <w:kern w:val="0"/>
                <w:sz w:val="22"/>
                <w:szCs w:val="22"/>
                <w14:ligatures w14:val="none"/>
              </w:rPr>
            </w:pPr>
            <w:r w:rsidRPr="0025384F">
              <w:rPr>
                <w:rFonts w:ascii="Times New Roman" w:eastAsia="Times New Roman" w:hAnsi="Times New Roman" w:cs="Times New Roman"/>
                <w:color w:val="FF0000"/>
                <w:kern w:val="0"/>
                <w:sz w:val="22"/>
                <w:szCs w:val="22"/>
                <w14:ligatures w14:val="none"/>
              </w:rPr>
              <w:t> </w:t>
            </w:r>
          </w:p>
        </w:tc>
        <w:tc>
          <w:tcPr>
            <w:tcW w:w="3685" w:type="dxa"/>
            <w:gridSpan w:val="2"/>
            <w:tcBorders>
              <w:top w:val="nil"/>
              <w:left w:val="nil"/>
              <w:bottom w:val="single" w:sz="4" w:space="0" w:color="auto"/>
              <w:right w:val="single" w:sz="4" w:space="0" w:color="auto"/>
            </w:tcBorders>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r w:rsidRPr="0025384F">
              <w:rPr>
                <w:rFonts w:ascii="Times New Roman" w:eastAsia="Times New Roman" w:hAnsi="Times New Roman" w:cs="Times New Roman"/>
                <w:color w:val="7030A0"/>
                <w:kern w:val="0"/>
                <w:sz w:val="22"/>
                <w:szCs w:val="22"/>
                <w14:ligatures w14:val="none"/>
              </w:rPr>
              <w:t> </w:t>
            </w:r>
          </w:p>
        </w:tc>
      </w:tr>
      <w:tr w:rsidR="0025384F" w:rsidRPr="0025384F" w:rsidTr="004E4F46">
        <w:trPr>
          <w:trHeight w:val="1220"/>
        </w:trPr>
        <w:tc>
          <w:tcPr>
            <w:tcW w:w="632" w:type="dxa"/>
            <w:shd w:val="clear" w:color="auto" w:fill="auto"/>
            <w:noWrap/>
            <w:vAlign w:val="bottom"/>
            <w:hideMark/>
          </w:tcPr>
          <w:p w:rsidR="0025384F" w:rsidRPr="0025384F" w:rsidRDefault="0025384F" w:rsidP="005C17C3">
            <w:pPr>
              <w:rPr>
                <w:rFonts w:ascii="Times New Roman" w:eastAsia="Times New Roman" w:hAnsi="Times New Roman" w:cs="Times New Roman"/>
                <w:color w:val="7030A0"/>
                <w:kern w:val="0"/>
                <w:sz w:val="22"/>
                <w:szCs w:val="22"/>
                <w14:ligatures w14:val="none"/>
              </w:rPr>
            </w:pPr>
          </w:p>
        </w:tc>
        <w:tc>
          <w:tcPr>
            <w:tcW w:w="14956" w:type="dxa"/>
            <w:gridSpan w:val="6"/>
            <w:shd w:val="clear" w:color="auto" w:fill="auto"/>
            <w:vAlign w:val="center"/>
            <w:hideMark/>
          </w:tcPr>
          <w:p w:rsidR="0025384F" w:rsidRPr="004E4F46" w:rsidRDefault="0025384F" w:rsidP="005C17C3">
            <w:pPr>
              <w:rPr>
                <w:rFonts w:ascii="Times New Roman" w:eastAsia="Times New Roman" w:hAnsi="Times New Roman" w:cs="Times New Roman"/>
                <w:kern w:val="0"/>
                <w:sz w:val="26"/>
                <w:szCs w:val="26"/>
                <w14:ligatures w14:val="none"/>
              </w:rPr>
            </w:pPr>
            <w:r w:rsidRPr="004E4F46">
              <w:rPr>
                <w:rFonts w:ascii="Times New Roman" w:eastAsia="Times New Roman" w:hAnsi="Times New Roman" w:cs="Times New Roman"/>
                <w:b/>
                <w:bCs/>
                <w:kern w:val="0"/>
                <w:sz w:val="26"/>
                <w:szCs w:val="26"/>
                <w:u w:val="single"/>
                <w14:ligatures w14:val="none"/>
              </w:rPr>
              <w:t>Ghi chú:</w:t>
            </w:r>
            <w:r w:rsidRPr="004E4F46">
              <w:rPr>
                <w:rFonts w:ascii="Times New Roman" w:eastAsia="Times New Roman" w:hAnsi="Times New Roman" w:cs="Times New Roman"/>
                <w:kern w:val="0"/>
                <w:sz w:val="26"/>
                <w:szCs w:val="26"/>
                <w14:ligatures w14:val="none"/>
              </w:rPr>
              <w:t xml:space="preserve">  Các trường dữ liệu này gắn với HSBA điều trị HIV/AIDS ban hành kèm theo TT28/2018/TT-BYT. Cơ sở KCB gửi dữ liệu XML về Cổng tiếp nhận dữ liệu Hệ thống thông tin giám định BHYT của BHXH Việt Nam theo quy định của Thông tư 48/2017/TT-BYT, đồng thời gửi về Cổng quản lý điều trị và dự phòng HIV (HMED) tại địa chỉ: https://dieutri.arv.vn khi có hướng dẫn của Cục Phòng, chống HIV/AIDS.</w:t>
            </w:r>
          </w:p>
        </w:tc>
        <w:tc>
          <w:tcPr>
            <w:tcW w:w="837" w:type="dxa"/>
            <w:gridSpan w:val="2"/>
            <w:tcBorders>
              <w:top w:val="nil"/>
              <w:left w:val="nil"/>
              <w:bottom w:val="nil"/>
              <w:right w:val="nil"/>
            </w:tcBorders>
            <w:shd w:val="clear" w:color="auto" w:fill="auto"/>
            <w:noWrap/>
            <w:vAlign w:val="bottom"/>
            <w:hideMark/>
          </w:tcPr>
          <w:p w:rsidR="0025384F" w:rsidRPr="0025384F" w:rsidRDefault="0025384F" w:rsidP="005C17C3">
            <w:pPr>
              <w:rPr>
                <w:rFonts w:ascii="Times New Roman" w:eastAsia="Times New Roman" w:hAnsi="Times New Roman" w:cs="Times New Roman"/>
                <w:kern w:val="0"/>
                <w:sz w:val="22"/>
                <w:szCs w:val="22"/>
                <w14:ligatures w14:val="none"/>
              </w:rPr>
            </w:pPr>
          </w:p>
        </w:tc>
      </w:tr>
    </w:tbl>
    <w:p w:rsidR="0025384F" w:rsidRDefault="0025384F" w:rsidP="005C17C3">
      <w:pPr>
        <w:rPr>
          <w:rFonts w:ascii="Times New Roman" w:hAnsi="Times New Roman" w:cs="Times New Roman"/>
          <w:sz w:val="26"/>
          <w:szCs w:val="26"/>
          <w:lang w:val="vi-VN"/>
        </w:rPr>
      </w:pPr>
    </w:p>
    <w:p w:rsidR="00F55941" w:rsidRPr="003E71E1" w:rsidRDefault="00F55941" w:rsidP="003E71E1">
      <w:pPr>
        <w:jc w:val="center"/>
        <w:rPr>
          <w:rFonts w:ascii="Times New Roman" w:hAnsi="Times New Roman" w:cs="Times New Roman"/>
          <w:sz w:val="26"/>
          <w:szCs w:val="26"/>
          <w:lang w:val="vi-VN"/>
        </w:rPr>
      </w:pPr>
      <w:r w:rsidRPr="00F55941">
        <w:rPr>
          <w:rFonts w:ascii="Times New Roman" w:hAnsi="Times New Roman" w:cs="Times New Roman"/>
          <w:b/>
          <w:bCs/>
          <w:sz w:val="26"/>
          <w:szCs w:val="26"/>
          <w:lang w:val="vi-VN"/>
        </w:rPr>
        <w:t>Bảng 7. Chỉ tiêu dữ liệu giấy ra viện</w:t>
      </w:r>
    </w:p>
    <w:p w:rsidR="0025384F" w:rsidRDefault="00F55941" w:rsidP="005C17C3">
      <w:pPr>
        <w:jc w:val="center"/>
        <w:rPr>
          <w:rFonts w:ascii="Times New Roman" w:hAnsi="Times New Roman" w:cs="Times New Roman"/>
          <w:i/>
          <w:iCs/>
          <w:sz w:val="26"/>
          <w:szCs w:val="26"/>
          <w:lang w:val="vi-VN"/>
        </w:rPr>
      </w:pPr>
      <w:r w:rsidRPr="00F55941">
        <w:rPr>
          <w:rFonts w:ascii="Times New Roman" w:hAnsi="Times New Roman" w:cs="Times New Roman"/>
          <w:i/>
          <w:iCs/>
          <w:sz w:val="26"/>
          <w:szCs w:val="26"/>
          <w:lang w:val="vi-VN"/>
        </w:rPr>
        <w:t>(Ban hành kèm theo Quyết định số       /QĐ-BYT ngày       /      /2024 của Bộ trưởng Bộ Y tế)</w:t>
      </w:r>
    </w:p>
    <w:p w:rsidR="00F55941" w:rsidRDefault="00F55941" w:rsidP="005C17C3">
      <w:pPr>
        <w:jc w:val="center"/>
        <w:rPr>
          <w:rFonts w:ascii="Times New Roman" w:hAnsi="Times New Roman" w:cs="Times New Roman"/>
          <w:i/>
          <w:iCs/>
          <w:sz w:val="26"/>
          <w:szCs w:val="26"/>
          <w:lang w:val="vi-VN"/>
        </w:rPr>
      </w:pPr>
    </w:p>
    <w:tbl>
      <w:tblPr>
        <w:tblW w:w="16685" w:type="dxa"/>
        <w:tblLook w:val="04A0" w:firstRow="1" w:lastRow="0" w:firstColumn="1" w:lastColumn="0" w:noHBand="0" w:noVBand="1"/>
      </w:tblPr>
      <w:tblGrid>
        <w:gridCol w:w="632"/>
        <w:gridCol w:w="2820"/>
        <w:gridCol w:w="754"/>
        <w:gridCol w:w="861"/>
        <w:gridCol w:w="4426"/>
        <w:gridCol w:w="3260"/>
        <w:gridCol w:w="850"/>
        <w:gridCol w:w="2268"/>
        <w:gridCol w:w="814"/>
      </w:tblGrid>
      <w:tr w:rsidR="00F55941" w:rsidRPr="00F55941" w:rsidTr="003E25D5">
        <w:trPr>
          <w:gridAfter w:val="1"/>
          <w:wAfter w:w="814" w:type="dxa"/>
          <w:trHeight w:val="910"/>
          <w:tblHeader/>
        </w:trPr>
        <w:tc>
          <w:tcPr>
            <w:tcW w:w="632" w:type="dxa"/>
            <w:tcBorders>
              <w:top w:val="single" w:sz="4" w:space="0" w:color="auto"/>
              <w:left w:val="single" w:sz="4" w:space="0" w:color="auto"/>
              <w:bottom w:val="single" w:sz="4" w:space="0" w:color="auto"/>
              <w:right w:val="single" w:sz="4" w:space="0" w:color="auto"/>
            </w:tcBorders>
            <w:shd w:val="clear" w:color="000000" w:fill="B4C6E7"/>
            <w:vAlign w:val="center"/>
            <w:hideMark/>
          </w:tcPr>
          <w:p w:rsidR="00F55941" w:rsidRPr="00F55941" w:rsidRDefault="00F55941" w:rsidP="005C17C3">
            <w:pPr>
              <w:jc w:val="center"/>
              <w:rPr>
                <w:rFonts w:ascii="Times New Roman" w:eastAsia="Times New Roman" w:hAnsi="Times New Roman" w:cs="Times New Roman"/>
                <w:b/>
                <w:bCs/>
                <w:color w:val="000000"/>
                <w:kern w:val="0"/>
                <w:sz w:val="22"/>
                <w:szCs w:val="22"/>
                <w14:ligatures w14:val="none"/>
              </w:rPr>
            </w:pPr>
            <w:r w:rsidRPr="00F55941">
              <w:rPr>
                <w:rFonts w:ascii="Times New Roman" w:eastAsia="Times New Roman" w:hAnsi="Times New Roman" w:cs="Times New Roman"/>
                <w:b/>
                <w:bCs/>
                <w:color w:val="000000"/>
                <w:kern w:val="0"/>
                <w:sz w:val="22"/>
                <w:szCs w:val="22"/>
                <w14:ligatures w14:val="none"/>
              </w:rPr>
              <w:t>STT</w:t>
            </w:r>
          </w:p>
        </w:tc>
        <w:tc>
          <w:tcPr>
            <w:tcW w:w="2820" w:type="dxa"/>
            <w:tcBorders>
              <w:top w:val="single" w:sz="4" w:space="0" w:color="auto"/>
              <w:left w:val="nil"/>
              <w:bottom w:val="single" w:sz="4" w:space="0" w:color="auto"/>
              <w:right w:val="single" w:sz="4" w:space="0" w:color="auto"/>
            </w:tcBorders>
            <w:shd w:val="clear" w:color="000000" w:fill="B4C6E7"/>
            <w:vAlign w:val="center"/>
            <w:hideMark/>
          </w:tcPr>
          <w:p w:rsidR="00F55941" w:rsidRPr="00F55941" w:rsidRDefault="00F55941" w:rsidP="005C17C3">
            <w:pPr>
              <w:jc w:val="center"/>
              <w:rPr>
                <w:rFonts w:ascii="Times New Roman" w:eastAsia="Times New Roman" w:hAnsi="Times New Roman" w:cs="Times New Roman"/>
                <w:b/>
                <w:bCs/>
                <w:color w:val="000000"/>
                <w:kern w:val="0"/>
                <w:sz w:val="22"/>
                <w:szCs w:val="22"/>
                <w14:ligatures w14:val="none"/>
              </w:rPr>
            </w:pPr>
            <w:r w:rsidRPr="00F55941">
              <w:rPr>
                <w:rFonts w:ascii="Times New Roman" w:eastAsia="Times New Roman" w:hAnsi="Times New Roman" w:cs="Times New Roman"/>
                <w:b/>
                <w:bCs/>
                <w:color w:val="000000"/>
                <w:kern w:val="0"/>
                <w:sz w:val="22"/>
                <w:szCs w:val="22"/>
                <w14:ligatures w14:val="none"/>
              </w:rPr>
              <w:t>Chỉ tiêu</w:t>
            </w:r>
          </w:p>
        </w:tc>
        <w:tc>
          <w:tcPr>
            <w:tcW w:w="754" w:type="dxa"/>
            <w:tcBorders>
              <w:top w:val="single" w:sz="4" w:space="0" w:color="auto"/>
              <w:left w:val="nil"/>
              <w:bottom w:val="single" w:sz="4" w:space="0" w:color="auto"/>
              <w:right w:val="single" w:sz="4" w:space="0" w:color="auto"/>
            </w:tcBorders>
            <w:shd w:val="clear" w:color="000000" w:fill="B4C6E7"/>
            <w:vAlign w:val="center"/>
            <w:hideMark/>
          </w:tcPr>
          <w:p w:rsidR="00F55941" w:rsidRPr="00F55941" w:rsidRDefault="00F55941" w:rsidP="005C17C3">
            <w:pPr>
              <w:jc w:val="center"/>
              <w:rPr>
                <w:rFonts w:ascii="Times New Roman" w:eastAsia="Times New Roman" w:hAnsi="Times New Roman" w:cs="Times New Roman"/>
                <w:b/>
                <w:bCs/>
                <w:kern w:val="0"/>
                <w:sz w:val="22"/>
                <w:szCs w:val="22"/>
                <w14:ligatures w14:val="none"/>
              </w:rPr>
            </w:pPr>
            <w:r w:rsidRPr="00F55941">
              <w:rPr>
                <w:rFonts w:ascii="Times New Roman" w:eastAsia="Times New Roman" w:hAnsi="Times New Roman" w:cs="Times New Roman"/>
                <w:b/>
                <w:bCs/>
                <w:kern w:val="0"/>
                <w:sz w:val="22"/>
                <w:szCs w:val="22"/>
                <w14:ligatures w14:val="none"/>
              </w:rPr>
              <w:t>Kiểu dữ liệu</w:t>
            </w:r>
          </w:p>
        </w:tc>
        <w:tc>
          <w:tcPr>
            <w:tcW w:w="861" w:type="dxa"/>
            <w:tcBorders>
              <w:top w:val="single" w:sz="4" w:space="0" w:color="auto"/>
              <w:left w:val="nil"/>
              <w:bottom w:val="single" w:sz="4" w:space="0" w:color="auto"/>
              <w:right w:val="single" w:sz="4" w:space="0" w:color="auto"/>
            </w:tcBorders>
            <w:shd w:val="clear" w:color="000000" w:fill="B4C6E7"/>
            <w:vAlign w:val="center"/>
            <w:hideMark/>
          </w:tcPr>
          <w:p w:rsidR="00F55941" w:rsidRPr="00F55941" w:rsidRDefault="00F55941" w:rsidP="005C17C3">
            <w:pPr>
              <w:jc w:val="center"/>
              <w:rPr>
                <w:rFonts w:ascii="Times New Roman" w:eastAsia="Times New Roman" w:hAnsi="Times New Roman" w:cs="Times New Roman"/>
                <w:b/>
                <w:bCs/>
                <w:kern w:val="0"/>
                <w:sz w:val="22"/>
                <w:szCs w:val="22"/>
                <w14:ligatures w14:val="none"/>
              </w:rPr>
            </w:pPr>
            <w:r w:rsidRPr="00F55941">
              <w:rPr>
                <w:rFonts w:ascii="Times New Roman" w:eastAsia="Times New Roman" w:hAnsi="Times New Roman" w:cs="Times New Roman"/>
                <w:b/>
                <w:bCs/>
                <w:kern w:val="0"/>
                <w:sz w:val="22"/>
                <w:szCs w:val="22"/>
                <w14:ligatures w14:val="none"/>
              </w:rPr>
              <w:t>Kích thước tối đa</w:t>
            </w:r>
          </w:p>
        </w:tc>
        <w:tc>
          <w:tcPr>
            <w:tcW w:w="4426" w:type="dxa"/>
            <w:tcBorders>
              <w:top w:val="single" w:sz="4" w:space="0" w:color="auto"/>
              <w:left w:val="nil"/>
              <w:bottom w:val="single" w:sz="4" w:space="0" w:color="auto"/>
              <w:right w:val="single" w:sz="4" w:space="0" w:color="auto"/>
            </w:tcBorders>
            <w:shd w:val="clear" w:color="000000" w:fill="B4C6E7"/>
            <w:vAlign w:val="center"/>
            <w:hideMark/>
          </w:tcPr>
          <w:p w:rsidR="00F55941" w:rsidRPr="00F55941" w:rsidRDefault="00F55941" w:rsidP="005C17C3">
            <w:pPr>
              <w:jc w:val="center"/>
              <w:rPr>
                <w:rFonts w:ascii="Times New Roman" w:eastAsia="Times New Roman" w:hAnsi="Times New Roman" w:cs="Times New Roman"/>
                <w:b/>
                <w:bCs/>
                <w:kern w:val="0"/>
                <w:sz w:val="22"/>
                <w:szCs w:val="22"/>
                <w14:ligatures w14:val="none"/>
              </w:rPr>
            </w:pPr>
            <w:r w:rsidRPr="00F55941">
              <w:rPr>
                <w:rFonts w:ascii="Times New Roman" w:eastAsia="Times New Roman" w:hAnsi="Times New Roman" w:cs="Times New Roman"/>
                <w:b/>
                <w:bCs/>
                <w:kern w:val="0"/>
                <w:sz w:val="22"/>
                <w:szCs w:val="22"/>
                <w14:ligatures w14:val="none"/>
              </w:rPr>
              <w:t>Diễn giải theo Quyết định số 130/QĐ-BYT</w:t>
            </w:r>
          </w:p>
        </w:tc>
        <w:tc>
          <w:tcPr>
            <w:tcW w:w="3260" w:type="dxa"/>
            <w:tcBorders>
              <w:top w:val="single" w:sz="4" w:space="0" w:color="auto"/>
              <w:left w:val="nil"/>
              <w:bottom w:val="single" w:sz="4" w:space="0" w:color="auto"/>
              <w:right w:val="single" w:sz="4" w:space="0" w:color="auto"/>
            </w:tcBorders>
            <w:shd w:val="clear" w:color="000000" w:fill="B4C6E7"/>
            <w:vAlign w:val="center"/>
            <w:hideMark/>
          </w:tcPr>
          <w:p w:rsidR="00F55941" w:rsidRPr="00F55941" w:rsidRDefault="00F55941" w:rsidP="005C17C3">
            <w:pPr>
              <w:jc w:val="center"/>
              <w:rPr>
                <w:rFonts w:ascii="Times New Roman" w:eastAsia="Times New Roman" w:hAnsi="Times New Roman" w:cs="Times New Roman"/>
                <w:b/>
                <w:bCs/>
                <w:color w:val="FF0000"/>
                <w:kern w:val="0"/>
                <w:sz w:val="22"/>
                <w:szCs w:val="22"/>
                <w14:ligatures w14:val="none"/>
              </w:rPr>
            </w:pPr>
            <w:r w:rsidRPr="00F55941">
              <w:rPr>
                <w:rFonts w:ascii="Times New Roman" w:eastAsia="Times New Roman" w:hAnsi="Times New Roman" w:cs="Times New Roman"/>
                <w:b/>
                <w:bCs/>
                <w:color w:val="FF0000"/>
                <w:kern w:val="0"/>
                <w:sz w:val="22"/>
                <w:szCs w:val="22"/>
                <w14:ligatures w14:val="none"/>
              </w:rPr>
              <w:t>Đính chính hoặc sửa đổi, bổ sung theo Quyết định 4750/QĐ-BYT</w:t>
            </w:r>
          </w:p>
        </w:tc>
        <w:tc>
          <w:tcPr>
            <w:tcW w:w="3118" w:type="dxa"/>
            <w:gridSpan w:val="2"/>
            <w:tcBorders>
              <w:top w:val="single" w:sz="4" w:space="0" w:color="auto"/>
              <w:left w:val="nil"/>
              <w:bottom w:val="single" w:sz="4" w:space="0" w:color="auto"/>
              <w:right w:val="single" w:sz="4" w:space="0" w:color="auto"/>
            </w:tcBorders>
            <w:shd w:val="clear" w:color="000000" w:fill="B4C6E7"/>
            <w:noWrap/>
            <w:vAlign w:val="center"/>
            <w:hideMark/>
          </w:tcPr>
          <w:p w:rsidR="00F55941" w:rsidRPr="00F55941" w:rsidRDefault="00F55941" w:rsidP="005C17C3">
            <w:pPr>
              <w:jc w:val="center"/>
              <w:rPr>
                <w:rFonts w:ascii="Times New Roman" w:eastAsia="Times New Roman" w:hAnsi="Times New Roman" w:cs="Times New Roman"/>
                <w:b/>
                <w:bCs/>
                <w:color w:val="7030A0"/>
                <w:kern w:val="0"/>
                <w:sz w:val="22"/>
                <w:szCs w:val="22"/>
                <w14:ligatures w14:val="none"/>
              </w:rPr>
            </w:pPr>
            <w:r w:rsidRPr="00F55941">
              <w:rPr>
                <w:rFonts w:ascii="Times New Roman" w:eastAsia="Times New Roman" w:hAnsi="Times New Roman" w:cs="Times New Roman"/>
                <w:b/>
                <w:bCs/>
                <w:color w:val="7030A0"/>
                <w:kern w:val="0"/>
                <w:sz w:val="22"/>
                <w:szCs w:val="22"/>
                <w14:ligatures w14:val="none"/>
              </w:rPr>
              <w:t>Nội dung sửa đổi, bổ sung diễn giải</w:t>
            </w:r>
          </w:p>
        </w:tc>
      </w:tr>
      <w:tr w:rsidR="00F55941" w:rsidRPr="00F55941" w:rsidTr="00484BBF">
        <w:trPr>
          <w:gridAfter w:val="1"/>
          <w:wAfter w:w="814" w:type="dxa"/>
          <w:trHeight w:val="1309"/>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1</w:t>
            </w:r>
          </w:p>
        </w:tc>
        <w:tc>
          <w:tcPr>
            <w:tcW w:w="282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MA_LK</w:t>
            </w:r>
          </w:p>
        </w:tc>
        <w:tc>
          <w:tcPr>
            <w:tcW w:w="754"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Chuỗi</w:t>
            </w:r>
          </w:p>
        </w:tc>
        <w:tc>
          <w:tcPr>
            <w:tcW w:w="861"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100</w:t>
            </w:r>
          </w:p>
        </w:tc>
        <w:tc>
          <w:tcPr>
            <w:tcW w:w="4426"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Là mã đợt điều trị duy nhất (dùng để liên kết giữa Bảng chỉ tiêu tổng hợp khám bệnh, chữa bệnh (bảng XML 1) và các bảng còn lại ban hành kèm theo Quyết định này trong một lần khám bệnh, chữa bệnh (PRIMARY KEY)).</w:t>
            </w:r>
          </w:p>
        </w:tc>
        <w:tc>
          <w:tcPr>
            <w:tcW w:w="3260" w:type="dxa"/>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color w:val="7030A0"/>
                <w:kern w:val="0"/>
                <w:sz w:val="22"/>
                <w:szCs w:val="22"/>
                <w14:ligatures w14:val="none"/>
              </w:rPr>
              <w:t> </w:t>
            </w:r>
          </w:p>
        </w:tc>
      </w:tr>
      <w:tr w:rsidR="00F55941" w:rsidRPr="00F55941" w:rsidTr="00484BBF">
        <w:trPr>
          <w:gridAfter w:val="1"/>
          <w:wAfter w:w="814" w:type="dxa"/>
          <w:trHeight w:val="68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2</w:t>
            </w:r>
          </w:p>
        </w:tc>
        <w:tc>
          <w:tcPr>
            <w:tcW w:w="282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SO_LUU_TRU</w:t>
            </w:r>
          </w:p>
        </w:tc>
        <w:tc>
          <w:tcPr>
            <w:tcW w:w="754"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Chuỗi</w:t>
            </w:r>
          </w:p>
        </w:tc>
        <w:tc>
          <w:tcPr>
            <w:tcW w:w="861"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200</w:t>
            </w:r>
          </w:p>
        </w:tc>
        <w:tc>
          <w:tcPr>
            <w:tcW w:w="4426"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Ghi số lưu trữ, là số hồ sơ bệnh án của người bệnh trong đợt điều trị</w:t>
            </w:r>
          </w:p>
        </w:tc>
        <w:tc>
          <w:tcPr>
            <w:tcW w:w="3260" w:type="dxa"/>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color w:val="7030A0"/>
                <w:kern w:val="0"/>
                <w:sz w:val="22"/>
                <w:szCs w:val="22"/>
                <w14:ligatures w14:val="none"/>
              </w:rPr>
              <w:t> </w:t>
            </w:r>
          </w:p>
        </w:tc>
      </w:tr>
      <w:tr w:rsidR="00F55941" w:rsidRPr="00F55941" w:rsidTr="00484BBF">
        <w:trPr>
          <w:gridAfter w:val="1"/>
          <w:wAfter w:w="814" w:type="dxa"/>
          <w:trHeight w:val="857"/>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3</w:t>
            </w:r>
          </w:p>
        </w:tc>
        <w:tc>
          <w:tcPr>
            <w:tcW w:w="282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MA_YTE</w:t>
            </w:r>
          </w:p>
        </w:tc>
        <w:tc>
          <w:tcPr>
            <w:tcW w:w="754"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Chuỗi</w:t>
            </w:r>
          </w:p>
        </w:tc>
        <w:tc>
          <w:tcPr>
            <w:tcW w:w="861"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200</w:t>
            </w:r>
          </w:p>
        </w:tc>
        <w:tc>
          <w:tcPr>
            <w:tcW w:w="4426"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Ghi mã y tế, lấy theo mã số người bệnh quy định tại trường MA_BN tại Bảng XML 1 ban hành kèm theo quyết định này.</w:t>
            </w:r>
          </w:p>
        </w:tc>
        <w:tc>
          <w:tcPr>
            <w:tcW w:w="3260" w:type="dxa"/>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color w:val="7030A0"/>
                <w:kern w:val="0"/>
                <w:sz w:val="22"/>
                <w:szCs w:val="22"/>
                <w14:ligatures w14:val="none"/>
              </w:rPr>
              <w:t> </w:t>
            </w:r>
          </w:p>
        </w:tc>
      </w:tr>
      <w:tr w:rsidR="00F55941" w:rsidRPr="00F55941" w:rsidTr="00484BBF">
        <w:trPr>
          <w:gridAfter w:val="1"/>
          <w:wAfter w:w="814" w:type="dxa"/>
          <w:trHeight w:val="68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4</w:t>
            </w:r>
          </w:p>
        </w:tc>
        <w:tc>
          <w:tcPr>
            <w:tcW w:w="282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MA_KHOA_RV</w:t>
            </w:r>
          </w:p>
        </w:tc>
        <w:tc>
          <w:tcPr>
            <w:tcW w:w="754"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Chuỗi</w:t>
            </w:r>
          </w:p>
        </w:tc>
        <w:tc>
          <w:tcPr>
            <w:tcW w:w="861"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200</w:t>
            </w:r>
          </w:p>
        </w:tc>
        <w:tc>
          <w:tcPr>
            <w:tcW w:w="4426"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Ghi mã khoa nơi tổng kết hồ sơ bệnh án của người bệnh.</w:t>
            </w:r>
          </w:p>
        </w:tc>
        <w:tc>
          <w:tcPr>
            <w:tcW w:w="3260" w:type="dxa"/>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color w:val="7030A0"/>
                <w:kern w:val="0"/>
                <w:sz w:val="22"/>
                <w:szCs w:val="22"/>
                <w14:ligatures w14:val="none"/>
              </w:rPr>
              <w:t> </w:t>
            </w:r>
          </w:p>
        </w:tc>
      </w:tr>
      <w:tr w:rsidR="00F55941" w:rsidRPr="00F55941" w:rsidTr="00484BBF">
        <w:trPr>
          <w:gridAfter w:val="1"/>
          <w:wAfter w:w="814" w:type="dxa"/>
          <w:trHeight w:val="136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5</w:t>
            </w:r>
          </w:p>
        </w:tc>
        <w:tc>
          <w:tcPr>
            <w:tcW w:w="282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NGAY_VAO</w:t>
            </w:r>
          </w:p>
        </w:tc>
        <w:tc>
          <w:tcPr>
            <w:tcW w:w="754"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Chuỗi</w:t>
            </w:r>
          </w:p>
        </w:tc>
        <w:tc>
          <w:tcPr>
            <w:tcW w:w="861"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12</w:t>
            </w:r>
          </w:p>
        </w:tc>
        <w:tc>
          <w:tcPr>
            <w:tcW w:w="4426"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Ghi thời điểm người bệnh đến KBCB, gồm 12 ký tự, theo định dạng yyyymmddHHMM.</w:t>
            </w:r>
            <w:r w:rsidRPr="00F55941">
              <w:rPr>
                <w:rFonts w:ascii="Times New Roman" w:eastAsia="Times New Roman" w:hAnsi="Times New Roman" w:cs="Times New Roman"/>
                <w:kern w:val="0"/>
                <w:sz w:val="22"/>
                <w:szCs w:val="22"/>
                <w14:ligatures w14:val="none"/>
              </w:rPr>
              <w:br/>
            </w:r>
            <w:r w:rsidRPr="00F55941">
              <w:rPr>
                <w:rFonts w:ascii="Times New Roman" w:eastAsia="Times New Roman" w:hAnsi="Times New Roman" w:cs="Times New Roman"/>
                <w:i/>
                <w:iCs/>
                <w:kern w:val="0"/>
                <w:sz w:val="22"/>
                <w:szCs w:val="22"/>
                <w14:ligatures w14:val="none"/>
              </w:rPr>
              <w:t>Ví dụ</w:t>
            </w:r>
            <w:r w:rsidRPr="00F55941">
              <w:rPr>
                <w:rFonts w:ascii="Times New Roman" w:eastAsia="Times New Roman" w:hAnsi="Times New Roman" w:cs="Times New Roman"/>
                <w:kern w:val="0"/>
                <w:sz w:val="22"/>
                <w:szCs w:val="22"/>
                <w14:ligatures w14:val="none"/>
              </w:rPr>
              <w:t>: người bệnh đến KBCB lúc 15 giờ 20 phút ngày 31/03/2017 được hiển thị là: 201703311520.</w:t>
            </w:r>
          </w:p>
        </w:tc>
        <w:tc>
          <w:tcPr>
            <w:tcW w:w="3260" w:type="dxa"/>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color w:val="7030A0"/>
                <w:kern w:val="0"/>
                <w:sz w:val="22"/>
                <w:szCs w:val="22"/>
                <w14:ligatures w14:val="none"/>
              </w:rPr>
              <w:t> </w:t>
            </w:r>
          </w:p>
        </w:tc>
      </w:tr>
      <w:tr w:rsidR="00F55941" w:rsidRPr="00F55941" w:rsidTr="00484BBF">
        <w:trPr>
          <w:gridAfter w:val="1"/>
          <w:wAfter w:w="814" w:type="dxa"/>
          <w:trHeight w:val="7245"/>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lastRenderedPageBreak/>
              <w:t>6</w:t>
            </w:r>
          </w:p>
        </w:tc>
        <w:tc>
          <w:tcPr>
            <w:tcW w:w="282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NGAY_RA</w:t>
            </w:r>
          </w:p>
        </w:tc>
        <w:tc>
          <w:tcPr>
            <w:tcW w:w="754"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Chuỗi</w:t>
            </w:r>
          </w:p>
        </w:tc>
        <w:tc>
          <w:tcPr>
            <w:tcW w:w="861"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12</w:t>
            </w:r>
          </w:p>
        </w:tc>
        <w:tc>
          <w:tcPr>
            <w:tcW w:w="4426"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Ghi thời điểm người bệnh kết thúc điều trị nội trú, kết thúc điều trị nội trú ban ngày, kết thúc điều trị ngoại trú hoặc kết thúc khám bệnh, gồm 12 ký tự theo định dạng yyyymmddHHMM.</w:t>
            </w:r>
            <w:r w:rsidRPr="00F55941">
              <w:rPr>
                <w:rFonts w:ascii="Times New Roman" w:eastAsia="Times New Roman" w:hAnsi="Times New Roman" w:cs="Times New Roman"/>
                <w:kern w:val="0"/>
                <w:sz w:val="22"/>
                <w:szCs w:val="22"/>
                <w14:ligatures w14:val="none"/>
              </w:rPr>
              <w:br/>
            </w:r>
            <w:r w:rsidRPr="00F55941">
              <w:rPr>
                <w:rFonts w:ascii="Times New Roman" w:eastAsia="Times New Roman" w:hAnsi="Times New Roman" w:cs="Times New Roman"/>
                <w:i/>
                <w:iCs/>
                <w:kern w:val="0"/>
                <w:sz w:val="22"/>
                <w:szCs w:val="22"/>
                <w14:ligatures w14:val="none"/>
              </w:rPr>
              <w:t>Ví dụ</w:t>
            </w:r>
            <w:r w:rsidRPr="00F55941">
              <w:rPr>
                <w:rFonts w:ascii="Times New Roman" w:eastAsia="Times New Roman" w:hAnsi="Times New Roman" w:cs="Times New Roman"/>
                <w:kern w:val="0"/>
                <w:sz w:val="22"/>
                <w:szCs w:val="22"/>
                <w14:ligatures w14:val="none"/>
              </w:rPr>
              <w:t xml:space="preserve">: Thời điểm người bệnh kết thúc điều trị lúc 09 giờ 20 phút ngày 05/04/2022, khi đó được hiển thị là: 202204050920. </w:t>
            </w:r>
            <w:r w:rsidRPr="00F55941">
              <w:rPr>
                <w:rFonts w:ascii="Times New Roman" w:eastAsia="Times New Roman" w:hAnsi="Times New Roman" w:cs="Times New Roman"/>
                <w:kern w:val="0"/>
                <w:sz w:val="22"/>
                <w:szCs w:val="22"/>
                <w14:ligatures w14:val="none"/>
              </w:rPr>
              <w:br/>
            </w:r>
            <w:r w:rsidRPr="00F55941">
              <w:rPr>
                <w:rFonts w:ascii="Times New Roman" w:eastAsia="Times New Roman" w:hAnsi="Times New Roman" w:cs="Times New Roman"/>
                <w:b/>
                <w:bCs/>
                <w:kern w:val="0"/>
                <w:sz w:val="22"/>
                <w:szCs w:val="22"/>
                <w14:ligatures w14:val="none"/>
              </w:rPr>
              <w:t>Lưu ý:</w:t>
            </w:r>
            <w:r w:rsidRPr="00F55941">
              <w:rPr>
                <w:rFonts w:ascii="Times New Roman" w:eastAsia="Times New Roman" w:hAnsi="Times New Roman" w:cs="Times New Roman"/>
                <w:b/>
                <w:bCs/>
                <w:kern w:val="0"/>
                <w:sz w:val="22"/>
                <w:szCs w:val="22"/>
                <w14:ligatures w14:val="none"/>
              </w:rPr>
              <w:br/>
            </w:r>
            <w:r w:rsidRPr="00F55941">
              <w:rPr>
                <w:rFonts w:ascii="Times New Roman" w:eastAsia="Times New Roman" w:hAnsi="Times New Roman" w:cs="Times New Roman"/>
                <w:kern w:val="0"/>
                <w:sz w:val="22"/>
                <w:szCs w:val="22"/>
                <w14:ligatures w14:val="none"/>
              </w:rPr>
              <w:t>- Trường hợp khám bệnh (MA_LOAI_KCB = 01) thì ghi thời điểm kết thúc lần khám bệnh;</w:t>
            </w:r>
            <w:r w:rsidRPr="00F55941">
              <w:rPr>
                <w:rFonts w:ascii="Times New Roman" w:eastAsia="Times New Roman" w:hAnsi="Times New Roman" w:cs="Times New Roman"/>
                <w:kern w:val="0"/>
                <w:sz w:val="22"/>
                <w:szCs w:val="22"/>
                <w14:ligatures w14:val="none"/>
              </w:rPr>
              <w:br/>
              <w:t xml:space="preserve">- Trường hợp điều trị ngoại trú (MA_LOAI_KCB = 02), điều trị ngoại trú các bệnh mạn tính dài ngày liên tục trong năm (MA_LOAI_KCB = 05), nhận thuốc theo hẹn (không khám bệnh) (MA_LOAI_KCB = 07): Ghi ngày kết thúc của đợt KBCB (là ngày cuối cùng sử dụng thuốc hoặc dịch vụ theo chỉ định của bác sỹ), gồm 02 ký tự giờ + 02 ký tự phút và mặc định là 2359 (Thời điểm cuối cùng của ngày kết thúc đợt KBCB); </w:t>
            </w:r>
            <w:r w:rsidRPr="00F55941">
              <w:rPr>
                <w:rFonts w:ascii="Times New Roman" w:eastAsia="Times New Roman" w:hAnsi="Times New Roman" w:cs="Times New Roman"/>
                <w:kern w:val="0"/>
                <w:sz w:val="22"/>
                <w:szCs w:val="22"/>
                <w14:ligatures w14:val="none"/>
              </w:rPr>
              <w:br/>
              <w:t>- Trường hợp điều trị ngoại trú các bệnh mạn tính dài ngày liên tục trong năm (MA_LOAI_KCB = 08): Ghi thời điểm kết thúc của đợt KBCB (</w:t>
            </w:r>
            <w:r w:rsidRPr="00F55941">
              <w:rPr>
                <w:rFonts w:ascii="Times New Roman" w:eastAsia="Times New Roman" w:hAnsi="Times New Roman" w:cs="Times New Roman"/>
                <w:i/>
                <w:iCs/>
                <w:kern w:val="0"/>
                <w:sz w:val="22"/>
                <w:szCs w:val="22"/>
                <w14:ligatures w14:val="none"/>
              </w:rPr>
              <w:t>Ví dụ</w:t>
            </w:r>
            <w:r w:rsidRPr="00F55941">
              <w:rPr>
                <w:rFonts w:ascii="Times New Roman" w:eastAsia="Times New Roman" w:hAnsi="Times New Roman" w:cs="Times New Roman"/>
                <w:kern w:val="0"/>
                <w:sz w:val="22"/>
                <w:szCs w:val="22"/>
                <w14:ligatures w14:val="none"/>
              </w:rPr>
              <w:t>: Trường hợp chạy thận nhân tạo thì ghi ngày cuối cùng của đợt chạy thận nhân tạo);</w:t>
            </w:r>
            <w:r w:rsidRPr="00F55941">
              <w:rPr>
                <w:rFonts w:ascii="Times New Roman" w:eastAsia="Times New Roman" w:hAnsi="Times New Roman" w:cs="Times New Roman"/>
                <w:kern w:val="0"/>
                <w:sz w:val="22"/>
                <w:szCs w:val="22"/>
                <w14:ligatures w14:val="none"/>
              </w:rPr>
              <w:br/>
              <w:t>- Trường hợp người bệnh được chuyển tuyến đến cơ sở KBCB khác thì thời điểm người bệnh ra viện bằng thời điểm người bệnh được chuyển tuyến.</w:t>
            </w:r>
          </w:p>
        </w:tc>
        <w:tc>
          <w:tcPr>
            <w:tcW w:w="3260" w:type="dxa"/>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000000" w:fill="FFFFFF"/>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b/>
                <w:bCs/>
                <w:color w:val="7030A0"/>
                <w:kern w:val="0"/>
                <w:sz w:val="22"/>
                <w:szCs w:val="22"/>
                <w14:ligatures w14:val="none"/>
              </w:rPr>
              <w:t>Sửa đổi toàn bộ nội dung diễn giải:</w:t>
            </w:r>
            <w:r w:rsidRPr="00F55941">
              <w:rPr>
                <w:rFonts w:ascii="Times New Roman" w:eastAsia="Times New Roman" w:hAnsi="Times New Roman" w:cs="Times New Roman"/>
                <w:color w:val="7030A0"/>
                <w:kern w:val="0"/>
                <w:sz w:val="22"/>
                <w:szCs w:val="22"/>
                <w14:ligatures w14:val="none"/>
              </w:rPr>
              <w:br/>
              <w:t>Ghi thời điểm người bệnh kết thúc lần khám bệnh hoặc đợt điều trị tại cơ sở KBCB, gồm 12 ký tự theo định dạng yyyymmddHHMM.</w:t>
            </w:r>
            <w:r w:rsidRPr="00F55941">
              <w:rPr>
                <w:rFonts w:ascii="Times New Roman" w:eastAsia="Times New Roman" w:hAnsi="Times New Roman" w:cs="Times New Roman"/>
                <w:color w:val="7030A0"/>
                <w:kern w:val="0"/>
                <w:sz w:val="22"/>
                <w:szCs w:val="22"/>
                <w14:ligatures w14:val="none"/>
              </w:rPr>
              <w:br/>
            </w:r>
            <w:r w:rsidRPr="00F55941">
              <w:rPr>
                <w:rFonts w:ascii="Times New Roman" w:eastAsia="Times New Roman" w:hAnsi="Times New Roman" w:cs="Times New Roman"/>
                <w:b/>
                <w:bCs/>
                <w:color w:val="7030A0"/>
                <w:kern w:val="0"/>
                <w:sz w:val="22"/>
                <w:szCs w:val="22"/>
                <w14:ligatures w14:val="none"/>
              </w:rPr>
              <w:t xml:space="preserve">Lưu ý: </w:t>
            </w:r>
            <w:r w:rsidRPr="00F55941">
              <w:rPr>
                <w:rFonts w:ascii="Times New Roman" w:eastAsia="Times New Roman" w:hAnsi="Times New Roman" w:cs="Times New Roman"/>
                <w:color w:val="7030A0"/>
                <w:kern w:val="0"/>
                <w:sz w:val="22"/>
                <w:szCs w:val="22"/>
                <w14:ligatures w14:val="none"/>
              </w:rPr>
              <w:br/>
              <w:t>- Trường hợp điều trị ngoại trú thì ghi thời điểm kết thúc việc khám, chỉ định điều trị.</w:t>
            </w:r>
            <w:r w:rsidRPr="00F55941">
              <w:rPr>
                <w:rFonts w:ascii="Times New Roman" w:eastAsia="Times New Roman" w:hAnsi="Times New Roman" w:cs="Times New Roman"/>
                <w:color w:val="7030A0"/>
                <w:kern w:val="0"/>
                <w:sz w:val="22"/>
                <w:szCs w:val="22"/>
                <w14:ligatures w14:val="none"/>
              </w:rPr>
              <w:br/>
            </w:r>
            <w:r w:rsidRPr="00F55941">
              <w:rPr>
                <w:rFonts w:ascii="Times New Roman" w:eastAsia="Times New Roman" w:hAnsi="Times New Roman" w:cs="Times New Roman"/>
                <w:b/>
                <w:bCs/>
                <w:color w:val="7030A0"/>
                <w:kern w:val="0"/>
                <w:sz w:val="22"/>
                <w:szCs w:val="22"/>
                <w14:ligatures w14:val="none"/>
              </w:rPr>
              <w:t>Bỏ phần lưu ý tại Quyết định số 130/QĐ-BYT</w:t>
            </w:r>
          </w:p>
        </w:tc>
      </w:tr>
      <w:tr w:rsidR="00F55941" w:rsidRPr="00F55941" w:rsidTr="00484BBF">
        <w:trPr>
          <w:gridAfter w:val="1"/>
          <w:wAfter w:w="814" w:type="dxa"/>
          <w:trHeight w:val="204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lastRenderedPageBreak/>
              <w:t>7</w:t>
            </w:r>
          </w:p>
        </w:tc>
        <w:tc>
          <w:tcPr>
            <w:tcW w:w="282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MA_DINH_CHI_THAI</w:t>
            </w:r>
          </w:p>
        </w:tc>
        <w:tc>
          <w:tcPr>
            <w:tcW w:w="754"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Số</w:t>
            </w:r>
          </w:p>
        </w:tc>
        <w:tc>
          <w:tcPr>
            <w:tcW w:w="861"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1</w:t>
            </w:r>
          </w:p>
        </w:tc>
        <w:tc>
          <w:tcPr>
            <w:tcW w:w="4426"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Ghi mã "1" là đình chỉ thai nghén, mã "0" là không đình chỉ thai nghén.</w:t>
            </w:r>
            <w:r w:rsidRPr="00F55941">
              <w:rPr>
                <w:rFonts w:ascii="Times New Roman" w:eastAsia="Times New Roman" w:hAnsi="Times New Roman" w:cs="Times New Roman"/>
                <w:kern w:val="0"/>
                <w:sz w:val="22"/>
                <w:szCs w:val="22"/>
                <w14:ligatures w14:val="none"/>
              </w:rPr>
              <w:br/>
              <w:t>Trường hợp đình chỉ thai nghén bắt buộc nhập thông tin vào trường thông tin tuổi thai (TUOI_THAI)</w:t>
            </w:r>
            <w:r w:rsidRPr="00F55941">
              <w:rPr>
                <w:rFonts w:ascii="Times New Roman" w:eastAsia="Times New Roman" w:hAnsi="Times New Roman" w:cs="Times New Roman"/>
                <w:b/>
                <w:bCs/>
                <w:kern w:val="0"/>
                <w:sz w:val="22"/>
                <w:szCs w:val="22"/>
                <w14:ligatures w14:val="none"/>
              </w:rPr>
              <w:t xml:space="preserve"> </w:t>
            </w:r>
            <w:r w:rsidRPr="00F55941">
              <w:rPr>
                <w:rFonts w:ascii="Times New Roman" w:eastAsia="Times New Roman" w:hAnsi="Times New Roman" w:cs="Times New Roman"/>
                <w:kern w:val="0"/>
                <w:sz w:val="22"/>
                <w:szCs w:val="22"/>
                <w14:ligatures w14:val="none"/>
              </w:rPr>
              <w:t>và trường thông tin nguyên nhân đình chỉ thai nghén (NGUYENNHAN_DINHCHI)</w:t>
            </w:r>
          </w:p>
        </w:tc>
        <w:tc>
          <w:tcPr>
            <w:tcW w:w="3260" w:type="dxa"/>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color w:val="7030A0"/>
                <w:kern w:val="0"/>
                <w:sz w:val="22"/>
                <w:szCs w:val="22"/>
                <w14:ligatures w14:val="none"/>
              </w:rPr>
              <w:t> </w:t>
            </w:r>
          </w:p>
        </w:tc>
      </w:tr>
      <w:tr w:rsidR="00F55941" w:rsidRPr="00F55941" w:rsidTr="004E4F46">
        <w:trPr>
          <w:gridAfter w:val="1"/>
          <w:wAfter w:w="814" w:type="dxa"/>
          <w:trHeight w:val="838"/>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8</w:t>
            </w:r>
          </w:p>
        </w:tc>
        <w:tc>
          <w:tcPr>
            <w:tcW w:w="282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NGUYENNHAN_DINHCHI</w:t>
            </w:r>
          </w:p>
        </w:tc>
        <w:tc>
          <w:tcPr>
            <w:tcW w:w="754"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Chuỗi</w:t>
            </w:r>
          </w:p>
        </w:tc>
        <w:tc>
          <w:tcPr>
            <w:tcW w:w="861"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n</w:t>
            </w:r>
          </w:p>
        </w:tc>
        <w:tc>
          <w:tcPr>
            <w:tcW w:w="4426"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Ghi nguyên nhân đình chỉ thai nghén.</w:t>
            </w:r>
            <w:r w:rsidRPr="00F55941">
              <w:rPr>
                <w:rFonts w:ascii="Times New Roman" w:eastAsia="Times New Roman" w:hAnsi="Times New Roman" w:cs="Times New Roman"/>
                <w:kern w:val="0"/>
                <w:sz w:val="22"/>
                <w:szCs w:val="22"/>
                <w14:ligatures w14:val="none"/>
              </w:rPr>
              <w:br/>
            </w:r>
            <w:r w:rsidRPr="00F55941">
              <w:rPr>
                <w:rFonts w:ascii="Times New Roman" w:eastAsia="Times New Roman" w:hAnsi="Times New Roman" w:cs="Times New Roman"/>
                <w:b/>
                <w:bCs/>
                <w:kern w:val="0"/>
                <w:sz w:val="22"/>
                <w:szCs w:val="22"/>
                <w14:ligatures w14:val="none"/>
              </w:rPr>
              <w:t xml:space="preserve">Lưu ý: </w:t>
            </w:r>
            <w:r w:rsidRPr="00F55941">
              <w:rPr>
                <w:rFonts w:ascii="Times New Roman" w:eastAsia="Times New Roman" w:hAnsi="Times New Roman" w:cs="Times New Roman"/>
                <w:kern w:val="0"/>
                <w:sz w:val="22"/>
                <w:szCs w:val="22"/>
                <w14:ligatures w14:val="none"/>
              </w:rPr>
              <w:t>Bắt buộc ghi trường thông tin này khi MA_DINH_CHI_THAI là mã "1".</w:t>
            </w:r>
          </w:p>
        </w:tc>
        <w:tc>
          <w:tcPr>
            <w:tcW w:w="3260" w:type="dxa"/>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color w:val="7030A0"/>
                <w:kern w:val="0"/>
                <w:sz w:val="22"/>
                <w:szCs w:val="22"/>
                <w14:ligatures w14:val="none"/>
              </w:rPr>
              <w:t> </w:t>
            </w:r>
          </w:p>
        </w:tc>
      </w:tr>
      <w:tr w:rsidR="00F55941" w:rsidRPr="00F55941" w:rsidTr="00484BBF">
        <w:trPr>
          <w:gridAfter w:val="1"/>
          <w:wAfter w:w="814" w:type="dxa"/>
          <w:trHeight w:val="1655"/>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9</w:t>
            </w:r>
          </w:p>
        </w:tc>
        <w:tc>
          <w:tcPr>
            <w:tcW w:w="282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THOIGIAN_DINHCHI</w:t>
            </w:r>
          </w:p>
        </w:tc>
        <w:tc>
          <w:tcPr>
            <w:tcW w:w="754"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Chuỗi</w:t>
            </w:r>
          </w:p>
        </w:tc>
        <w:tc>
          <w:tcPr>
            <w:tcW w:w="861"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12</w:t>
            </w:r>
          </w:p>
        </w:tc>
        <w:tc>
          <w:tcPr>
            <w:tcW w:w="4426"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Ghi thời điểm đình chỉ thai nghén, gồm 12 ký tự, theo định dạng yyyymmddHHMM</w:t>
            </w:r>
            <w:r w:rsidRPr="00F55941">
              <w:rPr>
                <w:rFonts w:ascii="Times New Roman" w:eastAsia="Times New Roman" w:hAnsi="Times New Roman" w:cs="Times New Roman"/>
                <w:kern w:val="0"/>
                <w:sz w:val="22"/>
                <w:szCs w:val="22"/>
                <w14:ligatures w14:val="none"/>
              </w:rPr>
              <w:br/>
            </w:r>
            <w:r w:rsidRPr="00F55941">
              <w:rPr>
                <w:rFonts w:ascii="Times New Roman" w:eastAsia="Times New Roman" w:hAnsi="Times New Roman" w:cs="Times New Roman"/>
                <w:i/>
                <w:iCs/>
                <w:kern w:val="0"/>
                <w:sz w:val="22"/>
                <w:szCs w:val="22"/>
                <w14:ligatures w14:val="none"/>
              </w:rPr>
              <w:t>Ví dụ:</w:t>
            </w:r>
            <w:r w:rsidRPr="00F55941">
              <w:rPr>
                <w:rFonts w:ascii="Times New Roman" w:eastAsia="Times New Roman" w:hAnsi="Times New Roman" w:cs="Times New Roman"/>
                <w:kern w:val="0"/>
                <w:sz w:val="22"/>
                <w:szCs w:val="22"/>
                <w14:ligatures w14:val="none"/>
              </w:rPr>
              <w:t xml:space="preserve"> ngày 31/10/2022 15:20 được hiển thị là: 202210311520</w:t>
            </w:r>
            <w:r w:rsidRPr="00F55941">
              <w:rPr>
                <w:rFonts w:ascii="Times New Roman" w:eastAsia="Times New Roman" w:hAnsi="Times New Roman" w:cs="Times New Roman"/>
                <w:kern w:val="0"/>
                <w:sz w:val="22"/>
                <w:szCs w:val="22"/>
                <w14:ligatures w14:val="none"/>
              </w:rPr>
              <w:br/>
            </w:r>
            <w:r w:rsidRPr="00F55941">
              <w:rPr>
                <w:rFonts w:ascii="Times New Roman" w:eastAsia="Times New Roman" w:hAnsi="Times New Roman" w:cs="Times New Roman"/>
                <w:b/>
                <w:bCs/>
                <w:kern w:val="0"/>
                <w:sz w:val="22"/>
                <w:szCs w:val="22"/>
                <w14:ligatures w14:val="none"/>
              </w:rPr>
              <w:t xml:space="preserve">Lưu ý: </w:t>
            </w:r>
            <w:r w:rsidRPr="00F55941">
              <w:rPr>
                <w:rFonts w:ascii="Times New Roman" w:eastAsia="Times New Roman" w:hAnsi="Times New Roman" w:cs="Times New Roman"/>
                <w:kern w:val="0"/>
                <w:sz w:val="22"/>
                <w:szCs w:val="22"/>
                <w14:ligatures w14:val="none"/>
              </w:rPr>
              <w:t>Bắt buộc ghi trường thông tin này khi MA_DINH_CHI_THAI = 1</w:t>
            </w:r>
          </w:p>
        </w:tc>
        <w:tc>
          <w:tcPr>
            <w:tcW w:w="3260" w:type="dxa"/>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color w:val="7030A0"/>
                <w:kern w:val="0"/>
                <w:sz w:val="22"/>
                <w:szCs w:val="22"/>
                <w14:ligatures w14:val="none"/>
              </w:rPr>
              <w:t> </w:t>
            </w:r>
          </w:p>
        </w:tc>
      </w:tr>
      <w:tr w:rsidR="00F55941" w:rsidRPr="00F55941" w:rsidTr="004E4F46">
        <w:trPr>
          <w:gridAfter w:val="1"/>
          <w:wAfter w:w="814" w:type="dxa"/>
          <w:trHeight w:val="1878"/>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10</w:t>
            </w:r>
          </w:p>
        </w:tc>
        <w:tc>
          <w:tcPr>
            <w:tcW w:w="282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TUOI_THAI</w:t>
            </w:r>
          </w:p>
        </w:tc>
        <w:tc>
          <w:tcPr>
            <w:tcW w:w="754"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Số</w:t>
            </w:r>
          </w:p>
        </w:tc>
        <w:tc>
          <w:tcPr>
            <w:tcW w:w="861"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2</w:t>
            </w:r>
          </w:p>
        </w:tc>
        <w:tc>
          <w:tcPr>
            <w:tcW w:w="4426"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Ghi rõ tuần tuổi thai thực tế (kể cả trường hợp đình chỉ thai ngoài tử cung, thai trứng cần xác định rõ tuần tuổi thai), trong đó tuổi thai luôn luôn lớn hơn hoặc bằng 1 và nhỏ hơn hoặc bằng tuổi 42 tuần tuổi.</w:t>
            </w:r>
            <w:r w:rsidRPr="00F55941">
              <w:rPr>
                <w:rFonts w:ascii="Times New Roman" w:eastAsia="Times New Roman" w:hAnsi="Times New Roman" w:cs="Times New Roman"/>
                <w:kern w:val="0"/>
                <w:sz w:val="22"/>
                <w:szCs w:val="22"/>
                <w14:ligatures w14:val="none"/>
              </w:rPr>
              <w:br/>
            </w:r>
            <w:r w:rsidRPr="00F55941">
              <w:rPr>
                <w:rFonts w:ascii="Times New Roman" w:eastAsia="Times New Roman" w:hAnsi="Times New Roman" w:cs="Times New Roman"/>
                <w:b/>
                <w:bCs/>
                <w:kern w:val="0"/>
                <w:sz w:val="22"/>
                <w:szCs w:val="22"/>
                <w14:ligatures w14:val="none"/>
              </w:rPr>
              <w:t xml:space="preserve">Lưu ý: </w:t>
            </w:r>
            <w:r w:rsidRPr="00F55941">
              <w:rPr>
                <w:rFonts w:ascii="Times New Roman" w:eastAsia="Times New Roman" w:hAnsi="Times New Roman" w:cs="Times New Roman"/>
                <w:kern w:val="0"/>
                <w:sz w:val="22"/>
                <w:szCs w:val="22"/>
                <w14:ligatures w14:val="none"/>
              </w:rPr>
              <w:t>Bắt buộc ghi trường thông tin này khi MA_DINH_CHI_THAI = 1.</w:t>
            </w:r>
          </w:p>
        </w:tc>
        <w:tc>
          <w:tcPr>
            <w:tcW w:w="3260" w:type="dxa"/>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color w:val="7030A0"/>
                <w:kern w:val="0"/>
                <w:sz w:val="22"/>
                <w:szCs w:val="22"/>
                <w14:ligatures w14:val="none"/>
              </w:rPr>
              <w:t> </w:t>
            </w:r>
          </w:p>
        </w:tc>
      </w:tr>
      <w:tr w:rsidR="00F55941" w:rsidRPr="00F55941" w:rsidTr="00484BBF">
        <w:trPr>
          <w:gridAfter w:val="1"/>
          <w:wAfter w:w="814" w:type="dxa"/>
          <w:trHeight w:val="5795"/>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lastRenderedPageBreak/>
              <w:t>11</w:t>
            </w:r>
          </w:p>
        </w:tc>
        <w:tc>
          <w:tcPr>
            <w:tcW w:w="2820" w:type="dxa"/>
            <w:tcBorders>
              <w:top w:val="nil"/>
              <w:left w:val="nil"/>
              <w:bottom w:val="single" w:sz="4" w:space="0" w:color="auto"/>
              <w:right w:val="single" w:sz="4" w:space="0" w:color="auto"/>
            </w:tcBorders>
            <w:shd w:val="clear" w:color="auto" w:fill="auto"/>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CHAN_DOAN_RV</w:t>
            </w:r>
          </w:p>
        </w:tc>
        <w:tc>
          <w:tcPr>
            <w:tcW w:w="754" w:type="dxa"/>
            <w:tcBorders>
              <w:top w:val="nil"/>
              <w:left w:val="nil"/>
              <w:bottom w:val="single" w:sz="4" w:space="0" w:color="auto"/>
              <w:right w:val="single" w:sz="4" w:space="0" w:color="auto"/>
            </w:tcBorders>
            <w:shd w:val="clear" w:color="auto" w:fill="auto"/>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Chuỗi</w:t>
            </w:r>
          </w:p>
        </w:tc>
        <w:tc>
          <w:tcPr>
            <w:tcW w:w="861" w:type="dxa"/>
            <w:tcBorders>
              <w:top w:val="nil"/>
              <w:left w:val="nil"/>
              <w:bottom w:val="single" w:sz="4" w:space="0" w:color="auto"/>
              <w:right w:val="single" w:sz="4" w:space="0" w:color="auto"/>
            </w:tcBorders>
            <w:shd w:val="clear" w:color="auto" w:fill="auto"/>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1500</w:t>
            </w:r>
          </w:p>
        </w:tc>
        <w:tc>
          <w:tcPr>
            <w:tcW w:w="4426" w:type="dxa"/>
            <w:tcBorders>
              <w:top w:val="nil"/>
              <w:left w:val="nil"/>
              <w:bottom w:val="single" w:sz="4" w:space="0" w:color="auto"/>
              <w:right w:val="single" w:sz="4" w:space="0" w:color="auto"/>
            </w:tcBorders>
            <w:shd w:val="clear" w:color="000000" w:fill="FFFFFF"/>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Ghi đầy đủ chẩn đoán xác định bệnh chính, bệnh kèm theo và/hoặc các triệu chứng hoặc hội chứng, được bác sỹ ghi trong hồ sơ KBCB tại thời điểm kết thúc KBCB đối với người bệnh.</w:t>
            </w:r>
            <w:r w:rsidRPr="00F55941">
              <w:rPr>
                <w:rFonts w:ascii="Times New Roman" w:eastAsia="Times New Roman" w:hAnsi="Times New Roman" w:cs="Times New Roman"/>
                <w:kern w:val="0"/>
                <w:sz w:val="22"/>
                <w:szCs w:val="22"/>
                <w14:ligatures w14:val="none"/>
              </w:rPr>
              <w:br/>
            </w:r>
            <w:r w:rsidRPr="00F55941">
              <w:rPr>
                <w:rFonts w:ascii="Times New Roman" w:eastAsia="Times New Roman" w:hAnsi="Times New Roman" w:cs="Times New Roman"/>
                <w:b/>
                <w:bCs/>
                <w:kern w:val="0"/>
                <w:sz w:val="22"/>
                <w:szCs w:val="22"/>
                <w14:ligatures w14:val="none"/>
              </w:rPr>
              <w:t xml:space="preserve">Lưu ý: </w:t>
            </w:r>
            <w:r w:rsidRPr="00F55941">
              <w:rPr>
                <w:rFonts w:ascii="Times New Roman" w:eastAsia="Times New Roman" w:hAnsi="Times New Roman" w:cs="Times New Roman"/>
                <w:kern w:val="0"/>
                <w:sz w:val="22"/>
                <w:szCs w:val="22"/>
                <w14:ligatures w14:val="none"/>
              </w:rPr>
              <w:t>Đối với việc ghi chẩn đoán ra viện để phục vụ việc tạo lập giấy chứng nhận nghỉ việc hưởng bảo hiểm xã hội thì thực hiện theo hướng dẫn tại Thông tư số 18/2022/TT-BYT của Bộ trưởng Bộ Y tế, trong đó:</w:t>
            </w:r>
            <w:r w:rsidRPr="00F55941">
              <w:rPr>
                <w:rFonts w:ascii="Times New Roman" w:eastAsia="Times New Roman" w:hAnsi="Times New Roman" w:cs="Times New Roman"/>
                <w:kern w:val="0"/>
                <w:sz w:val="22"/>
                <w:szCs w:val="22"/>
                <w14:ligatures w14:val="none"/>
              </w:rPr>
              <w:br/>
              <w:t>- Nội dung chẩn đoán phải mô tả cụ thể về tình trạng sức khỏe hoặc ghi tên bệnh hoặc mã bệnh.</w:t>
            </w:r>
            <w:r w:rsidRPr="00F55941">
              <w:rPr>
                <w:rFonts w:ascii="Times New Roman" w:eastAsia="Times New Roman" w:hAnsi="Times New Roman" w:cs="Times New Roman"/>
                <w:kern w:val="0"/>
                <w:sz w:val="22"/>
                <w:szCs w:val="22"/>
                <w14:ligatures w14:val="none"/>
              </w:rPr>
              <w:br/>
              <w:t>- Trường hợp mắc bệnh cần chữa trị dài ngày thì ghi mã bệnh; trường hợp chưa có mã bệnh thì ghi đầy đủ tên bệnh. Việc ghi mã bệnh và tên bệnh thực hiện theo quy định tại Thông tư số 46/2016/TT-BYT ngày 30 tháng 12 năm 2016 của Bộ trưởng Bộ Y tế ban hành danh mục bệnh dài ngày;</w:t>
            </w:r>
            <w:r w:rsidRPr="00F55941">
              <w:rPr>
                <w:rFonts w:ascii="Times New Roman" w:eastAsia="Times New Roman" w:hAnsi="Times New Roman" w:cs="Times New Roman"/>
                <w:kern w:val="0"/>
                <w:sz w:val="22"/>
                <w:szCs w:val="22"/>
                <w14:ligatures w14:val="none"/>
              </w:rPr>
              <w:br/>
              <w:t>- Trường hợp điều trị dưỡng thai: Ghi rõ cụm từ “dưỡng thai”.</w:t>
            </w:r>
          </w:p>
        </w:tc>
        <w:tc>
          <w:tcPr>
            <w:tcW w:w="3260" w:type="dxa"/>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color w:val="7030A0"/>
                <w:kern w:val="0"/>
                <w:sz w:val="22"/>
                <w:szCs w:val="22"/>
                <w14:ligatures w14:val="none"/>
              </w:rPr>
              <w:t> </w:t>
            </w:r>
          </w:p>
        </w:tc>
      </w:tr>
      <w:tr w:rsidR="00F55941" w:rsidRPr="00F55941" w:rsidTr="00484BBF">
        <w:trPr>
          <w:gridAfter w:val="1"/>
          <w:wAfter w:w="814" w:type="dxa"/>
          <w:trHeight w:val="204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12</w:t>
            </w:r>
          </w:p>
        </w:tc>
        <w:tc>
          <w:tcPr>
            <w:tcW w:w="282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PP_DIEUTRI</w:t>
            </w:r>
          </w:p>
        </w:tc>
        <w:tc>
          <w:tcPr>
            <w:tcW w:w="754"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Chuỗi</w:t>
            </w:r>
          </w:p>
        </w:tc>
        <w:tc>
          <w:tcPr>
            <w:tcW w:w="861"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n</w:t>
            </w:r>
          </w:p>
        </w:tc>
        <w:tc>
          <w:tcPr>
            <w:tcW w:w="4426" w:type="dxa"/>
            <w:tcBorders>
              <w:top w:val="nil"/>
              <w:left w:val="nil"/>
              <w:bottom w:val="single" w:sz="4" w:space="0" w:color="auto"/>
              <w:right w:val="single" w:sz="4" w:space="0" w:color="auto"/>
            </w:tcBorders>
            <w:shd w:val="clear" w:color="auto" w:fill="auto"/>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Ghi phương pháp điều trị theo đúng hướng dẫn tại Thông tư số 18/2022/TT-BYT của Bộ trưởng Bộ Y tế.</w:t>
            </w:r>
          </w:p>
        </w:tc>
        <w:tc>
          <w:tcPr>
            <w:tcW w:w="3260" w:type="dxa"/>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vAlign w:val="bottom"/>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b/>
                <w:bCs/>
                <w:color w:val="7030A0"/>
                <w:kern w:val="0"/>
                <w:sz w:val="22"/>
                <w:szCs w:val="22"/>
                <w14:ligatures w14:val="none"/>
              </w:rPr>
              <w:t>Sửa đổi toàn bộ nội dung diễn giải:</w:t>
            </w:r>
            <w:r w:rsidRPr="00F55941">
              <w:rPr>
                <w:rFonts w:ascii="Times New Roman" w:eastAsia="Times New Roman" w:hAnsi="Times New Roman" w:cs="Times New Roman"/>
                <w:color w:val="7030A0"/>
                <w:kern w:val="0"/>
                <w:sz w:val="22"/>
                <w:szCs w:val="22"/>
                <w14:ligatures w14:val="none"/>
              </w:rPr>
              <w:br/>
              <w:t>- Ghi phương pháp điều trị cho người bệnh như nội khoa, ngoại khoa, xạ trị, hoá trị hoặc xạ trị kết hợp nội khoa (xạ trị + nội khoa).</w:t>
            </w:r>
            <w:r w:rsidRPr="00F55941">
              <w:rPr>
                <w:rFonts w:ascii="Times New Roman" w:eastAsia="Times New Roman" w:hAnsi="Times New Roman" w:cs="Times New Roman"/>
                <w:color w:val="7030A0"/>
                <w:kern w:val="0"/>
                <w:sz w:val="22"/>
                <w:szCs w:val="22"/>
                <w14:ligatures w14:val="none"/>
              </w:rPr>
              <w:br/>
              <w:t>- Tăng kích thước tối đa lên n ký tự.</w:t>
            </w:r>
          </w:p>
        </w:tc>
      </w:tr>
      <w:tr w:rsidR="00F55941" w:rsidRPr="00F55941" w:rsidTr="00484BBF">
        <w:trPr>
          <w:gridAfter w:val="1"/>
          <w:wAfter w:w="814" w:type="dxa"/>
          <w:trHeight w:val="17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lastRenderedPageBreak/>
              <w:t>13</w:t>
            </w:r>
          </w:p>
        </w:tc>
        <w:tc>
          <w:tcPr>
            <w:tcW w:w="282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GHI_CHU</w:t>
            </w:r>
          </w:p>
        </w:tc>
        <w:tc>
          <w:tcPr>
            <w:tcW w:w="754"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Chuỗi</w:t>
            </w:r>
          </w:p>
        </w:tc>
        <w:tc>
          <w:tcPr>
            <w:tcW w:w="861"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1500</w:t>
            </w:r>
          </w:p>
        </w:tc>
        <w:tc>
          <w:tcPr>
            <w:tcW w:w="4426"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Trường thông tin này áp dụng đối với trường hợp cấp giấy ra viện để giải quyết chế độ BHXH.</w:t>
            </w:r>
            <w:r w:rsidRPr="00F55941">
              <w:rPr>
                <w:rFonts w:ascii="Times New Roman" w:eastAsia="Times New Roman" w:hAnsi="Times New Roman" w:cs="Times New Roman"/>
                <w:kern w:val="0"/>
                <w:sz w:val="22"/>
                <w:szCs w:val="22"/>
                <w14:ligatures w14:val="none"/>
              </w:rPr>
              <w:br/>
              <w:t>Ghi theo hướng dẫn tại mẫu Phụ lục 3 ban hành kèm theo Thông tư số 18/2022/TT-BYT của Bộ trưởng Bộ Y tế.</w:t>
            </w:r>
          </w:p>
        </w:tc>
        <w:tc>
          <w:tcPr>
            <w:tcW w:w="3260" w:type="dxa"/>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color w:val="7030A0"/>
                <w:kern w:val="0"/>
                <w:sz w:val="22"/>
                <w:szCs w:val="22"/>
                <w14:ligatures w14:val="none"/>
              </w:rPr>
              <w:t> </w:t>
            </w:r>
          </w:p>
        </w:tc>
      </w:tr>
      <w:tr w:rsidR="00F55941" w:rsidRPr="00F55941" w:rsidTr="00484BBF">
        <w:trPr>
          <w:gridAfter w:val="1"/>
          <w:wAfter w:w="814" w:type="dxa"/>
          <w:trHeight w:val="2715"/>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14</w:t>
            </w:r>
          </w:p>
        </w:tc>
        <w:tc>
          <w:tcPr>
            <w:tcW w:w="282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MA_TTDV</w:t>
            </w:r>
          </w:p>
        </w:tc>
        <w:tc>
          <w:tcPr>
            <w:tcW w:w="754"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Chuỗi</w:t>
            </w:r>
          </w:p>
        </w:tc>
        <w:tc>
          <w:tcPr>
            <w:tcW w:w="861"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255</w:t>
            </w:r>
          </w:p>
        </w:tc>
        <w:tc>
          <w:tcPr>
            <w:tcW w:w="4426"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Ghi mã số định danh y tế (mã số BHXH) của người đứng đầu cơ sở KBCB hoặc người được người đứng đầu cơ sở KBCB ủy quyền được ký và đóng dấu của cơ sở KBCB đó.</w:t>
            </w:r>
          </w:p>
        </w:tc>
        <w:tc>
          <w:tcPr>
            <w:tcW w:w="326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Đổi kiểu dữ liệu thành chuỗi</w:t>
            </w:r>
          </w:p>
        </w:tc>
        <w:tc>
          <w:tcPr>
            <w:tcW w:w="3118" w:type="dxa"/>
            <w:gridSpan w:val="2"/>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b/>
                <w:bCs/>
                <w:color w:val="7030A0"/>
                <w:kern w:val="0"/>
                <w:sz w:val="22"/>
                <w:szCs w:val="22"/>
                <w14:ligatures w14:val="none"/>
              </w:rPr>
              <w:t>Sửa đổi toàn bộ nội dung diễn giải:</w:t>
            </w:r>
            <w:r w:rsidRPr="00F55941">
              <w:rPr>
                <w:rFonts w:ascii="Times New Roman" w:eastAsia="Times New Roman" w:hAnsi="Times New Roman" w:cs="Times New Roman"/>
                <w:color w:val="7030A0"/>
                <w:kern w:val="0"/>
                <w:sz w:val="22"/>
                <w:szCs w:val="22"/>
                <w14:ligatures w14:val="none"/>
              </w:rPr>
              <w:br/>
              <w:t>Ghi mã của người đứng đầu cơ sở KBCB hoặc người được người đứng đầu cơ sở KBCB ủy quyền được ký và đóng dấu của cơ sở KBCB đó (mã hoá theo số GPHN).</w:t>
            </w:r>
            <w:r w:rsidRPr="00F55941">
              <w:rPr>
                <w:rFonts w:ascii="Times New Roman" w:eastAsia="Times New Roman" w:hAnsi="Times New Roman" w:cs="Times New Roman"/>
                <w:color w:val="7030A0"/>
                <w:kern w:val="0"/>
                <w:sz w:val="22"/>
                <w:szCs w:val="22"/>
                <w14:ligatures w14:val="none"/>
              </w:rPr>
              <w:br/>
              <w:t>Tăng kích thước tối đa 255 ký tự.</w:t>
            </w:r>
          </w:p>
        </w:tc>
      </w:tr>
      <w:tr w:rsidR="005C17C3" w:rsidRPr="00F55941" w:rsidTr="005C17C3">
        <w:trPr>
          <w:gridAfter w:val="1"/>
          <w:wAfter w:w="814" w:type="dxa"/>
          <w:trHeight w:val="237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15</w:t>
            </w:r>
          </w:p>
        </w:tc>
        <w:tc>
          <w:tcPr>
            <w:tcW w:w="282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MA_BS</w:t>
            </w:r>
          </w:p>
        </w:tc>
        <w:tc>
          <w:tcPr>
            <w:tcW w:w="754"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Chuỗi</w:t>
            </w:r>
          </w:p>
        </w:tc>
        <w:tc>
          <w:tcPr>
            <w:tcW w:w="861"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255</w:t>
            </w:r>
          </w:p>
        </w:tc>
        <w:tc>
          <w:tcPr>
            <w:tcW w:w="4426"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Ghi mã số định danh y tế (mã số BHXH) của Trưởng khoa hoặc Phó trưởng khoa được uỷ quyền ký tên theo quy định của Thủ trưởng cơ sở KBCB.</w:t>
            </w:r>
          </w:p>
        </w:tc>
        <w:tc>
          <w:tcPr>
            <w:tcW w:w="3260" w:type="dxa"/>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b/>
                <w:bCs/>
                <w:color w:val="7030A0"/>
                <w:kern w:val="0"/>
                <w:sz w:val="22"/>
                <w:szCs w:val="22"/>
                <w14:ligatures w14:val="none"/>
              </w:rPr>
              <w:t>Sửa đổi toàn bộ nội dung diễn giải:</w:t>
            </w:r>
            <w:r w:rsidRPr="00F55941">
              <w:rPr>
                <w:rFonts w:ascii="Times New Roman" w:eastAsia="Times New Roman" w:hAnsi="Times New Roman" w:cs="Times New Roman"/>
                <w:color w:val="7030A0"/>
                <w:kern w:val="0"/>
                <w:sz w:val="22"/>
                <w:szCs w:val="22"/>
                <w14:ligatures w14:val="none"/>
              </w:rPr>
              <w:br/>
              <w:t>Ghi mã của Trưởng khoa hoặc Phó trưởng khoa được uỷ quyền ký tên theo quy định của Thủ trưởng cơ sở KBCB (mã hoá theo số GPHN).</w:t>
            </w:r>
            <w:r w:rsidRPr="00F55941">
              <w:rPr>
                <w:rFonts w:ascii="Times New Roman" w:eastAsia="Times New Roman" w:hAnsi="Times New Roman" w:cs="Times New Roman"/>
                <w:color w:val="7030A0"/>
                <w:kern w:val="0"/>
                <w:sz w:val="22"/>
                <w:szCs w:val="22"/>
                <w14:ligatures w14:val="none"/>
              </w:rPr>
              <w:br/>
              <w:t>Tăng kích thước tối đa 255 ký tự.</w:t>
            </w:r>
          </w:p>
        </w:tc>
      </w:tr>
      <w:tr w:rsidR="00F55941" w:rsidRPr="00F55941" w:rsidTr="00484BBF">
        <w:trPr>
          <w:gridAfter w:val="1"/>
          <w:wAfter w:w="814" w:type="dxa"/>
          <w:trHeight w:val="102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16</w:t>
            </w:r>
          </w:p>
        </w:tc>
        <w:tc>
          <w:tcPr>
            <w:tcW w:w="282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TEN_BS</w:t>
            </w:r>
          </w:p>
        </w:tc>
        <w:tc>
          <w:tcPr>
            <w:tcW w:w="754"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Chuỗi</w:t>
            </w:r>
          </w:p>
        </w:tc>
        <w:tc>
          <w:tcPr>
            <w:tcW w:w="861"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255</w:t>
            </w:r>
          </w:p>
        </w:tc>
        <w:tc>
          <w:tcPr>
            <w:tcW w:w="4426"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Ghi họ và tên của Trưởng khoa hoặc Phó trưởng khoa được uỷ quyền ký tên theo quy định của Thủ trưởng cơ sở KBCB.</w:t>
            </w:r>
          </w:p>
        </w:tc>
        <w:tc>
          <w:tcPr>
            <w:tcW w:w="3260" w:type="dxa"/>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color w:val="7030A0"/>
                <w:kern w:val="0"/>
                <w:sz w:val="22"/>
                <w:szCs w:val="22"/>
                <w14:ligatures w14:val="none"/>
              </w:rPr>
              <w:t> </w:t>
            </w:r>
          </w:p>
        </w:tc>
      </w:tr>
      <w:tr w:rsidR="00F55941" w:rsidRPr="00F55941" w:rsidTr="004E4F46">
        <w:trPr>
          <w:gridAfter w:val="1"/>
          <w:wAfter w:w="814" w:type="dxa"/>
          <w:trHeight w:val="2113"/>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lastRenderedPageBreak/>
              <w:t>17</w:t>
            </w:r>
          </w:p>
        </w:tc>
        <w:tc>
          <w:tcPr>
            <w:tcW w:w="282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NGAY_CT</w:t>
            </w:r>
          </w:p>
        </w:tc>
        <w:tc>
          <w:tcPr>
            <w:tcW w:w="754"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Chuỗi</w:t>
            </w:r>
          </w:p>
        </w:tc>
        <w:tc>
          <w:tcPr>
            <w:tcW w:w="861"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8</w:t>
            </w:r>
          </w:p>
        </w:tc>
        <w:tc>
          <w:tcPr>
            <w:tcW w:w="4426"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 xml:space="preserve">Ghi ngày chứng từ (Giấy ra viện), theo định dạng yyyymmdd, là ngày Trưởng khoa hoặc Trưởng phòng hoặc Phó trưởng khoa hoặc Phó trưởng phòng cấp giấy ra viện. </w:t>
            </w:r>
            <w:r w:rsidRPr="00F55941">
              <w:rPr>
                <w:rFonts w:ascii="Times New Roman" w:eastAsia="Times New Roman" w:hAnsi="Times New Roman" w:cs="Times New Roman"/>
                <w:kern w:val="0"/>
                <w:sz w:val="22"/>
                <w:szCs w:val="22"/>
                <w14:ligatures w14:val="none"/>
              </w:rPr>
              <w:br/>
            </w:r>
            <w:r w:rsidRPr="00F55941">
              <w:rPr>
                <w:rFonts w:ascii="Times New Roman" w:eastAsia="Times New Roman" w:hAnsi="Times New Roman" w:cs="Times New Roman"/>
                <w:b/>
                <w:bCs/>
                <w:kern w:val="0"/>
                <w:sz w:val="22"/>
                <w:szCs w:val="22"/>
                <w14:ligatures w14:val="none"/>
              </w:rPr>
              <w:t>Lưu ý</w:t>
            </w:r>
            <w:r w:rsidRPr="00F55941">
              <w:rPr>
                <w:rFonts w:ascii="Times New Roman" w:eastAsia="Times New Roman" w:hAnsi="Times New Roman" w:cs="Times New Roman"/>
                <w:kern w:val="0"/>
                <w:sz w:val="22"/>
                <w:szCs w:val="22"/>
                <w14:ligatures w14:val="none"/>
              </w:rPr>
              <w:t>: Việc ghi ngày, tháng, năm tại phần chữ ký của Trưởng khoa hoặc Trưởng phòng hoặc Phó trưởng khoa hoặc Phó trưởng phòng điều trị phải trùng với ngày ra viện.</w:t>
            </w:r>
          </w:p>
        </w:tc>
        <w:tc>
          <w:tcPr>
            <w:tcW w:w="3260" w:type="dxa"/>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color w:val="7030A0"/>
                <w:kern w:val="0"/>
                <w:sz w:val="22"/>
                <w:szCs w:val="22"/>
                <w14:ligatures w14:val="none"/>
              </w:rPr>
              <w:t> </w:t>
            </w:r>
          </w:p>
        </w:tc>
      </w:tr>
      <w:tr w:rsidR="00F55941" w:rsidRPr="00F55941" w:rsidTr="00484BBF">
        <w:trPr>
          <w:gridAfter w:val="1"/>
          <w:wAfter w:w="814" w:type="dxa"/>
          <w:trHeight w:val="1856"/>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18</w:t>
            </w:r>
          </w:p>
        </w:tc>
        <w:tc>
          <w:tcPr>
            <w:tcW w:w="282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MA_CHA</w:t>
            </w:r>
          </w:p>
        </w:tc>
        <w:tc>
          <w:tcPr>
            <w:tcW w:w="754"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Chuỗi</w:t>
            </w:r>
          </w:p>
        </w:tc>
        <w:tc>
          <w:tcPr>
            <w:tcW w:w="861"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10</w:t>
            </w:r>
          </w:p>
        </w:tc>
        <w:tc>
          <w:tcPr>
            <w:tcW w:w="4426"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Ghi mã số định danh y tế (mã số BHXH) của người cha đối với trường hợp người bệnh là trẻ em dưới 16 tuổi (Nếu có cha (bố)).</w:t>
            </w:r>
            <w:r w:rsidRPr="00F55941">
              <w:rPr>
                <w:rFonts w:ascii="Times New Roman" w:eastAsia="Times New Roman" w:hAnsi="Times New Roman" w:cs="Times New Roman"/>
                <w:kern w:val="0"/>
                <w:sz w:val="22"/>
                <w:szCs w:val="22"/>
                <w14:ligatures w14:val="none"/>
              </w:rPr>
              <w:br/>
              <w:t>Trường hợp không có cha thì để trống trường thông tin này.</w:t>
            </w:r>
          </w:p>
        </w:tc>
        <w:tc>
          <w:tcPr>
            <w:tcW w:w="326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Ghi mã số định danh y tế (mã số BHXH) của người cha đối với trường hợp người bệnh là trẻ em dưới 16 tuổi (Nếu có cha (bố)).</w:t>
            </w:r>
            <w:r w:rsidRPr="00F55941">
              <w:rPr>
                <w:rFonts w:ascii="Times New Roman" w:eastAsia="Times New Roman" w:hAnsi="Times New Roman" w:cs="Times New Roman"/>
                <w:kern w:val="0"/>
                <w:sz w:val="22"/>
                <w:szCs w:val="22"/>
                <w14:ligatures w14:val="none"/>
              </w:rPr>
              <w:br/>
              <w:t xml:space="preserve">Trường hợp không có cha </w:t>
            </w:r>
            <w:r w:rsidRPr="00F55941">
              <w:rPr>
                <w:rFonts w:ascii="Times New Roman" w:eastAsia="Times New Roman" w:hAnsi="Times New Roman" w:cs="Times New Roman"/>
                <w:color w:val="FF0000"/>
                <w:kern w:val="0"/>
                <w:sz w:val="22"/>
                <w:szCs w:val="22"/>
                <w14:ligatures w14:val="none"/>
              </w:rPr>
              <w:t>hoặc người cha không có mã số BHXH</w:t>
            </w:r>
            <w:r w:rsidRPr="00F55941">
              <w:rPr>
                <w:rFonts w:ascii="Times New Roman" w:eastAsia="Times New Roman" w:hAnsi="Times New Roman" w:cs="Times New Roman"/>
                <w:kern w:val="0"/>
                <w:sz w:val="22"/>
                <w:szCs w:val="22"/>
                <w14:ligatures w14:val="none"/>
              </w:rPr>
              <w:t xml:space="preserve"> thì để trống trường thông tin này.</w:t>
            </w:r>
          </w:p>
        </w:tc>
        <w:tc>
          <w:tcPr>
            <w:tcW w:w="3118" w:type="dxa"/>
            <w:gridSpan w:val="2"/>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color w:val="7030A0"/>
                <w:kern w:val="0"/>
                <w:sz w:val="22"/>
                <w:szCs w:val="22"/>
                <w14:ligatures w14:val="none"/>
              </w:rPr>
              <w:t> </w:t>
            </w:r>
          </w:p>
        </w:tc>
      </w:tr>
      <w:tr w:rsidR="00F55941" w:rsidRPr="00F55941" w:rsidTr="00484BBF">
        <w:trPr>
          <w:gridAfter w:val="1"/>
          <w:wAfter w:w="814" w:type="dxa"/>
          <w:trHeight w:val="1969"/>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19</w:t>
            </w:r>
          </w:p>
        </w:tc>
        <w:tc>
          <w:tcPr>
            <w:tcW w:w="282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MA_ME</w:t>
            </w:r>
          </w:p>
        </w:tc>
        <w:tc>
          <w:tcPr>
            <w:tcW w:w="754"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Chuỗi</w:t>
            </w:r>
          </w:p>
        </w:tc>
        <w:tc>
          <w:tcPr>
            <w:tcW w:w="861"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10</w:t>
            </w:r>
          </w:p>
        </w:tc>
        <w:tc>
          <w:tcPr>
            <w:tcW w:w="4426"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Ghi mã số định danh y tế (mã số BHXH) của người mẹ đối với trường hợp người bệnh là trẻ em dưới 16 tuổi (Nếu có mẹ).</w:t>
            </w:r>
            <w:r w:rsidRPr="00F55941">
              <w:rPr>
                <w:rFonts w:ascii="Times New Roman" w:eastAsia="Times New Roman" w:hAnsi="Times New Roman" w:cs="Times New Roman"/>
                <w:kern w:val="0"/>
                <w:sz w:val="22"/>
                <w:szCs w:val="22"/>
                <w14:ligatures w14:val="none"/>
              </w:rPr>
              <w:br/>
              <w:t>Trường hợp không có mẹ thì để trống trường thông tin này.</w:t>
            </w:r>
          </w:p>
        </w:tc>
        <w:tc>
          <w:tcPr>
            <w:tcW w:w="326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Ghi mã số định danh y tế (mã số BHXH) của người mẹ đối với trường hợp người bệnh là trẻ em dưới 16 tuổi (Nếu có mẹ).</w:t>
            </w:r>
            <w:r w:rsidRPr="00F55941">
              <w:rPr>
                <w:rFonts w:ascii="Times New Roman" w:eastAsia="Times New Roman" w:hAnsi="Times New Roman" w:cs="Times New Roman"/>
                <w:kern w:val="0"/>
                <w:sz w:val="22"/>
                <w:szCs w:val="22"/>
                <w14:ligatures w14:val="none"/>
              </w:rPr>
              <w:br/>
              <w:t xml:space="preserve">Trường hợp không có mẹ </w:t>
            </w:r>
            <w:r w:rsidRPr="00F55941">
              <w:rPr>
                <w:rFonts w:ascii="Times New Roman" w:eastAsia="Times New Roman" w:hAnsi="Times New Roman" w:cs="Times New Roman"/>
                <w:color w:val="FF0000"/>
                <w:kern w:val="0"/>
                <w:sz w:val="22"/>
                <w:szCs w:val="22"/>
                <w14:ligatures w14:val="none"/>
              </w:rPr>
              <w:t>hoặc người cha không có mã số BHXH</w:t>
            </w:r>
            <w:r w:rsidRPr="00F55941">
              <w:rPr>
                <w:rFonts w:ascii="Times New Roman" w:eastAsia="Times New Roman" w:hAnsi="Times New Roman" w:cs="Times New Roman"/>
                <w:kern w:val="0"/>
                <w:sz w:val="22"/>
                <w:szCs w:val="22"/>
                <w14:ligatures w14:val="none"/>
              </w:rPr>
              <w:t xml:space="preserve"> thì để trống trường thông tin này.</w:t>
            </w:r>
          </w:p>
        </w:tc>
        <w:tc>
          <w:tcPr>
            <w:tcW w:w="3118" w:type="dxa"/>
            <w:gridSpan w:val="2"/>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color w:val="7030A0"/>
                <w:kern w:val="0"/>
                <w:sz w:val="22"/>
                <w:szCs w:val="22"/>
                <w14:ligatures w14:val="none"/>
              </w:rPr>
              <w:t> </w:t>
            </w:r>
          </w:p>
        </w:tc>
      </w:tr>
      <w:tr w:rsidR="00F55941" w:rsidRPr="00F55941" w:rsidTr="00484BBF">
        <w:trPr>
          <w:gridAfter w:val="1"/>
          <w:wAfter w:w="814" w:type="dxa"/>
          <w:trHeight w:val="238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20</w:t>
            </w:r>
          </w:p>
        </w:tc>
        <w:tc>
          <w:tcPr>
            <w:tcW w:w="282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MA_THE_TAM</w:t>
            </w:r>
          </w:p>
        </w:tc>
        <w:tc>
          <w:tcPr>
            <w:tcW w:w="754"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Chuỗi</w:t>
            </w:r>
          </w:p>
        </w:tc>
        <w:tc>
          <w:tcPr>
            <w:tcW w:w="861"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15</w:t>
            </w:r>
          </w:p>
        </w:tc>
        <w:tc>
          <w:tcPr>
            <w:tcW w:w="4426"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Ghi mã thẻ BHYT tạm thời của trẻ em sinh ra hoặc của người hiến tạng nhưng chưa được cơ quan BHXH cấp thẻ BHYT. Cơ sở KBCB sử dụng chức năng “Thông tuyến khám chữa bệnh\Tra cứu thẻ tạm của trẻ em hoặc của người hiến tạng” trên Cổng tiếp nhận dữ liệu Hệ thống thông tin giám định BHYT của BHXH Việt Nam để tra cứu mã thẻ BHYT tạm thời.</w:t>
            </w:r>
          </w:p>
        </w:tc>
        <w:tc>
          <w:tcPr>
            <w:tcW w:w="3260" w:type="dxa"/>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color w:val="7030A0"/>
                <w:kern w:val="0"/>
                <w:sz w:val="22"/>
                <w:szCs w:val="22"/>
                <w14:ligatures w14:val="none"/>
              </w:rPr>
              <w:t> </w:t>
            </w:r>
          </w:p>
        </w:tc>
      </w:tr>
      <w:tr w:rsidR="00F55941" w:rsidRPr="00F55941" w:rsidTr="00484BBF">
        <w:trPr>
          <w:gridAfter w:val="1"/>
          <w:wAfter w:w="814" w:type="dxa"/>
          <w:trHeight w:val="1617"/>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lastRenderedPageBreak/>
              <w:t>21</w:t>
            </w:r>
          </w:p>
        </w:tc>
        <w:tc>
          <w:tcPr>
            <w:tcW w:w="282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HO_TEN_CHA</w:t>
            </w:r>
          </w:p>
        </w:tc>
        <w:tc>
          <w:tcPr>
            <w:tcW w:w="754"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Chuỗi</w:t>
            </w:r>
          </w:p>
        </w:tc>
        <w:tc>
          <w:tcPr>
            <w:tcW w:w="861"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255</w:t>
            </w:r>
          </w:p>
        </w:tc>
        <w:tc>
          <w:tcPr>
            <w:tcW w:w="4426"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Ghi họ và tên cha đối với trường hợp người bệnh là trẻ em dưới 16 tuổi (Nếu có cha (bố)) theo quy định tại Phụ lục 3 Thông tư số 56/2017/TT-BYT của Bộ Y tế.</w:t>
            </w:r>
            <w:r w:rsidRPr="00F55941">
              <w:rPr>
                <w:rFonts w:ascii="Times New Roman" w:eastAsia="Times New Roman" w:hAnsi="Times New Roman" w:cs="Times New Roman"/>
                <w:kern w:val="0"/>
                <w:sz w:val="22"/>
                <w:szCs w:val="22"/>
                <w14:ligatures w14:val="none"/>
              </w:rPr>
              <w:br/>
              <w:t>Trường hợp không có cha (bố) thì để trống trường thông tin này.</w:t>
            </w:r>
          </w:p>
        </w:tc>
        <w:tc>
          <w:tcPr>
            <w:tcW w:w="3260" w:type="dxa"/>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color w:val="7030A0"/>
                <w:kern w:val="0"/>
                <w:sz w:val="22"/>
                <w:szCs w:val="22"/>
                <w14:ligatures w14:val="none"/>
              </w:rPr>
              <w:t> </w:t>
            </w:r>
          </w:p>
        </w:tc>
      </w:tr>
      <w:tr w:rsidR="00F55941" w:rsidRPr="00F55941" w:rsidTr="00484BBF">
        <w:trPr>
          <w:gridAfter w:val="1"/>
          <w:wAfter w:w="814" w:type="dxa"/>
          <w:trHeight w:val="17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22</w:t>
            </w:r>
          </w:p>
        </w:tc>
        <w:tc>
          <w:tcPr>
            <w:tcW w:w="282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HO_TEN_ME</w:t>
            </w:r>
          </w:p>
        </w:tc>
        <w:tc>
          <w:tcPr>
            <w:tcW w:w="754"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Chuỗi</w:t>
            </w:r>
          </w:p>
        </w:tc>
        <w:tc>
          <w:tcPr>
            <w:tcW w:w="861"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255</w:t>
            </w:r>
          </w:p>
        </w:tc>
        <w:tc>
          <w:tcPr>
            <w:tcW w:w="4426"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Ghi họ và tên mẹ đối với trường hợp người bệnh là trẻ em dưới 16 tuổi (Nếu có mẹ) theo quy định tại Phụ lục 3 Thông tư số 56/2017/TT-BYT của Bộ Y tế.</w:t>
            </w:r>
            <w:r w:rsidRPr="00F55941">
              <w:rPr>
                <w:rFonts w:ascii="Times New Roman" w:eastAsia="Times New Roman" w:hAnsi="Times New Roman" w:cs="Times New Roman"/>
                <w:kern w:val="0"/>
                <w:sz w:val="22"/>
                <w:szCs w:val="22"/>
                <w14:ligatures w14:val="none"/>
              </w:rPr>
              <w:br/>
              <w:t>Trường hợp không có mẹ thì để trống trường thông tin này.</w:t>
            </w:r>
          </w:p>
        </w:tc>
        <w:tc>
          <w:tcPr>
            <w:tcW w:w="3260" w:type="dxa"/>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color w:val="7030A0"/>
                <w:kern w:val="0"/>
                <w:sz w:val="22"/>
                <w:szCs w:val="22"/>
                <w14:ligatures w14:val="none"/>
              </w:rPr>
              <w:t> </w:t>
            </w:r>
          </w:p>
        </w:tc>
      </w:tr>
      <w:tr w:rsidR="00F55941" w:rsidRPr="00F55941" w:rsidTr="00484BBF">
        <w:trPr>
          <w:gridAfter w:val="1"/>
          <w:wAfter w:w="814" w:type="dxa"/>
          <w:trHeight w:val="68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23</w:t>
            </w:r>
          </w:p>
        </w:tc>
        <w:tc>
          <w:tcPr>
            <w:tcW w:w="282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SO_NGAY_NGHI</w:t>
            </w:r>
          </w:p>
        </w:tc>
        <w:tc>
          <w:tcPr>
            <w:tcW w:w="754"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Số</w:t>
            </w:r>
          </w:p>
        </w:tc>
        <w:tc>
          <w:tcPr>
            <w:tcW w:w="861"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3</w:t>
            </w:r>
          </w:p>
        </w:tc>
        <w:tc>
          <w:tcPr>
            <w:tcW w:w="4426"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Ghi rõ số ngày mà người bệnh cần nghỉ để điều trị ngoại trú sau khi ra viện.</w:t>
            </w:r>
          </w:p>
        </w:tc>
        <w:tc>
          <w:tcPr>
            <w:tcW w:w="3260" w:type="dxa"/>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b/>
                <w:bCs/>
                <w:color w:val="7030A0"/>
                <w:kern w:val="0"/>
                <w:sz w:val="22"/>
                <w:szCs w:val="22"/>
                <w14:ligatures w14:val="none"/>
              </w:rPr>
              <w:t xml:space="preserve">Bổ sung: </w:t>
            </w:r>
            <w:r w:rsidRPr="00F55941">
              <w:rPr>
                <w:rFonts w:ascii="Times New Roman" w:eastAsia="Times New Roman" w:hAnsi="Times New Roman" w:cs="Times New Roman"/>
                <w:color w:val="7030A0"/>
                <w:kern w:val="0"/>
                <w:sz w:val="22"/>
                <w:szCs w:val="22"/>
                <w14:ligatures w14:val="none"/>
              </w:rPr>
              <w:br/>
              <w:t>Tăng kích thước tối đa lên 3 ký tự</w:t>
            </w:r>
          </w:p>
        </w:tc>
      </w:tr>
      <w:tr w:rsidR="00F55941" w:rsidRPr="00F55941" w:rsidTr="00484BBF">
        <w:trPr>
          <w:gridAfter w:val="1"/>
          <w:wAfter w:w="814" w:type="dxa"/>
          <w:trHeight w:val="1005"/>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24</w:t>
            </w:r>
          </w:p>
        </w:tc>
        <w:tc>
          <w:tcPr>
            <w:tcW w:w="282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both"/>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NGOAITRU_TUNGAY</w:t>
            </w:r>
          </w:p>
        </w:tc>
        <w:tc>
          <w:tcPr>
            <w:tcW w:w="754"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Chuỗi</w:t>
            </w:r>
          </w:p>
        </w:tc>
        <w:tc>
          <w:tcPr>
            <w:tcW w:w="861"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8</w:t>
            </w:r>
          </w:p>
        </w:tc>
        <w:tc>
          <w:tcPr>
            <w:tcW w:w="4426"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both"/>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Ghi ngày bắt đầu nghỉ ngoại trú sau khi điều trị của người được cấp giấy ra viện theo định dạng yyyymmdd.</w:t>
            </w:r>
          </w:p>
        </w:tc>
        <w:tc>
          <w:tcPr>
            <w:tcW w:w="3260" w:type="dxa"/>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color w:val="7030A0"/>
                <w:kern w:val="0"/>
                <w:sz w:val="22"/>
                <w:szCs w:val="22"/>
                <w14:ligatures w14:val="none"/>
              </w:rPr>
              <w:t> </w:t>
            </w:r>
          </w:p>
        </w:tc>
      </w:tr>
      <w:tr w:rsidR="00F55941" w:rsidRPr="00F55941" w:rsidTr="00484BBF">
        <w:trPr>
          <w:gridAfter w:val="1"/>
          <w:wAfter w:w="814" w:type="dxa"/>
          <w:trHeight w:val="11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25</w:t>
            </w:r>
          </w:p>
        </w:tc>
        <w:tc>
          <w:tcPr>
            <w:tcW w:w="2820"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both"/>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NGOAITRU_DENNGAY</w:t>
            </w:r>
          </w:p>
        </w:tc>
        <w:tc>
          <w:tcPr>
            <w:tcW w:w="754"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Chuỗi</w:t>
            </w:r>
          </w:p>
        </w:tc>
        <w:tc>
          <w:tcPr>
            <w:tcW w:w="861"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8</w:t>
            </w:r>
          </w:p>
        </w:tc>
        <w:tc>
          <w:tcPr>
            <w:tcW w:w="4426" w:type="dxa"/>
            <w:tcBorders>
              <w:top w:val="nil"/>
              <w:left w:val="nil"/>
              <w:bottom w:val="single" w:sz="4" w:space="0" w:color="auto"/>
              <w:right w:val="single" w:sz="4" w:space="0" w:color="auto"/>
            </w:tcBorders>
            <w:shd w:val="clear" w:color="auto" w:fill="auto"/>
            <w:vAlign w:val="center"/>
            <w:hideMark/>
          </w:tcPr>
          <w:p w:rsidR="00F55941" w:rsidRPr="00F55941" w:rsidRDefault="00F55941" w:rsidP="005C17C3">
            <w:pPr>
              <w:jc w:val="both"/>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Ghi ngày kết thúc nghỉ ngoại trú sau khi điều trị của người được cấp giấy ra viện theo định dạng yyyymmdd.</w:t>
            </w:r>
          </w:p>
        </w:tc>
        <w:tc>
          <w:tcPr>
            <w:tcW w:w="3260" w:type="dxa"/>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color w:val="7030A0"/>
                <w:kern w:val="0"/>
                <w:sz w:val="22"/>
                <w:szCs w:val="22"/>
                <w14:ligatures w14:val="none"/>
              </w:rPr>
              <w:t> </w:t>
            </w:r>
          </w:p>
        </w:tc>
      </w:tr>
      <w:tr w:rsidR="00F55941" w:rsidRPr="00F55941" w:rsidTr="00484BBF">
        <w:trPr>
          <w:gridAfter w:val="1"/>
          <w:wAfter w:w="814" w:type="dxa"/>
          <w:trHeight w:val="34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F55941" w:rsidRPr="00F55941" w:rsidRDefault="00F55941" w:rsidP="005C17C3">
            <w:pPr>
              <w:jc w:val="center"/>
              <w:rPr>
                <w:rFonts w:ascii="Times New Roman" w:eastAsia="Times New Roman" w:hAnsi="Times New Roman" w:cs="Times New Roman"/>
                <w:kern w:val="0"/>
                <w:sz w:val="22"/>
                <w:szCs w:val="22"/>
                <w14:ligatures w14:val="none"/>
              </w:rPr>
            </w:pPr>
            <w:r w:rsidRPr="00F55941">
              <w:rPr>
                <w:rFonts w:ascii="Times New Roman" w:eastAsia="Times New Roman" w:hAnsi="Times New Roman" w:cs="Times New Roman"/>
                <w:kern w:val="0"/>
                <w:sz w:val="22"/>
                <w:szCs w:val="22"/>
                <w14:ligatures w14:val="none"/>
              </w:rPr>
              <w:t>26</w:t>
            </w:r>
          </w:p>
        </w:tc>
        <w:tc>
          <w:tcPr>
            <w:tcW w:w="2820" w:type="dxa"/>
            <w:tcBorders>
              <w:top w:val="nil"/>
              <w:left w:val="nil"/>
              <w:bottom w:val="single" w:sz="4" w:space="0" w:color="auto"/>
              <w:right w:val="single" w:sz="4" w:space="0" w:color="auto"/>
            </w:tcBorders>
            <w:shd w:val="clear" w:color="000000" w:fill="FFFFFF"/>
            <w:vAlign w:val="center"/>
            <w:hideMark/>
          </w:tcPr>
          <w:p w:rsidR="00F55941" w:rsidRPr="00F55941" w:rsidRDefault="00F55941" w:rsidP="005C17C3">
            <w:pP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DU_PHONG</w:t>
            </w:r>
          </w:p>
        </w:tc>
        <w:tc>
          <w:tcPr>
            <w:tcW w:w="754" w:type="dxa"/>
            <w:tcBorders>
              <w:top w:val="nil"/>
              <w:left w:val="nil"/>
              <w:bottom w:val="single" w:sz="4" w:space="0" w:color="auto"/>
              <w:right w:val="single" w:sz="4" w:space="0" w:color="auto"/>
            </w:tcBorders>
            <w:shd w:val="clear" w:color="000000" w:fill="FFFFFF"/>
            <w:vAlign w:val="center"/>
            <w:hideMark/>
          </w:tcPr>
          <w:p w:rsidR="00F55941" w:rsidRPr="00F55941" w:rsidRDefault="00F55941" w:rsidP="005C17C3">
            <w:pPr>
              <w:jc w:val="cente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Chuỗi</w:t>
            </w:r>
          </w:p>
        </w:tc>
        <w:tc>
          <w:tcPr>
            <w:tcW w:w="861" w:type="dxa"/>
            <w:tcBorders>
              <w:top w:val="nil"/>
              <w:left w:val="nil"/>
              <w:bottom w:val="single" w:sz="4" w:space="0" w:color="auto"/>
              <w:right w:val="single" w:sz="4" w:space="0" w:color="auto"/>
            </w:tcBorders>
            <w:shd w:val="clear" w:color="000000" w:fill="FFFFFF"/>
            <w:noWrap/>
            <w:vAlign w:val="center"/>
            <w:hideMark/>
          </w:tcPr>
          <w:p w:rsidR="00F55941" w:rsidRPr="00F55941" w:rsidRDefault="00F55941" w:rsidP="005C17C3">
            <w:pPr>
              <w:jc w:val="cente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n</w:t>
            </w:r>
          </w:p>
        </w:tc>
        <w:tc>
          <w:tcPr>
            <w:tcW w:w="4426" w:type="dxa"/>
            <w:tcBorders>
              <w:top w:val="nil"/>
              <w:left w:val="nil"/>
              <w:bottom w:val="single" w:sz="4" w:space="0" w:color="auto"/>
              <w:right w:val="single" w:sz="4" w:space="0" w:color="auto"/>
            </w:tcBorders>
            <w:shd w:val="clear" w:color="000000" w:fill="FFFFFF"/>
            <w:noWrap/>
            <w:vAlign w:val="center"/>
            <w:hideMark/>
          </w:tcPr>
          <w:p w:rsidR="00F55941" w:rsidRPr="00F55941" w:rsidRDefault="00F55941" w:rsidP="005C17C3">
            <w:pP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Trường dữ liệu dự phòng khi cần thiết.</w:t>
            </w:r>
          </w:p>
        </w:tc>
        <w:tc>
          <w:tcPr>
            <w:tcW w:w="3260" w:type="dxa"/>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FF0000"/>
                <w:kern w:val="0"/>
                <w:sz w:val="22"/>
                <w:szCs w:val="22"/>
                <w14:ligatures w14:val="none"/>
              </w:rPr>
            </w:pPr>
            <w:r w:rsidRPr="00F55941">
              <w:rPr>
                <w:rFonts w:ascii="Times New Roman" w:eastAsia="Times New Roman" w:hAnsi="Times New Roman" w:cs="Times New Roman"/>
                <w:color w:val="FF0000"/>
                <w:kern w:val="0"/>
                <w:sz w:val="22"/>
                <w:szCs w:val="22"/>
                <w14:ligatures w14:val="none"/>
              </w:rPr>
              <w:t>Bổ sung thêm trường dự phòng</w:t>
            </w:r>
          </w:p>
        </w:tc>
        <w:tc>
          <w:tcPr>
            <w:tcW w:w="3118" w:type="dxa"/>
            <w:gridSpan w:val="2"/>
            <w:tcBorders>
              <w:top w:val="nil"/>
              <w:left w:val="nil"/>
              <w:bottom w:val="single" w:sz="4" w:space="0" w:color="auto"/>
              <w:right w:val="single" w:sz="4" w:space="0" w:color="auto"/>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7030A0"/>
                <w:kern w:val="0"/>
                <w:sz w:val="22"/>
                <w:szCs w:val="22"/>
                <w14:ligatures w14:val="none"/>
              </w:rPr>
            </w:pPr>
            <w:r w:rsidRPr="00F55941">
              <w:rPr>
                <w:rFonts w:ascii="Times New Roman" w:eastAsia="Times New Roman" w:hAnsi="Times New Roman" w:cs="Times New Roman"/>
                <w:color w:val="7030A0"/>
                <w:kern w:val="0"/>
                <w:sz w:val="22"/>
                <w:szCs w:val="22"/>
                <w14:ligatures w14:val="none"/>
              </w:rPr>
              <w:t> </w:t>
            </w:r>
          </w:p>
        </w:tc>
      </w:tr>
      <w:tr w:rsidR="005C17C3" w:rsidRPr="00F55941" w:rsidTr="00484BBF">
        <w:trPr>
          <w:trHeight w:val="480"/>
        </w:trPr>
        <w:tc>
          <w:tcPr>
            <w:tcW w:w="632" w:type="dxa"/>
            <w:tcBorders>
              <w:top w:val="nil"/>
              <w:left w:val="nil"/>
              <w:bottom w:val="nil"/>
              <w:right w:val="nil"/>
            </w:tcBorders>
            <w:shd w:val="clear" w:color="auto" w:fill="auto"/>
            <w:noWrap/>
            <w:vAlign w:val="bottom"/>
            <w:hideMark/>
          </w:tcPr>
          <w:p w:rsidR="00F55941" w:rsidRPr="00F55941" w:rsidRDefault="00F55941" w:rsidP="005C17C3">
            <w:pPr>
              <w:rPr>
                <w:rFonts w:ascii="Times New Roman" w:eastAsia="Times New Roman" w:hAnsi="Times New Roman" w:cs="Times New Roman"/>
                <w:color w:val="7030A0"/>
                <w:kern w:val="0"/>
                <w:sz w:val="26"/>
                <w:szCs w:val="26"/>
                <w14:ligatures w14:val="none"/>
              </w:rPr>
            </w:pPr>
          </w:p>
        </w:tc>
        <w:tc>
          <w:tcPr>
            <w:tcW w:w="12971" w:type="dxa"/>
            <w:gridSpan w:val="6"/>
            <w:tcBorders>
              <w:top w:val="nil"/>
              <w:left w:val="nil"/>
              <w:bottom w:val="nil"/>
              <w:right w:val="nil"/>
            </w:tcBorders>
            <w:shd w:val="clear" w:color="auto" w:fill="auto"/>
            <w:vAlign w:val="center"/>
            <w:hideMark/>
          </w:tcPr>
          <w:p w:rsidR="00F55941" w:rsidRPr="00F55941" w:rsidRDefault="00F55941" w:rsidP="005C17C3">
            <w:pPr>
              <w:rPr>
                <w:rFonts w:ascii="Times New Roman" w:eastAsia="Times New Roman" w:hAnsi="Times New Roman" w:cs="Times New Roman"/>
                <w:kern w:val="0"/>
                <w:sz w:val="26"/>
                <w:szCs w:val="26"/>
                <w14:ligatures w14:val="none"/>
              </w:rPr>
            </w:pPr>
            <w:r w:rsidRPr="00F55941">
              <w:rPr>
                <w:rFonts w:ascii="Times New Roman" w:eastAsia="Times New Roman" w:hAnsi="Times New Roman" w:cs="Times New Roman"/>
                <w:b/>
                <w:bCs/>
                <w:kern w:val="0"/>
                <w:sz w:val="26"/>
                <w:szCs w:val="26"/>
                <w14:ligatures w14:val="none"/>
              </w:rPr>
              <w:t xml:space="preserve">Ghi chú: </w:t>
            </w:r>
            <w:r w:rsidRPr="00F55941">
              <w:rPr>
                <w:rFonts w:ascii="Times New Roman" w:eastAsia="Times New Roman" w:hAnsi="Times New Roman" w:cs="Times New Roman"/>
                <w:kern w:val="0"/>
                <w:sz w:val="26"/>
                <w:szCs w:val="26"/>
                <w14:ligatures w14:val="none"/>
              </w:rPr>
              <w:t>Trường hợp đẻ sinh đôi hoặc sinh nhiều hơn thì cơ sở y tế tạo lập, gửi dữ liệu XML giấy ra viện cho từng trẻ.</w:t>
            </w:r>
          </w:p>
        </w:tc>
        <w:tc>
          <w:tcPr>
            <w:tcW w:w="3082" w:type="dxa"/>
            <w:gridSpan w:val="2"/>
            <w:tcBorders>
              <w:top w:val="nil"/>
              <w:left w:val="nil"/>
              <w:bottom w:val="nil"/>
              <w:right w:val="nil"/>
            </w:tcBorders>
            <w:shd w:val="clear" w:color="auto" w:fill="auto"/>
            <w:noWrap/>
            <w:vAlign w:val="bottom"/>
            <w:hideMark/>
          </w:tcPr>
          <w:p w:rsidR="00F55941" w:rsidRPr="00F55941" w:rsidRDefault="00F55941" w:rsidP="005C17C3">
            <w:pPr>
              <w:rPr>
                <w:rFonts w:ascii="Times New Roman" w:eastAsia="Times New Roman" w:hAnsi="Times New Roman" w:cs="Times New Roman"/>
                <w:kern w:val="0"/>
                <w:sz w:val="22"/>
                <w:szCs w:val="22"/>
                <w14:ligatures w14:val="none"/>
              </w:rPr>
            </w:pPr>
          </w:p>
        </w:tc>
      </w:tr>
    </w:tbl>
    <w:p w:rsidR="00484BBF" w:rsidRDefault="00484BBF" w:rsidP="005C17C3">
      <w:pPr>
        <w:rPr>
          <w:rFonts w:ascii="Times New Roman" w:hAnsi="Times New Roman" w:cs="Times New Roman"/>
          <w:sz w:val="26"/>
          <w:szCs w:val="26"/>
          <w:lang w:val="vi-VN"/>
        </w:rPr>
      </w:pPr>
    </w:p>
    <w:p w:rsidR="00484BBF" w:rsidRDefault="00484BBF" w:rsidP="005C17C3">
      <w:pPr>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765703" w:rsidRPr="00765703" w:rsidRDefault="00765703" w:rsidP="005C17C3">
      <w:pPr>
        <w:jc w:val="center"/>
        <w:rPr>
          <w:rFonts w:ascii="Times New Roman" w:hAnsi="Times New Roman" w:cs="Times New Roman"/>
          <w:b/>
          <w:bCs/>
          <w:sz w:val="26"/>
          <w:szCs w:val="26"/>
          <w:lang w:val="vi-VN"/>
        </w:rPr>
      </w:pPr>
      <w:r w:rsidRPr="00765703">
        <w:rPr>
          <w:rFonts w:ascii="Times New Roman" w:hAnsi="Times New Roman" w:cs="Times New Roman"/>
          <w:b/>
          <w:bCs/>
          <w:sz w:val="26"/>
          <w:szCs w:val="26"/>
          <w:lang w:val="vi-VN"/>
        </w:rPr>
        <w:lastRenderedPageBreak/>
        <w:t>Bảng 8. Chỉ tiêu dữ liệu tóm tắt hồ sơ bệnh án</w:t>
      </w:r>
    </w:p>
    <w:p w:rsidR="00F55941" w:rsidRDefault="00765703" w:rsidP="005C17C3">
      <w:pPr>
        <w:jc w:val="center"/>
        <w:rPr>
          <w:rFonts w:ascii="Times New Roman" w:hAnsi="Times New Roman" w:cs="Times New Roman"/>
          <w:i/>
          <w:iCs/>
          <w:sz w:val="26"/>
          <w:szCs w:val="26"/>
          <w:lang w:val="vi-VN"/>
        </w:rPr>
      </w:pPr>
      <w:r w:rsidRPr="00765703">
        <w:rPr>
          <w:rFonts w:ascii="Times New Roman" w:hAnsi="Times New Roman" w:cs="Times New Roman"/>
          <w:i/>
          <w:iCs/>
          <w:sz w:val="26"/>
          <w:szCs w:val="26"/>
          <w:lang w:val="vi-VN"/>
        </w:rPr>
        <w:t>(Ban hành kèm theo Quyết định số       /QĐ-BYT ngày       /      /2024 của Bộ trưởng Bộ Y tế)</w:t>
      </w:r>
    </w:p>
    <w:p w:rsidR="00765703" w:rsidRDefault="00765703" w:rsidP="005C17C3">
      <w:pPr>
        <w:jc w:val="center"/>
        <w:rPr>
          <w:rFonts w:ascii="Times New Roman" w:hAnsi="Times New Roman" w:cs="Times New Roman"/>
          <w:i/>
          <w:iCs/>
          <w:sz w:val="26"/>
          <w:szCs w:val="26"/>
          <w:lang w:val="vi-VN"/>
        </w:rPr>
      </w:pPr>
    </w:p>
    <w:tbl>
      <w:tblPr>
        <w:tblW w:w="19273" w:type="dxa"/>
        <w:tblLayout w:type="fixed"/>
        <w:tblLook w:val="04A0" w:firstRow="1" w:lastRow="0" w:firstColumn="1" w:lastColumn="0" w:noHBand="0" w:noVBand="1"/>
      </w:tblPr>
      <w:tblGrid>
        <w:gridCol w:w="632"/>
        <w:gridCol w:w="2340"/>
        <w:gridCol w:w="754"/>
        <w:gridCol w:w="805"/>
        <w:gridCol w:w="5103"/>
        <w:gridCol w:w="2268"/>
        <w:gridCol w:w="3686"/>
        <w:gridCol w:w="283"/>
        <w:gridCol w:w="3402"/>
      </w:tblGrid>
      <w:tr w:rsidR="00765703" w:rsidRPr="00765703" w:rsidTr="003E25D5">
        <w:trPr>
          <w:gridAfter w:val="1"/>
          <w:wAfter w:w="3402" w:type="dxa"/>
          <w:trHeight w:val="944"/>
          <w:tblHeader/>
        </w:trPr>
        <w:tc>
          <w:tcPr>
            <w:tcW w:w="63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765703" w:rsidRPr="00765703" w:rsidRDefault="00765703" w:rsidP="005C17C3">
            <w:pPr>
              <w:jc w:val="center"/>
              <w:rPr>
                <w:rFonts w:ascii="Times New Roman" w:eastAsia="Times New Roman" w:hAnsi="Times New Roman" w:cs="Times New Roman"/>
                <w:b/>
                <w:bCs/>
                <w:kern w:val="0"/>
                <w:sz w:val="22"/>
                <w:szCs w:val="22"/>
                <w14:ligatures w14:val="none"/>
              </w:rPr>
            </w:pPr>
            <w:r w:rsidRPr="00765703">
              <w:rPr>
                <w:rFonts w:ascii="Times New Roman" w:eastAsia="Times New Roman" w:hAnsi="Times New Roman" w:cs="Times New Roman"/>
                <w:b/>
                <w:bCs/>
                <w:kern w:val="0"/>
                <w:sz w:val="22"/>
                <w:szCs w:val="22"/>
                <w14:ligatures w14:val="none"/>
              </w:rPr>
              <w:t>STT</w:t>
            </w:r>
          </w:p>
        </w:tc>
        <w:tc>
          <w:tcPr>
            <w:tcW w:w="2340" w:type="dxa"/>
            <w:tcBorders>
              <w:top w:val="single" w:sz="4" w:space="0" w:color="auto"/>
              <w:left w:val="nil"/>
              <w:bottom w:val="single" w:sz="4" w:space="0" w:color="auto"/>
              <w:right w:val="single" w:sz="4" w:space="0" w:color="auto"/>
            </w:tcBorders>
            <w:shd w:val="clear" w:color="000000" w:fill="B4C6E7"/>
            <w:noWrap/>
            <w:vAlign w:val="center"/>
            <w:hideMark/>
          </w:tcPr>
          <w:p w:rsidR="00765703" w:rsidRPr="00765703" w:rsidRDefault="00765703" w:rsidP="005C17C3">
            <w:pPr>
              <w:jc w:val="center"/>
              <w:rPr>
                <w:rFonts w:ascii="Times New Roman" w:eastAsia="Times New Roman" w:hAnsi="Times New Roman" w:cs="Times New Roman"/>
                <w:b/>
                <w:bCs/>
                <w:kern w:val="0"/>
                <w:sz w:val="22"/>
                <w:szCs w:val="22"/>
                <w14:ligatures w14:val="none"/>
              </w:rPr>
            </w:pPr>
            <w:r w:rsidRPr="00765703">
              <w:rPr>
                <w:rFonts w:ascii="Times New Roman" w:eastAsia="Times New Roman" w:hAnsi="Times New Roman" w:cs="Times New Roman"/>
                <w:b/>
                <w:bCs/>
                <w:kern w:val="0"/>
                <w:sz w:val="22"/>
                <w:szCs w:val="22"/>
                <w14:ligatures w14:val="none"/>
              </w:rPr>
              <w:t>Chỉ tiêu</w:t>
            </w:r>
          </w:p>
        </w:tc>
        <w:tc>
          <w:tcPr>
            <w:tcW w:w="754" w:type="dxa"/>
            <w:tcBorders>
              <w:top w:val="single" w:sz="4" w:space="0" w:color="auto"/>
              <w:left w:val="nil"/>
              <w:bottom w:val="single" w:sz="4" w:space="0" w:color="auto"/>
              <w:right w:val="single" w:sz="4" w:space="0" w:color="auto"/>
            </w:tcBorders>
            <w:shd w:val="clear" w:color="000000" w:fill="B4C6E7"/>
            <w:vAlign w:val="center"/>
            <w:hideMark/>
          </w:tcPr>
          <w:p w:rsidR="00765703" w:rsidRPr="00765703" w:rsidRDefault="00765703" w:rsidP="005C17C3">
            <w:pPr>
              <w:jc w:val="center"/>
              <w:rPr>
                <w:rFonts w:ascii="Times New Roman" w:eastAsia="Times New Roman" w:hAnsi="Times New Roman" w:cs="Times New Roman"/>
                <w:b/>
                <w:bCs/>
                <w:kern w:val="0"/>
                <w:sz w:val="22"/>
                <w:szCs w:val="22"/>
                <w14:ligatures w14:val="none"/>
              </w:rPr>
            </w:pPr>
            <w:r w:rsidRPr="00765703">
              <w:rPr>
                <w:rFonts w:ascii="Times New Roman" w:eastAsia="Times New Roman" w:hAnsi="Times New Roman" w:cs="Times New Roman"/>
                <w:b/>
                <w:bCs/>
                <w:kern w:val="0"/>
                <w:sz w:val="22"/>
                <w:szCs w:val="22"/>
                <w14:ligatures w14:val="none"/>
              </w:rPr>
              <w:t>Kiểu dữ liệu</w:t>
            </w:r>
          </w:p>
        </w:tc>
        <w:tc>
          <w:tcPr>
            <w:tcW w:w="805" w:type="dxa"/>
            <w:tcBorders>
              <w:top w:val="single" w:sz="4" w:space="0" w:color="auto"/>
              <w:left w:val="nil"/>
              <w:bottom w:val="single" w:sz="4" w:space="0" w:color="auto"/>
              <w:right w:val="single" w:sz="4" w:space="0" w:color="auto"/>
            </w:tcBorders>
            <w:shd w:val="clear" w:color="000000" w:fill="B4C6E7"/>
            <w:vAlign w:val="center"/>
            <w:hideMark/>
          </w:tcPr>
          <w:p w:rsidR="00765703" w:rsidRPr="00765703" w:rsidRDefault="00765703" w:rsidP="005C17C3">
            <w:pPr>
              <w:jc w:val="center"/>
              <w:rPr>
                <w:rFonts w:ascii="Times New Roman" w:eastAsia="Times New Roman" w:hAnsi="Times New Roman" w:cs="Times New Roman"/>
                <w:b/>
                <w:bCs/>
                <w:kern w:val="0"/>
                <w:sz w:val="22"/>
                <w:szCs w:val="22"/>
                <w14:ligatures w14:val="none"/>
              </w:rPr>
            </w:pPr>
            <w:r w:rsidRPr="00765703">
              <w:rPr>
                <w:rFonts w:ascii="Times New Roman" w:eastAsia="Times New Roman" w:hAnsi="Times New Roman" w:cs="Times New Roman"/>
                <w:b/>
                <w:bCs/>
                <w:kern w:val="0"/>
                <w:sz w:val="22"/>
                <w:szCs w:val="22"/>
                <w14:ligatures w14:val="none"/>
              </w:rPr>
              <w:t>Kích thước tối đa</w:t>
            </w:r>
          </w:p>
        </w:tc>
        <w:tc>
          <w:tcPr>
            <w:tcW w:w="5103" w:type="dxa"/>
            <w:tcBorders>
              <w:top w:val="single" w:sz="4" w:space="0" w:color="auto"/>
              <w:left w:val="nil"/>
              <w:bottom w:val="single" w:sz="4" w:space="0" w:color="auto"/>
              <w:right w:val="single" w:sz="4" w:space="0" w:color="auto"/>
            </w:tcBorders>
            <w:shd w:val="clear" w:color="000000" w:fill="B4C6E7"/>
            <w:vAlign w:val="center"/>
            <w:hideMark/>
          </w:tcPr>
          <w:p w:rsidR="00765703" w:rsidRPr="00765703" w:rsidRDefault="00765703" w:rsidP="005C17C3">
            <w:pPr>
              <w:jc w:val="center"/>
              <w:rPr>
                <w:rFonts w:ascii="Times New Roman" w:eastAsia="Times New Roman" w:hAnsi="Times New Roman" w:cs="Times New Roman"/>
                <w:b/>
                <w:bCs/>
                <w:kern w:val="0"/>
                <w:sz w:val="22"/>
                <w:szCs w:val="22"/>
                <w14:ligatures w14:val="none"/>
              </w:rPr>
            </w:pPr>
            <w:r w:rsidRPr="00765703">
              <w:rPr>
                <w:rFonts w:ascii="Times New Roman" w:eastAsia="Times New Roman" w:hAnsi="Times New Roman" w:cs="Times New Roman"/>
                <w:b/>
                <w:bCs/>
                <w:kern w:val="0"/>
                <w:sz w:val="22"/>
                <w:szCs w:val="22"/>
                <w14:ligatures w14:val="none"/>
              </w:rPr>
              <w:t>Diễn giải theo Quyết định số 130/QĐ-BYT</w:t>
            </w:r>
          </w:p>
        </w:tc>
        <w:tc>
          <w:tcPr>
            <w:tcW w:w="2268" w:type="dxa"/>
            <w:tcBorders>
              <w:top w:val="single" w:sz="4" w:space="0" w:color="auto"/>
              <w:left w:val="nil"/>
              <w:bottom w:val="single" w:sz="4" w:space="0" w:color="auto"/>
              <w:right w:val="single" w:sz="4" w:space="0" w:color="auto"/>
            </w:tcBorders>
            <w:shd w:val="clear" w:color="000000" w:fill="B4C6E7"/>
            <w:vAlign w:val="center"/>
            <w:hideMark/>
          </w:tcPr>
          <w:p w:rsidR="00765703" w:rsidRPr="00765703" w:rsidRDefault="00765703" w:rsidP="005C17C3">
            <w:pPr>
              <w:jc w:val="center"/>
              <w:rPr>
                <w:rFonts w:ascii="Times New Roman" w:eastAsia="Times New Roman" w:hAnsi="Times New Roman" w:cs="Times New Roman"/>
                <w:b/>
                <w:bCs/>
                <w:color w:val="FF0000"/>
                <w:kern w:val="0"/>
                <w:sz w:val="22"/>
                <w:szCs w:val="22"/>
                <w14:ligatures w14:val="none"/>
              </w:rPr>
            </w:pPr>
            <w:r w:rsidRPr="00765703">
              <w:rPr>
                <w:rFonts w:ascii="Times New Roman" w:eastAsia="Times New Roman" w:hAnsi="Times New Roman" w:cs="Times New Roman"/>
                <w:b/>
                <w:bCs/>
                <w:color w:val="FF0000"/>
                <w:kern w:val="0"/>
                <w:sz w:val="22"/>
                <w:szCs w:val="22"/>
                <w14:ligatures w14:val="none"/>
              </w:rPr>
              <w:t>Đính chính hoặc sửa đổi, bổ sung theo Quyết định 4750/QĐ-BYT</w:t>
            </w:r>
          </w:p>
        </w:tc>
        <w:tc>
          <w:tcPr>
            <w:tcW w:w="3969" w:type="dxa"/>
            <w:gridSpan w:val="2"/>
            <w:tcBorders>
              <w:top w:val="single" w:sz="4" w:space="0" w:color="auto"/>
              <w:left w:val="nil"/>
              <w:bottom w:val="single" w:sz="4" w:space="0" w:color="auto"/>
              <w:right w:val="single" w:sz="4" w:space="0" w:color="auto"/>
            </w:tcBorders>
            <w:shd w:val="clear" w:color="000000" w:fill="B4C6E7"/>
            <w:noWrap/>
            <w:vAlign w:val="center"/>
            <w:hideMark/>
          </w:tcPr>
          <w:p w:rsidR="00765703" w:rsidRPr="00765703" w:rsidRDefault="00765703" w:rsidP="005C17C3">
            <w:pPr>
              <w:jc w:val="center"/>
              <w:rPr>
                <w:rFonts w:ascii="Times New Roman" w:eastAsia="Times New Roman" w:hAnsi="Times New Roman" w:cs="Times New Roman"/>
                <w:b/>
                <w:bCs/>
                <w:color w:val="7030A0"/>
                <w:kern w:val="0"/>
                <w:sz w:val="22"/>
                <w:szCs w:val="22"/>
                <w14:ligatures w14:val="none"/>
              </w:rPr>
            </w:pPr>
            <w:r w:rsidRPr="00765703">
              <w:rPr>
                <w:rFonts w:ascii="Times New Roman" w:eastAsia="Times New Roman" w:hAnsi="Times New Roman" w:cs="Times New Roman"/>
                <w:b/>
                <w:bCs/>
                <w:color w:val="7030A0"/>
                <w:kern w:val="0"/>
                <w:sz w:val="22"/>
                <w:szCs w:val="22"/>
                <w14:ligatures w14:val="none"/>
              </w:rPr>
              <w:t>Nội dung sửa đổi, bổ sung diễn giải</w:t>
            </w:r>
          </w:p>
        </w:tc>
      </w:tr>
      <w:tr w:rsidR="00765703" w:rsidRPr="00765703" w:rsidTr="005C17C3">
        <w:trPr>
          <w:gridAfter w:val="1"/>
          <w:wAfter w:w="3402" w:type="dxa"/>
          <w:trHeight w:val="136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w:t>
            </w:r>
          </w:p>
        </w:tc>
        <w:tc>
          <w:tcPr>
            <w:tcW w:w="2340"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MA_LK</w:t>
            </w:r>
          </w:p>
        </w:tc>
        <w:tc>
          <w:tcPr>
            <w:tcW w:w="754"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0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100</w:t>
            </w:r>
          </w:p>
        </w:tc>
        <w:tc>
          <w:tcPr>
            <w:tcW w:w="5103" w:type="dxa"/>
            <w:tcBorders>
              <w:top w:val="nil"/>
              <w:left w:val="nil"/>
              <w:bottom w:val="single" w:sz="4" w:space="0" w:color="auto"/>
              <w:right w:val="single" w:sz="4" w:space="0" w:color="auto"/>
            </w:tcBorders>
            <w:shd w:val="clear" w:color="auto" w:fill="auto"/>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Là mã đợt điều trị duy nhất (dùng để liên kết giữa Bảng chỉ tiêu tổng hợp khám bệnh, chữa bệnh (bảng XML 1) và các bảng còn lại ban hành kèm theo Quyết định này trong một lần khám bệnh, chữa bệnh (PRIMARY KEY)).</w:t>
            </w:r>
          </w:p>
        </w:tc>
        <w:tc>
          <w:tcPr>
            <w:tcW w:w="2268" w:type="dxa"/>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969" w:type="dxa"/>
            <w:gridSpan w:val="2"/>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5C17C3">
        <w:trPr>
          <w:gridAfter w:val="1"/>
          <w:wAfter w:w="3402" w:type="dxa"/>
          <w:trHeight w:val="692"/>
        </w:trPr>
        <w:tc>
          <w:tcPr>
            <w:tcW w:w="632" w:type="dxa"/>
            <w:tcBorders>
              <w:top w:val="nil"/>
              <w:left w:val="single" w:sz="4" w:space="0" w:color="auto"/>
              <w:bottom w:val="single" w:sz="4" w:space="0" w:color="auto"/>
              <w:right w:val="single" w:sz="4" w:space="0" w:color="auto"/>
            </w:tcBorders>
            <w:shd w:val="clear" w:color="000000" w:fill="FFFFFF"/>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w:t>
            </w:r>
          </w:p>
        </w:tc>
        <w:tc>
          <w:tcPr>
            <w:tcW w:w="2340" w:type="dxa"/>
            <w:tcBorders>
              <w:top w:val="nil"/>
              <w:left w:val="nil"/>
              <w:bottom w:val="single" w:sz="4" w:space="0" w:color="auto"/>
              <w:right w:val="single" w:sz="4" w:space="0" w:color="auto"/>
            </w:tcBorders>
            <w:shd w:val="clear" w:color="000000" w:fill="FFFFFF"/>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MA_LOAI_KCB</w:t>
            </w:r>
          </w:p>
        </w:tc>
        <w:tc>
          <w:tcPr>
            <w:tcW w:w="754" w:type="dxa"/>
            <w:tcBorders>
              <w:top w:val="nil"/>
              <w:left w:val="nil"/>
              <w:bottom w:val="single" w:sz="4" w:space="0" w:color="auto"/>
              <w:right w:val="single" w:sz="4" w:space="0" w:color="auto"/>
            </w:tcBorders>
            <w:shd w:val="clear" w:color="000000" w:fill="FFFFFF"/>
            <w:vAlign w:val="center"/>
            <w:hideMark/>
          </w:tcPr>
          <w:p w:rsidR="00765703" w:rsidRPr="00765703" w:rsidRDefault="00765703" w:rsidP="005C17C3">
            <w:pPr>
              <w:jc w:val="cente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Chuỗi</w:t>
            </w:r>
          </w:p>
        </w:tc>
        <w:tc>
          <w:tcPr>
            <w:tcW w:w="805" w:type="dxa"/>
            <w:tcBorders>
              <w:top w:val="nil"/>
              <w:left w:val="nil"/>
              <w:bottom w:val="single" w:sz="4" w:space="0" w:color="auto"/>
              <w:right w:val="single" w:sz="4" w:space="0" w:color="auto"/>
            </w:tcBorders>
            <w:shd w:val="clear" w:color="000000" w:fill="FFFFFF"/>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w:t>
            </w:r>
          </w:p>
        </w:tc>
        <w:tc>
          <w:tcPr>
            <w:tcW w:w="5103" w:type="dxa"/>
            <w:tcBorders>
              <w:top w:val="nil"/>
              <w:left w:val="nil"/>
              <w:bottom w:val="single" w:sz="4" w:space="0" w:color="auto"/>
              <w:right w:val="single" w:sz="4" w:space="0" w:color="auto"/>
            </w:tcBorders>
            <w:shd w:val="clear" w:color="000000" w:fill="FFFFFF"/>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mã hình thức KBCB, trong đó:</w:t>
            </w:r>
            <w:r w:rsidRPr="00765703">
              <w:rPr>
                <w:rFonts w:ascii="Times New Roman" w:eastAsia="Times New Roman" w:hAnsi="Times New Roman" w:cs="Times New Roman"/>
                <w:kern w:val="0"/>
                <w:sz w:val="22"/>
                <w:szCs w:val="22"/>
                <w14:ligatures w14:val="none"/>
              </w:rPr>
              <w:br/>
              <w:t xml:space="preserve">- Mã "02": Điều trị ngoại trú; </w:t>
            </w:r>
            <w:r w:rsidRPr="00765703">
              <w:rPr>
                <w:rFonts w:ascii="Times New Roman" w:eastAsia="Times New Roman" w:hAnsi="Times New Roman" w:cs="Times New Roman"/>
                <w:kern w:val="0"/>
                <w:sz w:val="22"/>
                <w:szCs w:val="22"/>
                <w14:ligatures w14:val="none"/>
              </w:rPr>
              <w:br/>
              <w:t xml:space="preserve">- Mã "03": Điều trị nội trú; </w:t>
            </w:r>
            <w:r w:rsidRPr="00765703">
              <w:rPr>
                <w:rFonts w:ascii="Times New Roman" w:eastAsia="Times New Roman" w:hAnsi="Times New Roman" w:cs="Times New Roman"/>
                <w:kern w:val="0"/>
                <w:sz w:val="22"/>
                <w:szCs w:val="22"/>
                <w14:ligatures w14:val="none"/>
              </w:rPr>
              <w:br/>
              <w:t xml:space="preserve">- Mã "04": Điều trị nội trú ban ngày; </w:t>
            </w:r>
          </w:p>
        </w:tc>
        <w:tc>
          <w:tcPr>
            <w:tcW w:w="2268"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Đổi kiểu dữ liệu thành chuỗi</w:t>
            </w:r>
          </w:p>
        </w:tc>
        <w:tc>
          <w:tcPr>
            <w:tcW w:w="3969" w:type="dxa"/>
            <w:gridSpan w:val="2"/>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b/>
                <w:bCs/>
                <w:color w:val="7030A0"/>
                <w:kern w:val="0"/>
                <w:sz w:val="22"/>
                <w:szCs w:val="22"/>
                <w14:ligatures w14:val="none"/>
              </w:rPr>
              <w:t xml:space="preserve">Bổ sung các mã hình thức KBCB: </w:t>
            </w:r>
            <w:r w:rsidRPr="00765703">
              <w:rPr>
                <w:rFonts w:ascii="Times New Roman" w:eastAsia="Times New Roman" w:hAnsi="Times New Roman" w:cs="Times New Roman"/>
                <w:color w:val="7030A0"/>
                <w:kern w:val="0"/>
                <w:sz w:val="22"/>
                <w:szCs w:val="22"/>
                <w14:ligatures w14:val="none"/>
              </w:rPr>
              <w:br/>
              <w:t>- Mã "05": Điều trị ngoại trú các bệnh mạn tính dài ngày liên tục trong năm, áp dụng cho các bệnh theo danh mục ban hành kèm theo Thông tư số 46/2016/TT-BYT ngày 30/12/2016 của Bộ trưởng Bộ Y tế về ban hành danh mục bệnh cần chữa trị dài ngày, có khám bệnh và lĩnh thuốc và các văn bản có quy định, điều chỉnh, bổ sung;</w:t>
            </w:r>
            <w:r w:rsidRPr="00765703">
              <w:rPr>
                <w:rFonts w:ascii="Times New Roman" w:eastAsia="Times New Roman" w:hAnsi="Times New Roman" w:cs="Times New Roman"/>
                <w:color w:val="7030A0"/>
                <w:kern w:val="0"/>
                <w:sz w:val="22"/>
                <w:szCs w:val="22"/>
                <w14:ligatures w14:val="none"/>
              </w:rPr>
              <w:br/>
              <w:t>- Mã "06": Điều trị lưu tại Trạm Y tế tuyến xã, Phòng khám đa khoa khu vực;</w:t>
            </w:r>
            <w:r w:rsidRPr="00765703">
              <w:rPr>
                <w:rFonts w:ascii="Times New Roman" w:eastAsia="Times New Roman" w:hAnsi="Times New Roman" w:cs="Times New Roman"/>
                <w:color w:val="7030A0"/>
                <w:kern w:val="0"/>
                <w:sz w:val="22"/>
                <w:szCs w:val="22"/>
                <w14:ligatures w14:val="none"/>
              </w:rPr>
              <w:br/>
              <w:t>- Mã "08": Điều trị ngoại trú các bệnh mạn tính dài ngày liên tục trong năm, áp dụng cho các bệnh theo danh mục ban hành kèm theo Thông tư số 46/2016/TT-BYT, có khám bệnh, có thực hiện các dịch vụ kỹ thuật và/hoặc được sử dụng thuốc;</w:t>
            </w:r>
            <w:r w:rsidRPr="00765703">
              <w:rPr>
                <w:rFonts w:ascii="Times New Roman" w:eastAsia="Times New Roman" w:hAnsi="Times New Roman" w:cs="Times New Roman"/>
                <w:color w:val="7030A0"/>
                <w:kern w:val="0"/>
                <w:sz w:val="22"/>
                <w:szCs w:val="22"/>
                <w14:ligatures w14:val="none"/>
              </w:rPr>
              <w:br/>
              <w:t>- Mã "09": Điều trị nội trú dưới 04 (bốn) giờ.</w:t>
            </w:r>
          </w:p>
        </w:tc>
      </w:tr>
      <w:tr w:rsidR="00765703" w:rsidRPr="00765703" w:rsidTr="005C17C3">
        <w:trPr>
          <w:gridAfter w:val="1"/>
          <w:wAfter w:w="3402" w:type="dxa"/>
          <w:trHeight w:val="547"/>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3</w:t>
            </w:r>
          </w:p>
        </w:tc>
        <w:tc>
          <w:tcPr>
            <w:tcW w:w="2340"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HO_TEN_CHA</w:t>
            </w:r>
          </w:p>
        </w:tc>
        <w:tc>
          <w:tcPr>
            <w:tcW w:w="754"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0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255</w:t>
            </w:r>
          </w:p>
        </w:tc>
        <w:tc>
          <w:tcPr>
            <w:tcW w:w="5103" w:type="dxa"/>
            <w:tcBorders>
              <w:top w:val="nil"/>
              <w:left w:val="nil"/>
              <w:bottom w:val="single" w:sz="4" w:space="0" w:color="auto"/>
              <w:right w:val="single" w:sz="4" w:space="0" w:color="auto"/>
            </w:tcBorders>
            <w:shd w:val="clear" w:color="auto" w:fill="auto"/>
            <w:hideMark/>
          </w:tcPr>
          <w:p w:rsidR="00765703" w:rsidRPr="00765703" w:rsidRDefault="00765703" w:rsidP="005C17C3">
            <w:pPr>
              <w:jc w:val="both"/>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họ và tên cha (bố) theo hồ sơ bệnh án của người bệnh (nếu có).</w:t>
            </w:r>
          </w:p>
        </w:tc>
        <w:tc>
          <w:tcPr>
            <w:tcW w:w="2268" w:type="dxa"/>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969" w:type="dxa"/>
            <w:gridSpan w:val="2"/>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5C17C3">
        <w:trPr>
          <w:gridAfter w:val="1"/>
          <w:wAfter w:w="3402" w:type="dxa"/>
          <w:trHeight w:val="420"/>
        </w:trPr>
        <w:tc>
          <w:tcPr>
            <w:tcW w:w="632" w:type="dxa"/>
            <w:tcBorders>
              <w:top w:val="nil"/>
              <w:left w:val="single" w:sz="4" w:space="0" w:color="auto"/>
              <w:bottom w:val="single" w:sz="4" w:space="0" w:color="auto"/>
              <w:right w:val="single" w:sz="4" w:space="0" w:color="auto"/>
            </w:tcBorders>
            <w:shd w:val="clear" w:color="000000" w:fill="FFFFFF"/>
            <w:vAlign w:val="bottom"/>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lastRenderedPageBreak/>
              <w:t>4</w:t>
            </w:r>
          </w:p>
        </w:tc>
        <w:tc>
          <w:tcPr>
            <w:tcW w:w="2340" w:type="dxa"/>
            <w:tcBorders>
              <w:top w:val="nil"/>
              <w:left w:val="nil"/>
              <w:bottom w:val="single" w:sz="4" w:space="0" w:color="auto"/>
              <w:right w:val="single" w:sz="4" w:space="0" w:color="auto"/>
            </w:tcBorders>
            <w:shd w:val="clear" w:color="auto" w:fill="auto"/>
            <w:vAlign w:val="bottom"/>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HO_TEN_ME</w:t>
            </w:r>
          </w:p>
        </w:tc>
        <w:tc>
          <w:tcPr>
            <w:tcW w:w="754" w:type="dxa"/>
            <w:tcBorders>
              <w:top w:val="nil"/>
              <w:left w:val="nil"/>
              <w:bottom w:val="single" w:sz="4" w:space="0" w:color="auto"/>
              <w:right w:val="single" w:sz="4" w:space="0" w:color="auto"/>
            </w:tcBorders>
            <w:shd w:val="clear" w:color="auto" w:fill="auto"/>
            <w:vAlign w:val="bottom"/>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05" w:type="dxa"/>
            <w:tcBorders>
              <w:top w:val="nil"/>
              <w:left w:val="nil"/>
              <w:bottom w:val="single" w:sz="4" w:space="0" w:color="auto"/>
              <w:right w:val="single" w:sz="4" w:space="0" w:color="auto"/>
            </w:tcBorders>
            <w:shd w:val="clear" w:color="auto" w:fill="auto"/>
            <w:vAlign w:val="bottom"/>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255</w:t>
            </w:r>
          </w:p>
        </w:tc>
        <w:tc>
          <w:tcPr>
            <w:tcW w:w="5103" w:type="dxa"/>
            <w:tcBorders>
              <w:top w:val="nil"/>
              <w:left w:val="nil"/>
              <w:bottom w:val="single" w:sz="4" w:space="0" w:color="auto"/>
              <w:right w:val="single" w:sz="4" w:space="0" w:color="auto"/>
            </w:tcBorders>
            <w:shd w:val="clear" w:color="auto" w:fill="auto"/>
            <w:vAlign w:val="bottom"/>
            <w:hideMark/>
          </w:tcPr>
          <w:p w:rsidR="00765703" w:rsidRPr="00765703" w:rsidRDefault="00765703" w:rsidP="005C17C3">
            <w:pPr>
              <w:jc w:val="both"/>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họ và tên mẹ theo hồ sơ bệnh án của người bệnh (nếu có).</w:t>
            </w:r>
          </w:p>
        </w:tc>
        <w:tc>
          <w:tcPr>
            <w:tcW w:w="2268" w:type="dxa"/>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969" w:type="dxa"/>
            <w:gridSpan w:val="2"/>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5C17C3">
        <w:trPr>
          <w:gridAfter w:val="1"/>
          <w:wAfter w:w="3402" w:type="dxa"/>
          <w:trHeight w:val="68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5</w:t>
            </w:r>
          </w:p>
        </w:tc>
        <w:tc>
          <w:tcPr>
            <w:tcW w:w="2340"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NGUOI_GIAM_HO</w:t>
            </w:r>
          </w:p>
        </w:tc>
        <w:tc>
          <w:tcPr>
            <w:tcW w:w="754"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0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255</w:t>
            </w:r>
          </w:p>
        </w:tc>
        <w:tc>
          <w:tcPr>
            <w:tcW w:w="5103" w:type="dxa"/>
            <w:tcBorders>
              <w:top w:val="nil"/>
              <w:left w:val="nil"/>
              <w:bottom w:val="single" w:sz="4" w:space="0" w:color="auto"/>
              <w:right w:val="single" w:sz="4" w:space="0" w:color="auto"/>
            </w:tcBorders>
            <w:shd w:val="clear" w:color="auto" w:fill="auto"/>
            <w:hideMark/>
          </w:tcPr>
          <w:p w:rsidR="00765703" w:rsidRPr="00765703" w:rsidRDefault="00765703" w:rsidP="005C17C3">
            <w:pPr>
              <w:jc w:val="both"/>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họ và tên người giám hộ theo hồ sơ bệnh án của người bệnh (nếu có).</w:t>
            </w:r>
          </w:p>
        </w:tc>
        <w:tc>
          <w:tcPr>
            <w:tcW w:w="2268" w:type="dxa"/>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969" w:type="dxa"/>
            <w:gridSpan w:val="2"/>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5C17C3">
        <w:trPr>
          <w:gridAfter w:val="1"/>
          <w:wAfter w:w="3402" w:type="dxa"/>
          <w:trHeight w:val="2819"/>
        </w:trPr>
        <w:tc>
          <w:tcPr>
            <w:tcW w:w="632" w:type="dxa"/>
            <w:tcBorders>
              <w:top w:val="nil"/>
              <w:left w:val="single" w:sz="4" w:space="0" w:color="auto"/>
              <w:bottom w:val="single" w:sz="4" w:space="0" w:color="auto"/>
              <w:right w:val="single" w:sz="4" w:space="0" w:color="auto"/>
            </w:tcBorders>
            <w:shd w:val="clear" w:color="000000" w:fill="FFFFFF"/>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6</w:t>
            </w:r>
          </w:p>
        </w:tc>
        <w:tc>
          <w:tcPr>
            <w:tcW w:w="2340"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DON_VI</w:t>
            </w:r>
          </w:p>
        </w:tc>
        <w:tc>
          <w:tcPr>
            <w:tcW w:w="754"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0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1024</w:t>
            </w:r>
          </w:p>
        </w:tc>
        <w:tc>
          <w:tcPr>
            <w:tcW w:w="5103" w:type="dxa"/>
            <w:tcBorders>
              <w:top w:val="nil"/>
              <w:left w:val="nil"/>
              <w:bottom w:val="single" w:sz="4" w:space="0" w:color="auto"/>
              <w:right w:val="single" w:sz="4" w:space="0" w:color="auto"/>
            </w:tcBorders>
            <w:shd w:val="clear" w:color="auto" w:fill="auto"/>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tên đơn vị của người hưởng.</w:t>
            </w:r>
            <w:r w:rsidRPr="00765703">
              <w:rPr>
                <w:rFonts w:ascii="Times New Roman" w:eastAsia="Times New Roman" w:hAnsi="Times New Roman" w:cs="Times New Roman"/>
                <w:kern w:val="0"/>
                <w:sz w:val="22"/>
                <w:szCs w:val="22"/>
                <w14:ligatures w14:val="none"/>
              </w:rPr>
              <w:br/>
            </w:r>
            <w:r w:rsidRPr="00765703">
              <w:rPr>
                <w:rFonts w:ascii="Times New Roman" w:eastAsia="Times New Roman" w:hAnsi="Times New Roman" w:cs="Times New Roman"/>
                <w:b/>
                <w:bCs/>
                <w:kern w:val="0"/>
                <w:sz w:val="22"/>
                <w:szCs w:val="22"/>
                <w14:ligatures w14:val="none"/>
              </w:rPr>
              <w:t>Lưu ý:</w:t>
            </w:r>
            <w:r w:rsidRPr="00765703">
              <w:rPr>
                <w:rFonts w:ascii="Times New Roman" w:eastAsia="Times New Roman" w:hAnsi="Times New Roman" w:cs="Times New Roman"/>
                <w:kern w:val="0"/>
                <w:sz w:val="22"/>
                <w:szCs w:val="22"/>
                <w14:ligatures w14:val="none"/>
              </w:rPr>
              <w:br/>
              <w:t>- Ghi rõ đơn vị nơi người bệnh làm việc và đóng bảo hiểm xã hội theo thông tin do người đến khám bệnh cung cấp;</w:t>
            </w:r>
            <w:r w:rsidRPr="00765703">
              <w:rPr>
                <w:rFonts w:ascii="Times New Roman" w:eastAsia="Times New Roman" w:hAnsi="Times New Roman" w:cs="Times New Roman"/>
                <w:kern w:val="0"/>
                <w:sz w:val="22"/>
                <w:szCs w:val="22"/>
                <w14:ligatures w14:val="none"/>
              </w:rPr>
              <w:br/>
              <w:t>- Trường hợp con ốm thì ghi tên đơn vị mà người cha (bố) hoặc mẹ đang làm việc và đóng bảo hiểm xã hội theo thông tin do người đến khám bệnh cung cấp. Thực hiện việc ghi giấy chứng nhận nghỉ việc hưởng BHXH theo hướng dẫn tại Thông tư số 18/2022/TT-BYT của Bộ trưởng Bộ Y tế.</w:t>
            </w:r>
          </w:p>
        </w:tc>
        <w:tc>
          <w:tcPr>
            <w:tcW w:w="2268" w:type="dxa"/>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969" w:type="dxa"/>
            <w:gridSpan w:val="2"/>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5C17C3">
        <w:trPr>
          <w:gridAfter w:val="1"/>
          <w:wAfter w:w="3402" w:type="dxa"/>
          <w:trHeight w:val="11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7</w:t>
            </w:r>
          </w:p>
        </w:tc>
        <w:tc>
          <w:tcPr>
            <w:tcW w:w="2340"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NGAY_VAO</w:t>
            </w:r>
          </w:p>
        </w:tc>
        <w:tc>
          <w:tcPr>
            <w:tcW w:w="754"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0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12</w:t>
            </w:r>
          </w:p>
        </w:tc>
        <w:tc>
          <w:tcPr>
            <w:tcW w:w="5103" w:type="dxa"/>
            <w:tcBorders>
              <w:top w:val="nil"/>
              <w:left w:val="nil"/>
              <w:bottom w:val="single" w:sz="4" w:space="0" w:color="auto"/>
              <w:right w:val="single" w:sz="4" w:space="0" w:color="auto"/>
            </w:tcBorders>
            <w:shd w:val="clear" w:color="auto" w:fill="auto"/>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thời điểm người bệnh đến KBCB, gồm 12 ký tự, theo định dạng yyyymmddHHMM.</w:t>
            </w:r>
            <w:r w:rsidRPr="00765703">
              <w:rPr>
                <w:rFonts w:ascii="Times New Roman" w:eastAsia="Times New Roman" w:hAnsi="Times New Roman" w:cs="Times New Roman"/>
                <w:kern w:val="0"/>
                <w:sz w:val="22"/>
                <w:szCs w:val="22"/>
                <w14:ligatures w14:val="none"/>
              </w:rPr>
              <w:br/>
            </w:r>
            <w:r w:rsidRPr="00765703">
              <w:rPr>
                <w:rFonts w:ascii="Times New Roman" w:eastAsia="Times New Roman" w:hAnsi="Times New Roman" w:cs="Times New Roman"/>
                <w:i/>
                <w:iCs/>
                <w:kern w:val="0"/>
                <w:sz w:val="22"/>
                <w:szCs w:val="22"/>
                <w14:ligatures w14:val="none"/>
              </w:rPr>
              <w:t>Ví dụ</w:t>
            </w:r>
            <w:r w:rsidRPr="00765703">
              <w:rPr>
                <w:rFonts w:ascii="Times New Roman" w:eastAsia="Times New Roman" w:hAnsi="Times New Roman" w:cs="Times New Roman"/>
                <w:kern w:val="0"/>
                <w:sz w:val="22"/>
                <w:szCs w:val="22"/>
                <w14:ligatures w14:val="none"/>
              </w:rPr>
              <w:t>: người bệnh đến KBCB lúc 15 giờ 20 phút ngày 31/03/2017 được hiển thị là: 201703311520.</w:t>
            </w:r>
          </w:p>
        </w:tc>
        <w:tc>
          <w:tcPr>
            <w:tcW w:w="2268" w:type="dxa"/>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969" w:type="dxa"/>
            <w:gridSpan w:val="2"/>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756F48">
        <w:trPr>
          <w:gridAfter w:val="1"/>
          <w:wAfter w:w="3402" w:type="dxa"/>
          <w:trHeight w:val="554"/>
        </w:trPr>
        <w:tc>
          <w:tcPr>
            <w:tcW w:w="632" w:type="dxa"/>
            <w:tcBorders>
              <w:top w:val="nil"/>
              <w:left w:val="single" w:sz="4" w:space="0" w:color="auto"/>
              <w:bottom w:val="single" w:sz="4" w:space="0" w:color="auto"/>
              <w:right w:val="single" w:sz="4" w:space="0" w:color="auto"/>
            </w:tcBorders>
            <w:shd w:val="clear" w:color="000000" w:fill="FFFFFF"/>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8</w:t>
            </w:r>
          </w:p>
        </w:tc>
        <w:tc>
          <w:tcPr>
            <w:tcW w:w="2340"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NGAY_RA</w:t>
            </w:r>
          </w:p>
        </w:tc>
        <w:tc>
          <w:tcPr>
            <w:tcW w:w="754"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0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12</w:t>
            </w:r>
          </w:p>
        </w:tc>
        <w:tc>
          <w:tcPr>
            <w:tcW w:w="5103" w:type="dxa"/>
            <w:tcBorders>
              <w:top w:val="nil"/>
              <w:left w:val="nil"/>
              <w:bottom w:val="single" w:sz="4" w:space="0" w:color="auto"/>
              <w:right w:val="single" w:sz="4" w:space="0" w:color="auto"/>
            </w:tcBorders>
            <w:shd w:val="clear" w:color="auto" w:fill="auto"/>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thời điểm người bệnh kết thúc điều trị nội trú, kết thúc điều trị nội trú ban ngày, kết thúc điều trị ngoại trú hoặc kết thúc khám bệnh, gồm 12 ký tự theo định dạng yyyymmddHHMM.</w:t>
            </w:r>
            <w:r w:rsidRPr="00765703">
              <w:rPr>
                <w:rFonts w:ascii="Times New Roman" w:eastAsia="Times New Roman" w:hAnsi="Times New Roman" w:cs="Times New Roman"/>
                <w:kern w:val="0"/>
                <w:sz w:val="22"/>
                <w:szCs w:val="22"/>
                <w14:ligatures w14:val="none"/>
              </w:rPr>
              <w:br/>
            </w:r>
            <w:r w:rsidRPr="00765703">
              <w:rPr>
                <w:rFonts w:ascii="Times New Roman" w:eastAsia="Times New Roman" w:hAnsi="Times New Roman" w:cs="Times New Roman"/>
                <w:i/>
                <w:iCs/>
                <w:kern w:val="0"/>
                <w:sz w:val="22"/>
                <w:szCs w:val="22"/>
                <w14:ligatures w14:val="none"/>
              </w:rPr>
              <w:t>Ví dụ</w:t>
            </w:r>
            <w:r w:rsidRPr="00765703">
              <w:rPr>
                <w:rFonts w:ascii="Times New Roman" w:eastAsia="Times New Roman" w:hAnsi="Times New Roman" w:cs="Times New Roman"/>
                <w:kern w:val="0"/>
                <w:sz w:val="22"/>
                <w:szCs w:val="22"/>
                <w14:ligatures w14:val="none"/>
              </w:rPr>
              <w:t xml:space="preserve">: Thời điểm người bệnh kết thúc điều trị lúc 09 giờ 20 phút ngày 05/04/2022, khi đó được hiển thị là: 202204050920. </w:t>
            </w:r>
            <w:r w:rsidRPr="00765703">
              <w:rPr>
                <w:rFonts w:ascii="Times New Roman" w:eastAsia="Times New Roman" w:hAnsi="Times New Roman" w:cs="Times New Roman"/>
                <w:kern w:val="0"/>
                <w:sz w:val="22"/>
                <w:szCs w:val="22"/>
                <w14:ligatures w14:val="none"/>
              </w:rPr>
              <w:br/>
            </w:r>
            <w:r w:rsidRPr="00765703">
              <w:rPr>
                <w:rFonts w:ascii="Times New Roman" w:eastAsia="Times New Roman" w:hAnsi="Times New Roman" w:cs="Times New Roman"/>
                <w:b/>
                <w:bCs/>
                <w:kern w:val="0"/>
                <w:sz w:val="22"/>
                <w:szCs w:val="22"/>
                <w14:ligatures w14:val="none"/>
              </w:rPr>
              <w:t>Lưu ý:</w:t>
            </w:r>
            <w:r w:rsidRPr="00765703">
              <w:rPr>
                <w:rFonts w:ascii="Times New Roman" w:eastAsia="Times New Roman" w:hAnsi="Times New Roman" w:cs="Times New Roman"/>
                <w:b/>
                <w:bCs/>
                <w:kern w:val="0"/>
                <w:sz w:val="22"/>
                <w:szCs w:val="22"/>
                <w14:ligatures w14:val="none"/>
              </w:rPr>
              <w:br/>
            </w:r>
            <w:r w:rsidRPr="00765703">
              <w:rPr>
                <w:rFonts w:ascii="Times New Roman" w:eastAsia="Times New Roman" w:hAnsi="Times New Roman" w:cs="Times New Roman"/>
                <w:kern w:val="0"/>
                <w:sz w:val="22"/>
                <w:szCs w:val="22"/>
                <w14:ligatures w14:val="none"/>
              </w:rPr>
              <w:t>- Trường hợp khám bệnh (MA_LOAI_KCB = 01) thì ghi thời điểm kết thúc lần khám bệnh;</w:t>
            </w:r>
            <w:r w:rsidRPr="00765703">
              <w:rPr>
                <w:rFonts w:ascii="Times New Roman" w:eastAsia="Times New Roman" w:hAnsi="Times New Roman" w:cs="Times New Roman"/>
                <w:kern w:val="0"/>
                <w:sz w:val="22"/>
                <w:szCs w:val="22"/>
                <w14:ligatures w14:val="none"/>
              </w:rPr>
              <w:br/>
              <w:t xml:space="preserve">- Trường hợp điều trị ngoại trú (MA_LOAI_KCB = 02), điều trị ngoại trú các bệnh mạn tính dài ngày liên </w:t>
            </w:r>
            <w:r w:rsidRPr="00765703">
              <w:rPr>
                <w:rFonts w:ascii="Times New Roman" w:eastAsia="Times New Roman" w:hAnsi="Times New Roman" w:cs="Times New Roman"/>
                <w:kern w:val="0"/>
                <w:sz w:val="22"/>
                <w:szCs w:val="22"/>
                <w14:ligatures w14:val="none"/>
              </w:rPr>
              <w:lastRenderedPageBreak/>
              <w:t xml:space="preserve">tục trong năm (MA_LOAI_KCB = 05), nhận thuốc theo hẹn (không khám bệnh) (MA_LOAI_KCB = 07): Ghi ngày kết thúc của đợt KBCB (là ngày cuối cùng sử dụng thuốc hoặc dịch vụ theo chỉ định của bác sỹ), gồm 02 ký tự giờ + 02 ký tự phút và mặc định là 2359 (Thời điểm cuối cùng của ngày kết thúc đợt KBCB); </w:t>
            </w:r>
            <w:r w:rsidRPr="00765703">
              <w:rPr>
                <w:rFonts w:ascii="Times New Roman" w:eastAsia="Times New Roman" w:hAnsi="Times New Roman" w:cs="Times New Roman"/>
                <w:kern w:val="0"/>
                <w:sz w:val="22"/>
                <w:szCs w:val="22"/>
                <w14:ligatures w14:val="none"/>
              </w:rPr>
              <w:br/>
              <w:t>- Trường hợp điều trị ngoại trú các bệnh mạn tính dài ngày liên tục trong năm (MA_LOAI_KCB = 08): Ghi thời điểm kết thúc của đợt KBCB (</w:t>
            </w:r>
            <w:r w:rsidRPr="00765703">
              <w:rPr>
                <w:rFonts w:ascii="Times New Roman" w:eastAsia="Times New Roman" w:hAnsi="Times New Roman" w:cs="Times New Roman"/>
                <w:i/>
                <w:iCs/>
                <w:kern w:val="0"/>
                <w:sz w:val="22"/>
                <w:szCs w:val="22"/>
                <w14:ligatures w14:val="none"/>
              </w:rPr>
              <w:t>Ví dụ</w:t>
            </w:r>
            <w:r w:rsidRPr="00765703">
              <w:rPr>
                <w:rFonts w:ascii="Times New Roman" w:eastAsia="Times New Roman" w:hAnsi="Times New Roman" w:cs="Times New Roman"/>
                <w:kern w:val="0"/>
                <w:sz w:val="22"/>
                <w:szCs w:val="22"/>
                <w14:ligatures w14:val="none"/>
              </w:rPr>
              <w:t>: Trường hợp chạy thận nhân tạo thì ghi ngày cuối cùng của đợt chạy thận nhân tạo);</w:t>
            </w:r>
            <w:r w:rsidRPr="00765703">
              <w:rPr>
                <w:rFonts w:ascii="Times New Roman" w:eastAsia="Times New Roman" w:hAnsi="Times New Roman" w:cs="Times New Roman"/>
                <w:kern w:val="0"/>
                <w:sz w:val="22"/>
                <w:szCs w:val="22"/>
                <w14:ligatures w14:val="none"/>
              </w:rPr>
              <w:br/>
              <w:t>- Trường hợp người bệnh được chuyển tuyến đến cơ sở KBCB khác thì thời điểm người bệnh ra viện bằng thời điểm người bệnh được chuyển tuyến.</w:t>
            </w:r>
          </w:p>
        </w:tc>
        <w:tc>
          <w:tcPr>
            <w:tcW w:w="2268" w:type="dxa"/>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lastRenderedPageBreak/>
              <w:t> </w:t>
            </w:r>
          </w:p>
        </w:tc>
        <w:tc>
          <w:tcPr>
            <w:tcW w:w="3969" w:type="dxa"/>
            <w:gridSpan w:val="2"/>
            <w:tcBorders>
              <w:top w:val="nil"/>
              <w:left w:val="nil"/>
              <w:bottom w:val="single" w:sz="4" w:space="0" w:color="auto"/>
              <w:right w:val="single" w:sz="4" w:space="0" w:color="auto"/>
            </w:tcBorders>
            <w:shd w:val="clear" w:color="000000" w:fill="FFFFFF"/>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b/>
                <w:bCs/>
                <w:color w:val="7030A0"/>
                <w:kern w:val="0"/>
                <w:sz w:val="22"/>
                <w:szCs w:val="22"/>
                <w14:ligatures w14:val="none"/>
              </w:rPr>
              <w:t>Sửa đổi toàn bộ nội dung diễn giải:</w:t>
            </w:r>
            <w:r w:rsidRPr="00765703">
              <w:rPr>
                <w:rFonts w:ascii="Times New Roman" w:eastAsia="Times New Roman" w:hAnsi="Times New Roman" w:cs="Times New Roman"/>
                <w:color w:val="7030A0"/>
                <w:kern w:val="0"/>
                <w:sz w:val="22"/>
                <w:szCs w:val="22"/>
                <w14:ligatures w14:val="none"/>
              </w:rPr>
              <w:br/>
              <w:t>Ghi thời điểm người bệnh kết thúc lần khám bệnh hoặc đợt điều trị tại cơ sở KBCB, gồm 12 ký tự theo định dạng yyyymmddHHMM.</w:t>
            </w:r>
            <w:r w:rsidRPr="00765703">
              <w:rPr>
                <w:rFonts w:ascii="Times New Roman" w:eastAsia="Times New Roman" w:hAnsi="Times New Roman" w:cs="Times New Roman"/>
                <w:color w:val="7030A0"/>
                <w:kern w:val="0"/>
                <w:sz w:val="22"/>
                <w:szCs w:val="22"/>
                <w14:ligatures w14:val="none"/>
              </w:rPr>
              <w:br/>
            </w:r>
            <w:r w:rsidRPr="00765703">
              <w:rPr>
                <w:rFonts w:ascii="Times New Roman" w:eastAsia="Times New Roman" w:hAnsi="Times New Roman" w:cs="Times New Roman"/>
                <w:b/>
                <w:bCs/>
                <w:color w:val="7030A0"/>
                <w:kern w:val="0"/>
                <w:sz w:val="22"/>
                <w:szCs w:val="22"/>
                <w14:ligatures w14:val="none"/>
              </w:rPr>
              <w:t xml:space="preserve">Lưu ý: </w:t>
            </w:r>
            <w:r w:rsidRPr="00765703">
              <w:rPr>
                <w:rFonts w:ascii="Times New Roman" w:eastAsia="Times New Roman" w:hAnsi="Times New Roman" w:cs="Times New Roman"/>
                <w:color w:val="7030A0"/>
                <w:kern w:val="0"/>
                <w:sz w:val="22"/>
                <w:szCs w:val="22"/>
                <w14:ligatures w14:val="none"/>
              </w:rPr>
              <w:br/>
              <w:t>- Trường hợp điều trị ngoại trú thì ghi thời điểm kết thúc việc khám, chỉ định điều trị.</w:t>
            </w:r>
            <w:r w:rsidRPr="00765703">
              <w:rPr>
                <w:rFonts w:ascii="Times New Roman" w:eastAsia="Times New Roman" w:hAnsi="Times New Roman" w:cs="Times New Roman"/>
                <w:color w:val="7030A0"/>
                <w:kern w:val="0"/>
                <w:sz w:val="22"/>
                <w:szCs w:val="22"/>
                <w14:ligatures w14:val="none"/>
              </w:rPr>
              <w:br/>
            </w:r>
            <w:r w:rsidRPr="00765703">
              <w:rPr>
                <w:rFonts w:ascii="Times New Roman" w:eastAsia="Times New Roman" w:hAnsi="Times New Roman" w:cs="Times New Roman"/>
                <w:b/>
                <w:bCs/>
                <w:color w:val="7030A0"/>
                <w:kern w:val="0"/>
                <w:sz w:val="22"/>
                <w:szCs w:val="22"/>
                <w14:ligatures w14:val="none"/>
              </w:rPr>
              <w:t>Bỏ phần lưu ý tại Quyết định số 130/QĐ-BYT.</w:t>
            </w:r>
          </w:p>
        </w:tc>
      </w:tr>
      <w:tr w:rsidR="00765703" w:rsidRPr="00765703" w:rsidTr="005C17C3">
        <w:trPr>
          <w:gridAfter w:val="1"/>
          <w:wAfter w:w="3402" w:type="dxa"/>
          <w:trHeight w:val="68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9</w:t>
            </w:r>
          </w:p>
        </w:tc>
        <w:tc>
          <w:tcPr>
            <w:tcW w:w="2340"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CHAN_DOAN_VAO</w:t>
            </w:r>
          </w:p>
        </w:tc>
        <w:tc>
          <w:tcPr>
            <w:tcW w:w="754"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0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n</w:t>
            </w:r>
          </w:p>
        </w:tc>
        <w:tc>
          <w:tcPr>
            <w:tcW w:w="5103" w:type="dxa"/>
            <w:tcBorders>
              <w:top w:val="nil"/>
              <w:left w:val="nil"/>
              <w:bottom w:val="single" w:sz="4" w:space="0" w:color="auto"/>
              <w:right w:val="single" w:sz="4" w:space="0" w:color="auto"/>
            </w:tcBorders>
            <w:shd w:val="clear" w:color="auto" w:fill="auto"/>
            <w:hideMark/>
          </w:tcPr>
          <w:p w:rsidR="00765703" w:rsidRPr="00765703" w:rsidRDefault="00765703" w:rsidP="005C17C3">
            <w:pPr>
              <w:jc w:val="both"/>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chẩn đoán của cơ sở KBCB ở thời điểm tiếp nhận người bệnh (Chẩn đoán sơ bộ).</w:t>
            </w:r>
          </w:p>
        </w:tc>
        <w:tc>
          <w:tcPr>
            <w:tcW w:w="2268" w:type="dxa"/>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969" w:type="dxa"/>
            <w:gridSpan w:val="2"/>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405845">
        <w:trPr>
          <w:gridAfter w:val="1"/>
          <w:wAfter w:w="3402" w:type="dxa"/>
          <w:trHeight w:val="538"/>
        </w:trPr>
        <w:tc>
          <w:tcPr>
            <w:tcW w:w="632" w:type="dxa"/>
            <w:tcBorders>
              <w:top w:val="nil"/>
              <w:left w:val="single" w:sz="4" w:space="0" w:color="auto"/>
              <w:bottom w:val="single" w:sz="4" w:space="0" w:color="auto"/>
              <w:right w:val="single" w:sz="4" w:space="0" w:color="auto"/>
            </w:tcBorders>
            <w:shd w:val="clear" w:color="000000" w:fill="FFFFFF"/>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10</w:t>
            </w:r>
          </w:p>
        </w:tc>
        <w:tc>
          <w:tcPr>
            <w:tcW w:w="2340"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CHAN_DOAN_RV</w:t>
            </w:r>
          </w:p>
        </w:tc>
        <w:tc>
          <w:tcPr>
            <w:tcW w:w="754"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0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n</w:t>
            </w:r>
          </w:p>
        </w:tc>
        <w:tc>
          <w:tcPr>
            <w:tcW w:w="5103" w:type="dxa"/>
            <w:tcBorders>
              <w:top w:val="nil"/>
              <w:left w:val="nil"/>
              <w:bottom w:val="single" w:sz="4" w:space="0" w:color="auto"/>
              <w:right w:val="single" w:sz="4" w:space="0" w:color="auto"/>
            </w:tcBorders>
            <w:shd w:val="clear" w:color="auto" w:fill="auto"/>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đầy đủ chẩn đoán xác định bệnh chính, bệnh kèm theo và/hoặc các triệu chứng hoặc hội chứng, được bác sỹ ghi trong hồ sơ KBCB tại thời điểm kết thúc KBCB đối với người bệnh.</w:t>
            </w:r>
            <w:r w:rsidRPr="00765703">
              <w:rPr>
                <w:rFonts w:ascii="Times New Roman" w:eastAsia="Times New Roman" w:hAnsi="Times New Roman" w:cs="Times New Roman"/>
                <w:kern w:val="0"/>
                <w:sz w:val="22"/>
                <w:szCs w:val="22"/>
                <w14:ligatures w14:val="none"/>
              </w:rPr>
              <w:br/>
            </w:r>
            <w:r w:rsidRPr="00765703">
              <w:rPr>
                <w:rFonts w:ascii="Times New Roman" w:eastAsia="Times New Roman" w:hAnsi="Times New Roman" w:cs="Times New Roman"/>
                <w:b/>
                <w:bCs/>
                <w:kern w:val="0"/>
                <w:sz w:val="22"/>
                <w:szCs w:val="22"/>
                <w14:ligatures w14:val="none"/>
              </w:rPr>
              <w:t xml:space="preserve">Lưu ý: </w:t>
            </w:r>
            <w:r w:rsidRPr="00765703">
              <w:rPr>
                <w:rFonts w:ascii="Times New Roman" w:eastAsia="Times New Roman" w:hAnsi="Times New Roman" w:cs="Times New Roman"/>
                <w:kern w:val="0"/>
                <w:sz w:val="22"/>
                <w:szCs w:val="22"/>
                <w14:ligatures w14:val="none"/>
              </w:rPr>
              <w:t>Đối với việc ghi chẩn đoán ra viện để phục vụ việc tạo lập giấy chứng nhận nghỉ việc hưởng bảo hiểm xã hội thì thực hiện theo hướng dẫn tại Thông tư số 18/2022/TT-BYT của Bộ trưởng Bộ Y tế, trong đó:</w:t>
            </w:r>
            <w:r w:rsidRPr="00765703">
              <w:rPr>
                <w:rFonts w:ascii="Times New Roman" w:eastAsia="Times New Roman" w:hAnsi="Times New Roman" w:cs="Times New Roman"/>
                <w:kern w:val="0"/>
                <w:sz w:val="22"/>
                <w:szCs w:val="22"/>
                <w14:ligatures w14:val="none"/>
              </w:rPr>
              <w:br/>
              <w:t>- Nội dung chẩn đoán phải mô tả cụ thể về tình trạng sức khỏe hoặc ghi tên bệnh hoặc mã bệnh.</w:t>
            </w:r>
            <w:r w:rsidRPr="00765703">
              <w:rPr>
                <w:rFonts w:ascii="Times New Roman" w:eastAsia="Times New Roman" w:hAnsi="Times New Roman" w:cs="Times New Roman"/>
                <w:kern w:val="0"/>
                <w:sz w:val="22"/>
                <w:szCs w:val="22"/>
                <w14:ligatures w14:val="none"/>
              </w:rPr>
              <w:br/>
              <w:t>- Trường hợp mắc bệnh cần chữa trị dài ngày thì ghi mã bệnh; trường hợp chưa có mã bệnh thì ghi đầy đủ tên bệnh. Việc ghi mã bệnh và tên bệnh thực hiện theo quy định tại Thông tư số 46/2016/TT-BYT ngày 30 tháng 12 năm 2016 của Bộ trưởng Bộ Y tế ban hành danh mục bệnh dài ngày;</w:t>
            </w:r>
            <w:r w:rsidRPr="00765703">
              <w:rPr>
                <w:rFonts w:ascii="Times New Roman" w:eastAsia="Times New Roman" w:hAnsi="Times New Roman" w:cs="Times New Roman"/>
                <w:kern w:val="0"/>
                <w:sz w:val="22"/>
                <w:szCs w:val="22"/>
                <w14:ligatures w14:val="none"/>
              </w:rPr>
              <w:br/>
            </w:r>
            <w:r w:rsidRPr="00765703">
              <w:rPr>
                <w:rFonts w:ascii="Times New Roman" w:eastAsia="Times New Roman" w:hAnsi="Times New Roman" w:cs="Times New Roman"/>
                <w:kern w:val="0"/>
                <w:sz w:val="22"/>
                <w:szCs w:val="22"/>
                <w14:ligatures w14:val="none"/>
              </w:rPr>
              <w:lastRenderedPageBreak/>
              <w:t>- Trường hợp điều trị dưỡng thai: Ghi rõ cụm từ “dưỡng thai”</w:t>
            </w:r>
          </w:p>
        </w:tc>
        <w:tc>
          <w:tcPr>
            <w:tcW w:w="2268" w:type="dxa"/>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lastRenderedPageBreak/>
              <w:t> </w:t>
            </w:r>
          </w:p>
        </w:tc>
        <w:tc>
          <w:tcPr>
            <w:tcW w:w="3969" w:type="dxa"/>
            <w:gridSpan w:val="2"/>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5C17C3">
        <w:trPr>
          <w:gridAfter w:val="1"/>
          <w:wAfter w:w="3402" w:type="dxa"/>
          <w:trHeight w:val="34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11</w:t>
            </w:r>
          </w:p>
        </w:tc>
        <w:tc>
          <w:tcPr>
            <w:tcW w:w="2340"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QT_BENHLY</w:t>
            </w:r>
          </w:p>
        </w:tc>
        <w:tc>
          <w:tcPr>
            <w:tcW w:w="754"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0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n</w:t>
            </w:r>
          </w:p>
        </w:tc>
        <w:tc>
          <w:tcPr>
            <w:tcW w:w="5103" w:type="dxa"/>
            <w:tcBorders>
              <w:top w:val="nil"/>
              <w:left w:val="nil"/>
              <w:bottom w:val="single" w:sz="4" w:space="0" w:color="auto"/>
              <w:right w:val="single" w:sz="4" w:space="0" w:color="auto"/>
            </w:tcBorders>
            <w:shd w:val="clear" w:color="auto" w:fill="auto"/>
            <w:hideMark/>
          </w:tcPr>
          <w:p w:rsidR="00765703" w:rsidRPr="00765703" w:rsidRDefault="00765703" w:rsidP="005C17C3">
            <w:pPr>
              <w:jc w:val="both"/>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quá trình bệnh lý và diễn biến lâm sàng.</w:t>
            </w:r>
          </w:p>
        </w:tc>
        <w:tc>
          <w:tcPr>
            <w:tcW w:w="2268" w:type="dxa"/>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969" w:type="dxa"/>
            <w:gridSpan w:val="2"/>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756F48">
        <w:trPr>
          <w:gridAfter w:val="1"/>
          <w:wAfter w:w="3402" w:type="dxa"/>
          <w:trHeight w:val="531"/>
        </w:trPr>
        <w:tc>
          <w:tcPr>
            <w:tcW w:w="632" w:type="dxa"/>
            <w:tcBorders>
              <w:top w:val="nil"/>
              <w:left w:val="single" w:sz="4" w:space="0" w:color="auto"/>
              <w:bottom w:val="single" w:sz="4" w:space="0" w:color="auto"/>
              <w:right w:val="single" w:sz="4" w:space="0" w:color="auto"/>
            </w:tcBorders>
            <w:shd w:val="clear" w:color="000000" w:fill="FFFFFF"/>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12</w:t>
            </w:r>
          </w:p>
        </w:tc>
        <w:tc>
          <w:tcPr>
            <w:tcW w:w="2340"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TOMTAT_KQ</w:t>
            </w:r>
          </w:p>
        </w:tc>
        <w:tc>
          <w:tcPr>
            <w:tcW w:w="754"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0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n</w:t>
            </w:r>
          </w:p>
        </w:tc>
        <w:tc>
          <w:tcPr>
            <w:tcW w:w="5103" w:type="dxa"/>
            <w:tcBorders>
              <w:top w:val="nil"/>
              <w:left w:val="nil"/>
              <w:bottom w:val="single" w:sz="4" w:space="0" w:color="auto"/>
              <w:right w:val="single" w:sz="4" w:space="0" w:color="auto"/>
            </w:tcBorders>
            <w:shd w:val="clear" w:color="auto" w:fill="auto"/>
            <w:hideMark/>
          </w:tcPr>
          <w:p w:rsidR="00765703" w:rsidRPr="00765703" w:rsidRDefault="00765703" w:rsidP="005C17C3">
            <w:pPr>
              <w:jc w:val="both"/>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tóm tắt kết quả xét nghiệm cận lâm sàng có giá trị chẩn đoán.</w:t>
            </w:r>
          </w:p>
        </w:tc>
        <w:tc>
          <w:tcPr>
            <w:tcW w:w="2268" w:type="dxa"/>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969" w:type="dxa"/>
            <w:gridSpan w:val="2"/>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5C17C3">
        <w:trPr>
          <w:gridAfter w:val="1"/>
          <w:wAfter w:w="3402" w:type="dxa"/>
          <w:trHeight w:val="112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13</w:t>
            </w:r>
          </w:p>
        </w:tc>
        <w:tc>
          <w:tcPr>
            <w:tcW w:w="2340"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PP_DIEUTRI</w:t>
            </w:r>
          </w:p>
        </w:tc>
        <w:tc>
          <w:tcPr>
            <w:tcW w:w="754"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0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n</w:t>
            </w:r>
          </w:p>
        </w:tc>
        <w:tc>
          <w:tcPr>
            <w:tcW w:w="5103" w:type="dxa"/>
            <w:tcBorders>
              <w:top w:val="nil"/>
              <w:left w:val="nil"/>
              <w:bottom w:val="single" w:sz="4" w:space="0" w:color="auto"/>
              <w:right w:val="single" w:sz="4" w:space="0" w:color="auto"/>
            </w:tcBorders>
            <w:shd w:val="clear" w:color="auto" w:fill="auto"/>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phương pháp điều trị theo đúng hướng dẫn tại Thông tư số 18/2022/TT-BYT của Bộ trưởng Bộ Y tế.</w:t>
            </w:r>
          </w:p>
        </w:tc>
        <w:tc>
          <w:tcPr>
            <w:tcW w:w="2268" w:type="dxa"/>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969" w:type="dxa"/>
            <w:gridSpan w:val="2"/>
            <w:tcBorders>
              <w:top w:val="nil"/>
              <w:left w:val="nil"/>
              <w:bottom w:val="single" w:sz="4" w:space="0" w:color="auto"/>
              <w:right w:val="single" w:sz="4" w:space="0" w:color="auto"/>
            </w:tcBorders>
            <w:shd w:val="clear" w:color="auto" w:fill="auto"/>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b/>
                <w:bCs/>
                <w:color w:val="7030A0"/>
                <w:kern w:val="0"/>
                <w:sz w:val="22"/>
                <w:szCs w:val="22"/>
                <w14:ligatures w14:val="none"/>
              </w:rPr>
              <w:t>Sửa đổi toàn bộ nội dung diễn giải:</w:t>
            </w:r>
            <w:r w:rsidRPr="00765703">
              <w:rPr>
                <w:rFonts w:ascii="Times New Roman" w:eastAsia="Times New Roman" w:hAnsi="Times New Roman" w:cs="Times New Roman"/>
                <w:color w:val="7030A0"/>
                <w:kern w:val="0"/>
                <w:sz w:val="22"/>
                <w:szCs w:val="22"/>
                <w14:ligatures w14:val="none"/>
              </w:rPr>
              <w:br/>
              <w:t>Ghi phương pháp điều trị cho người bệnh như nội khoa, ngoại khoa, xạ trị, hoá trị hoặc xạ trị + nội khoa</w:t>
            </w:r>
          </w:p>
        </w:tc>
      </w:tr>
      <w:tr w:rsidR="00765703" w:rsidRPr="00765703" w:rsidTr="005C17C3">
        <w:trPr>
          <w:gridAfter w:val="1"/>
          <w:wAfter w:w="3402" w:type="dxa"/>
          <w:trHeight w:val="680"/>
        </w:trPr>
        <w:tc>
          <w:tcPr>
            <w:tcW w:w="632" w:type="dxa"/>
            <w:tcBorders>
              <w:top w:val="nil"/>
              <w:left w:val="single" w:sz="4" w:space="0" w:color="auto"/>
              <w:bottom w:val="single" w:sz="4" w:space="0" w:color="auto"/>
              <w:right w:val="single" w:sz="4" w:space="0" w:color="auto"/>
            </w:tcBorders>
            <w:shd w:val="clear" w:color="000000" w:fill="FFFFFF"/>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14</w:t>
            </w:r>
          </w:p>
        </w:tc>
        <w:tc>
          <w:tcPr>
            <w:tcW w:w="2340"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NGAY_SINHCON</w:t>
            </w:r>
          </w:p>
        </w:tc>
        <w:tc>
          <w:tcPr>
            <w:tcW w:w="754"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0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8</w:t>
            </w:r>
          </w:p>
        </w:tc>
        <w:tc>
          <w:tcPr>
            <w:tcW w:w="5103" w:type="dxa"/>
            <w:tcBorders>
              <w:top w:val="nil"/>
              <w:left w:val="nil"/>
              <w:bottom w:val="single" w:sz="4" w:space="0" w:color="auto"/>
              <w:right w:val="single" w:sz="4" w:space="0" w:color="auto"/>
            </w:tcBorders>
            <w:shd w:val="clear" w:color="auto" w:fill="auto"/>
            <w:hideMark/>
          </w:tcPr>
          <w:p w:rsidR="00765703" w:rsidRPr="00765703" w:rsidRDefault="00765703" w:rsidP="005C17C3">
            <w:pPr>
              <w:jc w:val="both"/>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Trường hợp con chết sau khi sinh thì nhập ngày, tháng, năm sinh của con, theo định dạng yyyymmdd</w:t>
            </w:r>
          </w:p>
        </w:tc>
        <w:tc>
          <w:tcPr>
            <w:tcW w:w="2268" w:type="dxa"/>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969" w:type="dxa"/>
            <w:gridSpan w:val="2"/>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5C17C3">
        <w:trPr>
          <w:gridAfter w:val="1"/>
          <w:wAfter w:w="3402" w:type="dxa"/>
          <w:trHeight w:val="68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15</w:t>
            </w:r>
          </w:p>
        </w:tc>
        <w:tc>
          <w:tcPr>
            <w:tcW w:w="2340"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NGAY_CONCHET</w:t>
            </w:r>
          </w:p>
        </w:tc>
        <w:tc>
          <w:tcPr>
            <w:tcW w:w="754"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0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8</w:t>
            </w:r>
          </w:p>
        </w:tc>
        <w:tc>
          <w:tcPr>
            <w:tcW w:w="5103" w:type="dxa"/>
            <w:tcBorders>
              <w:top w:val="nil"/>
              <w:left w:val="nil"/>
              <w:bottom w:val="single" w:sz="4" w:space="0" w:color="auto"/>
              <w:right w:val="single" w:sz="4" w:space="0" w:color="auto"/>
            </w:tcBorders>
            <w:shd w:val="clear" w:color="auto" w:fill="auto"/>
            <w:hideMark/>
          </w:tcPr>
          <w:p w:rsidR="00765703" w:rsidRPr="00765703" w:rsidRDefault="00765703" w:rsidP="005C17C3">
            <w:pPr>
              <w:jc w:val="both"/>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Trường hợp con chết sau khi sinh thì nhập ngày, tháng, năm con chết, theo định dạng yyyymmdd</w:t>
            </w:r>
          </w:p>
        </w:tc>
        <w:tc>
          <w:tcPr>
            <w:tcW w:w="2268" w:type="dxa"/>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969" w:type="dxa"/>
            <w:gridSpan w:val="2"/>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5C17C3">
        <w:trPr>
          <w:gridAfter w:val="1"/>
          <w:wAfter w:w="3402" w:type="dxa"/>
          <w:trHeight w:val="340"/>
        </w:trPr>
        <w:tc>
          <w:tcPr>
            <w:tcW w:w="632" w:type="dxa"/>
            <w:tcBorders>
              <w:top w:val="nil"/>
              <w:left w:val="single" w:sz="4" w:space="0" w:color="auto"/>
              <w:bottom w:val="single" w:sz="4" w:space="0" w:color="auto"/>
              <w:right w:val="single" w:sz="4" w:space="0" w:color="auto"/>
            </w:tcBorders>
            <w:shd w:val="clear" w:color="000000" w:fill="FFFFFF"/>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16</w:t>
            </w:r>
          </w:p>
        </w:tc>
        <w:tc>
          <w:tcPr>
            <w:tcW w:w="2340"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SO_CONCHET</w:t>
            </w:r>
          </w:p>
        </w:tc>
        <w:tc>
          <w:tcPr>
            <w:tcW w:w="754"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Số</w:t>
            </w:r>
          </w:p>
        </w:tc>
        <w:tc>
          <w:tcPr>
            <w:tcW w:w="80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w:t>
            </w:r>
          </w:p>
        </w:tc>
        <w:tc>
          <w:tcPr>
            <w:tcW w:w="5103" w:type="dxa"/>
            <w:tcBorders>
              <w:top w:val="nil"/>
              <w:left w:val="nil"/>
              <w:bottom w:val="single" w:sz="4" w:space="0" w:color="auto"/>
              <w:right w:val="single" w:sz="4" w:space="0" w:color="auto"/>
            </w:tcBorders>
            <w:shd w:val="clear" w:color="auto" w:fill="auto"/>
            <w:hideMark/>
          </w:tcPr>
          <w:p w:rsidR="00765703" w:rsidRPr="00765703" w:rsidRDefault="00765703" w:rsidP="005C17C3">
            <w:pPr>
              <w:jc w:val="both"/>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Trường hợp con chết sau khi sinh thì nhập số con bị chết.</w:t>
            </w:r>
          </w:p>
        </w:tc>
        <w:tc>
          <w:tcPr>
            <w:tcW w:w="2268" w:type="dxa"/>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969" w:type="dxa"/>
            <w:gridSpan w:val="2"/>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5C17C3">
        <w:trPr>
          <w:gridAfter w:val="1"/>
          <w:wAfter w:w="3402" w:type="dxa"/>
          <w:trHeight w:val="2393"/>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17</w:t>
            </w:r>
          </w:p>
        </w:tc>
        <w:tc>
          <w:tcPr>
            <w:tcW w:w="2340"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KET_QUA_DTRI</w:t>
            </w:r>
          </w:p>
        </w:tc>
        <w:tc>
          <w:tcPr>
            <w:tcW w:w="754"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Số</w:t>
            </w:r>
          </w:p>
        </w:tc>
        <w:tc>
          <w:tcPr>
            <w:tcW w:w="80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w:t>
            </w:r>
          </w:p>
        </w:tc>
        <w:tc>
          <w:tcPr>
            <w:tcW w:w="5103" w:type="dxa"/>
            <w:tcBorders>
              <w:top w:val="nil"/>
              <w:left w:val="nil"/>
              <w:bottom w:val="single" w:sz="4" w:space="0" w:color="auto"/>
              <w:right w:val="single" w:sz="4" w:space="0" w:color="auto"/>
            </w:tcBorders>
            <w:shd w:val="clear" w:color="auto" w:fill="auto"/>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mã kết quả điều trị, trong đó:</w:t>
            </w:r>
            <w:r w:rsidRPr="00765703">
              <w:rPr>
                <w:rFonts w:ascii="Times New Roman" w:eastAsia="Times New Roman" w:hAnsi="Times New Roman" w:cs="Times New Roman"/>
                <w:kern w:val="0"/>
                <w:sz w:val="22"/>
                <w:szCs w:val="22"/>
                <w14:ligatures w14:val="none"/>
              </w:rPr>
              <w:br/>
              <w:t xml:space="preserve">- Mã "1": Khỏi; </w:t>
            </w:r>
            <w:r w:rsidRPr="00765703">
              <w:rPr>
                <w:rFonts w:ascii="Times New Roman" w:eastAsia="Times New Roman" w:hAnsi="Times New Roman" w:cs="Times New Roman"/>
                <w:kern w:val="0"/>
                <w:sz w:val="22"/>
                <w:szCs w:val="22"/>
                <w14:ligatures w14:val="none"/>
              </w:rPr>
              <w:br/>
              <w:t xml:space="preserve">- Mã "2": Đỡ; </w:t>
            </w:r>
            <w:r w:rsidRPr="00765703">
              <w:rPr>
                <w:rFonts w:ascii="Times New Roman" w:eastAsia="Times New Roman" w:hAnsi="Times New Roman" w:cs="Times New Roman"/>
                <w:kern w:val="0"/>
                <w:sz w:val="22"/>
                <w:szCs w:val="22"/>
                <w14:ligatures w14:val="none"/>
              </w:rPr>
              <w:br/>
              <w:t xml:space="preserve">- Mã "3": Không thay đổi; </w:t>
            </w:r>
            <w:r w:rsidRPr="00765703">
              <w:rPr>
                <w:rFonts w:ascii="Times New Roman" w:eastAsia="Times New Roman" w:hAnsi="Times New Roman" w:cs="Times New Roman"/>
                <w:kern w:val="0"/>
                <w:sz w:val="22"/>
                <w:szCs w:val="22"/>
                <w14:ligatures w14:val="none"/>
              </w:rPr>
              <w:br/>
              <w:t xml:space="preserve">- Mã "4": Nặng hơn; </w:t>
            </w:r>
            <w:r w:rsidRPr="00765703">
              <w:rPr>
                <w:rFonts w:ascii="Times New Roman" w:eastAsia="Times New Roman" w:hAnsi="Times New Roman" w:cs="Times New Roman"/>
                <w:kern w:val="0"/>
                <w:sz w:val="22"/>
                <w:szCs w:val="22"/>
                <w14:ligatures w14:val="none"/>
              </w:rPr>
              <w:br/>
              <w:t xml:space="preserve">- Mã "5": Tử vong; </w:t>
            </w:r>
            <w:r w:rsidRPr="00765703">
              <w:rPr>
                <w:rFonts w:ascii="Times New Roman" w:eastAsia="Times New Roman" w:hAnsi="Times New Roman" w:cs="Times New Roman"/>
                <w:kern w:val="0"/>
                <w:sz w:val="22"/>
                <w:szCs w:val="22"/>
                <w14:ligatures w14:val="none"/>
              </w:rPr>
              <w:br/>
              <w:t xml:space="preserve">- Mã "6": Tiên lượng nặng xin về; </w:t>
            </w:r>
            <w:r w:rsidRPr="00765703">
              <w:rPr>
                <w:rFonts w:ascii="Times New Roman" w:eastAsia="Times New Roman" w:hAnsi="Times New Roman" w:cs="Times New Roman"/>
                <w:kern w:val="0"/>
                <w:sz w:val="22"/>
                <w:szCs w:val="22"/>
                <w14:ligatures w14:val="none"/>
              </w:rPr>
              <w:br/>
              <w:t>- Mã "7": Chưa xác định (không thuộc một trong các mã kết quả điều trị nêu trên).</w:t>
            </w:r>
          </w:p>
        </w:tc>
        <w:tc>
          <w:tcPr>
            <w:tcW w:w="2268" w:type="dxa"/>
            <w:tcBorders>
              <w:top w:val="nil"/>
              <w:left w:val="nil"/>
              <w:bottom w:val="single" w:sz="4" w:space="0" w:color="auto"/>
              <w:right w:val="single" w:sz="4" w:space="0" w:color="auto"/>
            </w:tcBorders>
            <w:shd w:val="clear" w:color="000000" w:fill="FFFFFF"/>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Bổ sung mã "8": Tử vong ngoại viện</w:t>
            </w:r>
          </w:p>
        </w:tc>
        <w:tc>
          <w:tcPr>
            <w:tcW w:w="3969" w:type="dxa"/>
            <w:gridSpan w:val="2"/>
            <w:tcBorders>
              <w:top w:val="nil"/>
              <w:left w:val="nil"/>
              <w:bottom w:val="single" w:sz="4" w:space="0" w:color="auto"/>
              <w:right w:val="single" w:sz="4" w:space="0" w:color="auto"/>
            </w:tcBorders>
            <w:shd w:val="clear" w:color="000000" w:fill="FFFFFF"/>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b/>
                <w:bCs/>
                <w:color w:val="7030A0"/>
                <w:kern w:val="0"/>
                <w:sz w:val="22"/>
                <w:szCs w:val="22"/>
                <w14:ligatures w14:val="none"/>
              </w:rPr>
              <w:t>Sửa đổi, bổ sung một số nội dung:</w:t>
            </w:r>
            <w:r w:rsidRPr="00765703">
              <w:rPr>
                <w:rFonts w:ascii="Times New Roman" w:eastAsia="Times New Roman" w:hAnsi="Times New Roman" w:cs="Times New Roman"/>
                <w:color w:val="7030A0"/>
                <w:kern w:val="0"/>
                <w:sz w:val="22"/>
                <w:szCs w:val="22"/>
                <w14:ligatures w14:val="none"/>
              </w:rPr>
              <w:br/>
              <w:t xml:space="preserve">- Mã "5": Tử vong tại cơ sở KBCB </w:t>
            </w:r>
          </w:p>
        </w:tc>
      </w:tr>
      <w:tr w:rsidR="00765703" w:rsidRPr="00765703" w:rsidTr="005C17C3">
        <w:trPr>
          <w:gridAfter w:val="1"/>
          <w:wAfter w:w="3402" w:type="dxa"/>
          <w:trHeight w:val="1561"/>
        </w:trPr>
        <w:tc>
          <w:tcPr>
            <w:tcW w:w="632" w:type="dxa"/>
            <w:tcBorders>
              <w:top w:val="nil"/>
              <w:left w:val="single" w:sz="4" w:space="0" w:color="auto"/>
              <w:bottom w:val="single" w:sz="4" w:space="0" w:color="auto"/>
              <w:right w:val="single" w:sz="4" w:space="0" w:color="auto"/>
            </w:tcBorders>
            <w:shd w:val="clear" w:color="000000" w:fill="FFFFFF"/>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18</w:t>
            </w:r>
          </w:p>
        </w:tc>
        <w:tc>
          <w:tcPr>
            <w:tcW w:w="2340"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GHI_CHU</w:t>
            </w:r>
          </w:p>
        </w:tc>
        <w:tc>
          <w:tcPr>
            <w:tcW w:w="754"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0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n</w:t>
            </w:r>
          </w:p>
        </w:tc>
        <w:tc>
          <w:tcPr>
            <w:tcW w:w="5103" w:type="dxa"/>
            <w:tcBorders>
              <w:top w:val="nil"/>
              <w:left w:val="nil"/>
              <w:bottom w:val="single" w:sz="4" w:space="0" w:color="auto"/>
              <w:right w:val="single" w:sz="4" w:space="0" w:color="auto"/>
            </w:tcBorders>
            <w:shd w:val="clear" w:color="auto" w:fill="auto"/>
            <w:hideMark/>
          </w:tcPr>
          <w:p w:rsidR="00765703" w:rsidRPr="00765703" w:rsidRDefault="00765703" w:rsidP="005C17C3">
            <w:pPr>
              <w:jc w:val="both"/>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Trường thông tin này chỉ áp dụng đối với trường hợp người mất hoặc bị hạn chế năng lực hành vi dân sự hoặc trẻ em dưới 16 tuổi phải ghi đầy đủ họ, tên của cha (bố) hoặc của mẹ hoặc người giám hộ của người bệnh theo quy định tại Phụ lục 4 ban hành kèm theo Thông tư số 18/2022/TT-BYT của Bộ trưởng Bộ Y tế.</w:t>
            </w:r>
          </w:p>
        </w:tc>
        <w:tc>
          <w:tcPr>
            <w:tcW w:w="2268" w:type="dxa"/>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969" w:type="dxa"/>
            <w:gridSpan w:val="2"/>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756F48">
        <w:trPr>
          <w:gridAfter w:val="1"/>
          <w:wAfter w:w="3402" w:type="dxa"/>
          <w:trHeight w:val="1971"/>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lastRenderedPageBreak/>
              <w:t>19</w:t>
            </w:r>
          </w:p>
        </w:tc>
        <w:tc>
          <w:tcPr>
            <w:tcW w:w="2340"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MA_TTDV</w:t>
            </w:r>
          </w:p>
        </w:tc>
        <w:tc>
          <w:tcPr>
            <w:tcW w:w="754"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Chuỗi</w:t>
            </w:r>
          </w:p>
        </w:tc>
        <w:tc>
          <w:tcPr>
            <w:tcW w:w="80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255</w:t>
            </w:r>
          </w:p>
        </w:tc>
        <w:tc>
          <w:tcPr>
            <w:tcW w:w="5103" w:type="dxa"/>
            <w:tcBorders>
              <w:top w:val="nil"/>
              <w:left w:val="nil"/>
              <w:bottom w:val="single" w:sz="4" w:space="0" w:color="auto"/>
              <w:right w:val="single" w:sz="4" w:space="0" w:color="auto"/>
            </w:tcBorders>
            <w:shd w:val="clear" w:color="auto" w:fill="auto"/>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mã số định danh y tế (mã số BHXH) của người đứng đầu cơ sở KBCB hoặc người được người đứng đầu cơ sở KBCB ủy quyền được ký và đóng dấu của cơ sở KBCB đó.</w:t>
            </w:r>
          </w:p>
        </w:tc>
        <w:tc>
          <w:tcPr>
            <w:tcW w:w="2268"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Đổi kiểu dữ liệu thành chuỗi</w:t>
            </w:r>
          </w:p>
        </w:tc>
        <w:tc>
          <w:tcPr>
            <w:tcW w:w="3969" w:type="dxa"/>
            <w:gridSpan w:val="2"/>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b/>
                <w:bCs/>
                <w:color w:val="7030A0"/>
                <w:kern w:val="0"/>
                <w:sz w:val="22"/>
                <w:szCs w:val="22"/>
                <w14:ligatures w14:val="none"/>
              </w:rPr>
              <w:t>Sửa đổi toàn bộ nội dung diễn giải:</w:t>
            </w:r>
            <w:r w:rsidRPr="00765703">
              <w:rPr>
                <w:rFonts w:ascii="Times New Roman" w:eastAsia="Times New Roman" w:hAnsi="Times New Roman" w:cs="Times New Roman"/>
                <w:color w:val="7030A0"/>
                <w:kern w:val="0"/>
                <w:sz w:val="22"/>
                <w:szCs w:val="22"/>
                <w14:ligatures w14:val="none"/>
              </w:rPr>
              <w:br/>
              <w:t>Ghi mã của người đứng đầu cơ sở KBCB hoặc người được người đứng đầu cơ sở KBCB ủy quyền được ký và đóng dấu của cơ sở KBCB đó (mã hoá theo số GPHN).</w:t>
            </w:r>
            <w:r w:rsidRPr="00765703">
              <w:rPr>
                <w:rFonts w:ascii="Times New Roman" w:eastAsia="Times New Roman" w:hAnsi="Times New Roman" w:cs="Times New Roman"/>
                <w:color w:val="7030A0"/>
                <w:kern w:val="0"/>
                <w:sz w:val="22"/>
                <w:szCs w:val="22"/>
                <w14:ligatures w14:val="none"/>
              </w:rPr>
              <w:br/>
              <w:t>Đổi kiểu dữ liệu thành chuỗi và tăng kích thước tối đa 255 ký tự.</w:t>
            </w:r>
          </w:p>
        </w:tc>
      </w:tr>
      <w:tr w:rsidR="00765703" w:rsidRPr="00765703" w:rsidTr="005C17C3">
        <w:trPr>
          <w:gridAfter w:val="1"/>
          <w:wAfter w:w="3402" w:type="dxa"/>
          <w:trHeight w:val="1044"/>
        </w:trPr>
        <w:tc>
          <w:tcPr>
            <w:tcW w:w="632" w:type="dxa"/>
            <w:tcBorders>
              <w:top w:val="nil"/>
              <w:left w:val="single" w:sz="4" w:space="0" w:color="auto"/>
              <w:bottom w:val="single" w:sz="4" w:space="0" w:color="auto"/>
              <w:right w:val="single" w:sz="4" w:space="0" w:color="auto"/>
            </w:tcBorders>
            <w:shd w:val="clear" w:color="000000" w:fill="FFFFFF"/>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20</w:t>
            </w:r>
          </w:p>
        </w:tc>
        <w:tc>
          <w:tcPr>
            <w:tcW w:w="2340"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NGAY_CT</w:t>
            </w:r>
          </w:p>
        </w:tc>
        <w:tc>
          <w:tcPr>
            <w:tcW w:w="754"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0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8</w:t>
            </w:r>
          </w:p>
        </w:tc>
        <w:tc>
          <w:tcPr>
            <w:tcW w:w="5103" w:type="dxa"/>
            <w:tcBorders>
              <w:top w:val="nil"/>
              <w:left w:val="nil"/>
              <w:bottom w:val="single" w:sz="4" w:space="0" w:color="auto"/>
              <w:right w:val="single" w:sz="4" w:space="0" w:color="auto"/>
            </w:tcBorders>
            <w:shd w:val="clear" w:color="auto" w:fill="auto"/>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ngày chứng từ (Tóm tắt hồ sơ bệnh án), theo định dạng yyyymmdd, là ngày Trưởng khoa hoặc Trưởng phòng hoặc Phó trưởng khoa hoặc Phó trưởng phòng cấp tóm tắt hồ sơ bệnh án.</w:t>
            </w:r>
          </w:p>
        </w:tc>
        <w:tc>
          <w:tcPr>
            <w:tcW w:w="2268" w:type="dxa"/>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969" w:type="dxa"/>
            <w:gridSpan w:val="2"/>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5C17C3">
        <w:trPr>
          <w:gridAfter w:val="1"/>
          <w:wAfter w:w="3402" w:type="dxa"/>
          <w:trHeight w:val="182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21</w:t>
            </w:r>
          </w:p>
        </w:tc>
        <w:tc>
          <w:tcPr>
            <w:tcW w:w="2340"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MA_THE_TAM</w:t>
            </w:r>
          </w:p>
        </w:tc>
        <w:tc>
          <w:tcPr>
            <w:tcW w:w="754"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0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15</w:t>
            </w:r>
          </w:p>
        </w:tc>
        <w:tc>
          <w:tcPr>
            <w:tcW w:w="5103" w:type="dxa"/>
            <w:tcBorders>
              <w:top w:val="nil"/>
              <w:left w:val="nil"/>
              <w:bottom w:val="single" w:sz="4" w:space="0" w:color="auto"/>
              <w:right w:val="single" w:sz="4" w:space="0" w:color="auto"/>
            </w:tcBorders>
            <w:shd w:val="clear" w:color="auto" w:fill="auto"/>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mã thẻ BHYT tạm thời của trẻ em sinh ra hoặc của người hiến tạng nhưng chưa được cơ quan BHXH cấp thẻ BHYT. Cơ sở KBCB sử dụng chức năng “Thông tuyến khám chữa bệnh\Tra cứu thẻ tạm của trẻ em hoặc của người hiến tạng” trên Cổng tiếp nhận dữ liệu Hệ thống thông tin giám định BHYT của BHXH Việt Nam để tra cứu mã thẻ BHYT tạm thời.</w:t>
            </w:r>
          </w:p>
        </w:tc>
        <w:tc>
          <w:tcPr>
            <w:tcW w:w="2268" w:type="dxa"/>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969" w:type="dxa"/>
            <w:gridSpan w:val="2"/>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5C17C3">
        <w:trPr>
          <w:gridAfter w:val="1"/>
          <w:wAfter w:w="3402" w:type="dxa"/>
          <w:trHeight w:val="340"/>
        </w:trPr>
        <w:tc>
          <w:tcPr>
            <w:tcW w:w="632" w:type="dxa"/>
            <w:tcBorders>
              <w:top w:val="nil"/>
              <w:left w:val="single" w:sz="4" w:space="0" w:color="auto"/>
              <w:bottom w:val="single" w:sz="4" w:space="0" w:color="auto"/>
              <w:right w:val="single" w:sz="4" w:space="0" w:color="auto"/>
            </w:tcBorders>
            <w:shd w:val="clear" w:color="000000" w:fill="FFFFFF"/>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22</w:t>
            </w:r>
          </w:p>
        </w:tc>
        <w:tc>
          <w:tcPr>
            <w:tcW w:w="2340"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DU_PHONG</w:t>
            </w:r>
          </w:p>
        </w:tc>
        <w:tc>
          <w:tcPr>
            <w:tcW w:w="754"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0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n</w:t>
            </w:r>
          </w:p>
        </w:tc>
        <w:tc>
          <w:tcPr>
            <w:tcW w:w="5103" w:type="dxa"/>
            <w:tcBorders>
              <w:top w:val="nil"/>
              <w:left w:val="nil"/>
              <w:bottom w:val="single" w:sz="4" w:space="0" w:color="auto"/>
              <w:right w:val="single" w:sz="4" w:space="0" w:color="auto"/>
            </w:tcBorders>
            <w:shd w:val="clear" w:color="auto" w:fill="auto"/>
            <w:noWrap/>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Trường dữ liệu dự phòng khi cần thiết.</w:t>
            </w:r>
          </w:p>
        </w:tc>
        <w:tc>
          <w:tcPr>
            <w:tcW w:w="2268" w:type="dxa"/>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969" w:type="dxa"/>
            <w:gridSpan w:val="2"/>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765703">
        <w:trPr>
          <w:trHeight w:val="780"/>
        </w:trPr>
        <w:tc>
          <w:tcPr>
            <w:tcW w:w="632" w:type="dxa"/>
            <w:tcBorders>
              <w:top w:val="nil"/>
              <w:left w:val="nil"/>
              <w:bottom w:val="nil"/>
              <w:right w:val="nil"/>
            </w:tcBorders>
            <w:shd w:val="clear" w:color="auto" w:fill="auto"/>
            <w:noWrap/>
            <w:vAlign w:val="bottom"/>
            <w:hideMark/>
          </w:tcPr>
          <w:p w:rsidR="00765703" w:rsidRPr="00765703" w:rsidRDefault="00765703" w:rsidP="005C17C3">
            <w:pPr>
              <w:rPr>
                <w:rFonts w:ascii="Times New Roman" w:eastAsia="Times New Roman" w:hAnsi="Times New Roman" w:cs="Times New Roman"/>
                <w:kern w:val="0"/>
                <w:sz w:val="26"/>
                <w:szCs w:val="26"/>
                <w14:ligatures w14:val="none"/>
              </w:rPr>
            </w:pPr>
          </w:p>
        </w:tc>
        <w:tc>
          <w:tcPr>
            <w:tcW w:w="14956" w:type="dxa"/>
            <w:gridSpan w:val="6"/>
            <w:tcBorders>
              <w:top w:val="nil"/>
              <w:left w:val="nil"/>
              <w:bottom w:val="nil"/>
              <w:right w:val="nil"/>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6"/>
                <w:szCs w:val="26"/>
                <w14:ligatures w14:val="none"/>
              </w:rPr>
            </w:pPr>
            <w:r w:rsidRPr="00765703">
              <w:rPr>
                <w:rFonts w:ascii="Times New Roman" w:eastAsia="Times New Roman" w:hAnsi="Times New Roman" w:cs="Times New Roman"/>
                <w:b/>
                <w:bCs/>
                <w:kern w:val="0"/>
                <w:sz w:val="26"/>
                <w:szCs w:val="26"/>
                <w14:ligatures w14:val="none"/>
              </w:rPr>
              <w:t xml:space="preserve">Ghi chú: </w:t>
            </w:r>
            <w:r w:rsidRPr="00765703">
              <w:rPr>
                <w:rFonts w:ascii="Times New Roman" w:eastAsia="Times New Roman" w:hAnsi="Times New Roman" w:cs="Times New Roman"/>
                <w:kern w:val="0"/>
                <w:sz w:val="26"/>
                <w:szCs w:val="26"/>
                <w14:ligatures w14:val="none"/>
              </w:rPr>
              <w:t>Cơ sở KBCB chỉ gửi dữ liệu Bảng này trong trường hợp người bệnh điều trị nội trú (MA_LOAI_KCB = 03) hoặc điều trị nội trú ban ngày (MA_LOAI_KCB = 04) hoặc điều trị lưu tại TYT tuyến xã, PKĐKKV (MA_LOAI_KCB = 06).</w:t>
            </w:r>
          </w:p>
        </w:tc>
        <w:tc>
          <w:tcPr>
            <w:tcW w:w="3685" w:type="dxa"/>
            <w:gridSpan w:val="2"/>
            <w:tcBorders>
              <w:top w:val="nil"/>
              <w:left w:val="nil"/>
              <w:bottom w:val="nil"/>
              <w:right w:val="nil"/>
            </w:tcBorders>
            <w:shd w:val="clear" w:color="auto" w:fill="auto"/>
            <w:noWrap/>
            <w:vAlign w:val="bottom"/>
            <w:hideMark/>
          </w:tcPr>
          <w:p w:rsidR="00765703" w:rsidRPr="00765703" w:rsidRDefault="00765703" w:rsidP="005C17C3">
            <w:pPr>
              <w:rPr>
                <w:rFonts w:ascii="Times New Roman" w:eastAsia="Times New Roman" w:hAnsi="Times New Roman" w:cs="Times New Roman"/>
                <w:kern w:val="0"/>
                <w:sz w:val="22"/>
                <w:szCs w:val="22"/>
                <w14:ligatures w14:val="none"/>
              </w:rPr>
            </w:pPr>
          </w:p>
        </w:tc>
      </w:tr>
    </w:tbl>
    <w:p w:rsidR="00765703" w:rsidRDefault="00765703" w:rsidP="005C17C3">
      <w:pPr>
        <w:rPr>
          <w:rFonts w:ascii="Times New Roman" w:hAnsi="Times New Roman" w:cs="Times New Roman"/>
          <w:sz w:val="26"/>
          <w:szCs w:val="26"/>
          <w:lang w:val="vi-VN"/>
        </w:rPr>
      </w:pPr>
    </w:p>
    <w:p w:rsidR="003E25D5" w:rsidRDefault="003E25D5">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rsidR="00765703" w:rsidRPr="00765703" w:rsidRDefault="00765703" w:rsidP="005C17C3">
      <w:pPr>
        <w:jc w:val="center"/>
        <w:rPr>
          <w:rFonts w:ascii="Times New Roman" w:hAnsi="Times New Roman" w:cs="Times New Roman"/>
          <w:sz w:val="26"/>
          <w:szCs w:val="26"/>
          <w:lang w:val="vi-VN"/>
        </w:rPr>
      </w:pPr>
      <w:r w:rsidRPr="00765703">
        <w:rPr>
          <w:rFonts w:ascii="Times New Roman" w:hAnsi="Times New Roman" w:cs="Times New Roman"/>
          <w:b/>
          <w:bCs/>
          <w:sz w:val="26"/>
          <w:szCs w:val="26"/>
          <w:lang w:val="vi-VN"/>
        </w:rPr>
        <w:lastRenderedPageBreak/>
        <w:t>Bảng 9. Chỉ tiêu dữ liệu giấy chứng sinh</w:t>
      </w:r>
    </w:p>
    <w:p w:rsidR="00765703" w:rsidRDefault="00765703" w:rsidP="005C17C3">
      <w:pPr>
        <w:jc w:val="center"/>
        <w:rPr>
          <w:rFonts w:ascii="Times New Roman" w:hAnsi="Times New Roman" w:cs="Times New Roman"/>
          <w:i/>
          <w:iCs/>
          <w:sz w:val="26"/>
          <w:szCs w:val="26"/>
          <w:lang w:val="vi-VN"/>
        </w:rPr>
      </w:pPr>
      <w:r w:rsidRPr="00765703">
        <w:rPr>
          <w:rFonts w:ascii="Times New Roman" w:hAnsi="Times New Roman" w:cs="Times New Roman"/>
          <w:i/>
          <w:iCs/>
          <w:sz w:val="26"/>
          <w:szCs w:val="26"/>
          <w:lang w:val="vi-VN"/>
        </w:rPr>
        <w:t>(Ban hành kèm theo Quyết định số       /QĐ-BYT ngày       /      /2024 của Bộ trưởng Bộ Y tế)</w:t>
      </w:r>
    </w:p>
    <w:p w:rsidR="00765703" w:rsidRDefault="00765703" w:rsidP="005C17C3">
      <w:pPr>
        <w:jc w:val="center"/>
        <w:rPr>
          <w:rFonts w:ascii="Times New Roman" w:hAnsi="Times New Roman" w:cs="Times New Roman"/>
          <w:i/>
          <w:iCs/>
          <w:sz w:val="26"/>
          <w:szCs w:val="26"/>
          <w:lang w:val="vi-VN"/>
        </w:rPr>
      </w:pPr>
    </w:p>
    <w:tbl>
      <w:tblPr>
        <w:tblW w:w="17856" w:type="dxa"/>
        <w:tblLook w:val="04A0" w:firstRow="1" w:lastRow="0" w:firstColumn="1" w:lastColumn="0" w:noHBand="0" w:noVBand="1"/>
      </w:tblPr>
      <w:tblGrid>
        <w:gridCol w:w="632"/>
        <w:gridCol w:w="2685"/>
        <w:gridCol w:w="789"/>
        <w:gridCol w:w="851"/>
        <w:gridCol w:w="5386"/>
        <w:gridCol w:w="2126"/>
        <w:gridCol w:w="1985"/>
        <w:gridCol w:w="1417"/>
        <w:gridCol w:w="1985"/>
      </w:tblGrid>
      <w:tr w:rsidR="00765703" w:rsidRPr="00765703" w:rsidTr="003E25D5">
        <w:trPr>
          <w:gridAfter w:val="1"/>
          <w:wAfter w:w="1985" w:type="dxa"/>
          <w:trHeight w:val="944"/>
          <w:tblHeader/>
        </w:trPr>
        <w:tc>
          <w:tcPr>
            <w:tcW w:w="632" w:type="dxa"/>
            <w:tcBorders>
              <w:top w:val="single" w:sz="4" w:space="0" w:color="auto"/>
              <w:left w:val="single" w:sz="4" w:space="0" w:color="auto"/>
              <w:bottom w:val="single" w:sz="4" w:space="0" w:color="auto"/>
              <w:right w:val="single" w:sz="4" w:space="0" w:color="auto"/>
            </w:tcBorders>
            <w:shd w:val="clear" w:color="000000" w:fill="B4C6E7"/>
            <w:vAlign w:val="center"/>
            <w:hideMark/>
          </w:tcPr>
          <w:p w:rsidR="00765703" w:rsidRPr="00765703" w:rsidRDefault="00765703" w:rsidP="005C17C3">
            <w:pPr>
              <w:jc w:val="center"/>
              <w:rPr>
                <w:rFonts w:ascii="Times New Roman" w:eastAsia="Times New Roman" w:hAnsi="Times New Roman" w:cs="Times New Roman"/>
                <w:b/>
                <w:bCs/>
                <w:kern w:val="0"/>
                <w:sz w:val="22"/>
                <w:szCs w:val="22"/>
                <w14:ligatures w14:val="none"/>
              </w:rPr>
            </w:pPr>
            <w:r w:rsidRPr="00765703">
              <w:rPr>
                <w:rFonts w:ascii="Times New Roman" w:eastAsia="Times New Roman" w:hAnsi="Times New Roman" w:cs="Times New Roman"/>
                <w:b/>
                <w:bCs/>
                <w:kern w:val="0"/>
                <w:sz w:val="22"/>
                <w:szCs w:val="22"/>
                <w14:ligatures w14:val="none"/>
              </w:rPr>
              <w:t>STT</w:t>
            </w:r>
          </w:p>
        </w:tc>
        <w:tc>
          <w:tcPr>
            <w:tcW w:w="2685" w:type="dxa"/>
            <w:tcBorders>
              <w:top w:val="single" w:sz="4" w:space="0" w:color="auto"/>
              <w:left w:val="nil"/>
              <w:bottom w:val="single" w:sz="4" w:space="0" w:color="auto"/>
              <w:right w:val="single" w:sz="4" w:space="0" w:color="auto"/>
            </w:tcBorders>
            <w:shd w:val="clear" w:color="000000" w:fill="B4C6E7"/>
            <w:vAlign w:val="center"/>
            <w:hideMark/>
          </w:tcPr>
          <w:p w:rsidR="00765703" w:rsidRPr="00765703" w:rsidRDefault="00765703" w:rsidP="005C17C3">
            <w:pPr>
              <w:jc w:val="center"/>
              <w:rPr>
                <w:rFonts w:ascii="Times New Roman" w:eastAsia="Times New Roman" w:hAnsi="Times New Roman" w:cs="Times New Roman"/>
                <w:b/>
                <w:bCs/>
                <w:kern w:val="0"/>
                <w:sz w:val="22"/>
                <w:szCs w:val="22"/>
                <w14:ligatures w14:val="none"/>
              </w:rPr>
            </w:pPr>
            <w:r w:rsidRPr="00765703">
              <w:rPr>
                <w:rFonts w:ascii="Times New Roman" w:eastAsia="Times New Roman" w:hAnsi="Times New Roman" w:cs="Times New Roman"/>
                <w:b/>
                <w:bCs/>
                <w:kern w:val="0"/>
                <w:sz w:val="22"/>
                <w:szCs w:val="22"/>
                <w14:ligatures w14:val="none"/>
              </w:rPr>
              <w:t>Chỉ tiêu</w:t>
            </w:r>
          </w:p>
        </w:tc>
        <w:tc>
          <w:tcPr>
            <w:tcW w:w="789" w:type="dxa"/>
            <w:tcBorders>
              <w:top w:val="single" w:sz="4" w:space="0" w:color="auto"/>
              <w:left w:val="nil"/>
              <w:bottom w:val="single" w:sz="4" w:space="0" w:color="auto"/>
              <w:right w:val="single" w:sz="4" w:space="0" w:color="auto"/>
            </w:tcBorders>
            <w:shd w:val="clear" w:color="000000" w:fill="B4C6E7"/>
            <w:vAlign w:val="center"/>
            <w:hideMark/>
          </w:tcPr>
          <w:p w:rsidR="00765703" w:rsidRPr="00765703" w:rsidRDefault="00765703" w:rsidP="005C17C3">
            <w:pPr>
              <w:jc w:val="center"/>
              <w:rPr>
                <w:rFonts w:ascii="Times New Roman" w:eastAsia="Times New Roman" w:hAnsi="Times New Roman" w:cs="Times New Roman"/>
                <w:b/>
                <w:bCs/>
                <w:kern w:val="0"/>
                <w:sz w:val="22"/>
                <w:szCs w:val="22"/>
                <w14:ligatures w14:val="none"/>
              </w:rPr>
            </w:pPr>
            <w:r w:rsidRPr="00765703">
              <w:rPr>
                <w:rFonts w:ascii="Times New Roman" w:eastAsia="Times New Roman" w:hAnsi="Times New Roman" w:cs="Times New Roman"/>
                <w:b/>
                <w:bCs/>
                <w:kern w:val="0"/>
                <w:sz w:val="22"/>
                <w:szCs w:val="22"/>
                <w14:ligatures w14:val="none"/>
              </w:rPr>
              <w:t>Kiểu dữ liệu</w:t>
            </w:r>
          </w:p>
        </w:tc>
        <w:tc>
          <w:tcPr>
            <w:tcW w:w="851" w:type="dxa"/>
            <w:tcBorders>
              <w:top w:val="single" w:sz="4" w:space="0" w:color="auto"/>
              <w:left w:val="nil"/>
              <w:bottom w:val="single" w:sz="4" w:space="0" w:color="auto"/>
              <w:right w:val="single" w:sz="4" w:space="0" w:color="auto"/>
            </w:tcBorders>
            <w:shd w:val="clear" w:color="000000" w:fill="B4C6E7"/>
            <w:vAlign w:val="center"/>
            <w:hideMark/>
          </w:tcPr>
          <w:p w:rsidR="00765703" w:rsidRPr="00765703" w:rsidRDefault="00765703" w:rsidP="005C17C3">
            <w:pPr>
              <w:jc w:val="center"/>
              <w:rPr>
                <w:rFonts w:ascii="Times New Roman" w:eastAsia="Times New Roman" w:hAnsi="Times New Roman" w:cs="Times New Roman"/>
                <w:b/>
                <w:bCs/>
                <w:kern w:val="0"/>
                <w:sz w:val="22"/>
                <w:szCs w:val="22"/>
                <w14:ligatures w14:val="none"/>
              </w:rPr>
            </w:pPr>
            <w:r w:rsidRPr="00765703">
              <w:rPr>
                <w:rFonts w:ascii="Times New Roman" w:eastAsia="Times New Roman" w:hAnsi="Times New Roman" w:cs="Times New Roman"/>
                <w:b/>
                <w:bCs/>
                <w:kern w:val="0"/>
                <w:sz w:val="22"/>
                <w:szCs w:val="22"/>
                <w14:ligatures w14:val="none"/>
              </w:rPr>
              <w:t>Kích thước tối đa</w:t>
            </w:r>
          </w:p>
        </w:tc>
        <w:tc>
          <w:tcPr>
            <w:tcW w:w="5386" w:type="dxa"/>
            <w:tcBorders>
              <w:top w:val="single" w:sz="4" w:space="0" w:color="auto"/>
              <w:left w:val="nil"/>
              <w:bottom w:val="single" w:sz="4" w:space="0" w:color="auto"/>
              <w:right w:val="single" w:sz="4" w:space="0" w:color="auto"/>
            </w:tcBorders>
            <w:shd w:val="clear" w:color="000000" w:fill="B4C6E7"/>
            <w:vAlign w:val="center"/>
            <w:hideMark/>
          </w:tcPr>
          <w:p w:rsidR="00765703" w:rsidRPr="00765703" w:rsidRDefault="00765703" w:rsidP="005C17C3">
            <w:pPr>
              <w:jc w:val="center"/>
              <w:rPr>
                <w:rFonts w:ascii="Times New Roman" w:eastAsia="Times New Roman" w:hAnsi="Times New Roman" w:cs="Times New Roman"/>
                <w:b/>
                <w:bCs/>
                <w:kern w:val="0"/>
                <w:sz w:val="22"/>
                <w:szCs w:val="22"/>
                <w14:ligatures w14:val="none"/>
              </w:rPr>
            </w:pPr>
            <w:r w:rsidRPr="00765703">
              <w:rPr>
                <w:rFonts w:ascii="Times New Roman" w:eastAsia="Times New Roman" w:hAnsi="Times New Roman" w:cs="Times New Roman"/>
                <w:b/>
                <w:bCs/>
                <w:kern w:val="0"/>
                <w:sz w:val="22"/>
                <w:szCs w:val="22"/>
                <w14:ligatures w14:val="none"/>
              </w:rPr>
              <w:t>Diễn giải theo Quyết định số 130/QĐ-BYT</w:t>
            </w:r>
          </w:p>
        </w:tc>
        <w:tc>
          <w:tcPr>
            <w:tcW w:w="2126" w:type="dxa"/>
            <w:tcBorders>
              <w:top w:val="single" w:sz="4" w:space="0" w:color="auto"/>
              <w:left w:val="nil"/>
              <w:bottom w:val="single" w:sz="4" w:space="0" w:color="auto"/>
              <w:right w:val="single" w:sz="4" w:space="0" w:color="auto"/>
            </w:tcBorders>
            <w:shd w:val="clear" w:color="000000" w:fill="B4C6E7"/>
            <w:vAlign w:val="center"/>
            <w:hideMark/>
          </w:tcPr>
          <w:p w:rsidR="00765703" w:rsidRPr="00765703" w:rsidRDefault="00765703" w:rsidP="005C17C3">
            <w:pPr>
              <w:jc w:val="center"/>
              <w:rPr>
                <w:rFonts w:ascii="Times New Roman" w:eastAsia="Times New Roman" w:hAnsi="Times New Roman" w:cs="Times New Roman"/>
                <w:b/>
                <w:bCs/>
                <w:color w:val="FF0000"/>
                <w:kern w:val="0"/>
                <w:sz w:val="22"/>
                <w:szCs w:val="22"/>
                <w14:ligatures w14:val="none"/>
              </w:rPr>
            </w:pPr>
            <w:r w:rsidRPr="00765703">
              <w:rPr>
                <w:rFonts w:ascii="Times New Roman" w:eastAsia="Times New Roman" w:hAnsi="Times New Roman" w:cs="Times New Roman"/>
                <w:b/>
                <w:bCs/>
                <w:color w:val="FF0000"/>
                <w:kern w:val="0"/>
                <w:sz w:val="22"/>
                <w:szCs w:val="22"/>
                <w14:ligatures w14:val="none"/>
              </w:rPr>
              <w:t>Đính chính hoặc sửa đổi, bổ sung theo Quyết định 4750/QĐ-BYT</w:t>
            </w:r>
          </w:p>
        </w:tc>
        <w:tc>
          <w:tcPr>
            <w:tcW w:w="3402" w:type="dxa"/>
            <w:gridSpan w:val="2"/>
            <w:tcBorders>
              <w:top w:val="single" w:sz="4" w:space="0" w:color="auto"/>
              <w:left w:val="nil"/>
              <w:bottom w:val="single" w:sz="4" w:space="0" w:color="auto"/>
              <w:right w:val="single" w:sz="4" w:space="0" w:color="auto"/>
            </w:tcBorders>
            <w:shd w:val="clear" w:color="000000" w:fill="B4C6E7"/>
            <w:noWrap/>
            <w:vAlign w:val="center"/>
            <w:hideMark/>
          </w:tcPr>
          <w:p w:rsidR="00765703" w:rsidRPr="00765703" w:rsidRDefault="00765703" w:rsidP="005C17C3">
            <w:pPr>
              <w:jc w:val="center"/>
              <w:rPr>
                <w:rFonts w:ascii="Times New Roman" w:eastAsia="Times New Roman" w:hAnsi="Times New Roman" w:cs="Times New Roman"/>
                <w:b/>
                <w:bCs/>
                <w:color w:val="7030A0"/>
                <w:kern w:val="0"/>
                <w:sz w:val="22"/>
                <w:szCs w:val="22"/>
                <w14:ligatures w14:val="none"/>
              </w:rPr>
            </w:pPr>
            <w:r w:rsidRPr="00765703">
              <w:rPr>
                <w:rFonts w:ascii="Times New Roman" w:eastAsia="Times New Roman" w:hAnsi="Times New Roman" w:cs="Times New Roman"/>
                <w:b/>
                <w:bCs/>
                <w:color w:val="7030A0"/>
                <w:kern w:val="0"/>
                <w:sz w:val="22"/>
                <w:szCs w:val="22"/>
                <w14:ligatures w14:val="none"/>
              </w:rPr>
              <w:t>Nội dung sửa đổi, bổ sung diễn giải</w:t>
            </w:r>
          </w:p>
        </w:tc>
      </w:tr>
      <w:tr w:rsidR="00765703" w:rsidRPr="00765703" w:rsidTr="00B12837">
        <w:trPr>
          <w:gridAfter w:val="1"/>
          <w:wAfter w:w="1985" w:type="dxa"/>
          <w:trHeight w:val="1176"/>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MA_LK</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100</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Là mã đợt điều trị duy nhất (dùng để liên kết giữa Bảng chỉ tiêu tổng hợp khám bệnh, chữa bệnh (bảng XML 1) và các bảng còn lại ban hành kèm theo Quyết định này trong một lần khám bệnh, chữa bệnh (PRIMARY KEY)).</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34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MA_BHXH_NND</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10</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mã số BHXH người nuôi dưỡng (nếu có).</w:t>
            </w:r>
          </w:p>
        </w:tc>
        <w:tc>
          <w:tcPr>
            <w:tcW w:w="212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Đổi kiểu dữ liệu thành chuỗi</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34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3</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MA_THE_NND</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15</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mã thẻ BHYT người nuôi dưỡng (nếu có).</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34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4</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HO_TEN_NND</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255</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họ và tên của mẹ hoặc của người nuôi dưỡng.</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68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5</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NGAYSINH_NND</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8</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ngày sinh của mẹ hoặc người nuôi dưỡng, định dạng yyyymmdd</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1827"/>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6</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MA_DANTOC_NND</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 xml:space="preserve">Ghi mã dân tộc của mẹ hoặc người nuôi dưỡng theo Danh mục các dân tộc Việt Nam ban hành kèm theo Quyết định số 121-TCTK/PPCĐ ngày 02 tháng 3 năm 1979 của Tổng cục trưởng Tổng cục Thống kê để điền chi tiết). Tra cứu mã dân tộc tại đường link: http://tongdieutradanso.vn/danh-muc-cac-dan-toc-viet-nam.html </w:t>
            </w:r>
          </w:p>
        </w:tc>
        <w:tc>
          <w:tcPr>
            <w:tcW w:w="212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Đổi kiểu dữ liệu thành chuỗi</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3E25D5">
        <w:trPr>
          <w:gridAfter w:val="1"/>
          <w:wAfter w:w="1985" w:type="dxa"/>
          <w:trHeight w:val="68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7</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SO_CCCD_NND</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n</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 xml:space="preserve">Ghi số chứng minh nhân dân hoặc số căn cước công dân hoặc số hộ chiếu của mẹ hoặc người nuôi dưỡng. </w:t>
            </w:r>
          </w:p>
        </w:tc>
        <w:tc>
          <w:tcPr>
            <w:tcW w:w="212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Đổi kiểu dữ liệu thành chuỗi</w:t>
            </w:r>
          </w:p>
        </w:tc>
        <w:tc>
          <w:tcPr>
            <w:tcW w:w="3402" w:type="dxa"/>
            <w:gridSpan w:val="2"/>
            <w:tcBorders>
              <w:top w:val="nil"/>
              <w:left w:val="nil"/>
              <w:bottom w:val="single" w:sz="4" w:space="0" w:color="auto"/>
              <w:right w:val="single" w:sz="4" w:space="0" w:color="auto"/>
            </w:tcBorders>
            <w:shd w:val="clear" w:color="auto" w:fill="auto"/>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b/>
                <w:bCs/>
                <w:color w:val="7030A0"/>
                <w:kern w:val="0"/>
                <w:sz w:val="22"/>
                <w:szCs w:val="22"/>
                <w14:ligatures w14:val="none"/>
              </w:rPr>
              <w:t>Sửa đổi toàn bộ nội dung diễn giải:</w:t>
            </w:r>
            <w:r w:rsidRPr="00765703">
              <w:rPr>
                <w:rFonts w:ascii="Times New Roman" w:eastAsia="Times New Roman" w:hAnsi="Times New Roman" w:cs="Times New Roman"/>
                <w:color w:val="7030A0"/>
                <w:kern w:val="0"/>
                <w:sz w:val="22"/>
                <w:szCs w:val="22"/>
                <w14:ligatures w14:val="none"/>
              </w:rPr>
              <w:br/>
              <w:t xml:space="preserve">- Ghi số </w:t>
            </w:r>
            <w:r w:rsidRPr="00765703">
              <w:rPr>
                <w:rFonts w:ascii="Times New Roman" w:eastAsia="Times New Roman" w:hAnsi="Times New Roman" w:cs="Times New Roman"/>
                <w:b/>
                <w:bCs/>
                <w:color w:val="7030A0"/>
                <w:kern w:val="0"/>
                <w:sz w:val="22"/>
                <w:szCs w:val="22"/>
                <w14:ligatures w14:val="none"/>
              </w:rPr>
              <w:t>căn cước công dân</w:t>
            </w:r>
            <w:r w:rsidRPr="00765703">
              <w:rPr>
                <w:rFonts w:ascii="Times New Roman" w:eastAsia="Times New Roman" w:hAnsi="Times New Roman" w:cs="Times New Roman"/>
                <w:color w:val="7030A0"/>
                <w:kern w:val="0"/>
                <w:sz w:val="22"/>
                <w:szCs w:val="22"/>
                <w14:ligatures w14:val="none"/>
              </w:rPr>
              <w:t xml:space="preserve"> hoặc số định danh cá nhân trên thẻ căn cước của mẹ hoặc người nuôi dưỡng</w:t>
            </w:r>
            <w:r w:rsidRPr="00765703">
              <w:rPr>
                <w:rFonts w:ascii="Times New Roman" w:eastAsia="Times New Roman" w:hAnsi="Times New Roman" w:cs="Times New Roman"/>
                <w:color w:val="7030A0"/>
                <w:kern w:val="0"/>
                <w:sz w:val="22"/>
                <w:szCs w:val="22"/>
                <w14:ligatures w14:val="none"/>
              </w:rPr>
              <w:br/>
              <w:t xml:space="preserve">- Trường hợp người nuôi dưỡng là người nước ngoài thì ghi số hộ </w:t>
            </w:r>
            <w:r w:rsidRPr="00765703">
              <w:rPr>
                <w:rFonts w:ascii="Times New Roman" w:eastAsia="Times New Roman" w:hAnsi="Times New Roman" w:cs="Times New Roman"/>
                <w:color w:val="7030A0"/>
                <w:kern w:val="0"/>
                <w:sz w:val="22"/>
                <w:szCs w:val="22"/>
                <w14:ligatures w14:val="none"/>
              </w:rPr>
              <w:lastRenderedPageBreak/>
              <w:t>chiếu.</w:t>
            </w:r>
            <w:r w:rsidRPr="00765703">
              <w:rPr>
                <w:rFonts w:ascii="Times New Roman" w:eastAsia="Times New Roman" w:hAnsi="Times New Roman" w:cs="Times New Roman"/>
                <w:color w:val="7030A0"/>
                <w:kern w:val="0"/>
                <w:sz w:val="22"/>
                <w:szCs w:val="22"/>
                <w14:ligatures w14:val="none"/>
              </w:rPr>
              <w:br/>
              <w:t>- Thay đổi kích thước tối đa n ký tự</w:t>
            </w:r>
          </w:p>
        </w:tc>
      </w:tr>
      <w:tr w:rsidR="00765703" w:rsidRPr="00765703" w:rsidTr="00B12837">
        <w:trPr>
          <w:gridAfter w:val="1"/>
          <w:wAfter w:w="1985" w:type="dxa"/>
          <w:trHeight w:val="102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8</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NGAYCAP_CCCD_NND</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8</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ngày cấp chứng minh nhân dân hoặc căn cước công dân hoặc hộ chiếu của mẹ hoặc người nuôi dưỡng, định dạng yyyymmdd</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68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9</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NOICAP_CCCD_NND</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1024</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nơi cấp chứng minh nhân dân hoặc căn cước công dân hoặc hộ chiếu của mẹ hoặc người nuôi dưỡng.</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341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10</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NOI_CU_TRU_NND</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1024</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 xml:space="preserve">Ghi địa chỉ nơi cư trú hiện tại của mẹ hoặc người nuôi dưỡng. </w:t>
            </w:r>
            <w:r w:rsidRPr="00765703">
              <w:rPr>
                <w:rFonts w:ascii="Times New Roman" w:eastAsia="Times New Roman" w:hAnsi="Times New Roman" w:cs="Times New Roman"/>
                <w:kern w:val="0"/>
                <w:sz w:val="22"/>
                <w:szCs w:val="22"/>
                <w14:ligatures w14:val="none"/>
              </w:rPr>
              <w:br/>
            </w:r>
            <w:r w:rsidRPr="00765703">
              <w:rPr>
                <w:rFonts w:ascii="Times New Roman" w:eastAsia="Times New Roman" w:hAnsi="Times New Roman" w:cs="Times New Roman"/>
                <w:b/>
                <w:bCs/>
                <w:kern w:val="0"/>
                <w:sz w:val="22"/>
                <w:szCs w:val="22"/>
                <w14:ligatures w14:val="none"/>
              </w:rPr>
              <w:t>Lưu ý</w:t>
            </w:r>
            <w:r w:rsidRPr="00765703">
              <w:rPr>
                <w:rFonts w:ascii="Times New Roman" w:eastAsia="Times New Roman" w:hAnsi="Times New Roman" w:cs="Times New Roman"/>
                <w:kern w:val="0"/>
                <w:sz w:val="22"/>
                <w:szCs w:val="22"/>
                <w14:ligatures w14:val="none"/>
              </w:rPr>
              <w:t xml:space="preserve">: </w:t>
            </w:r>
            <w:r w:rsidRPr="00765703">
              <w:rPr>
                <w:rFonts w:ascii="Times New Roman" w:eastAsia="Times New Roman" w:hAnsi="Times New Roman" w:cs="Times New Roman"/>
                <w:kern w:val="0"/>
                <w:sz w:val="22"/>
                <w:szCs w:val="22"/>
                <w14:ligatures w14:val="none"/>
              </w:rPr>
              <w:br/>
              <w:t>- Nếu là người Việt Nam: Ghi địa chỉ nơi cư trú theo địa danh 4 cấp: Thôn/bản, xã/phường/thị trấn, quận/huyện/ thành phố thuộc tỉnh, tỉnh/thành phố trực thuộc trung ương;</w:t>
            </w:r>
            <w:r w:rsidRPr="00765703">
              <w:rPr>
                <w:rFonts w:ascii="Times New Roman" w:eastAsia="Times New Roman" w:hAnsi="Times New Roman" w:cs="Times New Roman"/>
                <w:kern w:val="0"/>
                <w:sz w:val="22"/>
                <w:szCs w:val="22"/>
                <w14:ligatures w14:val="none"/>
              </w:rPr>
              <w:br/>
              <w:t>- Trường hợp người nước ngoài có địa chỉ nơi cư trú tại Việt Nam thì ghi giống như người Việt Nam;</w:t>
            </w:r>
            <w:r w:rsidRPr="00765703">
              <w:rPr>
                <w:rFonts w:ascii="Times New Roman" w:eastAsia="Times New Roman" w:hAnsi="Times New Roman" w:cs="Times New Roman"/>
                <w:kern w:val="0"/>
                <w:sz w:val="22"/>
                <w:szCs w:val="22"/>
                <w14:ligatures w14:val="none"/>
              </w:rPr>
              <w:br/>
              <w:t>- Trường hợp người nước ngoài không có địa chỉ nơi cư trú tại Việt Nam nhưng sinh đẻ tại cơ sở y tế của Việt Nam thì ghi tên tỉnh/thành phố/bang và quốc gia nơi họ đang sinh sống.</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838"/>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11</w:t>
            </w:r>
          </w:p>
        </w:tc>
        <w:tc>
          <w:tcPr>
            <w:tcW w:w="2685" w:type="dxa"/>
            <w:tcBorders>
              <w:top w:val="nil"/>
              <w:left w:val="nil"/>
              <w:bottom w:val="single" w:sz="4" w:space="0" w:color="auto"/>
              <w:right w:val="single" w:sz="4" w:space="0" w:color="auto"/>
            </w:tcBorders>
            <w:shd w:val="clear" w:color="000000" w:fill="FFFFFF"/>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MA_QUOCTICH</w:t>
            </w:r>
          </w:p>
        </w:tc>
        <w:tc>
          <w:tcPr>
            <w:tcW w:w="789" w:type="dxa"/>
            <w:tcBorders>
              <w:top w:val="nil"/>
              <w:left w:val="nil"/>
              <w:bottom w:val="single" w:sz="4" w:space="0" w:color="auto"/>
              <w:right w:val="single" w:sz="4" w:space="0" w:color="auto"/>
            </w:tcBorders>
            <w:shd w:val="clear" w:color="000000" w:fill="FFFFFF"/>
            <w:vAlign w:val="center"/>
            <w:hideMark/>
          </w:tcPr>
          <w:p w:rsidR="00765703" w:rsidRPr="00765703" w:rsidRDefault="00765703" w:rsidP="005C17C3">
            <w:pPr>
              <w:jc w:val="cente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Chuỗi</w:t>
            </w:r>
          </w:p>
        </w:tc>
        <w:tc>
          <w:tcPr>
            <w:tcW w:w="851" w:type="dxa"/>
            <w:tcBorders>
              <w:top w:val="nil"/>
              <w:left w:val="nil"/>
              <w:bottom w:val="single" w:sz="4" w:space="0" w:color="auto"/>
              <w:right w:val="single" w:sz="4" w:space="0" w:color="auto"/>
            </w:tcBorders>
            <w:shd w:val="clear" w:color="000000" w:fill="FFFFFF"/>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3</w:t>
            </w:r>
          </w:p>
        </w:tc>
        <w:tc>
          <w:tcPr>
            <w:tcW w:w="5386" w:type="dxa"/>
            <w:tcBorders>
              <w:top w:val="nil"/>
              <w:left w:val="nil"/>
              <w:bottom w:val="single" w:sz="4" w:space="0" w:color="auto"/>
              <w:right w:val="single" w:sz="4" w:space="0" w:color="auto"/>
            </w:tcBorders>
            <w:shd w:val="clear" w:color="000000" w:fill="FFFFFF"/>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mã quốc tịch của mẹ hoặc người nuôi dưỡng theo quy định tại Phụ lục 2 Thông tư số 07/2016/TT-BCA ngày 01 tháng 2 năm 2016 của Bộ trưởng Bộ Công an.</w:t>
            </w:r>
          </w:p>
        </w:tc>
        <w:tc>
          <w:tcPr>
            <w:tcW w:w="212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Đổi kiểu dữ liệu thành chuỗi</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3015"/>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lastRenderedPageBreak/>
              <w:t>12</w:t>
            </w:r>
          </w:p>
        </w:tc>
        <w:tc>
          <w:tcPr>
            <w:tcW w:w="2685" w:type="dxa"/>
            <w:tcBorders>
              <w:top w:val="nil"/>
              <w:left w:val="nil"/>
              <w:bottom w:val="single" w:sz="4" w:space="0" w:color="auto"/>
              <w:right w:val="single" w:sz="4" w:space="0" w:color="auto"/>
            </w:tcBorders>
            <w:shd w:val="clear" w:color="000000" w:fill="FFFFFF"/>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MATINH_CU_TRU</w:t>
            </w:r>
          </w:p>
        </w:tc>
        <w:tc>
          <w:tcPr>
            <w:tcW w:w="789" w:type="dxa"/>
            <w:tcBorders>
              <w:top w:val="nil"/>
              <w:left w:val="nil"/>
              <w:bottom w:val="single" w:sz="4" w:space="0" w:color="auto"/>
              <w:right w:val="single" w:sz="4" w:space="0" w:color="auto"/>
            </w:tcBorders>
            <w:shd w:val="clear" w:color="000000" w:fill="FFFFFF"/>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000000" w:fill="FFFFFF"/>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3</w:t>
            </w:r>
          </w:p>
        </w:tc>
        <w:tc>
          <w:tcPr>
            <w:tcW w:w="5386" w:type="dxa"/>
            <w:tcBorders>
              <w:top w:val="nil"/>
              <w:left w:val="nil"/>
              <w:bottom w:val="single" w:sz="4" w:space="0" w:color="auto"/>
              <w:right w:val="single" w:sz="4" w:space="0" w:color="auto"/>
            </w:tcBorders>
            <w:shd w:val="clear" w:color="000000" w:fill="FFFFFF"/>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Mã đơn vị hành chính cấp tỉnh nơi cư trú hiện tại của mẹ hoặc người nuôi dưỡng. Ghi theo 02 ký tự cuối của mã đơn vị hành chính của tỉnh, thành phố trực thuộc Trung ương nơi người bệnh cư trú (Quy định tại Phụ lục 1 Thông tư số 07/2016/TT-BCA ngày 01 tháng 2 năm 2016 của Bộ trưởng Bộ Công an).</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000000" w:fill="FFFFFF"/>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b/>
                <w:bCs/>
                <w:color w:val="7030A0"/>
                <w:kern w:val="0"/>
                <w:sz w:val="22"/>
                <w:szCs w:val="22"/>
                <w14:ligatures w14:val="none"/>
              </w:rPr>
              <w:t>Sửa đổi toàn bộ nội dung diễn giải:</w:t>
            </w:r>
            <w:r w:rsidRPr="00765703">
              <w:rPr>
                <w:rFonts w:ascii="Times New Roman" w:eastAsia="Times New Roman" w:hAnsi="Times New Roman" w:cs="Times New Roman"/>
                <w:color w:val="7030A0"/>
                <w:kern w:val="0"/>
                <w:sz w:val="22"/>
                <w:szCs w:val="22"/>
                <w14:ligatures w14:val="none"/>
              </w:rPr>
              <w:br/>
              <w:t>Mã đơn vị hành chính cấp tỉnh nơi cư trú hiện tại của mẹ hoặc người nuôi dưỡng (thường trú hoặc tạm trú). Ghi theo 02 ký tự cuối của mã đơn vị hành chính của tỉnh, thành phố trực thuộc Trung ương nơi người bệnh cư trú (Quy định tại Phụ lục 1 Thông tư số 07/2016/TT-BCA ngày 01/02/2016 của Bộ trưởng Bộ Công an).</w:t>
            </w:r>
          </w:p>
        </w:tc>
      </w:tr>
      <w:tr w:rsidR="00765703" w:rsidRPr="00765703" w:rsidTr="00B12837">
        <w:trPr>
          <w:gridAfter w:val="1"/>
          <w:wAfter w:w="1985" w:type="dxa"/>
          <w:trHeight w:val="2925"/>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13</w:t>
            </w:r>
          </w:p>
        </w:tc>
        <w:tc>
          <w:tcPr>
            <w:tcW w:w="2685" w:type="dxa"/>
            <w:tcBorders>
              <w:top w:val="nil"/>
              <w:left w:val="nil"/>
              <w:bottom w:val="single" w:sz="4" w:space="0" w:color="auto"/>
              <w:right w:val="single" w:sz="4" w:space="0" w:color="auto"/>
            </w:tcBorders>
            <w:shd w:val="clear" w:color="000000" w:fill="FFFFFF"/>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MAHUYEN_CU_TRU</w:t>
            </w:r>
          </w:p>
        </w:tc>
        <w:tc>
          <w:tcPr>
            <w:tcW w:w="789" w:type="dxa"/>
            <w:tcBorders>
              <w:top w:val="nil"/>
              <w:left w:val="nil"/>
              <w:bottom w:val="single" w:sz="4" w:space="0" w:color="auto"/>
              <w:right w:val="single" w:sz="4" w:space="0" w:color="auto"/>
            </w:tcBorders>
            <w:shd w:val="clear" w:color="000000" w:fill="FFFFFF"/>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 xml:space="preserve">Chuỗi </w:t>
            </w:r>
          </w:p>
        </w:tc>
        <w:tc>
          <w:tcPr>
            <w:tcW w:w="851" w:type="dxa"/>
            <w:tcBorders>
              <w:top w:val="nil"/>
              <w:left w:val="nil"/>
              <w:bottom w:val="single" w:sz="4" w:space="0" w:color="auto"/>
              <w:right w:val="single" w:sz="4" w:space="0" w:color="auto"/>
            </w:tcBorders>
            <w:shd w:val="clear" w:color="000000" w:fill="FFFFFF"/>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3</w:t>
            </w:r>
          </w:p>
        </w:tc>
        <w:tc>
          <w:tcPr>
            <w:tcW w:w="5386" w:type="dxa"/>
            <w:tcBorders>
              <w:top w:val="nil"/>
              <w:left w:val="nil"/>
              <w:bottom w:val="single" w:sz="4" w:space="0" w:color="auto"/>
              <w:right w:val="single" w:sz="4" w:space="0" w:color="auto"/>
            </w:tcBorders>
            <w:shd w:val="clear" w:color="000000" w:fill="FFFFFF"/>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Mã đơn vị hành chính cấp huyện nơi cư trú hiện tại của mẹ hoặc người nuôi dưỡng. Ghi mã đơn vị hành chính cấp huyện theo Quyết định số 124/2004/QĐ-TTg ngày 08/7/2004 của Thủ tướng Chính phủ ban hành danh mục mã đơn vị hành chính.</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000000" w:fill="FFFFFF"/>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b/>
                <w:bCs/>
                <w:color w:val="7030A0"/>
                <w:kern w:val="0"/>
                <w:sz w:val="22"/>
                <w:szCs w:val="22"/>
                <w14:ligatures w14:val="none"/>
              </w:rPr>
              <w:t>Sửa đổi toàn bộ nội dung diễn giải:</w:t>
            </w:r>
            <w:r w:rsidRPr="00765703">
              <w:rPr>
                <w:rFonts w:ascii="Times New Roman" w:eastAsia="Times New Roman" w:hAnsi="Times New Roman" w:cs="Times New Roman"/>
                <w:color w:val="7030A0"/>
                <w:kern w:val="0"/>
                <w:sz w:val="22"/>
                <w:szCs w:val="22"/>
                <w14:ligatures w14:val="none"/>
              </w:rPr>
              <w:br/>
              <w:t>'Mã đơn vị hành chính cấp huyện nơi cư trú hiện tại của mẹ hoặc người nuôi dưỡng (thường trú hoặc tạm trú). Ghi mã đơn vị hành chính cấp huyện theo Quyết định số 124/2004/QĐ-TTg ngày 08/7/2004 của Thủ tướng Chính phủ ban hành danh mục mã đơn vị hành chính, được cập nhật trên Cổng tiếp nhận dữ liệu thuộc Hệ thống thông tin giám định BHYT của BHXH Việt Nam.</w:t>
            </w:r>
          </w:p>
        </w:tc>
      </w:tr>
      <w:tr w:rsidR="00765703" w:rsidRPr="00765703" w:rsidTr="00B12837">
        <w:trPr>
          <w:gridAfter w:val="1"/>
          <w:wAfter w:w="1985" w:type="dxa"/>
          <w:trHeight w:val="3949"/>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lastRenderedPageBreak/>
              <w:t>14</w:t>
            </w:r>
          </w:p>
        </w:tc>
        <w:tc>
          <w:tcPr>
            <w:tcW w:w="2685" w:type="dxa"/>
            <w:tcBorders>
              <w:top w:val="nil"/>
              <w:left w:val="nil"/>
              <w:bottom w:val="single" w:sz="4" w:space="0" w:color="auto"/>
              <w:right w:val="single" w:sz="4" w:space="0" w:color="auto"/>
            </w:tcBorders>
            <w:shd w:val="clear" w:color="000000" w:fill="FFFFFF"/>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MAXA_CU_TRU</w:t>
            </w:r>
          </w:p>
        </w:tc>
        <w:tc>
          <w:tcPr>
            <w:tcW w:w="789" w:type="dxa"/>
            <w:tcBorders>
              <w:top w:val="nil"/>
              <w:left w:val="nil"/>
              <w:bottom w:val="single" w:sz="4" w:space="0" w:color="auto"/>
              <w:right w:val="single" w:sz="4" w:space="0" w:color="auto"/>
            </w:tcBorders>
            <w:shd w:val="clear" w:color="000000" w:fill="FFFFFF"/>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000000" w:fill="FFFFFF"/>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5</w:t>
            </w:r>
          </w:p>
        </w:tc>
        <w:tc>
          <w:tcPr>
            <w:tcW w:w="5386" w:type="dxa"/>
            <w:tcBorders>
              <w:top w:val="nil"/>
              <w:left w:val="nil"/>
              <w:bottom w:val="single" w:sz="4" w:space="0" w:color="auto"/>
              <w:right w:val="single" w:sz="4" w:space="0" w:color="auto"/>
            </w:tcBorders>
            <w:shd w:val="clear" w:color="000000" w:fill="FFFFFF"/>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Mã đơn vị hành chính cấp xã nơi cư trú hiện tại của mẹ hoặc người nuôi dưỡng. Ghi mã đơn vị hành chính cấp xã theo Quyết định số 124/2004/QĐ-TTg ngày 08/7/2004 của Thủ tướng Chính phủ ban hành danh mục mã đơn vị hành chính.</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000000" w:fill="FFFFFF"/>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b/>
                <w:bCs/>
                <w:color w:val="7030A0"/>
                <w:kern w:val="0"/>
                <w:sz w:val="22"/>
                <w:szCs w:val="22"/>
                <w14:ligatures w14:val="none"/>
              </w:rPr>
              <w:t>Sửa đổi toàn bộ nội dung diễn giải:</w:t>
            </w:r>
            <w:r w:rsidRPr="00765703">
              <w:rPr>
                <w:rFonts w:ascii="Times New Roman" w:eastAsia="Times New Roman" w:hAnsi="Times New Roman" w:cs="Times New Roman"/>
                <w:color w:val="7030A0"/>
                <w:kern w:val="0"/>
                <w:sz w:val="22"/>
                <w:szCs w:val="22"/>
                <w14:ligatures w14:val="none"/>
              </w:rPr>
              <w:br/>
              <w:t>Mã đơn vị hành chính cấp xã nơi cư trú hiện tại của mẹ hoặc người nuôi dưỡng (thường trú hoặc tạm trú). Ghi mã đơn vị hành chính cấp xã theo Quyết định số 124/2004/QĐ-TTg ngày 08/7/2004 của Thủ tướng Chính phủ ban hành danh mục mã đơn vị hành chính, được cập nhật trên Cổng tiếp nhận dữ liệu thuộc Hệ thống thông tin giám định BHYT của BHXH Việt Nam. Trường hợp xã chưa có mã đơn vị hành chính thì để trống.</w:t>
            </w:r>
          </w:p>
        </w:tc>
      </w:tr>
      <w:tr w:rsidR="00765703" w:rsidRPr="00765703" w:rsidTr="00B12837">
        <w:trPr>
          <w:gridAfter w:val="1"/>
          <w:wAfter w:w="1985" w:type="dxa"/>
          <w:trHeight w:val="34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15</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HO_TEN_CHA</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255</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họ và tên cha (bố) của trẻ được cấp giấy chứng sinh.</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1639"/>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16</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MA_THE_TAM</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15</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mã thẻ BHYT tạm thời của người con. Cơ sở KBCB sử dụng chức năng “Thông tuyến khám chữa bệnh\Tra cứu thẻ tạm của trẻ em hoặc của người hiến tạng” trên Cổng tiếp nhận dữ liệu Hệ thống thông tin giám định BHYT của BHXH Việt Nam để tra cứu mã thẻ BHYT tạm thời.</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34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17</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HO_TEN_CON</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255</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họ và tên dự định đặt cho con (nếu có).</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1121"/>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18</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GIOI_TINH_CON</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Số</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giới tính con, trong đó:</w:t>
            </w:r>
            <w:r w:rsidRPr="00765703">
              <w:rPr>
                <w:rFonts w:ascii="Times New Roman" w:eastAsia="Times New Roman" w:hAnsi="Times New Roman" w:cs="Times New Roman"/>
                <w:kern w:val="0"/>
                <w:sz w:val="22"/>
                <w:szCs w:val="22"/>
                <w14:ligatures w14:val="none"/>
              </w:rPr>
              <w:br/>
              <w:t xml:space="preserve">- Mã "1": Nam; </w:t>
            </w:r>
            <w:r w:rsidRPr="00765703">
              <w:rPr>
                <w:rFonts w:ascii="Times New Roman" w:eastAsia="Times New Roman" w:hAnsi="Times New Roman" w:cs="Times New Roman"/>
                <w:kern w:val="0"/>
                <w:sz w:val="22"/>
                <w:szCs w:val="22"/>
                <w14:ligatures w14:val="none"/>
              </w:rPr>
              <w:br/>
              <w:t xml:space="preserve">- Mã "2": Nữ; </w:t>
            </w:r>
            <w:r w:rsidRPr="00765703">
              <w:rPr>
                <w:rFonts w:ascii="Times New Roman" w:eastAsia="Times New Roman" w:hAnsi="Times New Roman" w:cs="Times New Roman"/>
                <w:kern w:val="0"/>
                <w:sz w:val="22"/>
                <w:szCs w:val="22"/>
                <w14:ligatures w14:val="none"/>
              </w:rPr>
              <w:br/>
              <w:t>- Mã "3": Chưa xác định.</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34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19</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SO_CON</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Số</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số lượng con trong lần sinh này.</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34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20</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LAN_SINH</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Số</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số lần sinh con (tính cả lần sinh này).</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34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lastRenderedPageBreak/>
              <w:t>21</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SO_CON_SONG</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Số</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số con hiện đang sống (tính cả trẻ sinh ra lần này).</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68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22</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CAN_NANG_CON</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Số</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10</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số cân nặng của con, tính theo gram (ký hiệu là: g) (ví dụ: 3.6 kg = 3600g).</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34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23</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NGAY_SINH_CON</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12</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ngày sinh con theo định dạng yyyymmddHHMM.</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6061"/>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24</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NOI_SINH_CON</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1024</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 xml:space="preserve">Ghi địa chỉ nơi con được sinh ra. </w:t>
            </w:r>
            <w:r w:rsidRPr="00765703">
              <w:rPr>
                <w:rFonts w:ascii="Times New Roman" w:eastAsia="Times New Roman" w:hAnsi="Times New Roman" w:cs="Times New Roman"/>
                <w:kern w:val="0"/>
                <w:sz w:val="22"/>
                <w:szCs w:val="22"/>
                <w14:ligatures w14:val="none"/>
              </w:rPr>
              <w:br/>
            </w:r>
            <w:r w:rsidRPr="00765703">
              <w:rPr>
                <w:rFonts w:ascii="Times New Roman" w:eastAsia="Times New Roman" w:hAnsi="Times New Roman" w:cs="Times New Roman"/>
                <w:b/>
                <w:bCs/>
                <w:kern w:val="0"/>
                <w:sz w:val="22"/>
                <w:szCs w:val="22"/>
                <w14:ligatures w14:val="none"/>
              </w:rPr>
              <w:t>Lưu ý</w:t>
            </w:r>
            <w:r w:rsidRPr="00765703">
              <w:rPr>
                <w:rFonts w:ascii="Times New Roman" w:eastAsia="Times New Roman" w:hAnsi="Times New Roman" w:cs="Times New Roman"/>
                <w:kern w:val="0"/>
                <w:sz w:val="22"/>
                <w:szCs w:val="22"/>
                <w14:ligatures w14:val="none"/>
              </w:rPr>
              <w:t>:</w:t>
            </w:r>
            <w:r w:rsidRPr="00765703">
              <w:rPr>
                <w:rFonts w:ascii="Times New Roman" w:eastAsia="Times New Roman" w:hAnsi="Times New Roman" w:cs="Times New Roman"/>
                <w:kern w:val="0"/>
                <w:sz w:val="22"/>
                <w:szCs w:val="22"/>
                <w14:ligatures w14:val="none"/>
              </w:rPr>
              <w:br/>
              <w:t xml:space="preserve">- Trường hợp trẻ em được sinh ra tại bệnh viện, thì ghi tên bệnh viện và địa danh hành chính nơi trẻ em được sinh ra. </w:t>
            </w:r>
            <w:r w:rsidRPr="00765703">
              <w:rPr>
                <w:rFonts w:ascii="Times New Roman" w:eastAsia="Times New Roman" w:hAnsi="Times New Roman" w:cs="Times New Roman"/>
                <w:i/>
                <w:iCs/>
                <w:kern w:val="0"/>
                <w:sz w:val="22"/>
                <w:szCs w:val="22"/>
                <w14:ligatures w14:val="none"/>
              </w:rPr>
              <w:t>Ví dụ</w:t>
            </w:r>
            <w:r w:rsidRPr="00765703">
              <w:rPr>
                <w:rFonts w:ascii="Times New Roman" w:eastAsia="Times New Roman" w:hAnsi="Times New Roman" w:cs="Times New Roman"/>
                <w:kern w:val="0"/>
                <w:sz w:val="22"/>
                <w:szCs w:val="22"/>
                <w14:ligatures w14:val="none"/>
              </w:rPr>
              <w:t>: bệnh viện đa khoa tỉnh Nam Định);</w:t>
            </w:r>
            <w:r w:rsidRPr="00765703">
              <w:rPr>
                <w:rFonts w:ascii="Times New Roman" w:eastAsia="Times New Roman" w:hAnsi="Times New Roman" w:cs="Times New Roman"/>
                <w:kern w:val="0"/>
                <w:sz w:val="22"/>
                <w:szCs w:val="22"/>
                <w14:ligatures w14:val="none"/>
              </w:rPr>
              <w:br/>
              <w:t>- Trường hợp trẻ em được sinh tại cơ sở y tế khác thì ghi tên cơ sở y tế và địa danh hành chính 3 cấp nơi trẻ em sinh ra (Ví dụ: Trạm y tế xã Liên Bảo, huyện Vụ Bản, tỉnh Nam Định);</w:t>
            </w:r>
            <w:r w:rsidRPr="00765703">
              <w:rPr>
                <w:rFonts w:ascii="Times New Roman" w:eastAsia="Times New Roman" w:hAnsi="Times New Roman" w:cs="Times New Roman"/>
                <w:kern w:val="0"/>
                <w:sz w:val="22"/>
                <w:szCs w:val="22"/>
                <w14:ligatures w14:val="none"/>
              </w:rPr>
              <w:br/>
              <w:t xml:space="preserve">- Trường hợp trẻ em được sinh tại nhà thì ghi địa chỉ nhà và địa danh 3 cấp: cấp xã/phường, quận/huyện, tỉnh/thành phố trực thuộc trung ương </w:t>
            </w:r>
            <w:r w:rsidRPr="00765703">
              <w:rPr>
                <w:rFonts w:ascii="Times New Roman" w:eastAsia="Times New Roman" w:hAnsi="Times New Roman" w:cs="Times New Roman"/>
                <w:kern w:val="0"/>
                <w:sz w:val="22"/>
                <w:szCs w:val="22"/>
                <w14:ligatures w14:val="none"/>
              </w:rPr>
              <w:br/>
            </w:r>
            <w:r w:rsidRPr="00765703">
              <w:rPr>
                <w:rFonts w:ascii="Times New Roman" w:eastAsia="Times New Roman" w:hAnsi="Times New Roman" w:cs="Times New Roman"/>
                <w:i/>
                <w:iCs/>
                <w:kern w:val="0"/>
                <w:sz w:val="22"/>
                <w:szCs w:val="22"/>
                <w14:ligatures w14:val="none"/>
              </w:rPr>
              <w:t>Ví dụ</w:t>
            </w:r>
            <w:r w:rsidRPr="00765703">
              <w:rPr>
                <w:rFonts w:ascii="Times New Roman" w:eastAsia="Times New Roman" w:hAnsi="Times New Roman" w:cs="Times New Roman"/>
                <w:kern w:val="0"/>
                <w:sz w:val="22"/>
                <w:szCs w:val="22"/>
                <w14:ligatures w14:val="none"/>
              </w:rPr>
              <w:t>: sinh tại nhà ở xã Liên Bảo, huyện Vụ Bản, tỉnh Nam Định;</w:t>
            </w:r>
            <w:r w:rsidRPr="00765703">
              <w:rPr>
                <w:rFonts w:ascii="Times New Roman" w:eastAsia="Times New Roman" w:hAnsi="Times New Roman" w:cs="Times New Roman"/>
                <w:kern w:val="0"/>
                <w:sz w:val="22"/>
                <w:szCs w:val="22"/>
                <w14:ligatures w14:val="none"/>
              </w:rPr>
              <w:br/>
              <w:t>- Trường hợp trẻ em được sinh ra tại nơi khác, ngoài cơ sở KBCB thì cũng ghi nơi trẻ em được sinh ra và địa danh 3 cấp hành chính.</w:t>
            </w:r>
            <w:r w:rsidRPr="00765703">
              <w:rPr>
                <w:rFonts w:ascii="Times New Roman" w:eastAsia="Times New Roman" w:hAnsi="Times New Roman" w:cs="Times New Roman"/>
                <w:kern w:val="0"/>
                <w:sz w:val="22"/>
                <w:szCs w:val="22"/>
                <w14:ligatures w14:val="none"/>
              </w:rPr>
              <w:br/>
            </w:r>
            <w:r w:rsidRPr="00765703">
              <w:rPr>
                <w:rFonts w:ascii="Times New Roman" w:eastAsia="Times New Roman" w:hAnsi="Times New Roman" w:cs="Times New Roman"/>
                <w:i/>
                <w:iCs/>
                <w:kern w:val="0"/>
                <w:sz w:val="22"/>
                <w:szCs w:val="22"/>
                <w14:ligatures w14:val="none"/>
              </w:rPr>
              <w:t>Ví dụ</w:t>
            </w:r>
            <w:r w:rsidRPr="00765703">
              <w:rPr>
                <w:rFonts w:ascii="Times New Roman" w:eastAsia="Times New Roman" w:hAnsi="Times New Roman" w:cs="Times New Roman"/>
                <w:kern w:val="0"/>
                <w:sz w:val="22"/>
                <w:szCs w:val="22"/>
                <w14:ligatures w14:val="none"/>
              </w:rPr>
              <w:t>: đẻ trên đường đi, tại xã Liên Bảo, huyện Vụ Bản, tỉnh Nam Định.</w:t>
            </w:r>
            <w:r w:rsidRPr="00765703">
              <w:rPr>
                <w:rFonts w:ascii="Times New Roman" w:eastAsia="Times New Roman" w:hAnsi="Times New Roman" w:cs="Times New Roman"/>
                <w:kern w:val="0"/>
                <w:sz w:val="22"/>
                <w:szCs w:val="22"/>
                <w14:ligatures w14:val="none"/>
              </w:rPr>
              <w:br/>
              <w:t>- Trường hợp trẻ em bị bỏ rơi thì ghi rõ trẻ bị bỏ rơi và nơi tìm thấy trẻ, với địa danh 3 cấp hành chính.</w:t>
            </w:r>
            <w:r w:rsidRPr="00765703">
              <w:rPr>
                <w:rFonts w:ascii="Times New Roman" w:eastAsia="Times New Roman" w:hAnsi="Times New Roman" w:cs="Times New Roman"/>
                <w:kern w:val="0"/>
                <w:sz w:val="22"/>
                <w:szCs w:val="22"/>
                <w14:ligatures w14:val="none"/>
              </w:rPr>
              <w:br/>
            </w:r>
            <w:r w:rsidRPr="00765703">
              <w:rPr>
                <w:rFonts w:ascii="Times New Roman" w:eastAsia="Times New Roman" w:hAnsi="Times New Roman" w:cs="Times New Roman"/>
                <w:i/>
                <w:iCs/>
                <w:kern w:val="0"/>
                <w:sz w:val="22"/>
                <w:szCs w:val="22"/>
                <w14:ligatures w14:val="none"/>
              </w:rPr>
              <w:t>Ví dụ</w:t>
            </w:r>
            <w:r w:rsidRPr="00765703">
              <w:rPr>
                <w:rFonts w:ascii="Times New Roman" w:eastAsia="Times New Roman" w:hAnsi="Times New Roman" w:cs="Times New Roman"/>
                <w:kern w:val="0"/>
                <w:sz w:val="22"/>
                <w:szCs w:val="22"/>
                <w14:ligatures w14:val="none"/>
              </w:rPr>
              <w:t>: trẻ bị bỏ rơi tại xã Liên Bảo, huyện Vụ Bản, tỉnh Nam Định.</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1556"/>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lastRenderedPageBreak/>
              <w:t>25</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TINH_TRANG_CON</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n</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 xml:space="preserve">Ghi rõ tình trạng của trẻ tại thời điểm làm Giấy chứng sinh: khỏe mạnh, yếu, dị tật hoặc các biểu hiện liên quan đến sức khỏe khác (nếu có). </w:t>
            </w:r>
            <w:r w:rsidRPr="00765703">
              <w:rPr>
                <w:rFonts w:ascii="Times New Roman" w:eastAsia="Times New Roman" w:hAnsi="Times New Roman" w:cs="Times New Roman"/>
                <w:kern w:val="0"/>
                <w:sz w:val="22"/>
                <w:szCs w:val="22"/>
                <w14:ligatures w14:val="none"/>
              </w:rPr>
              <w:br/>
            </w:r>
            <w:r w:rsidRPr="00765703">
              <w:rPr>
                <w:rFonts w:ascii="Times New Roman" w:eastAsia="Times New Roman" w:hAnsi="Times New Roman" w:cs="Times New Roman"/>
                <w:b/>
                <w:bCs/>
                <w:kern w:val="0"/>
                <w:sz w:val="22"/>
                <w:szCs w:val="22"/>
                <w14:ligatures w14:val="none"/>
              </w:rPr>
              <w:t>Lưu ý</w:t>
            </w:r>
            <w:r w:rsidRPr="00765703">
              <w:rPr>
                <w:rFonts w:ascii="Times New Roman" w:eastAsia="Times New Roman" w:hAnsi="Times New Roman" w:cs="Times New Roman"/>
                <w:kern w:val="0"/>
                <w:sz w:val="22"/>
                <w:szCs w:val="22"/>
                <w14:ligatures w14:val="none"/>
              </w:rPr>
              <w:t>: Nếu trẻ bị dị dạng, dị tật, ghi cụ thể loại dị dạng, dị tật, kể cả khuyết tật về hình thái của trẻ nếu phát hiện được.</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731"/>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26</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SINHCON_PHAUTHUAT</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Số</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w:t>
            </w:r>
            <w:r w:rsidRPr="00765703">
              <w:rPr>
                <w:rFonts w:ascii="Times New Roman" w:eastAsia="Times New Roman" w:hAnsi="Times New Roman" w:cs="Times New Roman"/>
                <w:kern w:val="0"/>
                <w:sz w:val="22"/>
                <w:szCs w:val="22"/>
                <w14:ligatures w14:val="none"/>
              </w:rPr>
              <w:br/>
              <w:t>- Mã "1": sinh con phải phẫu thuật;</w:t>
            </w:r>
            <w:r w:rsidRPr="00765703">
              <w:rPr>
                <w:rFonts w:ascii="Times New Roman" w:eastAsia="Times New Roman" w:hAnsi="Times New Roman" w:cs="Times New Roman"/>
                <w:kern w:val="0"/>
                <w:sz w:val="22"/>
                <w:szCs w:val="22"/>
                <w14:ligatures w14:val="none"/>
              </w:rPr>
              <w:br/>
              <w:t>- Mã "0": sinh con không phải phẫu thuật.</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817"/>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27</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SINHCON_DUOI32TUAN</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Số</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1</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w:t>
            </w:r>
            <w:r w:rsidRPr="00765703">
              <w:rPr>
                <w:rFonts w:ascii="Times New Roman" w:eastAsia="Times New Roman" w:hAnsi="Times New Roman" w:cs="Times New Roman"/>
                <w:kern w:val="0"/>
                <w:sz w:val="22"/>
                <w:szCs w:val="22"/>
                <w14:ligatures w14:val="none"/>
              </w:rPr>
              <w:br/>
              <w:t>- Mã "1": sinh con dưới 32 tuần tuổi;</w:t>
            </w:r>
            <w:r w:rsidRPr="00765703">
              <w:rPr>
                <w:rFonts w:ascii="Times New Roman" w:eastAsia="Times New Roman" w:hAnsi="Times New Roman" w:cs="Times New Roman"/>
                <w:kern w:val="0"/>
                <w:sz w:val="22"/>
                <w:szCs w:val="22"/>
                <w14:ligatures w14:val="none"/>
              </w:rPr>
              <w:br/>
              <w:t>- Mã "0" là không sinh con dưới 32 tuần tuổi.</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1565"/>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28</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GHI_CHU</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n</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Trường hợp sinh con phải phẫu thuật hoặc sinh con dưới 32 tuần tuổi hoặc vừa sinh con dưới 32 tuần tuổi lại vừa phải phẫu thuật thì trong phần ghi chú phải ghi rõ một trong các nội dung sau "Sinh con phải phẫu thuật" hoặc "Sinh con dưới 32 tuần tuổi" hoặc "Phẫu thuật, sinh con dưới 32 tuần tuổi".</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34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29</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NGUOI_DO_DE</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255</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họ và tên người đỡ đẻ.</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34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30</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NGUOI_GHI_PHIEU</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255</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họ và tên người ghi phiếu.</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68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31</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NGAY_CT</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8</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ngày cấp chứng từ (Giấy chứng sinh), định dạng yyyymmdd, ghi theo ngày dương lịch.</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34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32</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SO</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200</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số của chứng từ (Giấy chứng sinh) tại cơ sở KBCB.</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68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33</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QUYEN_SO</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200</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quyển số của chứng từ (Giấy chứng sinh) tại cơ sở KBCB.</w:t>
            </w:r>
          </w:p>
        </w:tc>
        <w:tc>
          <w:tcPr>
            <w:tcW w:w="2126" w:type="dxa"/>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 </w:t>
            </w:r>
          </w:p>
        </w:tc>
        <w:tc>
          <w:tcPr>
            <w:tcW w:w="3402" w:type="dxa"/>
            <w:gridSpan w:val="2"/>
            <w:tcBorders>
              <w:top w:val="nil"/>
              <w:left w:val="nil"/>
              <w:bottom w:val="single" w:sz="4" w:space="0" w:color="auto"/>
              <w:right w:val="single" w:sz="4" w:space="0" w:color="auto"/>
            </w:tcBorders>
            <w:shd w:val="clear" w:color="auto" w:fill="auto"/>
            <w:noWrap/>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765703" w:rsidRPr="00765703" w:rsidTr="00B12837">
        <w:trPr>
          <w:gridAfter w:val="1"/>
          <w:wAfter w:w="1985" w:type="dxa"/>
          <w:trHeight w:val="224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lastRenderedPageBreak/>
              <w:t>34</w:t>
            </w:r>
          </w:p>
        </w:tc>
        <w:tc>
          <w:tcPr>
            <w:tcW w:w="2685"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MA_TTDV</w:t>
            </w:r>
          </w:p>
        </w:tc>
        <w:tc>
          <w:tcPr>
            <w:tcW w:w="789"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255</w:t>
            </w:r>
          </w:p>
        </w:tc>
        <w:tc>
          <w:tcPr>
            <w:tcW w:w="538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Ghi mã số định danh y tế (mã số BHXH) của Thủ trưởng cơ sở KBCB cấp giấy chứng sinh.</w:t>
            </w:r>
          </w:p>
        </w:tc>
        <w:tc>
          <w:tcPr>
            <w:tcW w:w="2126" w:type="dxa"/>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Đổi kiểu dữ liệu thành chuỗi</w:t>
            </w:r>
          </w:p>
        </w:tc>
        <w:tc>
          <w:tcPr>
            <w:tcW w:w="3402" w:type="dxa"/>
            <w:gridSpan w:val="2"/>
            <w:tcBorders>
              <w:top w:val="nil"/>
              <w:left w:val="nil"/>
              <w:bottom w:val="single" w:sz="4" w:space="0" w:color="auto"/>
              <w:right w:val="single" w:sz="4" w:space="0" w:color="auto"/>
            </w:tcBorders>
            <w:shd w:val="clear" w:color="auto" w:fill="auto"/>
            <w:vAlign w:val="center"/>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b/>
                <w:bCs/>
                <w:color w:val="7030A0"/>
                <w:kern w:val="0"/>
                <w:sz w:val="22"/>
                <w:szCs w:val="22"/>
                <w14:ligatures w14:val="none"/>
              </w:rPr>
              <w:t>Sửa đổi toàn bộ nội dung diễn giải:</w:t>
            </w:r>
            <w:r w:rsidRPr="00765703">
              <w:rPr>
                <w:rFonts w:ascii="Times New Roman" w:eastAsia="Times New Roman" w:hAnsi="Times New Roman" w:cs="Times New Roman"/>
                <w:color w:val="7030A0"/>
                <w:kern w:val="0"/>
                <w:sz w:val="22"/>
                <w:szCs w:val="22"/>
                <w14:ligatures w14:val="none"/>
              </w:rPr>
              <w:br/>
              <w:t>Ghi mã của người đứng đầu cơ sở KBCB hoặc người được người đứng đầu cơ sở KBCB ủy quyền được ký để cấp giấy chứng sinh (mã hoá theo số GPHN).</w:t>
            </w:r>
            <w:r w:rsidRPr="00765703">
              <w:rPr>
                <w:rFonts w:ascii="Times New Roman" w:eastAsia="Times New Roman" w:hAnsi="Times New Roman" w:cs="Times New Roman"/>
                <w:color w:val="7030A0"/>
                <w:kern w:val="0"/>
                <w:sz w:val="22"/>
                <w:szCs w:val="22"/>
                <w14:ligatures w14:val="none"/>
              </w:rPr>
              <w:br/>
              <w:t>Đổi kiểu dữ liệu thành chuỗi và tăng kích thước tối đa 255 ký tự.</w:t>
            </w:r>
          </w:p>
        </w:tc>
      </w:tr>
      <w:tr w:rsidR="00765703" w:rsidRPr="00765703" w:rsidTr="00B12837">
        <w:trPr>
          <w:gridAfter w:val="1"/>
          <w:wAfter w:w="1985" w:type="dxa"/>
          <w:trHeight w:val="34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5703" w:rsidRPr="00765703" w:rsidRDefault="00765703" w:rsidP="005C17C3">
            <w:pPr>
              <w:jc w:val="center"/>
              <w:rPr>
                <w:rFonts w:ascii="Times New Roman" w:eastAsia="Times New Roman" w:hAnsi="Times New Roman" w:cs="Times New Roman"/>
                <w:kern w:val="0"/>
                <w:sz w:val="22"/>
                <w:szCs w:val="22"/>
                <w14:ligatures w14:val="none"/>
              </w:rPr>
            </w:pPr>
            <w:r w:rsidRPr="00765703">
              <w:rPr>
                <w:rFonts w:ascii="Times New Roman" w:eastAsia="Times New Roman" w:hAnsi="Times New Roman" w:cs="Times New Roman"/>
                <w:kern w:val="0"/>
                <w:sz w:val="22"/>
                <w:szCs w:val="22"/>
                <w14:ligatures w14:val="none"/>
              </w:rPr>
              <w:t>35</w:t>
            </w:r>
          </w:p>
        </w:tc>
        <w:tc>
          <w:tcPr>
            <w:tcW w:w="2685" w:type="dxa"/>
            <w:tcBorders>
              <w:top w:val="nil"/>
              <w:left w:val="nil"/>
              <w:bottom w:val="single" w:sz="4" w:space="0" w:color="auto"/>
              <w:right w:val="single" w:sz="4" w:space="0" w:color="auto"/>
            </w:tcBorders>
            <w:shd w:val="clear" w:color="000000" w:fill="FFFFFF"/>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DU_PHONG</w:t>
            </w:r>
          </w:p>
        </w:tc>
        <w:tc>
          <w:tcPr>
            <w:tcW w:w="789" w:type="dxa"/>
            <w:tcBorders>
              <w:top w:val="nil"/>
              <w:left w:val="nil"/>
              <w:bottom w:val="single" w:sz="4" w:space="0" w:color="auto"/>
              <w:right w:val="single" w:sz="4" w:space="0" w:color="auto"/>
            </w:tcBorders>
            <w:shd w:val="clear" w:color="000000" w:fill="FFFFFF"/>
            <w:vAlign w:val="center"/>
            <w:hideMark/>
          </w:tcPr>
          <w:p w:rsidR="00765703" w:rsidRPr="00765703" w:rsidRDefault="00765703" w:rsidP="005C17C3">
            <w:pPr>
              <w:jc w:val="cente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Chuỗi</w:t>
            </w:r>
          </w:p>
        </w:tc>
        <w:tc>
          <w:tcPr>
            <w:tcW w:w="851" w:type="dxa"/>
            <w:tcBorders>
              <w:top w:val="nil"/>
              <w:left w:val="nil"/>
              <w:bottom w:val="single" w:sz="4" w:space="0" w:color="auto"/>
              <w:right w:val="single" w:sz="4" w:space="0" w:color="auto"/>
            </w:tcBorders>
            <w:shd w:val="clear" w:color="000000" w:fill="FFFFFF"/>
            <w:noWrap/>
            <w:vAlign w:val="center"/>
            <w:hideMark/>
          </w:tcPr>
          <w:p w:rsidR="00765703" w:rsidRPr="00765703" w:rsidRDefault="00765703" w:rsidP="005C17C3">
            <w:pPr>
              <w:jc w:val="cente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n</w:t>
            </w:r>
          </w:p>
        </w:tc>
        <w:tc>
          <w:tcPr>
            <w:tcW w:w="5386" w:type="dxa"/>
            <w:tcBorders>
              <w:top w:val="nil"/>
              <w:left w:val="nil"/>
              <w:bottom w:val="single" w:sz="4" w:space="0" w:color="auto"/>
              <w:right w:val="single" w:sz="4" w:space="0" w:color="auto"/>
            </w:tcBorders>
            <w:shd w:val="clear" w:color="000000" w:fill="FFFFFF"/>
            <w:noWrap/>
            <w:vAlign w:val="center"/>
            <w:hideMark/>
          </w:tcPr>
          <w:p w:rsidR="00765703" w:rsidRPr="00765703" w:rsidRDefault="00765703" w:rsidP="005C17C3">
            <w:pP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Trường dữ liệu dự phòng khi cần thiết.</w:t>
            </w:r>
          </w:p>
        </w:tc>
        <w:tc>
          <w:tcPr>
            <w:tcW w:w="2126" w:type="dxa"/>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jc w:val="center"/>
              <w:rPr>
                <w:rFonts w:ascii="Times New Roman" w:eastAsia="Times New Roman" w:hAnsi="Times New Roman" w:cs="Times New Roman"/>
                <w:color w:val="FF0000"/>
                <w:kern w:val="0"/>
                <w:sz w:val="22"/>
                <w:szCs w:val="22"/>
                <w14:ligatures w14:val="none"/>
              </w:rPr>
            </w:pPr>
            <w:r w:rsidRPr="00765703">
              <w:rPr>
                <w:rFonts w:ascii="Times New Roman" w:eastAsia="Times New Roman" w:hAnsi="Times New Roman" w:cs="Times New Roman"/>
                <w:color w:val="FF0000"/>
                <w:kern w:val="0"/>
                <w:sz w:val="22"/>
                <w:szCs w:val="22"/>
                <w14:ligatures w14:val="none"/>
              </w:rPr>
              <w:t>Bổ sung thêm trường dự phòng</w:t>
            </w:r>
          </w:p>
        </w:tc>
        <w:tc>
          <w:tcPr>
            <w:tcW w:w="3402" w:type="dxa"/>
            <w:gridSpan w:val="2"/>
            <w:tcBorders>
              <w:top w:val="nil"/>
              <w:left w:val="nil"/>
              <w:bottom w:val="single" w:sz="4" w:space="0" w:color="auto"/>
              <w:right w:val="single" w:sz="4" w:space="0" w:color="auto"/>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r w:rsidRPr="00765703">
              <w:rPr>
                <w:rFonts w:ascii="Times New Roman" w:eastAsia="Times New Roman" w:hAnsi="Times New Roman" w:cs="Times New Roman"/>
                <w:color w:val="7030A0"/>
                <w:kern w:val="0"/>
                <w:sz w:val="22"/>
                <w:szCs w:val="22"/>
                <w14:ligatures w14:val="none"/>
              </w:rPr>
              <w:t> </w:t>
            </w:r>
          </w:p>
        </w:tc>
      </w:tr>
      <w:tr w:rsidR="009B1363" w:rsidRPr="00765703" w:rsidTr="009B1363">
        <w:trPr>
          <w:trHeight w:val="440"/>
        </w:trPr>
        <w:tc>
          <w:tcPr>
            <w:tcW w:w="632" w:type="dxa"/>
            <w:tcBorders>
              <w:top w:val="nil"/>
              <w:left w:val="nil"/>
              <w:bottom w:val="nil"/>
              <w:right w:val="nil"/>
            </w:tcBorders>
            <w:shd w:val="clear" w:color="auto" w:fill="auto"/>
            <w:noWrap/>
            <w:vAlign w:val="bottom"/>
            <w:hideMark/>
          </w:tcPr>
          <w:p w:rsidR="00765703" w:rsidRPr="00765703" w:rsidRDefault="00765703" w:rsidP="005C17C3">
            <w:pPr>
              <w:rPr>
                <w:rFonts w:ascii="Times New Roman" w:eastAsia="Times New Roman" w:hAnsi="Times New Roman" w:cs="Times New Roman"/>
                <w:color w:val="7030A0"/>
                <w:kern w:val="0"/>
                <w:sz w:val="22"/>
                <w:szCs w:val="22"/>
                <w14:ligatures w14:val="none"/>
              </w:rPr>
            </w:pPr>
          </w:p>
        </w:tc>
        <w:tc>
          <w:tcPr>
            <w:tcW w:w="13822" w:type="dxa"/>
            <w:gridSpan w:val="6"/>
            <w:tcBorders>
              <w:top w:val="nil"/>
              <w:left w:val="nil"/>
              <w:bottom w:val="nil"/>
              <w:right w:val="nil"/>
            </w:tcBorders>
            <w:shd w:val="clear" w:color="auto" w:fill="auto"/>
            <w:vAlign w:val="center"/>
            <w:hideMark/>
          </w:tcPr>
          <w:p w:rsidR="00765703" w:rsidRPr="00765703" w:rsidRDefault="00765703" w:rsidP="005C17C3">
            <w:pPr>
              <w:rPr>
                <w:rFonts w:ascii="Times New Roman" w:eastAsia="Times New Roman" w:hAnsi="Times New Roman" w:cs="Times New Roman"/>
                <w:kern w:val="0"/>
                <w:sz w:val="26"/>
                <w:szCs w:val="26"/>
                <w14:ligatures w14:val="none"/>
              </w:rPr>
            </w:pPr>
            <w:r w:rsidRPr="00765703">
              <w:rPr>
                <w:rFonts w:ascii="Times New Roman" w:eastAsia="Times New Roman" w:hAnsi="Times New Roman" w:cs="Times New Roman"/>
                <w:b/>
                <w:bCs/>
                <w:kern w:val="0"/>
                <w:sz w:val="26"/>
                <w:szCs w:val="26"/>
                <w14:ligatures w14:val="none"/>
              </w:rPr>
              <w:t>Ghi chú</w:t>
            </w:r>
            <w:r w:rsidRPr="00765703">
              <w:rPr>
                <w:rFonts w:ascii="Times New Roman" w:eastAsia="Times New Roman" w:hAnsi="Times New Roman" w:cs="Times New Roman"/>
                <w:kern w:val="0"/>
                <w:sz w:val="26"/>
                <w:szCs w:val="26"/>
                <w14:ligatures w14:val="none"/>
              </w:rPr>
              <w:t>: Trường hợp đẻ sinh đôi hoặc sinh nhiều hơn thì cơ sở y tế tạo lập, gửi dữ liệu XML giấy chứng sinh cho từng trẻ.</w:t>
            </w:r>
          </w:p>
        </w:tc>
        <w:tc>
          <w:tcPr>
            <w:tcW w:w="3402" w:type="dxa"/>
            <w:gridSpan w:val="2"/>
            <w:tcBorders>
              <w:top w:val="nil"/>
              <w:left w:val="nil"/>
              <w:bottom w:val="nil"/>
              <w:right w:val="nil"/>
            </w:tcBorders>
            <w:shd w:val="clear" w:color="auto" w:fill="auto"/>
            <w:noWrap/>
            <w:vAlign w:val="bottom"/>
            <w:hideMark/>
          </w:tcPr>
          <w:p w:rsidR="00765703" w:rsidRPr="00765703" w:rsidRDefault="00765703" w:rsidP="005C17C3">
            <w:pPr>
              <w:rPr>
                <w:rFonts w:ascii="Times New Roman" w:eastAsia="Times New Roman" w:hAnsi="Times New Roman" w:cs="Times New Roman"/>
                <w:kern w:val="0"/>
                <w:sz w:val="22"/>
                <w:szCs w:val="22"/>
                <w14:ligatures w14:val="none"/>
              </w:rPr>
            </w:pPr>
          </w:p>
        </w:tc>
      </w:tr>
    </w:tbl>
    <w:p w:rsidR="003E25D5" w:rsidRDefault="003E25D5" w:rsidP="005C17C3">
      <w:pPr>
        <w:jc w:val="center"/>
        <w:rPr>
          <w:rFonts w:ascii="Times New Roman" w:hAnsi="Times New Roman" w:cs="Times New Roman"/>
          <w:b/>
          <w:bCs/>
          <w:sz w:val="26"/>
          <w:szCs w:val="26"/>
          <w:lang w:val="vi-VN"/>
        </w:rPr>
      </w:pPr>
    </w:p>
    <w:p w:rsidR="003E25D5" w:rsidRDefault="003E25D5">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rsidR="009B1363" w:rsidRPr="009B1363" w:rsidRDefault="009B1363" w:rsidP="005C17C3">
      <w:pPr>
        <w:jc w:val="center"/>
        <w:rPr>
          <w:rFonts w:ascii="Times New Roman" w:hAnsi="Times New Roman" w:cs="Times New Roman"/>
          <w:b/>
          <w:bCs/>
          <w:sz w:val="26"/>
          <w:szCs w:val="26"/>
          <w:lang w:val="vi-VN"/>
        </w:rPr>
      </w:pPr>
      <w:r w:rsidRPr="009B1363">
        <w:rPr>
          <w:rFonts w:ascii="Times New Roman" w:hAnsi="Times New Roman" w:cs="Times New Roman"/>
          <w:b/>
          <w:bCs/>
          <w:sz w:val="26"/>
          <w:szCs w:val="26"/>
          <w:lang w:val="vi-VN"/>
        </w:rPr>
        <w:lastRenderedPageBreak/>
        <w:t>Bảng 10. Chỉ tiêu dữ liệu giấy chứng nhận nghỉ dưỡng thai</w:t>
      </w:r>
    </w:p>
    <w:p w:rsidR="00765703" w:rsidRDefault="009B1363" w:rsidP="005C17C3">
      <w:pPr>
        <w:jc w:val="center"/>
        <w:rPr>
          <w:rFonts w:ascii="Times New Roman" w:hAnsi="Times New Roman" w:cs="Times New Roman"/>
          <w:i/>
          <w:iCs/>
          <w:sz w:val="26"/>
          <w:szCs w:val="26"/>
          <w:lang w:val="vi-VN"/>
        </w:rPr>
      </w:pPr>
      <w:r w:rsidRPr="009B1363">
        <w:rPr>
          <w:rFonts w:ascii="Times New Roman" w:hAnsi="Times New Roman" w:cs="Times New Roman"/>
          <w:i/>
          <w:iCs/>
          <w:sz w:val="26"/>
          <w:szCs w:val="26"/>
          <w:lang w:val="vi-VN"/>
        </w:rPr>
        <w:t>(Ban hành kèm theo Quyết định số       /QĐ-BYT ngày       /      /2024 của Bộ trưởng Bộ Y tế)</w:t>
      </w:r>
    </w:p>
    <w:p w:rsidR="009B1363" w:rsidRDefault="009B1363" w:rsidP="005C17C3">
      <w:pPr>
        <w:jc w:val="center"/>
        <w:rPr>
          <w:rFonts w:ascii="Times New Roman" w:hAnsi="Times New Roman" w:cs="Times New Roman"/>
          <w:i/>
          <w:iCs/>
          <w:sz w:val="26"/>
          <w:szCs w:val="26"/>
          <w:lang w:val="vi-VN"/>
        </w:rPr>
      </w:pPr>
    </w:p>
    <w:tbl>
      <w:tblPr>
        <w:tblW w:w="15730" w:type="dxa"/>
        <w:tblLook w:val="04A0" w:firstRow="1" w:lastRow="0" w:firstColumn="1" w:lastColumn="0" w:noHBand="0" w:noVBand="1"/>
      </w:tblPr>
      <w:tblGrid>
        <w:gridCol w:w="632"/>
        <w:gridCol w:w="2001"/>
        <w:gridCol w:w="754"/>
        <w:gridCol w:w="764"/>
        <w:gridCol w:w="5342"/>
        <w:gridCol w:w="3118"/>
        <w:gridCol w:w="3119"/>
      </w:tblGrid>
      <w:tr w:rsidR="009B1363" w:rsidRPr="009B1363" w:rsidTr="00405845">
        <w:trPr>
          <w:trHeight w:val="944"/>
          <w:tblHeader/>
        </w:trPr>
        <w:tc>
          <w:tcPr>
            <w:tcW w:w="63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9B1363" w:rsidRPr="009B1363" w:rsidRDefault="009B1363" w:rsidP="005C17C3">
            <w:pPr>
              <w:jc w:val="center"/>
              <w:rPr>
                <w:rFonts w:ascii="Times New Roman" w:eastAsia="Times New Roman" w:hAnsi="Times New Roman" w:cs="Times New Roman"/>
                <w:b/>
                <w:bCs/>
                <w:kern w:val="0"/>
                <w:sz w:val="22"/>
                <w:szCs w:val="22"/>
                <w14:ligatures w14:val="none"/>
              </w:rPr>
            </w:pPr>
            <w:r w:rsidRPr="009B1363">
              <w:rPr>
                <w:rFonts w:ascii="Times New Roman" w:eastAsia="Times New Roman" w:hAnsi="Times New Roman" w:cs="Times New Roman"/>
                <w:b/>
                <w:bCs/>
                <w:kern w:val="0"/>
                <w:sz w:val="22"/>
                <w:szCs w:val="22"/>
                <w14:ligatures w14:val="none"/>
              </w:rPr>
              <w:t>STT</w:t>
            </w:r>
          </w:p>
        </w:tc>
        <w:tc>
          <w:tcPr>
            <w:tcW w:w="2001" w:type="dxa"/>
            <w:tcBorders>
              <w:top w:val="single" w:sz="4" w:space="0" w:color="auto"/>
              <w:left w:val="nil"/>
              <w:bottom w:val="single" w:sz="4" w:space="0" w:color="auto"/>
              <w:right w:val="single" w:sz="4" w:space="0" w:color="auto"/>
            </w:tcBorders>
            <w:shd w:val="clear" w:color="000000" w:fill="B4C6E7"/>
            <w:noWrap/>
            <w:vAlign w:val="center"/>
            <w:hideMark/>
          </w:tcPr>
          <w:p w:rsidR="009B1363" w:rsidRPr="009B1363" w:rsidRDefault="009B1363" w:rsidP="005C17C3">
            <w:pPr>
              <w:jc w:val="center"/>
              <w:rPr>
                <w:rFonts w:ascii="Times New Roman" w:eastAsia="Times New Roman" w:hAnsi="Times New Roman" w:cs="Times New Roman"/>
                <w:b/>
                <w:bCs/>
                <w:kern w:val="0"/>
                <w:sz w:val="22"/>
                <w:szCs w:val="22"/>
                <w14:ligatures w14:val="none"/>
              </w:rPr>
            </w:pPr>
            <w:r w:rsidRPr="009B1363">
              <w:rPr>
                <w:rFonts w:ascii="Times New Roman" w:eastAsia="Times New Roman" w:hAnsi="Times New Roman" w:cs="Times New Roman"/>
                <w:b/>
                <w:bCs/>
                <w:kern w:val="0"/>
                <w:sz w:val="22"/>
                <w:szCs w:val="22"/>
                <w14:ligatures w14:val="none"/>
              </w:rPr>
              <w:t>Chỉ tiêu</w:t>
            </w:r>
          </w:p>
        </w:tc>
        <w:tc>
          <w:tcPr>
            <w:tcW w:w="754" w:type="dxa"/>
            <w:tcBorders>
              <w:top w:val="single" w:sz="4" w:space="0" w:color="auto"/>
              <w:left w:val="nil"/>
              <w:bottom w:val="single" w:sz="4" w:space="0" w:color="auto"/>
              <w:right w:val="single" w:sz="4" w:space="0" w:color="auto"/>
            </w:tcBorders>
            <w:shd w:val="clear" w:color="000000" w:fill="B4C6E7"/>
            <w:vAlign w:val="center"/>
            <w:hideMark/>
          </w:tcPr>
          <w:p w:rsidR="009B1363" w:rsidRPr="009B1363" w:rsidRDefault="009B1363" w:rsidP="005C17C3">
            <w:pPr>
              <w:jc w:val="center"/>
              <w:rPr>
                <w:rFonts w:ascii="Times New Roman" w:eastAsia="Times New Roman" w:hAnsi="Times New Roman" w:cs="Times New Roman"/>
                <w:b/>
                <w:bCs/>
                <w:kern w:val="0"/>
                <w:sz w:val="22"/>
                <w:szCs w:val="22"/>
                <w14:ligatures w14:val="none"/>
              </w:rPr>
            </w:pPr>
            <w:r w:rsidRPr="009B1363">
              <w:rPr>
                <w:rFonts w:ascii="Times New Roman" w:eastAsia="Times New Roman" w:hAnsi="Times New Roman" w:cs="Times New Roman"/>
                <w:b/>
                <w:bCs/>
                <w:kern w:val="0"/>
                <w:sz w:val="22"/>
                <w:szCs w:val="22"/>
                <w14:ligatures w14:val="none"/>
              </w:rPr>
              <w:t>Kiểu dữ liệu</w:t>
            </w:r>
          </w:p>
        </w:tc>
        <w:tc>
          <w:tcPr>
            <w:tcW w:w="764" w:type="dxa"/>
            <w:tcBorders>
              <w:top w:val="single" w:sz="4" w:space="0" w:color="auto"/>
              <w:left w:val="nil"/>
              <w:bottom w:val="single" w:sz="4" w:space="0" w:color="auto"/>
              <w:right w:val="single" w:sz="4" w:space="0" w:color="auto"/>
            </w:tcBorders>
            <w:shd w:val="clear" w:color="000000" w:fill="B4C6E7"/>
            <w:vAlign w:val="center"/>
            <w:hideMark/>
          </w:tcPr>
          <w:p w:rsidR="009B1363" w:rsidRPr="009B1363" w:rsidRDefault="009B1363" w:rsidP="005C17C3">
            <w:pPr>
              <w:jc w:val="center"/>
              <w:rPr>
                <w:rFonts w:ascii="Times New Roman" w:eastAsia="Times New Roman" w:hAnsi="Times New Roman" w:cs="Times New Roman"/>
                <w:b/>
                <w:bCs/>
                <w:kern w:val="0"/>
                <w:sz w:val="22"/>
                <w:szCs w:val="22"/>
                <w14:ligatures w14:val="none"/>
              </w:rPr>
            </w:pPr>
            <w:r w:rsidRPr="009B1363">
              <w:rPr>
                <w:rFonts w:ascii="Times New Roman" w:eastAsia="Times New Roman" w:hAnsi="Times New Roman" w:cs="Times New Roman"/>
                <w:b/>
                <w:bCs/>
                <w:kern w:val="0"/>
                <w:sz w:val="22"/>
                <w:szCs w:val="22"/>
                <w14:ligatures w14:val="none"/>
              </w:rPr>
              <w:t>Kích thước tối đa</w:t>
            </w:r>
          </w:p>
        </w:tc>
        <w:tc>
          <w:tcPr>
            <w:tcW w:w="5342" w:type="dxa"/>
            <w:tcBorders>
              <w:top w:val="single" w:sz="4" w:space="0" w:color="auto"/>
              <w:left w:val="nil"/>
              <w:bottom w:val="single" w:sz="4" w:space="0" w:color="auto"/>
              <w:right w:val="single" w:sz="4" w:space="0" w:color="auto"/>
            </w:tcBorders>
            <w:shd w:val="clear" w:color="000000" w:fill="B4C6E7"/>
            <w:vAlign w:val="center"/>
            <w:hideMark/>
          </w:tcPr>
          <w:p w:rsidR="009B1363" w:rsidRPr="009B1363" w:rsidRDefault="009B1363" w:rsidP="005C17C3">
            <w:pPr>
              <w:jc w:val="center"/>
              <w:rPr>
                <w:rFonts w:ascii="Times New Roman" w:eastAsia="Times New Roman" w:hAnsi="Times New Roman" w:cs="Times New Roman"/>
                <w:b/>
                <w:bCs/>
                <w:kern w:val="0"/>
                <w:sz w:val="22"/>
                <w:szCs w:val="22"/>
                <w14:ligatures w14:val="none"/>
              </w:rPr>
            </w:pPr>
            <w:r w:rsidRPr="009B1363">
              <w:rPr>
                <w:rFonts w:ascii="Times New Roman" w:eastAsia="Times New Roman" w:hAnsi="Times New Roman" w:cs="Times New Roman"/>
                <w:b/>
                <w:bCs/>
                <w:kern w:val="0"/>
                <w:sz w:val="22"/>
                <w:szCs w:val="22"/>
                <w14:ligatures w14:val="none"/>
              </w:rPr>
              <w:t>Diễn giải theo Quyết định số 130/QĐ-BYT</w:t>
            </w:r>
          </w:p>
        </w:tc>
        <w:tc>
          <w:tcPr>
            <w:tcW w:w="3118" w:type="dxa"/>
            <w:tcBorders>
              <w:top w:val="single" w:sz="4" w:space="0" w:color="auto"/>
              <w:left w:val="nil"/>
              <w:bottom w:val="single" w:sz="4" w:space="0" w:color="auto"/>
              <w:right w:val="single" w:sz="4" w:space="0" w:color="auto"/>
            </w:tcBorders>
            <w:shd w:val="clear" w:color="000000" w:fill="B4C6E7"/>
            <w:vAlign w:val="center"/>
            <w:hideMark/>
          </w:tcPr>
          <w:p w:rsidR="009B1363" w:rsidRPr="009B1363" w:rsidRDefault="009B1363" w:rsidP="005C17C3">
            <w:pPr>
              <w:jc w:val="center"/>
              <w:rPr>
                <w:rFonts w:ascii="Times New Roman" w:eastAsia="Times New Roman" w:hAnsi="Times New Roman" w:cs="Times New Roman"/>
                <w:b/>
                <w:bCs/>
                <w:color w:val="FF0000"/>
                <w:kern w:val="0"/>
                <w:sz w:val="22"/>
                <w:szCs w:val="22"/>
                <w14:ligatures w14:val="none"/>
              </w:rPr>
            </w:pPr>
            <w:r w:rsidRPr="009B1363">
              <w:rPr>
                <w:rFonts w:ascii="Times New Roman" w:eastAsia="Times New Roman" w:hAnsi="Times New Roman" w:cs="Times New Roman"/>
                <w:b/>
                <w:bCs/>
                <w:color w:val="FF0000"/>
                <w:kern w:val="0"/>
                <w:sz w:val="22"/>
                <w:szCs w:val="22"/>
                <w14:ligatures w14:val="none"/>
              </w:rPr>
              <w:t>Đính chính hoặc sửa đổi, bổ sung theo Quyết định 4750/QĐ-BYT</w:t>
            </w:r>
          </w:p>
        </w:tc>
        <w:tc>
          <w:tcPr>
            <w:tcW w:w="3119" w:type="dxa"/>
            <w:tcBorders>
              <w:top w:val="single" w:sz="4" w:space="0" w:color="auto"/>
              <w:left w:val="nil"/>
              <w:bottom w:val="single" w:sz="4" w:space="0" w:color="auto"/>
              <w:right w:val="single" w:sz="4" w:space="0" w:color="auto"/>
            </w:tcBorders>
            <w:shd w:val="clear" w:color="000000" w:fill="B4C6E7"/>
            <w:noWrap/>
            <w:vAlign w:val="center"/>
            <w:hideMark/>
          </w:tcPr>
          <w:p w:rsidR="009B1363" w:rsidRPr="009B1363" w:rsidRDefault="009B1363" w:rsidP="005C17C3">
            <w:pPr>
              <w:jc w:val="center"/>
              <w:rPr>
                <w:rFonts w:ascii="Times New Roman" w:eastAsia="Times New Roman" w:hAnsi="Times New Roman" w:cs="Times New Roman"/>
                <w:b/>
                <w:bCs/>
                <w:color w:val="7030A0"/>
                <w:kern w:val="0"/>
                <w:sz w:val="22"/>
                <w:szCs w:val="22"/>
                <w14:ligatures w14:val="none"/>
              </w:rPr>
            </w:pPr>
            <w:r w:rsidRPr="009B1363">
              <w:rPr>
                <w:rFonts w:ascii="Times New Roman" w:eastAsia="Times New Roman" w:hAnsi="Times New Roman" w:cs="Times New Roman"/>
                <w:b/>
                <w:bCs/>
                <w:color w:val="7030A0"/>
                <w:kern w:val="0"/>
                <w:sz w:val="22"/>
                <w:szCs w:val="22"/>
                <w14:ligatures w14:val="none"/>
              </w:rPr>
              <w:t>Nội dung sửa đổi, bổ sung diễn giải</w:t>
            </w:r>
          </w:p>
        </w:tc>
      </w:tr>
      <w:tr w:rsidR="009B1363" w:rsidRPr="009B1363" w:rsidTr="009B1363">
        <w:trPr>
          <w:trHeight w:val="1114"/>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1</w:t>
            </w:r>
          </w:p>
        </w:tc>
        <w:tc>
          <w:tcPr>
            <w:tcW w:w="2001"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MA_LK</w:t>
            </w:r>
          </w:p>
        </w:tc>
        <w:tc>
          <w:tcPr>
            <w:tcW w:w="754"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764"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100</w:t>
            </w:r>
          </w:p>
        </w:tc>
        <w:tc>
          <w:tcPr>
            <w:tcW w:w="5342"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Là mã đợt điều trị duy nhất (dùng để liên kết giữa Bảng chỉ tiêu tổng hợp khám bệnh, chữa bệnh (bảng XML 1) và các bảng còn lại ban hành kèm theo Quyết định này trong một lần khám bệnh, chữa bệnh (PRIMARY KEY)).</w:t>
            </w:r>
          </w:p>
        </w:tc>
        <w:tc>
          <w:tcPr>
            <w:tcW w:w="3118"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 </w:t>
            </w:r>
          </w:p>
        </w:tc>
        <w:tc>
          <w:tcPr>
            <w:tcW w:w="3119"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9B1363" w:rsidRPr="009B1363" w:rsidTr="009B1363">
        <w:trPr>
          <w:trHeight w:val="102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2</w:t>
            </w:r>
          </w:p>
        </w:tc>
        <w:tc>
          <w:tcPr>
            <w:tcW w:w="2001"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SO_SERI</w:t>
            </w:r>
          </w:p>
        </w:tc>
        <w:tc>
          <w:tcPr>
            <w:tcW w:w="754"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764"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200</w:t>
            </w:r>
          </w:p>
        </w:tc>
        <w:tc>
          <w:tcPr>
            <w:tcW w:w="5342"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số Seri chứng từ (Giấy chứng nhận nghỉ dưỡng thai) do cơ sở KBCB quy định theo mẫu tại Phụ lục 6 ban hành kèm theo Thông tư 56/2017/TT-BYT của Bộ trưởng Bộ Y tế.</w:t>
            </w:r>
          </w:p>
        </w:tc>
        <w:tc>
          <w:tcPr>
            <w:tcW w:w="3118"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 </w:t>
            </w:r>
          </w:p>
        </w:tc>
        <w:tc>
          <w:tcPr>
            <w:tcW w:w="3119"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9B1363" w:rsidRPr="009B1363" w:rsidTr="009B1363">
        <w:trPr>
          <w:trHeight w:val="102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3</w:t>
            </w:r>
          </w:p>
        </w:tc>
        <w:tc>
          <w:tcPr>
            <w:tcW w:w="2001"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SO_CT</w:t>
            </w:r>
          </w:p>
        </w:tc>
        <w:tc>
          <w:tcPr>
            <w:tcW w:w="754"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764"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200</w:t>
            </w:r>
          </w:p>
        </w:tc>
        <w:tc>
          <w:tcPr>
            <w:tcW w:w="5342"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số chứng từ phục vụ việc quản lý nội bộ của cơ sở KBCB quy định theo mẫu tại Phụ lục 6 ban hành kèm theo Thông tư 56/2017/TT-BYT của Bộ trưởng Bộ Y tế.</w:t>
            </w:r>
          </w:p>
        </w:tc>
        <w:tc>
          <w:tcPr>
            <w:tcW w:w="3118"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 </w:t>
            </w:r>
          </w:p>
        </w:tc>
        <w:tc>
          <w:tcPr>
            <w:tcW w:w="3119"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9B1363" w:rsidRPr="009B1363" w:rsidTr="009B1363">
        <w:trPr>
          <w:trHeight w:val="68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4</w:t>
            </w:r>
          </w:p>
        </w:tc>
        <w:tc>
          <w:tcPr>
            <w:tcW w:w="2001"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SO_NGAY</w:t>
            </w:r>
          </w:p>
        </w:tc>
        <w:tc>
          <w:tcPr>
            <w:tcW w:w="754"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Số</w:t>
            </w:r>
          </w:p>
        </w:tc>
        <w:tc>
          <w:tcPr>
            <w:tcW w:w="764"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3</w:t>
            </w:r>
          </w:p>
        </w:tc>
        <w:tc>
          <w:tcPr>
            <w:tcW w:w="5342"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số ngày nghỉ căn cứ vào tình trạng sức khỏe của người bệnh (SO_NGAY = DEN_NGAY - TU_NGAY).</w:t>
            </w:r>
          </w:p>
        </w:tc>
        <w:tc>
          <w:tcPr>
            <w:tcW w:w="3118"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 </w:t>
            </w:r>
          </w:p>
        </w:tc>
        <w:tc>
          <w:tcPr>
            <w:tcW w:w="3119"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9B1363" w:rsidRPr="009B1363" w:rsidTr="009B1363">
        <w:trPr>
          <w:trHeight w:val="238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5</w:t>
            </w:r>
          </w:p>
        </w:tc>
        <w:tc>
          <w:tcPr>
            <w:tcW w:w="2001"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DON_VI</w:t>
            </w:r>
          </w:p>
        </w:tc>
        <w:tc>
          <w:tcPr>
            <w:tcW w:w="754"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764"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1024</w:t>
            </w:r>
          </w:p>
        </w:tc>
        <w:tc>
          <w:tcPr>
            <w:tcW w:w="5342"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tên đơn vị của người hưởng.</w:t>
            </w:r>
            <w:r w:rsidRPr="009B1363">
              <w:rPr>
                <w:rFonts w:ascii="Times New Roman" w:eastAsia="Times New Roman" w:hAnsi="Times New Roman" w:cs="Times New Roman"/>
                <w:kern w:val="0"/>
                <w:sz w:val="22"/>
                <w:szCs w:val="22"/>
                <w14:ligatures w14:val="none"/>
              </w:rPr>
              <w:br/>
            </w:r>
            <w:r w:rsidRPr="009B1363">
              <w:rPr>
                <w:rFonts w:ascii="Times New Roman" w:eastAsia="Times New Roman" w:hAnsi="Times New Roman" w:cs="Times New Roman"/>
                <w:b/>
                <w:bCs/>
                <w:kern w:val="0"/>
                <w:sz w:val="22"/>
                <w:szCs w:val="22"/>
                <w14:ligatures w14:val="none"/>
              </w:rPr>
              <w:t>Lưu ý:</w:t>
            </w:r>
            <w:r w:rsidRPr="009B1363">
              <w:rPr>
                <w:rFonts w:ascii="Times New Roman" w:eastAsia="Times New Roman" w:hAnsi="Times New Roman" w:cs="Times New Roman"/>
                <w:kern w:val="0"/>
                <w:sz w:val="22"/>
                <w:szCs w:val="22"/>
                <w14:ligatures w14:val="none"/>
              </w:rPr>
              <w:br/>
              <w:t>- Ghi rõ đơn vị nơi người bệnh làm việc và đóng bảo hiểm xã hội theo thông tin do người đến khám bệnh cung cấp;</w:t>
            </w:r>
            <w:r w:rsidRPr="009B1363">
              <w:rPr>
                <w:rFonts w:ascii="Times New Roman" w:eastAsia="Times New Roman" w:hAnsi="Times New Roman" w:cs="Times New Roman"/>
                <w:kern w:val="0"/>
                <w:sz w:val="22"/>
                <w:szCs w:val="22"/>
                <w14:ligatures w14:val="none"/>
              </w:rPr>
              <w:br/>
              <w:t>- Thực hiện việc ghi giấy chứng nhận nghỉ dưỡng thai theo hướng dẫn tại Phụ lục 6 ban hành kèm theo Thông tư 56/2017/TT-BYT của Bộ trưởng Bộ Y tế.</w:t>
            </w:r>
          </w:p>
        </w:tc>
        <w:tc>
          <w:tcPr>
            <w:tcW w:w="3118"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 </w:t>
            </w:r>
          </w:p>
        </w:tc>
        <w:tc>
          <w:tcPr>
            <w:tcW w:w="3119"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9B1363" w:rsidRPr="009B1363" w:rsidTr="00405845">
        <w:trPr>
          <w:trHeight w:val="47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lastRenderedPageBreak/>
              <w:t>6</w:t>
            </w:r>
          </w:p>
        </w:tc>
        <w:tc>
          <w:tcPr>
            <w:tcW w:w="2001"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CHAN_DOAN_RV</w:t>
            </w:r>
          </w:p>
        </w:tc>
        <w:tc>
          <w:tcPr>
            <w:tcW w:w="754"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764"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n</w:t>
            </w:r>
          </w:p>
        </w:tc>
        <w:tc>
          <w:tcPr>
            <w:tcW w:w="5342"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đầy đủ chẩn đoán xác định bệnh chính, bệnh kèm theo và/hoặc các triệu chứng hoặc hội chứng, được bác sỹ ghi trong hồ sơ KBCB tại thời điểm kết thúc KBCB đối với người bệnh.</w:t>
            </w:r>
            <w:r w:rsidRPr="009B1363">
              <w:rPr>
                <w:rFonts w:ascii="Times New Roman" w:eastAsia="Times New Roman" w:hAnsi="Times New Roman" w:cs="Times New Roman"/>
                <w:kern w:val="0"/>
                <w:sz w:val="22"/>
                <w:szCs w:val="22"/>
                <w14:ligatures w14:val="none"/>
              </w:rPr>
              <w:br/>
            </w:r>
            <w:r w:rsidRPr="009B1363">
              <w:rPr>
                <w:rFonts w:ascii="Times New Roman" w:eastAsia="Times New Roman" w:hAnsi="Times New Roman" w:cs="Times New Roman"/>
                <w:b/>
                <w:bCs/>
                <w:kern w:val="0"/>
                <w:sz w:val="22"/>
                <w:szCs w:val="22"/>
                <w14:ligatures w14:val="none"/>
              </w:rPr>
              <w:t xml:space="preserve">Lưu ý: </w:t>
            </w:r>
            <w:r w:rsidRPr="009B1363">
              <w:rPr>
                <w:rFonts w:ascii="Times New Roman" w:eastAsia="Times New Roman" w:hAnsi="Times New Roman" w:cs="Times New Roman"/>
                <w:kern w:val="0"/>
                <w:sz w:val="22"/>
                <w:szCs w:val="22"/>
                <w14:ligatures w14:val="none"/>
              </w:rPr>
              <w:t>Đối với việc ghi chẩn đoán ra viện để phục vụ việc tạo lập giấy chứng nhận nghỉ việc hưởng bảo hiểm xã hội thì thực hiện theo hướng dẫn tại Thông tư số 56/2017/TT-BYT của Bộ trưởng Bộ Y tế, trong đó:</w:t>
            </w:r>
            <w:r w:rsidRPr="009B1363">
              <w:rPr>
                <w:rFonts w:ascii="Times New Roman" w:eastAsia="Times New Roman" w:hAnsi="Times New Roman" w:cs="Times New Roman"/>
                <w:kern w:val="0"/>
                <w:sz w:val="22"/>
                <w:szCs w:val="22"/>
                <w14:ligatures w14:val="none"/>
              </w:rPr>
              <w:br/>
              <w:t>- Nội dung chẩn đoán phải mô tả cụ thể về tình trạng sức khỏe hoặc ghi tên bệnh hoặc mã bệnh.</w:t>
            </w:r>
            <w:r w:rsidRPr="009B1363">
              <w:rPr>
                <w:rFonts w:ascii="Times New Roman" w:eastAsia="Times New Roman" w:hAnsi="Times New Roman" w:cs="Times New Roman"/>
                <w:kern w:val="0"/>
                <w:sz w:val="22"/>
                <w:szCs w:val="22"/>
                <w14:ligatures w14:val="none"/>
              </w:rPr>
              <w:br/>
              <w:t>- Trường hợp mắc bệnh cần chữa trị dài ngày thì ghi mã bệnh; trường hợp chưa có mã bệnh thì ghi đầy đủ tên bệnh. Việc ghi mã bệnh và tên bệnh thực hiện theo quy định tại Thông tư số 46/2016/TT-BYT ngày 30 tháng 12 năm 2016 của Bộ trưởng Bộ Y tế ban hành danh mục bệnh dài ngày;</w:t>
            </w:r>
            <w:r w:rsidRPr="009B1363">
              <w:rPr>
                <w:rFonts w:ascii="Times New Roman" w:eastAsia="Times New Roman" w:hAnsi="Times New Roman" w:cs="Times New Roman"/>
                <w:kern w:val="0"/>
                <w:sz w:val="22"/>
                <w:szCs w:val="22"/>
                <w14:ligatures w14:val="none"/>
              </w:rPr>
              <w:br/>
              <w:t>- Trường hợp điều trị dưỡng thai: Ghi rõ cụm từ “dưỡng thai”.</w:t>
            </w:r>
          </w:p>
        </w:tc>
        <w:tc>
          <w:tcPr>
            <w:tcW w:w="3118"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 </w:t>
            </w:r>
          </w:p>
        </w:tc>
        <w:tc>
          <w:tcPr>
            <w:tcW w:w="3119" w:type="dxa"/>
            <w:tcBorders>
              <w:top w:val="nil"/>
              <w:left w:val="nil"/>
              <w:bottom w:val="single" w:sz="4" w:space="0" w:color="auto"/>
              <w:right w:val="single" w:sz="4" w:space="0" w:color="auto"/>
            </w:tcBorders>
            <w:shd w:val="clear" w:color="000000" w:fill="FFFFFF"/>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b/>
                <w:bCs/>
                <w:color w:val="7030A0"/>
                <w:kern w:val="0"/>
                <w:sz w:val="22"/>
                <w:szCs w:val="22"/>
                <w14:ligatures w14:val="none"/>
              </w:rPr>
              <w:t>Sửa đổi toàn bộ nội dung diễn giải:</w:t>
            </w:r>
            <w:r w:rsidRPr="009B1363">
              <w:rPr>
                <w:rFonts w:ascii="Times New Roman" w:eastAsia="Times New Roman" w:hAnsi="Times New Roman" w:cs="Times New Roman"/>
                <w:color w:val="7030A0"/>
                <w:kern w:val="0"/>
                <w:sz w:val="22"/>
                <w:szCs w:val="22"/>
                <w14:ligatures w14:val="none"/>
              </w:rPr>
              <w:br/>
              <w:t>Ghi cụm từ “dưỡng thai”.</w:t>
            </w:r>
          </w:p>
        </w:tc>
      </w:tr>
      <w:tr w:rsidR="009B1363" w:rsidRPr="009B1363" w:rsidTr="009B1363">
        <w:trPr>
          <w:trHeight w:val="2262"/>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7</w:t>
            </w:r>
          </w:p>
        </w:tc>
        <w:tc>
          <w:tcPr>
            <w:tcW w:w="2001"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TU_NGAY</w:t>
            </w:r>
          </w:p>
        </w:tc>
        <w:tc>
          <w:tcPr>
            <w:tcW w:w="754"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764"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8</w:t>
            </w:r>
          </w:p>
        </w:tc>
        <w:tc>
          <w:tcPr>
            <w:tcW w:w="5342"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ngày bắt đầu nghỉ dưỡng thai, theo định dạng yyyymmdd.</w:t>
            </w:r>
            <w:r w:rsidRPr="009B1363">
              <w:rPr>
                <w:rFonts w:ascii="Times New Roman" w:eastAsia="Times New Roman" w:hAnsi="Times New Roman" w:cs="Times New Roman"/>
                <w:kern w:val="0"/>
                <w:sz w:val="22"/>
                <w:szCs w:val="22"/>
                <w14:ligatures w14:val="none"/>
              </w:rPr>
              <w:br/>
            </w:r>
            <w:r w:rsidRPr="009B1363">
              <w:rPr>
                <w:rFonts w:ascii="Times New Roman" w:eastAsia="Times New Roman" w:hAnsi="Times New Roman" w:cs="Times New Roman"/>
                <w:b/>
                <w:bCs/>
                <w:kern w:val="0"/>
                <w:sz w:val="22"/>
                <w:szCs w:val="22"/>
                <w14:ligatures w14:val="none"/>
              </w:rPr>
              <w:t>Lưu ý</w:t>
            </w:r>
            <w:r w:rsidRPr="009B1363">
              <w:rPr>
                <w:rFonts w:ascii="Times New Roman" w:eastAsia="Times New Roman" w:hAnsi="Times New Roman" w:cs="Times New Roman"/>
                <w:kern w:val="0"/>
                <w:sz w:val="22"/>
                <w:szCs w:val="22"/>
                <w14:ligatures w14:val="none"/>
              </w:rPr>
              <w:t>: Việc ghi ngày bắt đầu được nghỉ phải trùng với ngày người bệnh đến khám.</w:t>
            </w:r>
            <w:r w:rsidRPr="009B1363">
              <w:rPr>
                <w:rFonts w:ascii="Times New Roman" w:eastAsia="Times New Roman" w:hAnsi="Times New Roman" w:cs="Times New Roman"/>
                <w:kern w:val="0"/>
                <w:sz w:val="22"/>
                <w:szCs w:val="22"/>
                <w14:ligatures w14:val="none"/>
              </w:rPr>
              <w:br/>
            </w:r>
            <w:r w:rsidRPr="009B1363">
              <w:rPr>
                <w:rFonts w:ascii="Times New Roman" w:eastAsia="Times New Roman" w:hAnsi="Times New Roman" w:cs="Times New Roman"/>
                <w:i/>
                <w:iCs/>
                <w:kern w:val="0"/>
                <w:sz w:val="22"/>
                <w:szCs w:val="22"/>
                <w14:ligatures w14:val="none"/>
              </w:rPr>
              <w:t>Ví dụ</w:t>
            </w:r>
            <w:r w:rsidRPr="009B1363">
              <w:rPr>
                <w:rFonts w:ascii="Times New Roman" w:eastAsia="Times New Roman" w:hAnsi="Times New Roman" w:cs="Times New Roman"/>
                <w:kern w:val="0"/>
                <w:sz w:val="22"/>
                <w:szCs w:val="22"/>
                <w14:ligatures w14:val="none"/>
              </w:rPr>
              <w:t>: Ngày khám là ngày 13 tháng 7 năm 2018 và phải nghỉ 30 ngày thì tại phần số ngày nghỉ để điều trị bệnh ghi là 30 ngày và ghi rõ là từ ngày 13 tháng 7 năm 2018 đến ngày 11 tháng 8 năm 2018).</w:t>
            </w:r>
          </w:p>
        </w:tc>
        <w:tc>
          <w:tcPr>
            <w:tcW w:w="3118"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 </w:t>
            </w:r>
          </w:p>
        </w:tc>
        <w:tc>
          <w:tcPr>
            <w:tcW w:w="3119"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9B1363" w:rsidRPr="009B1363" w:rsidTr="009B1363">
        <w:trPr>
          <w:trHeight w:val="66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8</w:t>
            </w:r>
          </w:p>
        </w:tc>
        <w:tc>
          <w:tcPr>
            <w:tcW w:w="2001"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DEN_NGAY</w:t>
            </w:r>
          </w:p>
        </w:tc>
        <w:tc>
          <w:tcPr>
            <w:tcW w:w="754"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764"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8</w:t>
            </w:r>
          </w:p>
        </w:tc>
        <w:tc>
          <w:tcPr>
            <w:tcW w:w="5342"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both"/>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ngày kết thúc nghỉ dưỡng thai, theo định dạng yyyymmdd</w:t>
            </w:r>
          </w:p>
        </w:tc>
        <w:tc>
          <w:tcPr>
            <w:tcW w:w="3118"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 </w:t>
            </w:r>
          </w:p>
        </w:tc>
        <w:tc>
          <w:tcPr>
            <w:tcW w:w="3119"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9B1363" w:rsidRPr="009B1363" w:rsidTr="009B1363">
        <w:trPr>
          <w:trHeight w:val="272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lastRenderedPageBreak/>
              <w:t>9</w:t>
            </w:r>
          </w:p>
        </w:tc>
        <w:tc>
          <w:tcPr>
            <w:tcW w:w="2001"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MA_TTDV</w:t>
            </w:r>
          </w:p>
        </w:tc>
        <w:tc>
          <w:tcPr>
            <w:tcW w:w="754"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Chuỗi</w:t>
            </w:r>
          </w:p>
        </w:tc>
        <w:tc>
          <w:tcPr>
            <w:tcW w:w="764"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255</w:t>
            </w:r>
          </w:p>
        </w:tc>
        <w:tc>
          <w:tcPr>
            <w:tcW w:w="5342"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mã số định danh y tế (mã số BHXH) của người đứng đầu cơ sở KBCB hoặc người được uỷ quyền ký xác nhận giấy chứng nhận nghỉ dưỡng thai.</w:t>
            </w:r>
          </w:p>
        </w:tc>
        <w:tc>
          <w:tcPr>
            <w:tcW w:w="3118"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Đổi kiểu dữ liệu thành chuỗi</w:t>
            </w:r>
          </w:p>
        </w:tc>
        <w:tc>
          <w:tcPr>
            <w:tcW w:w="3119"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b/>
                <w:bCs/>
                <w:color w:val="7030A0"/>
                <w:kern w:val="0"/>
                <w:sz w:val="22"/>
                <w:szCs w:val="22"/>
                <w14:ligatures w14:val="none"/>
              </w:rPr>
              <w:t>Sửa đổi toàn bộ nội dung diễn giải:</w:t>
            </w:r>
            <w:r w:rsidRPr="009B1363">
              <w:rPr>
                <w:rFonts w:ascii="Times New Roman" w:eastAsia="Times New Roman" w:hAnsi="Times New Roman" w:cs="Times New Roman"/>
                <w:color w:val="7030A0"/>
                <w:kern w:val="0"/>
                <w:sz w:val="22"/>
                <w:szCs w:val="22"/>
                <w14:ligatures w14:val="none"/>
              </w:rPr>
              <w:br/>
              <w:t>Ghi mã của người đứng đầu cơ sở KBCB hoặc người được người đứng đầu cơ sở KBCB ủy quyền được ký để cấp giấy chứng nhận nghỉ dưỡng thai (mã hoá theo số GPHN).</w:t>
            </w:r>
            <w:r w:rsidRPr="009B1363">
              <w:rPr>
                <w:rFonts w:ascii="Times New Roman" w:eastAsia="Times New Roman" w:hAnsi="Times New Roman" w:cs="Times New Roman"/>
                <w:color w:val="7030A0"/>
                <w:kern w:val="0"/>
                <w:sz w:val="22"/>
                <w:szCs w:val="22"/>
                <w14:ligatures w14:val="none"/>
              </w:rPr>
              <w:br/>
              <w:t>Đổi kiểu dữ liệu thành chuỗi và tăng kích thước tối đa 255 ký tự.</w:t>
            </w:r>
          </w:p>
        </w:tc>
      </w:tr>
      <w:tr w:rsidR="009B1363" w:rsidRPr="009B1363" w:rsidTr="00405845">
        <w:trPr>
          <w:trHeight w:val="859"/>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10</w:t>
            </w:r>
          </w:p>
        </w:tc>
        <w:tc>
          <w:tcPr>
            <w:tcW w:w="2001"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TEN_BS</w:t>
            </w:r>
          </w:p>
        </w:tc>
        <w:tc>
          <w:tcPr>
            <w:tcW w:w="754"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764"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255</w:t>
            </w:r>
          </w:p>
        </w:tc>
        <w:tc>
          <w:tcPr>
            <w:tcW w:w="5342"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họ và tên của Trưởng khoa hoặc Phó trưởng khoa hoặc Bác sỹ hành nghề KBCB được uỷ quyền ký tên theo quy định của Thủ trưởng cơ sở KBCB.</w:t>
            </w:r>
          </w:p>
        </w:tc>
        <w:tc>
          <w:tcPr>
            <w:tcW w:w="3118"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 </w:t>
            </w:r>
          </w:p>
        </w:tc>
        <w:tc>
          <w:tcPr>
            <w:tcW w:w="3119"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9B1363" w:rsidRPr="009B1363" w:rsidTr="009B1363">
        <w:trPr>
          <w:trHeight w:val="268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11</w:t>
            </w:r>
          </w:p>
        </w:tc>
        <w:tc>
          <w:tcPr>
            <w:tcW w:w="2001"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MA_BS</w:t>
            </w:r>
          </w:p>
        </w:tc>
        <w:tc>
          <w:tcPr>
            <w:tcW w:w="754"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764"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255</w:t>
            </w:r>
          </w:p>
        </w:tc>
        <w:tc>
          <w:tcPr>
            <w:tcW w:w="5342"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mã số định danh y tế (mã số BHXH) của Trưởng khoa hoặc Trưởng phòng hoặc Phó trưởng khoa hoặc Phó trưởng phòng hoặc Bác sỹ hành nghề KBCB ký tên theo quy định của Thủ trưởng cơ sở KBCB.</w:t>
            </w:r>
          </w:p>
        </w:tc>
        <w:tc>
          <w:tcPr>
            <w:tcW w:w="3118"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 </w:t>
            </w:r>
          </w:p>
        </w:tc>
        <w:tc>
          <w:tcPr>
            <w:tcW w:w="3119"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b/>
                <w:bCs/>
                <w:color w:val="7030A0"/>
                <w:kern w:val="0"/>
                <w:sz w:val="22"/>
                <w:szCs w:val="22"/>
                <w14:ligatures w14:val="none"/>
              </w:rPr>
              <w:t>Sửa đổi toàn bộ nội dung diễn giải:</w:t>
            </w:r>
            <w:r w:rsidRPr="009B1363">
              <w:rPr>
                <w:rFonts w:ascii="Times New Roman" w:eastAsia="Times New Roman" w:hAnsi="Times New Roman" w:cs="Times New Roman"/>
                <w:color w:val="7030A0"/>
                <w:kern w:val="0"/>
                <w:sz w:val="22"/>
                <w:szCs w:val="22"/>
                <w14:ligatures w14:val="none"/>
              </w:rPr>
              <w:br/>
              <w:t>Ghi mã của Trưởng khoa hoặc Trưởng phòng hoặc Phó trưởng khoa hoặc Phó trưởng phòng hoặc Bác sỹ hành nghề KBCB ký tên theo quy định của Thủ trưởng cơ sở KBCB (mã hoá theo số GPHN).</w:t>
            </w:r>
            <w:r w:rsidRPr="009B1363">
              <w:rPr>
                <w:rFonts w:ascii="Times New Roman" w:eastAsia="Times New Roman" w:hAnsi="Times New Roman" w:cs="Times New Roman"/>
                <w:color w:val="7030A0"/>
                <w:kern w:val="0"/>
                <w:sz w:val="22"/>
                <w:szCs w:val="22"/>
                <w14:ligatures w14:val="none"/>
              </w:rPr>
              <w:br/>
              <w:t xml:space="preserve"> Tăng kích thước tối đa 255 ký tự.</w:t>
            </w:r>
          </w:p>
        </w:tc>
      </w:tr>
      <w:tr w:rsidR="009B1363" w:rsidRPr="009B1363" w:rsidTr="009B1363">
        <w:trPr>
          <w:trHeight w:val="1515"/>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12</w:t>
            </w:r>
          </w:p>
        </w:tc>
        <w:tc>
          <w:tcPr>
            <w:tcW w:w="2001"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NGAY_CT</w:t>
            </w:r>
          </w:p>
        </w:tc>
        <w:tc>
          <w:tcPr>
            <w:tcW w:w="754"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764"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8</w:t>
            </w:r>
          </w:p>
        </w:tc>
        <w:tc>
          <w:tcPr>
            <w:tcW w:w="5342"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both"/>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ngày cấp chứng từ, theo định dạng yyyymmdd</w:t>
            </w:r>
          </w:p>
        </w:tc>
        <w:tc>
          <w:tcPr>
            <w:tcW w:w="3118"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 </w:t>
            </w:r>
          </w:p>
        </w:tc>
        <w:tc>
          <w:tcPr>
            <w:tcW w:w="3119"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both"/>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b/>
                <w:bCs/>
                <w:color w:val="7030A0"/>
                <w:kern w:val="0"/>
                <w:sz w:val="22"/>
                <w:szCs w:val="22"/>
                <w14:ligatures w14:val="none"/>
              </w:rPr>
              <w:t>Sửa đổi toàn bộ nội dung diễn giải:</w:t>
            </w:r>
            <w:r w:rsidRPr="009B1363">
              <w:rPr>
                <w:rFonts w:ascii="Times New Roman" w:eastAsia="Times New Roman" w:hAnsi="Times New Roman" w:cs="Times New Roman"/>
                <w:color w:val="7030A0"/>
                <w:kern w:val="0"/>
                <w:sz w:val="22"/>
                <w:szCs w:val="22"/>
                <w14:ligatures w14:val="none"/>
              </w:rPr>
              <w:br/>
              <w:t>Ghi ngày cấp chứng từ (Giấy chứng nhận nghỉ dưỡng thai), theo định dạng yyyymmdd</w:t>
            </w:r>
          </w:p>
        </w:tc>
      </w:tr>
      <w:tr w:rsidR="009B1363" w:rsidRPr="009B1363" w:rsidTr="009B1363">
        <w:trPr>
          <w:trHeight w:val="327"/>
        </w:trPr>
        <w:tc>
          <w:tcPr>
            <w:tcW w:w="632" w:type="dxa"/>
            <w:tcBorders>
              <w:top w:val="nil"/>
              <w:left w:val="single" w:sz="4" w:space="0" w:color="auto"/>
              <w:bottom w:val="single" w:sz="4" w:space="0" w:color="auto"/>
              <w:right w:val="single" w:sz="4" w:space="0" w:color="auto"/>
            </w:tcBorders>
            <w:shd w:val="clear" w:color="auto" w:fill="auto"/>
            <w:noWrap/>
            <w:vAlign w:val="bottom"/>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13</w:t>
            </w:r>
          </w:p>
        </w:tc>
        <w:tc>
          <w:tcPr>
            <w:tcW w:w="2001" w:type="dxa"/>
            <w:tcBorders>
              <w:top w:val="nil"/>
              <w:left w:val="nil"/>
              <w:bottom w:val="single" w:sz="4" w:space="0" w:color="auto"/>
              <w:right w:val="single" w:sz="4" w:space="0" w:color="auto"/>
            </w:tcBorders>
            <w:shd w:val="clear" w:color="000000" w:fill="FFFFFF"/>
            <w:vAlign w:val="center"/>
            <w:hideMark/>
          </w:tcPr>
          <w:p w:rsidR="009B1363" w:rsidRPr="009B1363" w:rsidRDefault="009B1363" w:rsidP="005C17C3">
            <w:pP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DU_PHONG</w:t>
            </w:r>
          </w:p>
        </w:tc>
        <w:tc>
          <w:tcPr>
            <w:tcW w:w="754" w:type="dxa"/>
            <w:tcBorders>
              <w:top w:val="nil"/>
              <w:left w:val="nil"/>
              <w:bottom w:val="single" w:sz="4" w:space="0" w:color="auto"/>
              <w:right w:val="single" w:sz="4" w:space="0" w:color="auto"/>
            </w:tcBorders>
            <w:shd w:val="clear" w:color="000000" w:fill="FFFFFF"/>
            <w:vAlign w:val="center"/>
            <w:hideMark/>
          </w:tcPr>
          <w:p w:rsidR="009B1363" w:rsidRPr="009B1363" w:rsidRDefault="009B1363" w:rsidP="005C17C3">
            <w:pPr>
              <w:jc w:val="cente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Chuỗi</w:t>
            </w:r>
          </w:p>
        </w:tc>
        <w:tc>
          <w:tcPr>
            <w:tcW w:w="764" w:type="dxa"/>
            <w:tcBorders>
              <w:top w:val="nil"/>
              <w:left w:val="nil"/>
              <w:bottom w:val="single" w:sz="4" w:space="0" w:color="auto"/>
              <w:right w:val="single" w:sz="4" w:space="0" w:color="auto"/>
            </w:tcBorders>
            <w:shd w:val="clear" w:color="000000" w:fill="FFFFFF"/>
            <w:noWrap/>
            <w:vAlign w:val="center"/>
            <w:hideMark/>
          </w:tcPr>
          <w:p w:rsidR="009B1363" w:rsidRPr="009B1363" w:rsidRDefault="009B1363" w:rsidP="005C17C3">
            <w:pPr>
              <w:jc w:val="cente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n</w:t>
            </w:r>
          </w:p>
        </w:tc>
        <w:tc>
          <w:tcPr>
            <w:tcW w:w="5342" w:type="dxa"/>
            <w:tcBorders>
              <w:top w:val="nil"/>
              <w:left w:val="nil"/>
              <w:bottom w:val="single" w:sz="4" w:space="0" w:color="auto"/>
              <w:right w:val="single" w:sz="4" w:space="0" w:color="auto"/>
            </w:tcBorders>
            <w:shd w:val="clear" w:color="000000" w:fill="FFFFFF"/>
            <w:noWrap/>
            <w:vAlign w:val="center"/>
            <w:hideMark/>
          </w:tcPr>
          <w:p w:rsidR="009B1363" w:rsidRPr="009B1363" w:rsidRDefault="009B1363" w:rsidP="005C17C3">
            <w:pP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Trường dữ liệu dự phòng khi cần thiết.</w:t>
            </w:r>
          </w:p>
        </w:tc>
        <w:tc>
          <w:tcPr>
            <w:tcW w:w="3118" w:type="dxa"/>
            <w:tcBorders>
              <w:top w:val="nil"/>
              <w:left w:val="nil"/>
              <w:bottom w:val="single" w:sz="4" w:space="0" w:color="auto"/>
              <w:right w:val="single" w:sz="4" w:space="0" w:color="auto"/>
            </w:tcBorders>
            <w:shd w:val="clear" w:color="auto" w:fill="auto"/>
            <w:noWrap/>
            <w:vAlign w:val="bottom"/>
            <w:hideMark/>
          </w:tcPr>
          <w:p w:rsidR="009B1363" w:rsidRPr="009B1363" w:rsidRDefault="009B1363" w:rsidP="005C17C3">
            <w:pPr>
              <w:jc w:val="cente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Bổ sung thêm trường dự phòng</w:t>
            </w:r>
          </w:p>
        </w:tc>
        <w:tc>
          <w:tcPr>
            <w:tcW w:w="3119" w:type="dxa"/>
            <w:tcBorders>
              <w:top w:val="nil"/>
              <w:left w:val="nil"/>
              <w:bottom w:val="single" w:sz="4" w:space="0" w:color="auto"/>
              <w:right w:val="single" w:sz="4" w:space="0" w:color="auto"/>
            </w:tcBorders>
            <w:shd w:val="clear" w:color="auto" w:fill="auto"/>
            <w:noWrap/>
            <w:vAlign w:val="bottom"/>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bl>
    <w:p w:rsidR="009B1363" w:rsidRPr="009B1363" w:rsidRDefault="009B1363" w:rsidP="005C17C3">
      <w:pPr>
        <w:rPr>
          <w:rFonts w:ascii="Times New Roman" w:hAnsi="Times New Roman" w:cs="Times New Roman"/>
          <w:sz w:val="26"/>
          <w:szCs w:val="26"/>
          <w:lang w:val="vi-VN"/>
        </w:rPr>
      </w:pPr>
    </w:p>
    <w:p w:rsidR="009B1363" w:rsidRPr="00765703" w:rsidRDefault="009B1363" w:rsidP="005C17C3">
      <w:pPr>
        <w:rPr>
          <w:rFonts w:ascii="Times New Roman" w:hAnsi="Times New Roman" w:cs="Times New Roman"/>
          <w:sz w:val="26"/>
          <w:szCs w:val="26"/>
          <w:lang w:val="vi-VN"/>
        </w:rPr>
      </w:pPr>
    </w:p>
    <w:p w:rsidR="009B1363" w:rsidRPr="00405845" w:rsidRDefault="009B1363" w:rsidP="00405845">
      <w:pPr>
        <w:jc w:val="center"/>
        <w:rPr>
          <w:rFonts w:ascii="Times New Roman" w:hAnsi="Times New Roman" w:cs="Times New Roman"/>
          <w:sz w:val="26"/>
          <w:szCs w:val="26"/>
          <w:lang w:val="vi-VN"/>
        </w:rPr>
      </w:pPr>
      <w:r w:rsidRPr="009B1363">
        <w:rPr>
          <w:rFonts w:ascii="Times New Roman" w:hAnsi="Times New Roman" w:cs="Times New Roman"/>
          <w:b/>
          <w:bCs/>
          <w:sz w:val="26"/>
          <w:szCs w:val="26"/>
          <w:lang w:val="vi-VN"/>
        </w:rPr>
        <w:t>Bảng 11. Chỉ tiêu dữ liệu giấy chứng nhận nghỉ việc hưởng bảo hiểm xã hội</w:t>
      </w:r>
    </w:p>
    <w:p w:rsidR="00765703" w:rsidRDefault="009B1363" w:rsidP="005C17C3">
      <w:pPr>
        <w:jc w:val="center"/>
        <w:rPr>
          <w:rFonts w:ascii="Times New Roman" w:hAnsi="Times New Roman" w:cs="Times New Roman"/>
          <w:i/>
          <w:iCs/>
          <w:sz w:val="26"/>
          <w:szCs w:val="26"/>
          <w:lang w:val="vi-VN"/>
        </w:rPr>
      </w:pPr>
      <w:r w:rsidRPr="009B1363">
        <w:rPr>
          <w:rFonts w:ascii="Times New Roman" w:hAnsi="Times New Roman" w:cs="Times New Roman"/>
          <w:i/>
          <w:iCs/>
          <w:sz w:val="26"/>
          <w:szCs w:val="26"/>
          <w:lang w:val="vi-VN"/>
        </w:rPr>
        <w:t>(Ban hành kèm theo Quyết định số       /QĐ-BYT ngày       /      /2024 của Bộ trưởng Bộ Y tế)</w:t>
      </w:r>
    </w:p>
    <w:p w:rsidR="009B1363" w:rsidRDefault="009B1363" w:rsidP="005C17C3">
      <w:pPr>
        <w:jc w:val="center"/>
        <w:rPr>
          <w:rFonts w:ascii="Times New Roman" w:hAnsi="Times New Roman" w:cs="Times New Roman"/>
          <w:i/>
          <w:iCs/>
          <w:sz w:val="26"/>
          <w:szCs w:val="26"/>
          <w:lang w:val="vi-VN"/>
        </w:rPr>
      </w:pPr>
    </w:p>
    <w:tbl>
      <w:tblPr>
        <w:tblW w:w="15871" w:type="dxa"/>
        <w:tblLook w:val="04A0" w:firstRow="1" w:lastRow="0" w:firstColumn="1" w:lastColumn="0" w:noHBand="0" w:noVBand="1"/>
      </w:tblPr>
      <w:tblGrid>
        <w:gridCol w:w="632"/>
        <w:gridCol w:w="2820"/>
        <w:gridCol w:w="796"/>
        <w:gridCol w:w="850"/>
        <w:gridCol w:w="5387"/>
        <w:gridCol w:w="2126"/>
        <w:gridCol w:w="3260"/>
      </w:tblGrid>
      <w:tr w:rsidR="002B1AFF" w:rsidRPr="002B1AFF" w:rsidTr="00405845">
        <w:trPr>
          <w:trHeight w:val="1086"/>
          <w:tblHeader/>
        </w:trPr>
        <w:tc>
          <w:tcPr>
            <w:tcW w:w="632" w:type="dxa"/>
            <w:tcBorders>
              <w:top w:val="single" w:sz="4" w:space="0" w:color="auto"/>
              <w:left w:val="single" w:sz="4" w:space="0" w:color="auto"/>
              <w:bottom w:val="single" w:sz="4" w:space="0" w:color="auto"/>
              <w:right w:val="single" w:sz="4" w:space="0" w:color="auto"/>
            </w:tcBorders>
            <w:shd w:val="clear" w:color="000000" w:fill="B4C6E7"/>
            <w:vAlign w:val="center"/>
            <w:hideMark/>
          </w:tcPr>
          <w:p w:rsidR="009B1363" w:rsidRPr="009B1363" w:rsidRDefault="009B1363" w:rsidP="005C17C3">
            <w:pPr>
              <w:jc w:val="center"/>
              <w:rPr>
                <w:rFonts w:ascii="Times New Roman" w:eastAsia="Times New Roman" w:hAnsi="Times New Roman" w:cs="Times New Roman"/>
                <w:b/>
                <w:bCs/>
                <w:kern w:val="0"/>
                <w:sz w:val="22"/>
                <w:szCs w:val="22"/>
                <w14:ligatures w14:val="none"/>
              </w:rPr>
            </w:pPr>
            <w:r w:rsidRPr="009B1363">
              <w:rPr>
                <w:rFonts w:ascii="Times New Roman" w:eastAsia="Times New Roman" w:hAnsi="Times New Roman" w:cs="Times New Roman"/>
                <w:b/>
                <w:bCs/>
                <w:kern w:val="0"/>
                <w:sz w:val="22"/>
                <w:szCs w:val="22"/>
                <w14:ligatures w14:val="none"/>
              </w:rPr>
              <w:t>STT</w:t>
            </w:r>
          </w:p>
        </w:tc>
        <w:tc>
          <w:tcPr>
            <w:tcW w:w="2820" w:type="dxa"/>
            <w:tcBorders>
              <w:top w:val="single" w:sz="4" w:space="0" w:color="auto"/>
              <w:left w:val="nil"/>
              <w:bottom w:val="single" w:sz="4" w:space="0" w:color="auto"/>
              <w:right w:val="single" w:sz="4" w:space="0" w:color="auto"/>
            </w:tcBorders>
            <w:shd w:val="clear" w:color="000000" w:fill="B4C6E7"/>
            <w:vAlign w:val="center"/>
            <w:hideMark/>
          </w:tcPr>
          <w:p w:rsidR="009B1363" w:rsidRPr="009B1363" w:rsidRDefault="009B1363" w:rsidP="005C17C3">
            <w:pPr>
              <w:jc w:val="center"/>
              <w:rPr>
                <w:rFonts w:ascii="Times New Roman" w:eastAsia="Times New Roman" w:hAnsi="Times New Roman" w:cs="Times New Roman"/>
                <w:b/>
                <w:bCs/>
                <w:kern w:val="0"/>
                <w:sz w:val="22"/>
                <w:szCs w:val="22"/>
                <w14:ligatures w14:val="none"/>
              </w:rPr>
            </w:pPr>
            <w:r w:rsidRPr="009B1363">
              <w:rPr>
                <w:rFonts w:ascii="Times New Roman" w:eastAsia="Times New Roman" w:hAnsi="Times New Roman" w:cs="Times New Roman"/>
                <w:b/>
                <w:bCs/>
                <w:kern w:val="0"/>
                <w:sz w:val="22"/>
                <w:szCs w:val="22"/>
                <w14:ligatures w14:val="none"/>
              </w:rPr>
              <w:t>Chỉ tiêu</w:t>
            </w:r>
          </w:p>
        </w:tc>
        <w:tc>
          <w:tcPr>
            <w:tcW w:w="796" w:type="dxa"/>
            <w:tcBorders>
              <w:top w:val="single" w:sz="4" w:space="0" w:color="auto"/>
              <w:left w:val="nil"/>
              <w:bottom w:val="single" w:sz="4" w:space="0" w:color="auto"/>
              <w:right w:val="single" w:sz="4" w:space="0" w:color="auto"/>
            </w:tcBorders>
            <w:shd w:val="clear" w:color="000000" w:fill="B4C6E7"/>
            <w:vAlign w:val="center"/>
            <w:hideMark/>
          </w:tcPr>
          <w:p w:rsidR="009B1363" w:rsidRPr="009B1363" w:rsidRDefault="009B1363" w:rsidP="005C17C3">
            <w:pPr>
              <w:jc w:val="center"/>
              <w:rPr>
                <w:rFonts w:ascii="Times New Roman" w:eastAsia="Times New Roman" w:hAnsi="Times New Roman" w:cs="Times New Roman"/>
                <w:b/>
                <w:bCs/>
                <w:kern w:val="0"/>
                <w:sz w:val="22"/>
                <w:szCs w:val="22"/>
                <w14:ligatures w14:val="none"/>
              </w:rPr>
            </w:pPr>
            <w:r w:rsidRPr="009B1363">
              <w:rPr>
                <w:rFonts w:ascii="Times New Roman" w:eastAsia="Times New Roman" w:hAnsi="Times New Roman" w:cs="Times New Roman"/>
                <w:b/>
                <w:bCs/>
                <w:kern w:val="0"/>
                <w:sz w:val="22"/>
                <w:szCs w:val="22"/>
                <w14:ligatures w14:val="none"/>
              </w:rPr>
              <w:t>Kiểu dữ liệu</w:t>
            </w:r>
          </w:p>
        </w:tc>
        <w:tc>
          <w:tcPr>
            <w:tcW w:w="850" w:type="dxa"/>
            <w:tcBorders>
              <w:top w:val="single" w:sz="4" w:space="0" w:color="auto"/>
              <w:left w:val="nil"/>
              <w:bottom w:val="single" w:sz="4" w:space="0" w:color="auto"/>
              <w:right w:val="single" w:sz="4" w:space="0" w:color="auto"/>
            </w:tcBorders>
            <w:shd w:val="clear" w:color="000000" w:fill="B4C6E7"/>
            <w:vAlign w:val="center"/>
            <w:hideMark/>
          </w:tcPr>
          <w:p w:rsidR="009B1363" w:rsidRPr="009B1363" w:rsidRDefault="009B1363" w:rsidP="005C17C3">
            <w:pPr>
              <w:jc w:val="center"/>
              <w:rPr>
                <w:rFonts w:ascii="Times New Roman" w:eastAsia="Times New Roman" w:hAnsi="Times New Roman" w:cs="Times New Roman"/>
                <w:b/>
                <w:bCs/>
                <w:kern w:val="0"/>
                <w:sz w:val="22"/>
                <w:szCs w:val="22"/>
                <w14:ligatures w14:val="none"/>
              </w:rPr>
            </w:pPr>
            <w:r w:rsidRPr="009B1363">
              <w:rPr>
                <w:rFonts w:ascii="Times New Roman" w:eastAsia="Times New Roman" w:hAnsi="Times New Roman" w:cs="Times New Roman"/>
                <w:b/>
                <w:bCs/>
                <w:kern w:val="0"/>
                <w:sz w:val="22"/>
                <w:szCs w:val="22"/>
                <w14:ligatures w14:val="none"/>
              </w:rPr>
              <w:t>Kích thước tối đa</w:t>
            </w:r>
          </w:p>
        </w:tc>
        <w:tc>
          <w:tcPr>
            <w:tcW w:w="5387" w:type="dxa"/>
            <w:tcBorders>
              <w:top w:val="single" w:sz="4" w:space="0" w:color="auto"/>
              <w:left w:val="nil"/>
              <w:bottom w:val="single" w:sz="4" w:space="0" w:color="auto"/>
              <w:right w:val="single" w:sz="4" w:space="0" w:color="auto"/>
            </w:tcBorders>
            <w:shd w:val="clear" w:color="000000" w:fill="B4C6E7"/>
            <w:vAlign w:val="center"/>
            <w:hideMark/>
          </w:tcPr>
          <w:p w:rsidR="009B1363" w:rsidRPr="009B1363" w:rsidRDefault="009B1363" w:rsidP="005C17C3">
            <w:pPr>
              <w:jc w:val="center"/>
              <w:rPr>
                <w:rFonts w:ascii="Times New Roman" w:eastAsia="Times New Roman" w:hAnsi="Times New Roman" w:cs="Times New Roman"/>
                <w:b/>
                <w:bCs/>
                <w:kern w:val="0"/>
                <w:sz w:val="22"/>
                <w:szCs w:val="22"/>
                <w14:ligatures w14:val="none"/>
              </w:rPr>
            </w:pPr>
            <w:r w:rsidRPr="009B1363">
              <w:rPr>
                <w:rFonts w:ascii="Times New Roman" w:eastAsia="Times New Roman" w:hAnsi="Times New Roman" w:cs="Times New Roman"/>
                <w:b/>
                <w:bCs/>
                <w:kern w:val="0"/>
                <w:sz w:val="22"/>
                <w:szCs w:val="22"/>
                <w14:ligatures w14:val="none"/>
              </w:rPr>
              <w:t>Diễn giải theo Quyết định số 130/QĐ-BYT</w:t>
            </w:r>
          </w:p>
        </w:tc>
        <w:tc>
          <w:tcPr>
            <w:tcW w:w="2126" w:type="dxa"/>
            <w:tcBorders>
              <w:top w:val="single" w:sz="4" w:space="0" w:color="auto"/>
              <w:left w:val="nil"/>
              <w:bottom w:val="single" w:sz="4" w:space="0" w:color="auto"/>
              <w:right w:val="single" w:sz="4" w:space="0" w:color="auto"/>
            </w:tcBorders>
            <w:shd w:val="clear" w:color="000000" w:fill="B4C6E7"/>
            <w:vAlign w:val="center"/>
            <w:hideMark/>
          </w:tcPr>
          <w:p w:rsidR="009B1363" w:rsidRPr="009B1363" w:rsidRDefault="009B1363" w:rsidP="005C17C3">
            <w:pPr>
              <w:jc w:val="center"/>
              <w:rPr>
                <w:rFonts w:ascii="Times New Roman" w:eastAsia="Times New Roman" w:hAnsi="Times New Roman" w:cs="Times New Roman"/>
                <w:b/>
                <w:bCs/>
                <w:color w:val="FF0000"/>
                <w:kern w:val="0"/>
                <w:sz w:val="22"/>
                <w:szCs w:val="22"/>
                <w14:ligatures w14:val="none"/>
              </w:rPr>
            </w:pPr>
            <w:r w:rsidRPr="009B1363">
              <w:rPr>
                <w:rFonts w:ascii="Times New Roman" w:eastAsia="Times New Roman" w:hAnsi="Times New Roman" w:cs="Times New Roman"/>
                <w:b/>
                <w:bCs/>
                <w:color w:val="FF0000"/>
                <w:kern w:val="0"/>
                <w:sz w:val="22"/>
                <w:szCs w:val="22"/>
                <w14:ligatures w14:val="none"/>
              </w:rPr>
              <w:t>Đính chính hoặc sửa đổi, bổ sung theo Quyết định 4750/QĐ-BYT</w:t>
            </w:r>
          </w:p>
        </w:tc>
        <w:tc>
          <w:tcPr>
            <w:tcW w:w="3260" w:type="dxa"/>
            <w:tcBorders>
              <w:top w:val="single" w:sz="4" w:space="0" w:color="auto"/>
              <w:left w:val="nil"/>
              <w:bottom w:val="single" w:sz="4" w:space="0" w:color="auto"/>
              <w:right w:val="single" w:sz="4" w:space="0" w:color="auto"/>
            </w:tcBorders>
            <w:shd w:val="clear" w:color="000000" w:fill="B4C6E7"/>
            <w:noWrap/>
            <w:vAlign w:val="center"/>
            <w:hideMark/>
          </w:tcPr>
          <w:p w:rsidR="009B1363" w:rsidRPr="009B1363" w:rsidRDefault="009B1363" w:rsidP="005C17C3">
            <w:pPr>
              <w:jc w:val="center"/>
              <w:rPr>
                <w:rFonts w:ascii="Times New Roman" w:eastAsia="Times New Roman" w:hAnsi="Times New Roman" w:cs="Times New Roman"/>
                <w:b/>
                <w:bCs/>
                <w:color w:val="7030A0"/>
                <w:kern w:val="0"/>
                <w:sz w:val="22"/>
                <w:szCs w:val="22"/>
                <w14:ligatures w14:val="none"/>
              </w:rPr>
            </w:pPr>
            <w:r w:rsidRPr="009B1363">
              <w:rPr>
                <w:rFonts w:ascii="Times New Roman" w:eastAsia="Times New Roman" w:hAnsi="Times New Roman" w:cs="Times New Roman"/>
                <w:b/>
                <w:bCs/>
                <w:color w:val="7030A0"/>
                <w:kern w:val="0"/>
                <w:sz w:val="22"/>
                <w:szCs w:val="22"/>
                <w14:ligatures w14:val="none"/>
              </w:rPr>
              <w:t>Nội dung sửa đổi, bổ sung diễn giải</w:t>
            </w:r>
          </w:p>
        </w:tc>
      </w:tr>
      <w:tr w:rsidR="002B1AFF" w:rsidRPr="009B1363" w:rsidTr="00B12837">
        <w:trPr>
          <w:trHeight w:val="1093"/>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1</w:t>
            </w:r>
          </w:p>
        </w:tc>
        <w:tc>
          <w:tcPr>
            <w:tcW w:w="282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MA_LK</w:t>
            </w:r>
          </w:p>
        </w:tc>
        <w:tc>
          <w:tcPr>
            <w:tcW w:w="796"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100</w:t>
            </w:r>
          </w:p>
        </w:tc>
        <w:tc>
          <w:tcPr>
            <w:tcW w:w="5387"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Là mã đợt điều trị duy nhất (dùng để liên kết giữa Bảng chỉ tiêu tổng hợp khám bệnh, chữa bệnh (bảng XML 1) và các bảng còn lại ban hành kèm theo Quyết định này trong một lần khám bệnh, chữa bệnh (PRIMARY KEY)).</w:t>
            </w:r>
          </w:p>
        </w:tc>
        <w:tc>
          <w:tcPr>
            <w:tcW w:w="2126"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 </w:t>
            </w:r>
          </w:p>
        </w:tc>
        <w:tc>
          <w:tcPr>
            <w:tcW w:w="3260"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2B1AFF" w:rsidRPr="009B1363" w:rsidTr="00B12837">
        <w:trPr>
          <w:trHeight w:val="531"/>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2</w:t>
            </w:r>
          </w:p>
        </w:tc>
        <w:tc>
          <w:tcPr>
            <w:tcW w:w="282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SO_CT</w:t>
            </w:r>
          </w:p>
        </w:tc>
        <w:tc>
          <w:tcPr>
            <w:tcW w:w="796"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200</w:t>
            </w:r>
          </w:p>
        </w:tc>
        <w:tc>
          <w:tcPr>
            <w:tcW w:w="5387"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số chứng từ, là mã lưu trữ giấy chứng nhận nghỉ việc hưởng BHXH tại cơ sở KBCB.</w:t>
            </w:r>
          </w:p>
        </w:tc>
        <w:tc>
          <w:tcPr>
            <w:tcW w:w="2126"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 </w:t>
            </w:r>
          </w:p>
        </w:tc>
        <w:tc>
          <w:tcPr>
            <w:tcW w:w="3260"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2B1AFF" w:rsidRPr="009B1363" w:rsidTr="00B12837">
        <w:trPr>
          <w:trHeight w:val="721"/>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3</w:t>
            </w:r>
          </w:p>
        </w:tc>
        <w:tc>
          <w:tcPr>
            <w:tcW w:w="282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SO_SERI</w:t>
            </w:r>
          </w:p>
        </w:tc>
        <w:tc>
          <w:tcPr>
            <w:tcW w:w="796"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200</w:t>
            </w:r>
          </w:p>
        </w:tc>
        <w:tc>
          <w:tcPr>
            <w:tcW w:w="5387"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số định danh chứng từ (Giấy chứng nhận nghỉ việc hưởng BHXH) của mỗi đợt điều trị theo quy định của cơ sở KBCB.</w:t>
            </w:r>
          </w:p>
        </w:tc>
        <w:tc>
          <w:tcPr>
            <w:tcW w:w="2126"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 </w:t>
            </w:r>
          </w:p>
        </w:tc>
        <w:tc>
          <w:tcPr>
            <w:tcW w:w="3260"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2B1AFF" w:rsidRPr="009B1363" w:rsidTr="00B12837">
        <w:trPr>
          <w:trHeight w:val="661"/>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4</w:t>
            </w:r>
          </w:p>
        </w:tc>
        <w:tc>
          <w:tcPr>
            <w:tcW w:w="282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SO_KCB</w:t>
            </w:r>
          </w:p>
        </w:tc>
        <w:tc>
          <w:tcPr>
            <w:tcW w:w="796"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200</w:t>
            </w:r>
          </w:p>
        </w:tc>
        <w:tc>
          <w:tcPr>
            <w:tcW w:w="5387"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số chứng từ phục vụ việc quản lý nội bộ của cơ sở KBCB theo Phụ lục 07 Thông tư 18/2022/TT-BYT của Bộ trưởng Bộ Y tế.</w:t>
            </w:r>
          </w:p>
        </w:tc>
        <w:tc>
          <w:tcPr>
            <w:tcW w:w="2126"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 </w:t>
            </w:r>
          </w:p>
        </w:tc>
        <w:tc>
          <w:tcPr>
            <w:tcW w:w="3260"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2B1AFF" w:rsidRPr="009B1363" w:rsidTr="00B12837">
        <w:trPr>
          <w:trHeight w:val="2727"/>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5</w:t>
            </w:r>
          </w:p>
        </w:tc>
        <w:tc>
          <w:tcPr>
            <w:tcW w:w="282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DON_VI</w:t>
            </w:r>
          </w:p>
        </w:tc>
        <w:tc>
          <w:tcPr>
            <w:tcW w:w="796"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1024</w:t>
            </w:r>
          </w:p>
        </w:tc>
        <w:tc>
          <w:tcPr>
            <w:tcW w:w="5387"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tên đơn vị của người hưởng BHXH.</w:t>
            </w:r>
            <w:r w:rsidRPr="009B1363">
              <w:rPr>
                <w:rFonts w:ascii="Times New Roman" w:eastAsia="Times New Roman" w:hAnsi="Times New Roman" w:cs="Times New Roman"/>
                <w:kern w:val="0"/>
                <w:sz w:val="22"/>
                <w:szCs w:val="22"/>
                <w14:ligatures w14:val="none"/>
              </w:rPr>
              <w:br/>
            </w:r>
            <w:r w:rsidRPr="009B1363">
              <w:rPr>
                <w:rFonts w:ascii="Times New Roman" w:eastAsia="Times New Roman" w:hAnsi="Times New Roman" w:cs="Times New Roman"/>
                <w:b/>
                <w:bCs/>
                <w:kern w:val="0"/>
                <w:sz w:val="22"/>
                <w:szCs w:val="22"/>
                <w14:ligatures w14:val="none"/>
              </w:rPr>
              <w:t>Lưu ý:</w:t>
            </w:r>
            <w:r w:rsidRPr="009B1363">
              <w:rPr>
                <w:rFonts w:ascii="Times New Roman" w:eastAsia="Times New Roman" w:hAnsi="Times New Roman" w:cs="Times New Roman"/>
                <w:kern w:val="0"/>
                <w:sz w:val="22"/>
                <w:szCs w:val="22"/>
                <w14:ligatures w14:val="none"/>
              </w:rPr>
              <w:br/>
              <w:t>- Ghi rõ đơn vị nơi người bệnh làm việc và đóng bảo hiểm xã hội theo thông tin do người đến khám bệnh cung cấp;</w:t>
            </w:r>
            <w:r w:rsidRPr="009B1363">
              <w:rPr>
                <w:rFonts w:ascii="Times New Roman" w:eastAsia="Times New Roman" w:hAnsi="Times New Roman" w:cs="Times New Roman"/>
                <w:kern w:val="0"/>
                <w:sz w:val="22"/>
                <w:szCs w:val="22"/>
                <w14:ligatures w14:val="none"/>
              </w:rPr>
              <w:br/>
              <w:t>- Trường hợp con ốm thì ghi tên đơn vị mà người cha (bố) hoặc mẹ đang làm việc và đóng bảo hiểm xã hội theo thông tin do người đến khám bệnh cung cấp. Thực hiện việc ghi giấy chứng nhận nghỉ việc hưởng BHXH theo hướng dẫn tại Thông tư 18/2022/TT-BYT của Bộ trưởng Bộ Y tế.</w:t>
            </w:r>
          </w:p>
        </w:tc>
        <w:tc>
          <w:tcPr>
            <w:tcW w:w="2126"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 </w:t>
            </w:r>
          </w:p>
        </w:tc>
        <w:tc>
          <w:tcPr>
            <w:tcW w:w="3260"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2B1AFF" w:rsidRPr="009B1363" w:rsidTr="00B12837">
        <w:trPr>
          <w:trHeight w:val="34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6</w:t>
            </w:r>
          </w:p>
        </w:tc>
        <w:tc>
          <w:tcPr>
            <w:tcW w:w="282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MA_BHXH</w:t>
            </w:r>
          </w:p>
        </w:tc>
        <w:tc>
          <w:tcPr>
            <w:tcW w:w="796"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10</w:t>
            </w:r>
          </w:p>
        </w:tc>
        <w:tc>
          <w:tcPr>
            <w:tcW w:w="5387"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mã số BHXH của người bệnh.</w:t>
            </w:r>
          </w:p>
        </w:tc>
        <w:tc>
          <w:tcPr>
            <w:tcW w:w="2126"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Đổi kiểu dữ liệu thành chuỗi</w:t>
            </w:r>
          </w:p>
        </w:tc>
        <w:tc>
          <w:tcPr>
            <w:tcW w:w="3260"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2B1AFF" w:rsidRPr="009B1363" w:rsidTr="00B12837">
        <w:trPr>
          <w:trHeight w:val="74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lastRenderedPageBreak/>
              <w:t>7</w:t>
            </w:r>
          </w:p>
        </w:tc>
        <w:tc>
          <w:tcPr>
            <w:tcW w:w="282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MA_THE_BHYT</w:t>
            </w:r>
          </w:p>
        </w:tc>
        <w:tc>
          <w:tcPr>
            <w:tcW w:w="796"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n</w:t>
            </w:r>
          </w:p>
        </w:tc>
        <w:tc>
          <w:tcPr>
            <w:tcW w:w="5387"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mã thẻ BHYT của người bệnh do cơ quan BHXH cấp.</w:t>
            </w:r>
            <w:r w:rsidRPr="009B1363">
              <w:rPr>
                <w:rFonts w:ascii="Times New Roman" w:eastAsia="Times New Roman" w:hAnsi="Times New Roman" w:cs="Times New Roman"/>
                <w:kern w:val="0"/>
                <w:sz w:val="22"/>
                <w:szCs w:val="22"/>
                <w14:ligatures w14:val="none"/>
              </w:rPr>
              <w:br/>
            </w:r>
            <w:r w:rsidRPr="009B1363">
              <w:rPr>
                <w:rFonts w:ascii="Times New Roman" w:eastAsia="Times New Roman" w:hAnsi="Times New Roman" w:cs="Times New Roman"/>
                <w:b/>
                <w:bCs/>
                <w:kern w:val="0"/>
                <w:sz w:val="22"/>
                <w:szCs w:val="22"/>
                <w14:ligatures w14:val="none"/>
              </w:rPr>
              <w:t>Lưu ý</w:t>
            </w:r>
            <w:r w:rsidRPr="009B1363">
              <w:rPr>
                <w:rFonts w:ascii="Times New Roman" w:eastAsia="Times New Roman" w:hAnsi="Times New Roman" w:cs="Times New Roman"/>
                <w:kern w:val="0"/>
                <w:sz w:val="22"/>
                <w:szCs w:val="22"/>
                <w14:ligatures w14:val="none"/>
              </w:rPr>
              <w:t>:</w:t>
            </w:r>
            <w:r w:rsidRPr="009B1363">
              <w:rPr>
                <w:rFonts w:ascii="Times New Roman" w:eastAsia="Times New Roman" w:hAnsi="Times New Roman" w:cs="Times New Roman"/>
                <w:kern w:val="0"/>
                <w:sz w:val="22"/>
                <w:szCs w:val="22"/>
                <w14:ligatures w14:val="none"/>
              </w:rPr>
              <w:br/>
              <w:t>- Khi tiếp đón người bệnh, cơ sở KBCB có trách nhiệm tra cứu trên Cổng tiếp nhận dữ liệu Hệ thống thông tin giám định BHYT của BHXH Việt Nam để kiểm tra thông tin thẻ BHYT. Trường hợp cấp cứu mà người bệnh hoặc thân nhân người bệnh không xuất trình được thẻ BHYT ngay thì cơ sở KBCB tra cứu thông tin thẻ BHYT trước khi người bệnh ra viện.</w:t>
            </w:r>
            <w:r w:rsidRPr="009B1363">
              <w:rPr>
                <w:rFonts w:ascii="Times New Roman" w:eastAsia="Times New Roman" w:hAnsi="Times New Roman" w:cs="Times New Roman"/>
                <w:kern w:val="0"/>
                <w:sz w:val="22"/>
                <w:szCs w:val="22"/>
                <w14:ligatures w14:val="none"/>
              </w:rPr>
              <w:br/>
              <w:t>- Đối với thẻ BHYT của các đối tượng có các mã QN, HC, LS, XK, CY, CA do BHXH Bộ Quốc phòng, BHXH Bộ Công an cấp: Tra cứu để kiểm tra thời hạn sử dụng của thẻ BHYT trong trường hợp các đối tượng này không còn phục vụ trong lực lượng Quân đội, Công an, Cơ yếu.</w:t>
            </w:r>
            <w:r w:rsidRPr="009B1363">
              <w:rPr>
                <w:rFonts w:ascii="Times New Roman" w:eastAsia="Times New Roman" w:hAnsi="Times New Roman" w:cs="Times New Roman"/>
                <w:kern w:val="0"/>
                <w:sz w:val="22"/>
                <w:szCs w:val="22"/>
                <w14:ligatures w14:val="none"/>
              </w:rPr>
              <w:br/>
              <w:t>- Trường hợp trong thời gian điều trị, người bệnh được cấp thẻ BHYT mới có thay đổi thông tin liên quan đến mã thẻ thì ghi tiếp mã thẻ mới (mỗi mã thẻ gồm có 15 ký tự), giữa các mã thẻ cách nhau bằng dấu chấm phẩy “;”;</w:t>
            </w:r>
            <w:r w:rsidRPr="009B1363">
              <w:rPr>
                <w:rFonts w:ascii="Times New Roman" w:eastAsia="Times New Roman" w:hAnsi="Times New Roman" w:cs="Times New Roman"/>
                <w:kern w:val="0"/>
                <w:sz w:val="22"/>
                <w:szCs w:val="22"/>
                <w14:ligatures w14:val="none"/>
              </w:rPr>
              <w:br/>
              <w:t>- Trường hợp người bệnh chưa có thẻ BHYT, cơ sở KBCB sử dụng chức năng “Thông tuyến khám chữa bệnh\Tra cứu thẻ tạm của trẻ em hoặc của người hiến tạng” trên Cổng tiếp nhận dữ liệu Hệ thống thông tin giám định BHYT của BHXH Việt Nam để tra cứu mã thẻ BHYT tạm thời.</w:t>
            </w:r>
            <w:r w:rsidRPr="009B1363">
              <w:rPr>
                <w:rFonts w:ascii="Times New Roman" w:eastAsia="Times New Roman" w:hAnsi="Times New Roman" w:cs="Times New Roman"/>
                <w:kern w:val="0"/>
                <w:sz w:val="22"/>
                <w:szCs w:val="22"/>
                <w14:ligatures w14:val="none"/>
              </w:rPr>
              <w:br/>
              <w:t>- Trường hợp người bệnh không KBCB BHYT thì để trống trường thông tin này.</w:t>
            </w:r>
          </w:p>
        </w:tc>
        <w:tc>
          <w:tcPr>
            <w:tcW w:w="2126"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 </w:t>
            </w:r>
          </w:p>
        </w:tc>
        <w:tc>
          <w:tcPr>
            <w:tcW w:w="3260"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2B1AFF" w:rsidRPr="009B1363" w:rsidTr="00B12837">
        <w:trPr>
          <w:trHeight w:val="59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lastRenderedPageBreak/>
              <w:t>8</w:t>
            </w:r>
          </w:p>
        </w:tc>
        <w:tc>
          <w:tcPr>
            <w:tcW w:w="282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CHAN_DOAN_RV</w:t>
            </w:r>
          </w:p>
        </w:tc>
        <w:tc>
          <w:tcPr>
            <w:tcW w:w="796"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n</w:t>
            </w:r>
          </w:p>
        </w:tc>
        <w:tc>
          <w:tcPr>
            <w:tcW w:w="5387"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đầy đủ chẩn đoán xác định bệnh chính, bệnh kèm theo và/hoặc các triệu chứng hoặc hội chứng, được bác sỹ ghi trong hồ sơ KBCB tại thời điểm kết thúc KBCB đối với người bệnh.</w:t>
            </w:r>
            <w:r w:rsidRPr="009B1363">
              <w:rPr>
                <w:rFonts w:ascii="Times New Roman" w:eastAsia="Times New Roman" w:hAnsi="Times New Roman" w:cs="Times New Roman"/>
                <w:kern w:val="0"/>
                <w:sz w:val="22"/>
                <w:szCs w:val="22"/>
                <w14:ligatures w14:val="none"/>
              </w:rPr>
              <w:br/>
            </w:r>
            <w:r w:rsidRPr="009B1363">
              <w:rPr>
                <w:rFonts w:ascii="Times New Roman" w:eastAsia="Times New Roman" w:hAnsi="Times New Roman" w:cs="Times New Roman"/>
                <w:b/>
                <w:bCs/>
                <w:kern w:val="0"/>
                <w:sz w:val="22"/>
                <w:szCs w:val="22"/>
                <w14:ligatures w14:val="none"/>
              </w:rPr>
              <w:t xml:space="preserve">Lưu ý: </w:t>
            </w:r>
            <w:r w:rsidRPr="009B1363">
              <w:rPr>
                <w:rFonts w:ascii="Times New Roman" w:eastAsia="Times New Roman" w:hAnsi="Times New Roman" w:cs="Times New Roman"/>
                <w:kern w:val="0"/>
                <w:sz w:val="22"/>
                <w:szCs w:val="22"/>
                <w14:ligatures w14:val="none"/>
              </w:rPr>
              <w:t>Đối với việc ghi chẩn đoán ra viện để phục vụ việc tạo lập giấy chứng nhận nghỉ việc hưởng bảo hiểm xã hội thì thực hiện theo hướng dẫn tại Thông tư số 18/2022/TT-BYT của Bộ trưởng Bộ Y tế, trong đó:</w:t>
            </w:r>
            <w:r w:rsidRPr="009B1363">
              <w:rPr>
                <w:rFonts w:ascii="Times New Roman" w:eastAsia="Times New Roman" w:hAnsi="Times New Roman" w:cs="Times New Roman"/>
                <w:kern w:val="0"/>
                <w:sz w:val="22"/>
                <w:szCs w:val="22"/>
                <w14:ligatures w14:val="none"/>
              </w:rPr>
              <w:br/>
              <w:t>- Nội dung chẩn đoán phải mô tả cụ thể về tình trạng sức khỏe hoặc ghi tên bệnh hoặc mã bệnh.</w:t>
            </w:r>
            <w:r w:rsidRPr="009B1363">
              <w:rPr>
                <w:rFonts w:ascii="Times New Roman" w:eastAsia="Times New Roman" w:hAnsi="Times New Roman" w:cs="Times New Roman"/>
                <w:kern w:val="0"/>
                <w:sz w:val="22"/>
                <w:szCs w:val="22"/>
                <w14:ligatures w14:val="none"/>
              </w:rPr>
              <w:br/>
              <w:t>- Trường hợp mắc bệnh cần chữa trị dài ngày thì ghi mã bệnh; trường hợp chưa có mã bệnh thì ghi đầy đủ tên bệnh. Việc ghi mã bệnh và tên bệnh thực hiện theo quy định tại Thông tư số 46/2016/TT-BYT ngày 30 tháng 12 năm 2016 của Bộ trưởng Bộ Y tế ban hành danh mục bệnh dài ngày;</w:t>
            </w:r>
            <w:r w:rsidRPr="009B1363">
              <w:rPr>
                <w:rFonts w:ascii="Times New Roman" w:eastAsia="Times New Roman" w:hAnsi="Times New Roman" w:cs="Times New Roman"/>
                <w:kern w:val="0"/>
                <w:sz w:val="22"/>
                <w:szCs w:val="22"/>
                <w14:ligatures w14:val="none"/>
              </w:rPr>
              <w:br/>
              <w:t>- Trường hợp điều trị dưỡng thai: Ghi rõ cụm từ “dưỡng thai”.</w:t>
            </w:r>
          </w:p>
        </w:tc>
        <w:tc>
          <w:tcPr>
            <w:tcW w:w="2126"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 </w:t>
            </w:r>
          </w:p>
        </w:tc>
        <w:tc>
          <w:tcPr>
            <w:tcW w:w="326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b/>
                <w:bCs/>
                <w:color w:val="7030A0"/>
                <w:kern w:val="0"/>
                <w:sz w:val="22"/>
                <w:szCs w:val="22"/>
                <w14:ligatures w14:val="none"/>
              </w:rPr>
              <w:t>Sửa đổi toàn bộ nội dung diễn giải::</w:t>
            </w:r>
            <w:r w:rsidRPr="009B1363">
              <w:rPr>
                <w:rFonts w:ascii="Times New Roman" w:eastAsia="Times New Roman" w:hAnsi="Times New Roman" w:cs="Times New Roman"/>
                <w:color w:val="7030A0"/>
                <w:kern w:val="0"/>
                <w:sz w:val="22"/>
                <w:szCs w:val="22"/>
                <w14:ligatures w14:val="none"/>
              </w:rPr>
              <w:br/>
              <w:t>Đối với việc ghi chẩn đoán ra viện để phục vụ việc tạo lập giấy chứng nhận nghỉ việc hưởng bảo hiểm xã hội thì thực hiện theo hướng dẫn tại Thông tư số 18/2022/TT-BYT của Bộ trưởng Bộ Y tế, trong đó:</w:t>
            </w:r>
            <w:r w:rsidRPr="009B1363">
              <w:rPr>
                <w:rFonts w:ascii="Times New Roman" w:eastAsia="Times New Roman" w:hAnsi="Times New Roman" w:cs="Times New Roman"/>
                <w:color w:val="7030A0"/>
                <w:kern w:val="0"/>
                <w:sz w:val="22"/>
                <w:szCs w:val="22"/>
                <w14:ligatures w14:val="none"/>
              </w:rPr>
              <w:br/>
              <w:t>- Nội dung chẩn đoán phải mô tả cụ thể về tình trạng sức khỏe hoặc ghi tên bệnh hoặc mã bệnh.</w:t>
            </w:r>
            <w:r w:rsidRPr="009B1363">
              <w:rPr>
                <w:rFonts w:ascii="Times New Roman" w:eastAsia="Times New Roman" w:hAnsi="Times New Roman" w:cs="Times New Roman"/>
                <w:color w:val="7030A0"/>
                <w:kern w:val="0"/>
                <w:sz w:val="22"/>
                <w:szCs w:val="22"/>
                <w14:ligatures w14:val="none"/>
              </w:rPr>
              <w:br/>
              <w:t>- Trường hợp mắc bệnh cần chữa trị dài ngày thì ghi mã bệnh; trường hợp chưa có mã bệnh thì ghi đầy đủ tên bệnh. Việc ghi mã bệnh và tên bệnh thực hiện theo quy định tại Thông tư số 46/2016/TT-BYT ngày 30 tháng 12 năm 2016 của Bộ trưởng Bộ Y tế ban hành danh mục bệnh dài ngày;</w:t>
            </w:r>
            <w:r w:rsidRPr="009B1363">
              <w:rPr>
                <w:rFonts w:ascii="Times New Roman" w:eastAsia="Times New Roman" w:hAnsi="Times New Roman" w:cs="Times New Roman"/>
                <w:color w:val="7030A0"/>
                <w:kern w:val="0"/>
                <w:sz w:val="22"/>
                <w:szCs w:val="22"/>
                <w14:ligatures w14:val="none"/>
              </w:rPr>
              <w:br/>
              <w:t>- Trường hợp điều trị dưỡng thai: Ghi rõ cụm từ “dưỡng thai”.</w:t>
            </w:r>
          </w:p>
        </w:tc>
      </w:tr>
      <w:tr w:rsidR="002B1AFF" w:rsidRPr="009B1363" w:rsidTr="00B12837">
        <w:trPr>
          <w:trHeight w:val="138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9</w:t>
            </w:r>
          </w:p>
        </w:tc>
        <w:tc>
          <w:tcPr>
            <w:tcW w:w="282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PP_DIEUTRI</w:t>
            </w:r>
          </w:p>
        </w:tc>
        <w:tc>
          <w:tcPr>
            <w:tcW w:w="796"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n</w:t>
            </w:r>
          </w:p>
        </w:tc>
        <w:tc>
          <w:tcPr>
            <w:tcW w:w="5387"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phương pháp điều trị theo đúng hướng dẫn tại Thông tư số 18/2022/TT-BYT của Bộ trưởng Bộ Y tế.</w:t>
            </w:r>
          </w:p>
        </w:tc>
        <w:tc>
          <w:tcPr>
            <w:tcW w:w="2126"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 </w:t>
            </w:r>
          </w:p>
        </w:tc>
        <w:tc>
          <w:tcPr>
            <w:tcW w:w="3260" w:type="dxa"/>
            <w:tcBorders>
              <w:top w:val="nil"/>
              <w:left w:val="nil"/>
              <w:bottom w:val="single" w:sz="4" w:space="0" w:color="auto"/>
              <w:right w:val="single" w:sz="4" w:space="0" w:color="auto"/>
            </w:tcBorders>
            <w:shd w:val="clear" w:color="auto" w:fill="auto"/>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b/>
                <w:bCs/>
                <w:color w:val="7030A0"/>
                <w:kern w:val="0"/>
                <w:sz w:val="22"/>
                <w:szCs w:val="22"/>
                <w14:ligatures w14:val="none"/>
              </w:rPr>
              <w:t>Sửa đổi toàn bộ nội dung diễn giải:</w:t>
            </w:r>
            <w:r w:rsidRPr="009B1363">
              <w:rPr>
                <w:rFonts w:ascii="Times New Roman" w:eastAsia="Times New Roman" w:hAnsi="Times New Roman" w:cs="Times New Roman"/>
                <w:color w:val="7030A0"/>
                <w:kern w:val="0"/>
                <w:sz w:val="22"/>
                <w:szCs w:val="22"/>
                <w14:ligatures w14:val="none"/>
              </w:rPr>
              <w:br/>
              <w:t>Ghi phương pháp điều trị cho người bệnh như nội khoa, ngoại khoa, xạ trị, hoá trị hoặc xạ trị + nội khoa</w:t>
            </w:r>
          </w:p>
        </w:tc>
      </w:tr>
      <w:tr w:rsidR="002B1AFF" w:rsidRPr="009B1363" w:rsidTr="00B12837">
        <w:trPr>
          <w:trHeight w:val="1749"/>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lastRenderedPageBreak/>
              <w:t>10</w:t>
            </w:r>
          </w:p>
        </w:tc>
        <w:tc>
          <w:tcPr>
            <w:tcW w:w="282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MA_DINH_CHI_THAI</w:t>
            </w:r>
          </w:p>
        </w:tc>
        <w:tc>
          <w:tcPr>
            <w:tcW w:w="796"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1</w:t>
            </w:r>
          </w:p>
        </w:tc>
        <w:tc>
          <w:tcPr>
            <w:tcW w:w="5387"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mã "1" là đình chỉ thai nghén, mã "0" là không đình chỉ thai nghén.</w:t>
            </w:r>
            <w:r w:rsidRPr="009B1363">
              <w:rPr>
                <w:rFonts w:ascii="Times New Roman" w:eastAsia="Times New Roman" w:hAnsi="Times New Roman" w:cs="Times New Roman"/>
                <w:kern w:val="0"/>
                <w:sz w:val="22"/>
                <w:szCs w:val="22"/>
                <w14:ligatures w14:val="none"/>
              </w:rPr>
              <w:br/>
              <w:t>Trường hợp đình chỉ thai nghén bắt buộc nhập thông tin vào trường thông tin tuổi thai (TUOI_THAI)</w:t>
            </w:r>
            <w:r w:rsidRPr="009B1363">
              <w:rPr>
                <w:rFonts w:ascii="Times New Roman" w:eastAsia="Times New Roman" w:hAnsi="Times New Roman" w:cs="Times New Roman"/>
                <w:b/>
                <w:bCs/>
                <w:kern w:val="0"/>
                <w:sz w:val="22"/>
                <w:szCs w:val="22"/>
                <w14:ligatures w14:val="none"/>
              </w:rPr>
              <w:t xml:space="preserve"> </w:t>
            </w:r>
            <w:r w:rsidRPr="009B1363">
              <w:rPr>
                <w:rFonts w:ascii="Times New Roman" w:eastAsia="Times New Roman" w:hAnsi="Times New Roman" w:cs="Times New Roman"/>
                <w:kern w:val="0"/>
                <w:sz w:val="22"/>
                <w:szCs w:val="22"/>
                <w14:ligatures w14:val="none"/>
              </w:rPr>
              <w:t>và trường thông tin nguyên nhân đình chỉ thai nghén (NGUYENNHAN_DINHCHI).</w:t>
            </w:r>
          </w:p>
        </w:tc>
        <w:tc>
          <w:tcPr>
            <w:tcW w:w="2126"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 </w:t>
            </w:r>
          </w:p>
        </w:tc>
        <w:tc>
          <w:tcPr>
            <w:tcW w:w="3260"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2B1AFF" w:rsidRPr="009B1363" w:rsidTr="00B12837">
        <w:trPr>
          <w:trHeight w:val="891"/>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11</w:t>
            </w:r>
          </w:p>
        </w:tc>
        <w:tc>
          <w:tcPr>
            <w:tcW w:w="282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NGUYENNHAN_DINHCHI</w:t>
            </w:r>
          </w:p>
        </w:tc>
        <w:tc>
          <w:tcPr>
            <w:tcW w:w="796"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n</w:t>
            </w:r>
          </w:p>
        </w:tc>
        <w:tc>
          <w:tcPr>
            <w:tcW w:w="5387"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nguyên nhân đình chỉ thai nghén.</w:t>
            </w:r>
            <w:r w:rsidRPr="009B1363">
              <w:rPr>
                <w:rFonts w:ascii="Times New Roman" w:eastAsia="Times New Roman" w:hAnsi="Times New Roman" w:cs="Times New Roman"/>
                <w:kern w:val="0"/>
                <w:sz w:val="22"/>
                <w:szCs w:val="22"/>
                <w14:ligatures w14:val="none"/>
              </w:rPr>
              <w:br/>
            </w:r>
            <w:r w:rsidRPr="009B1363">
              <w:rPr>
                <w:rFonts w:ascii="Times New Roman" w:eastAsia="Times New Roman" w:hAnsi="Times New Roman" w:cs="Times New Roman"/>
                <w:b/>
                <w:bCs/>
                <w:kern w:val="0"/>
                <w:sz w:val="22"/>
                <w:szCs w:val="22"/>
                <w14:ligatures w14:val="none"/>
              </w:rPr>
              <w:t>Lưu ý:</w:t>
            </w:r>
            <w:r w:rsidRPr="009B1363">
              <w:rPr>
                <w:rFonts w:ascii="Times New Roman" w:eastAsia="Times New Roman" w:hAnsi="Times New Roman" w:cs="Times New Roman"/>
                <w:kern w:val="0"/>
                <w:sz w:val="22"/>
                <w:szCs w:val="22"/>
                <w14:ligatures w14:val="none"/>
              </w:rPr>
              <w:t xml:space="preserve"> Bắt buộc ghi trường thông tin này khi MA_DINH_CHI_THAI là mã "1".</w:t>
            </w:r>
          </w:p>
        </w:tc>
        <w:tc>
          <w:tcPr>
            <w:tcW w:w="2126"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 </w:t>
            </w:r>
          </w:p>
        </w:tc>
        <w:tc>
          <w:tcPr>
            <w:tcW w:w="3260"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2B1AFF" w:rsidRPr="009B1363" w:rsidTr="00B12837">
        <w:trPr>
          <w:trHeight w:val="1414"/>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12</w:t>
            </w:r>
          </w:p>
        </w:tc>
        <w:tc>
          <w:tcPr>
            <w:tcW w:w="282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TUOI_THAI</w:t>
            </w:r>
          </w:p>
        </w:tc>
        <w:tc>
          <w:tcPr>
            <w:tcW w:w="796"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2</w:t>
            </w:r>
          </w:p>
        </w:tc>
        <w:tc>
          <w:tcPr>
            <w:tcW w:w="5387"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tuổi thai thực tế (theo tuần), trong đó tuổi thai luôn luôn lớn hơn hoặc bằng 1 và nhỏ hơn hoặc bằng tuổi 42 tuần tuổi.</w:t>
            </w:r>
            <w:r w:rsidRPr="009B1363">
              <w:rPr>
                <w:rFonts w:ascii="Times New Roman" w:eastAsia="Times New Roman" w:hAnsi="Times New Roman" w:cs="Times New Roman"/>
                <w:kern w:val="0"/>
                <w:sz w:val="22"/>
                <w:szCs w:val="22"/>
                <w14:ligatures w14:val="none"/>
              </w:rPr>
              <w:br/>
            </w:r>
            <w:r w:rsidRPr="009B1363">
              <w:rPr>
                <w:rFonts w:ascii="Times New Roman" w:eastAsia="Times New Roman" w:hAnsi="Times New Roman" w:cs="Times New Roman"/>
                <w:b/>
                <w:bCs/>
                <w:kern w:val="0"/>
                <w:sz w:val="22"/>
                <w:szCs w:val="22"/>
                <w14:ligatures w14:val="none"/>
              </w:rPr>
              <w:t xml:space="preserve">Lưu ý: </w:t>
            </w:r>
            <w:r w:rsidRPr="009B1363">
              <w:rPr>
                <w:rFonts w:ascii="Times New Roman" w:eastAsia="Times New Roman" w:hAnsi="Times New Roman" w:cs="Times New Roman"/>
                <w:kern w:val="0"/>
                <w:sz w:val="22"/>
                <w:szCs w:val="22"/>
                <w14:ligatures w14:val="none"/>
              </w:rPr>
              <w:t>Bắt buộc ghi trường thông tin này khi MA_DINH_CHI_THAI = 1.</w:t>
            </w:r>
          </w:p>
        </w:tc>
        <w:tc>
          <w:tcPr>
            <w:tcW w:w="2126"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 </w:t>
            </w:r>
          </w:p>
        </w:tc>
        <w:tc>
          <w:tcPr>
            <w:tcW w:w="3260"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2B1AFF" w:rsidRPr="009B1363" w:rsidTr="00B12837">
        <w:trPr>
          <w:trHeight w:val="3664"/>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13</w:t>
            </w:r>
          </w:p>
        </w:tc>
        <w:tc>
          <w:tcPr>
            <w:tcW w:w="282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SO_NGAY_NGHI</w:t>
            </w:r>
          </w:p>
        </w:tc>
        <w:tc>
          <w:tcPr>
            <w:tcW w:w="796"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3</w:t>
            </w:r>
          </w:p>
        </w:tc>
        <w:tc>
          <w:tcPr>
            <w:tcW w:w="5387"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số ngày nghỉ căn cứ vào tình trạng sức khỏe của người bệnh.</w:t>
            </w:r>
            <w:r w:rsidRPr="009B1363">
              <w:rPr>
                <w:rFonts w:ascii="Times New Roman" w:eastAsia="Times New Roman" w:hAnsi="Times New Roman" w:cs="Times New Roman"/>
                <w:kern w:val="0"/>
                <w:sz w:val="22"/>
                <w:szCs w:val="22"/>
                <w14:ligatures w14:val="none"/>
              </w:rPr>
              <w:br/>
            </w:r>
            <w:r w:rsidRPr="009B1363">
              <w:rPr>
                <w:rFonts w:ascii="Times New Roman" w:eastAsia="Times New Roman" w:hAnsi="Times New Roman" w:cs="Times New Roman"/>
                <w:b/>
                <w:bCs/>
                <w:kern w:val="0"/>
                <w:sz w:val="22"/>
                <w:szCs w:val="22"/>
                <w14:ligatures w14:val="none"/>
              </w:rPr>
              <w:t>Lưu ý:</w:t>
            </w:r>
            <w:r w:rsidRPr="009B1363">
              <w:rPr>
                <w:rFonts w:ascii="Times New Roman" w:eastAsia="Times New Roman" w:hAnsi="Times New Roman" w:cs="Times New Roman"/>
                <w:kern w:val="0"/>
                <w:sz w:val="22"/>
                <w:szCs w:val="22"/>
                <w14:ligatures w14:val="none"/>
              </w:rPr>
              <w:t xml:space="preserve"> Việc quyết định số ngày nghỉ phải căn cứ vào tình trạng sức khỏe của người bệnh nhưng tối đa không quá 30 ngày cho một lần cấp giấy chứng nhận nghỉ việc hưởng bảo hiểm xã hội. Riêng trường hợp người bệnh điều trị bệnh lao theo chương trình chống lao quốc gia thì thời gian nghỉ tối đa không quá 180 ngày cho một lần cấp giấy chứng nhận nghỉ việc hưởng bảo hiểm xã hội. </w:t>
            </w:r>
            <w:r w:rsidRPr="009B1363">
              <w:rPr>
                <w:rFonts w:ascii="Times New Roman" w:eastAsia="Times New Roman" w:hAnsi="Times New Roman" w:cs="Times New Roman"/>
                <w:kern w:val="0"/>
                <w:sz w:val="22"/>
                <w:szCs w:val="22"/>
                <w14:ligatures w14:val="none"/>
              </w:rPr>
              <w:br/>
              <w:t>Trường hợp người lao động bị sẩy thai, phá thai, nạo, hút thai, thai chết lưu mà tuổi thai từ 13 tuần tuổi trở lên thì thời gian nghỉ tối đa theo quy định của Luật bảo hiểm xã hội nhưng không quá 50 ngày cho một lần cấp giấy chứng nhận nghỉ việc hưởng bảo hiểm xã hội.</w:t>
            </w:r>
          </w:p>
        </w:tc>
        <w:tc>
          <w:tcPr>
            <w:tcW w:w="2126"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 </w:t>
            </w:r>
          </w:p>
        </w:tc>
        <w:tc>
          <w:tcPr>
            <w:tcW w:w="3260"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2B1AFF" w:rsidRPr="009B1363" w:rsidTr="00B12837">
        <w:trPr>
          <w:trHeight w:val="856"/>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lastRenderedPageBreak/>
              <w:t>14</w:t>
            </w:r>
          </w:p>
        </w:tc>
        <w:tc>
          <w:tcPr>
            <w:tcW w:w="282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TU_NGAY</w:t>
            </w:r>
          </w:p>
        </w:tc>
        <w:tc>
          <w:tcPr>
            <w:tcW w:w="796"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8</w:t>
            </w:r>
          </w:p>
        </w:tc>
        <w:tc>
          <w:tcPr>
            <w:tcW w:w="5387"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ngày bắt đầu hưởng chế độ, theo định dạng yyyymmdd và phải trùng khớp với ngày người bệnh đến khám.</w:t>
            </w:r>
          </w:p>
        </w:tc>
        <w:tc>
          <w:tcPr>
            <w:tcW w:w="2126"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 </w:t>
            </w:r>
          </w:p>
        </w:tc>
        <w:tc>
          <w:tcPr>
            <w:tcW w:w="3260"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2B1AFF" w:rsidRPr="009B1363" w:rsidTr="00B12837">
        <w:trPr>
          <w:trHeight w:val="68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15</w:t>
            </w:r>
          </w:p>
        </w:tc>
        <w:tc>
          <w:tcPr>
            <w:tcW w:w="282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DEN_NGAY</w:t>
            </w:r>
          </w:p>
        </w:tc>
        <w:tc>
          <w:tcPr>
            <w:tcW w:w="796"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8</w:t>
            </w:r>
          </w:p>
        </w:tc>
        <w:tc>
          <w:tcPr>
            <w:tcW w:w="5387"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ngày kết thúc hưởng chế độ, theo định dạng yyyymmdd</w:t>
            </w:r>
          </w:p>
        </w:tc>
        <w:tc>
          <w:tcPr>
            <w:tcW w:w="2126"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 </w:t>
            </w:r>
          </w:p>
        </w:tc>
        <w:tc>
          <w:tcPr>
            <w:tcW w:w="3260"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2B1AFF" w:rsidRPr="009B1363" w:rsidTr="00B12837">
        <w:trPr>
          <w:trHeight w:val="1417"/>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16</w:t>
            </w:r>
          </w:p>
        </w:tc>
        <w:tc>
          <w:tcPr>
            <w:tcW w:w="282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HO_TEN_CHA</w:t>
            </w:r>
          </w:p>
        </w:tc>
        <w:tc>
          <w:tcPr>
            <w:tcW w:w="796"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255</w:t>
            </w:r>
          </w:p>
        </w:tc>
        <w:tc>
          <w:tcPr>
            <w:tcW w:w="5387"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họ và tên cha (bố) của người bệnh (nếu có) trong trường hợp người bệnh là trẻ em dưới 07 tuổi theo quy định tại Phụ lục 7 Thông tư số 18/2022/TT-BYT của Bộ trưởng Bộ Y tế. Trường hợp không có cha (bố) thì để trống trường thông tin này.</w:t>
            </w:r>
          </w:p>
        </w:tc>
        <w:tc>
          <w:tcPr>
            <w:tcW w:w="2126"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 </w:t>
            </w:r>
          </w:p>
        </w:tc>
        <w:tc>
          <w:tcPr>
            <w:tcW w:w="3260"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2B1AFF" w:rsidRPr="009B1363" w:rsidTr="00B12837">
        <w:trPr>
          <w:trHeight w:val="1393"/>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17</w:t>
            </w:r>
          </w:p>
        </w:tc>
        <w:tc>
          <w:tcPr>
            <w:tcW w:w="282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HO_TEN_ME</w:t>
            </w:r>
          </w:p>
        </w:tc>
        <w:tc>
          <w:tcPr>
            <w:tcW w:w="796"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255</w:t>
            </w:r>
          </w:p>
        </w:tc>
        <w:tc>
          <w:tcPr>
            <w:tcW w:w="5387"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họ và tên mẹ của người bệnh (nếu có) trong trường hợp người bệnh là trẻ em dưới 07 tuổi theo quy định tại Phụ lục 7 Thông tư số 18/2022/TT-BYT của Bộ trưởng Bộ Y tế. Trường hợp không có mẹ thì để trống trường thông tin này.</w:t>
            </w:r>
          </w:p>
        </w:tc>
        <w:tc>
          <w:tcPr>
            <w:tcW w:w="2126"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 </w:t>
            </w:r>
          </w:p>
        </w:tc>
        <w:tc>
          <w:tcPr>
            <w:tcW w:w="3260"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2B1AFF" w:rsidRPr="009B1363" w:rsidTr="00B12837">
        <w:trPr>
          <w:trHeight w:val="261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18</w:t>
            </w:r>
          </w:p>
        </w:tc>
        <w:tc>
          <w:tcPr>
            <w:tcW w:w="282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MA_TTDV</w:t>
            </w:r>
          </w:p>
        </w:tc>
        <w:tc>
          <w:tcPr>
            <w:tcW w:w="796"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255</w:t>
            </w:r>
          </w:p>
        </w:tc>
        <w:tc>
          <w:tcPr>
            <w:tcW w:w="5387"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mã số định danh y tế (mã số BHXH) của người đứng đầu cơ sở KBCB hoặc người được người đứng đầu cơ sở KBCB ủy quyền được ký và đóng dấu của cơ sở KBCB đó.</w:t>
            </w:r>
          </w:p>
        </w:tc>
        <w:tc>
          <w:tcPr>
            <w:tcW w:w="2126"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Đổi kiểu dữ liệu thành chuỗi</w:t>
            </w:r>
          </w:p>
        </w:tc>
        <w:tc>
          <w:tcPr>
            <w:tcW w:w="326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b/>
                <w:bCs/>
                <w:color w:val="7030A0"/>
                <w:kern w:val="0"/>
                <w:sz w:val="22"/>
                <w:szCs w:val="22"/>
                <w14:ligatures w14:val="none"/>
              </w:rPr>
              <w:t>Sửa đổi toàn bộ nội dung diễn giải:</w:t>
            </w:r>
            <w:r w:rsidRPr="009B1363">
              <w:rPr>
                <w:rFonts w:ascii="Times New Roman" w:eastAsia="Times New Roman" w:hAnsi="Times New Roman" w:cs="Times New Roman"/>
                <w:color w:val="7030A0"/>
                <w:kern w:val="0"/>
                <w:sz w:val="22"/>
                <w:szCs w:val="22"/>
                <w14:ligatures w14:val="none"/>
              </w:rPr>
              <w:br/>
              <w:t>Ghi mã của người đứng đầu cơ sở KBCB hoặc người được người đứng đầu cơ sở KBCB ủy quyền được ký để cấp giấy chứng nhận nghỉ hưởng BHXH (mã hoá theo số GPHN).</w:t>
            </w:r>
            <w:r w:rsidRPr="009B1363">
              <w:rPr>
                <w:rFonts w:ascii="Times New Roman" w:eastAsia="Times New Roman" w:hAnsi="Times New Roman" w:cs="Times New Roman"/>
                <w:color w:val="7030A0"/>
                <w:kern w:val="0"/>
                <w:sz w:val="22"/>
                <w:szCs w:val="22"/>
                <w14:ligatures w14:val="none"/>
              </w:rPr>
              <w:br/>
              <w:t>Đổi kiểu dữ liệu thành chuỗi và tăng kích thước tối đa 255 ký tự.</w:t>
            </w:r>
          </w:p>
        </w:tc>
      </w:tr>
      <w:tr w:rsidR="002B1AFF" w:rsidRPr="009B1363" w:rsidTr="00B12837">
        <w:trPr>
          <w:trHeight w:val="2355"/>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lastRenderedPageBreak/>
              <w:t>19</w:t>
            </w:r>
          </w:p>
        </w:tc>
        <w:tc>
          <w:tcPr>
            <w:tcW w:w="282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MA_BS</w:t>
            </w:r>
          </w:p>
        </w:tc>
        <w:tc>
          <w:tcPr>
            <w:tcW w:w="796"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255</w:t>
            </w:r>
          </w:p>
        </w:tc>
        <w:tc>
          <w:tcPr>
            <w:tcW w:w="5387"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mã số định danh y tế (mã số BHXH) của Trưởng khoa hoặc Trưởng phòng hoặc Phó trưởng khoa hoặc Phó trưởng phòng hoặc Bác sỹ hành nghề KBCB ký tên theo quy định của Thủ trưởng cơ sở KBCB.</w:t>
            </w:r>
          </w:p>
        </w:tc>
        <w:tc>
          <w:tcPr>
            <w:tcW w:w="2126"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 </w:t>
            </w:r>
          </w:p>
        </w:tc>
        <w:tc>
          <w:tcPr>
            <w:tcW w:w="3260" w:type="dxa"/>
            <w:tcBorders>
              <w:top w:val="nil"/>
              <w:left w:val="nil"/>
              <w:bottom w:val="single" w:sz="4" w:space="0" w:color="auto"/>
              <w:right w:val="single" w:sz="4" w:space="0" w:color="auto"/>
            </w:tcBorders>
            <w:shd w:val="clear" w:color="auto" w:fill="auto"/>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b/>
                <w:bCs/>
                <w:color w:val="7030A0"/>
                <w:kern w:val="0"/>
                <w:sz w:val="22"/>
                <w:szCs w:val="22"/>
                <w14:ligatures w14:val="none"/>
              </w:rPr>
              <w:t>Sửa đổi toàn bộ nội dung diễn giải:</w:t>
            </w:r>
            <w:r w:rsidRPr="009B1363">
              <w:rPr>
                <w:rFonts w:ascii="Times New Roman" w:eastAsia="Times New Roman" w:hAnsi="Times New Roman" w:cs="Times New Roman"/>
                <w:color w:val="7030A0"/>
                <w:kern w:val="0"/>
                <w:sz w:val="22"/>
                <w:szCs w:val="22"/>
                <w14:ligatures w14:val="none"/>
              </w:rPr>
              <w:br/>
              <w:t>Ghi mã của Trưởng khoa hoặc Trưởng phòng hoặc Phó trưởng khoa hoặc Phó trưởng phòng hoặc Bác sỹ hành nghề KBCB ký tên theo quy định của Thủ trưởng cơ sở KBCB (mã hóa theo số GPHN).</w:t>
            </w:r>
            <w:r w:rsidRPr="009B1363">
              <w:rPr>
                <w:rFonts w:ascii="Times New Roman" w:eastAsia="Times New Roman" w:hAnsi="Times New Roman" w:cs="Times New Roman"/>
                <w:color w:val="7030A0"/>
                <w:kern w:val="0"/>
                <w:sz w:val="22"/>
                <w:szCs w:val="22"/>
                <w14:ligatures w14:val="none"/>
              </w:rPr>
              <w:br/>
              <w:t>Tăng kích thước tối đa 255 ký tự.</w:t>
            </w:r>
          </w:p>
        </w:tc>
      </w:tr>
      <w:tr w:rsidR="002B1AFF" w:rsidRPr="009B1363" w:rsidTr="00B12837">
        <w:trPr>
          <w:trHeight w:val="1647"/>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20</w:t>
            </w:r>
          </w:p>
        </w:tc>
        <w:tc>
          <w:tcPr>
            <w:tcW w:w="282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NGAY_CT</w:t>
            </w:r>
          </w:p>
        </w:tc>
        <w:tc>
          <w:tcPr>
            <w:tcW w:w="796"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8</w:t>
            </w:r>
          </w:p>
        </w:tc>
        <w:tc>
          <w:tcPr>
            <w:tcW w:w="5387"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ngày cấp chứng từ (Giấy chứng nhận nghỉ việc hưởng BHXH), theo định dạng yyyymmdd và phải trùng với ngày người lao động đến khám bệnh. Trường hợp đợt khám bệnh kéo dài từ 2 ngày trở lên thì ngày, tháng, năm cấp phải trùng với ngày cuối cùng của đợt người lao động đến khám bệnh và cần được chỉ định nghỉ ngoại trú.</w:t>
            </w:r>
          </w:p>
        </w:tc>
        <w:tc>
          <w:tcPr>
            <w:tcW w:w="2126"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 </w:t>
            </w:r>
          </w:p>
        </w:tc>
        <w:tc>
          <w:tcPr>
            <w:tcW w:w="3260"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2B1AFF" w:rsidRPr="009B1363" w:rsidTr="00B12837">
        <w:trPr>
          <w:trHeight w:val="1814"/>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21</w:t>
            </w:r>
          </w:p>
        </w:tc>
        <w:tc>
          <w:tcPr>
            <w:tcW w:w="282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MA_THE_TAM</w:t>
            </w:r>
          </w:p>
        </w:tc>
        <w:tc>
          <w:tcPr>
            <w:tcW w:w="796"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15</w:t>
            </w:r>
          </w:p>
        </w:tc>
        <w:tc>
          <w:tcPr>
            <w:tcW w:w="5387"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Ghi mã thẻ BHYT tạm thời của trẻ em sinh ra hoặc của người hiến tạng nhưng chưa được cơ quan BHXH cấp thẻ BHYT. Cơ sở KBCB sử dụng chức năng “Thông tuyến khám chữa bệnh\Tra cứu thẻ tạm của trẻ em hoặc của người hiến tạng” trên Cổng tiếp nhận dữ liệu Hệ thống thông tin giám định BHYT của BHXH Việt Nam để tra cứu mã thẻ BHYT tạm thời.</w:t>
            </w:r>
          </w:p>
        </w:tc>
        <w:tc>
          <w:tcPr>
            <w:tcW w:w="2126"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 </w:t>
            </w:r>
          </w:p>
        </w:tc>
        <w:tc>
          <w:tcPr>
            <w:tcW w:w="3260"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2B1AFF" w:rsidRPr="009B1363" w:rsidTr="00756F48">
        <w:trPr>
          <w:trHeight w:val="8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22</w:t>
            </w:r>
          </w:p>
        </w:tc>
        <w:tc>
          <w:tcPr>
            <w:tcW w:w="282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both"/>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MAU_SO</w:t>
            </w:r>
          </w:p>
        </w:tc>
        <w:tc>
          <w:tcPr>
            <w:tcW w:w="796"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 xml:space="preserve">Chuỗi </w:t>
            </w:r>
          </w:p>
        </w:tc>
        <w:tc>
          <w:tcPr>
            <w:tcW w:w="850"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5</w:t>
            </w:r>
          </w:p>
        </w:tc>
        <w:tc>
          <w:tcPr>
            <w:tcW w:w="5387" w:type="dxa"/>
            <w:tcBorders>
              <w:top w:val="nil"/>
              <w:left w:val="nil"/>
              <w:bottom w:val="single" w:sz="4" w:space="0" w:color="auto"/>
              <w:right w:val="single" w:sz="4" w:space="0" w:color="auto"/>
            </w:tcBorders>
            <w:shd w:val="clear" w:color="auto" w:fill="auto"/>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 xml:space="preserve">Các cơ sở KBCB sử dụng chuỗi </w:t>
            </w:r>
            <w:r w:rsidRPr="009B1363">
              <w:rPr>
                <w:rFonts w:ascii="Times New Roman" w:eastAsia="Times New Roman" w:hAnsi="Times New Roman" w:cs="Times New Roman"/>
                <w:b/>
                <w:bCs/>
                <w:kern w:val="0"/>
                <w:sz w:val="22"/>
                <w:szCs w:val="22"/>
                <w14:ligatures w14:val="none"/>
              </w:rPr>
              <w:t>CT07</w:t>
            </w:r>
            <w:r w:rsidRPr="009B1363">
              <w:rPr>
                <w:rFonts w:ascii="Times New Roman" w:eastAsia="Times New Roman" w:hAnsi="Times New Roman" w:cs="Times New Roman"/>
                <w:kern w:val="0"/>
                <w:sz w:val="22"/>
                <w:szCs w:val="22"/>
                <w14:ligatures w14:val="none"/>
              </w:rPr>
              <w:t xml:space="preserve"> để xác định đây là Giấy nghỉ việc hưởng bảo hiểm xã hội. Mẫu số mặc định để trống không điền thì hệ thống tự điền CT07.</w:t>
            </w:r>
          </w:p>
        </w:tc>
        <w:tc>
          <w:tcPr>
            <w:tcW w:w="2126"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 </w:t>
            </w:r>
          </w:p>
        </w:tc>
        <w:tc>
          <w:tcPr>
            <w:tcW w:w="3260" w:type="dxa"/>
            <w:tcBorders>
              <w:top w:val="nil"/>
              <w:left w:val="nil"/>
              <w:bottom w:val="single" w:sz="4" w:space="0" w:color="auto"/>
              <w:right w:val="single" w:sz="4" w:space="0" w:color="auto"/>
            </w:tcBorders>
            <w:shd w:val="clear" w:color="auto" w:fill="auto"/>
            <w:noWrap/>
            <w:vAlign w:val="center"/>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r w:rsidR="002B1AFF" w:rsidRPr="009B1363" w:rsidTr="00B12837">
        <w:trPr>
          <w:trHeight w:val="34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9B1363" w:rsidRPr="009B1363" w:rsidRDefault="009B1363" w:rsidP="005C17C3">
            <w:pPr>
              <w:jc w:val="center"/>
              <w:rPr>
                <w:rFonts w:ascii="Times New Roman" w:eastAsia="Times New Roman" w:hAnsi="Times New Roman" w:cs="Times New Roman"/>
                <w:kern w:val="0"/>
                <w:sz w:val="22"/>
                <w:szCs w:val="22"/>
                <w14:ligatures w14:val="none"/>
              </w:rPr>
            </w:pPr>
            <w:r w:rsidRPr="009B1363">
              <w:rPr>
                <w:rFonts w:ascii="Times New Roman" w:eastAsia="Times New Roman" w:hAnsi="Times New Roman" w:cs="Times New Roman"/>
                <w:kern w:val="0"/>
                <w:sz w:val="22"/>
                <w:szCs w:val="22"/>
                <w14:ligatures w14:val="none"/>
              </w:rPr>
              <w:t>23</w:t>
            </w:r>
          </w:p>
        </w:tc>
        <w:tc>
          <w:tcPr>
            <w:tcW w:w="2820" w:type="dxa"/>
            <w:tcBorders>
              <w:top w:val="nil"/>
              <w:left w:val="nil"/>
              <w:bottom w:val="single" w:sz="4" w:space="0" w:color="auto"/>
              <w:right w:val="single" w:sz="4" w:space="0" w:color="auto"/>
            </w:tcBorders>
            <w:shd w:val="clear" w:color="000000" w:fill="FFFFFF"/>
            <w:vAlign w:val="center"/>
            <w:hideMark/>
          </w:tcPr>
          <w:p w:rsidR="009B1363" w:rsidRPr="009B1363" w:rsidRDefault="009B1363" w:rsidP="005C17C3">
            <w:pP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DU_PHONG</w:t>
            </w:r>
          </w:p>
        </w:tc>
        <w:tc>
          <w:tcPr>
            <w:tcW w:w="796" w:type="dxa"/>
            <w:tcBorders>
              <w:top w:val="nil"/>
              <w:left w:val="nil"/>
              <w:bottom w:val="single" w:sz="4" w:space="0" w:color="auto"/>
              <w:right w:val="single" w:sz="4" w:space="0" w:color="auto"/>
            </w:tcBorders>
            <w:shd w:val="clear" w:color="000000" w:fill="FFFFFF"/>
            <w:vAlign w:val="center"/>
            <w:hideMark/>
          </w:tcPr>
          <w:p w:rsidR="009B1363" w:rsidRPr="009B1363" w:rsidRDefault="009B1363" w:rsidP="005C17C3">
            <w:pPr>
              <w:jc w:val="cente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noWrap/>
            <w:vAlign w:val="center"/>
            <w:hideMark/>
          </w:tcPr>
          <w:p w:rsidR="009B1363" w:rsidRPr="009B1363" w:rsidRDefault="009B1363" w:rsidP="005C17C3">
            <w:pPr>
              <w:jc w:val="cente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n</w:t>
            </w:r>
          </w:p>
        </w:tc>
        <w:tc>
          <w:tcPr>
            <w:tcW w:w="5387" w:type="dxa"/>
            <w:tcBorders>
              <w:top w:val="nil"/>
              <w:left w:val="nil"/>
              <w:bottom w:val="single" w:sz="4" w:space="0" w:color="auto"/>
              <w:right w:val="single" w:sz="4" w:space="0" w:color="auto"/>
            </w:tcBorders>
            <w:shd w:val="clear" w:color="000000" w:fill="FFFFFF"/>
            <w:noWrap/>
            <w:vAlign w:val="center"/>
            <w:hideMark/>
          </w:tcPr>
          <w:p w:rsidR="009B1363" w:rsidRPr="009B1363" w:rsidRDefault="009B1363" w:rsidP="005C17C3">
            <w:pP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Trường dữ liệu dự phòng khi cần thiết.</w:t>
            </w:r>
          </w:p>
        </w:tc>
        <w:tc>
          <w:tcPr>
            <w:tcW w:w="2126" w:type="dxa"/>
            <w:tcBorders>
              <w:top w:val="nil"/>
              <w:left w:val="nil"/>
              <w:bottom w:val="single" w:sz="4" w:space="0" w:color="auto"/>
              <w:right w:val="single" w:sz="4" w:space="0" w:color="auto"/>
            </w:tcBorders>
            <w:shd w:val="clear" w:color="auto" w:fill="auto"/>
            <w:noWrap/>
            <w:vAlign w:val="bottom"/>
            <w:hideMark/>
          </w:tcPr>
          <w:p w:rsidR="009B1363" w:rsidRPr="009B1363" w:rsidRDefault="009B1363" w:rsidP="005C17C3">
            <w:pPr>
              <w:jc w:val="center"/>
              <w:rPr>
                <w:rFonts w:ascii="Times New Roman" w:eastAsia="Times New Roman" w:hAnsi="Times New Roman" w:cs="Times New Roman"/>
                <w:color w:val="FF0000"/>
                <w:kern w:val="0"/>
                <w:sz w:val="22"/>
                <w:szCs w:val="22"/>
                <w14:ligatures w14:val="none"/>
              </w:rPr>
            </w:pPr>
            <w:r w:rsidRPr="009B1363">
              <w:rPr>
                <w:rFonts w:ascii="Times New Roman" w:eastAsia="Times New Roman" w:hAnsi="Times New Roman" w:cs="Times New Roman"/>
                <w:color w:val="FF0000"/>
                <w:kern w:val="0"/>
                <w:sz w:val="22"/>
                <w:szCs w:val="22"/>
                <w14:ligatures w14:val="none"/>
              </w:rPr>
              <w:t>Bổ sung thêm trường dự phòng</w:t>
            </w:r>
          </w:p>
        </w:tc>
        <w:tc>
          <w:tcPr>
            <w:tcW w:w="3260" w:type="dxa"/>
            <w:tcBorders>
              <w:top w:val="nil"/>
              <w:left w:val="nil"/>
              <w:bottom w:val="single" w:sz="4" w:space="0" w:color="auto"/>
              <w:right w:val="single" w:sz="4" w:space="0" w:color="auto"/>
            </w:tcBorders>
            <w:shd w:val="clear" w:color="auto" w:fill="auto"/>
            <w:noWrap/>
            <w:vAlign w:val="bottom"/>
            <w:hideMark/>
          </w:tcPr>
          <w:p w:rsidR="009B1363" w:rsidRPr="009B1363" w:rsidRDefault="009B1363" w:rsidP="005C17C3">
            <w:pPr>
              <w:rPr>
                <w:rFonts w:ascii="Times New Roman" w:eastAsia="Times New Roman" w:hAnsi="Times New Roman" w:cs="Times New Roman"/>
                <w:color w:val="7030A0"/>
                <w:kern w:val="0"/>
                <w:sz w:val="22"/>
                <w:szCs w:val="22"/>
                <w14:ligatures w14:val="none"/>
              </w:rPr>
            </w:pPr>
            <w:r w:rsidRPr="009B1363">
              <w:rPr>
                <w:rFonts w:ascii="Times New Roman" w:eastAsia="Times New Roman" w:hAnsi="Times New Roman" w:cs="Times New Roman"/>
                <w:color w:val="7030A0"/>
                <w:kern w:val="0"/>
                <w:sz w:val="22"/>
                <w:szCs w:val="22"/>
                <w14:ligatures w14:val="none"/>
              </w:rPr>
              <w:t> </w:t>
            </w:r>
          </w:p>
        </w:tc>
      </w:tr>
    </w:tbl>
    <w:p w:rsidR="004E4DF1" w:rsidRDefault="004E4DF1" w:rsidP="005C17C3">
      <w:pPr>
        <w:jc w:val="center"/>
        <w:rPr>
          <w:rFonts w:ascii="Times New Roman" w:hAnsi="Times New Roman" w:cs="Times New Roman"/>
          <w:b/>
          <w:bCs/>
          <w:sz w:val="26"/>
          <w:szCs w:val="26"/>
          <w:lang w:val="vi-VN"/>
        </w:rPr>
      </w:pPr>
    </w:p>
    <w:p w:rsidR="00405845" w:rsidRDefault="00405845">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rsidR="007E706E" w:rsidRPr="007E706E" w:rsidRDefault="007E706E" w:rsidP="005C17C3">
      <w:pPr>
        <w:jc w:val="center"/>
        <w:rPr>
          <w:rFonts w:ascii="Times New Roman" w:hAnsi="Times New Roman" w:cs="Times New Roman"/>
          <w:b/>
          <w:bCs/>
          <w:sz w:val="26"/>
          <w:szCs w:val="26"/>
          <w:lang w:val="vi-VN"/>
        </w:rPr>
      </w:pPr>
      <w:r w:rsidRPr="007E706E">
        <w:rPr>
          <w:rFonts w:ascii="Times New Roman" w:hAnsi="Times New Roman" w:cs="Times New Roman"/>
          <w:b/>
          <w:bCs/>
          <w:sz w:val="26"/>
          <w:szCs w:val="26"/>
          <w:lang w:val="vi-VN"/>
        </w:rPr>
        <w:lastRenderedPageBreak/>
        <w:t>Bảng 12. Chỉ tiêu dữ liệu giám định y khoa</w:t>
      </w:r>
    </w:p>
    <w:p w:rsidR="009B1363" w:rsidRDefault="007E706E" w:rsidP="005C17C3">
      <w:pPr>
        <w:jc w:val="center"/>
        <w:rPr>
          <w:rFonts w:ascii="Times New Roman" w:hAnsi="Times New Roman" w:cs="Times New Roman"/>
          <w:i/>
          <w:iCs/>
          <w:sz w:val="26"/>
          <w:szCs w:val="26"/>
          <w:lang w:val="vi-VN"/>
        </w:rPr>
      </w:pPr>
      <w:r w:rsidRPr="007E706E">
        <w:rPr>
          <w:rFonts w:ascii="Times New Roman" w:hAnsi="Times New Roman" w:cs="Times New Roman"/>
          <w:i/>
          <w:iCs/>
          <w:sz w:val="26"/>
          <w:szCs w:val="26"/>
          <w:lang w:val="vi-VN"/>
        </w:rPr>
        <w:t>(Ban hành kèm theo Quyết định số       /QĐ-BYT ngày       /      /2024 của Bộ trưởng Bộ Y tế)</w:t>
      </w:r>
    </w:p>
    <w:p w:rsidR="007E706E" w:rsidRDefault="007E706E" w:rsidP="005C17C3">
      <w:pPr>
        <w:jc w:val="center"/>
        <w:rPr>
          <w:rFonts w:ascii="Times New Roman" w:hAnsi="Times New Roman" w:cs="Times New Roman"/>
          <w:i/>
          <w:iCs/>
          <w:sz w:val="26"/>
          <w:szCs w:val="26"/>
          <w:lang w:val="vi-VN"/>
        </w:rPr>
      </w:pPr>
    </w:p>
    <w:tbl>
      <w:tblPr>
        <w:tblW w:w="15871" w:type="dxa"/>
        <w:tblLook w:val="04A0" w:firstRow="1" w:lastRow="0" w:firstColumn="1" w:lastColumn="0" w:noHBand="0" w:noVBand="1"/>
      </w:tblPr>
      <w:tblGrid>
        <w:gridCol w:w="633"/>
        <w:gridCol w:w="2764"/>
        <w:gridCol w:w="851"/>
        <w:gridCol w:w="850"/>
        <w:gridCol w:w="4962"/>
        <w:gridCol w:w="2693"/>
        <w:gridCol w:w="2835"/>
        <w:gridCol w:w="283"/>
      </w:tblGrid>
      <w:tr w:rsidR="007E706E" w:rsidRPr="007E706E" w:rsidTr="00405845">
        <w:trPr>
          <w:trHeight w:val="944"/>
          <w:tblHeader/>
        </w:trPr>
        <w:tc>
          <w:tcPr>
            <w:tcW w:w="633" w:type="dxa"/>
            <w:tcBorders>
              <w:top w:val="single" w:sz="4" w:space="0" w:color="auto"/>
              <w:left w:val="single" w:sz="4" w:space="0" w:color="auto"/>
              <w:bottom w:val="single" w:sz="4" w:space="0" w:color="auto"/>
              <w:right w:val="single" w:sz="4" w:space="0" w:color="auto"/>
            </w:tcBorders>
            <w:shd w:val="clear" w:color="000000" w:fill="B4C6E7"/>
            <w:vAlign w:val="center"/>
            <w:hideMark/>
          </w:tcPr>
          <w:p w:rsidR="007E706E" w:rsidRPr="007E706E" w:rsidRDefault="007E706E" w:rsidP="005C17C3">
            <w:pPr>
              <w:jc w:val="center"/>
              <w:rPr>
                <w:rFonts w:ascii="Times New Roman" w:eastAsia="Times New Roman" w:hAnsi="Times New Roman" w:cs="Times New Roman"/>
                <w:b/>
                <w:bCs/>
                <w:kern w:val="0"/>
                <w:sz w:val="22"/>
                <w:szCs w:val="22"/>
                <w14:ligatures w14:val="none"/>
              </w:rPr>
            </w:pPr>
            <w:r w:rsidRPr="007E706E">
              <w:rPr>
                <w:rFonts w:ascii="Times New Roman" w:eastAsia="Times New Roman" w:hAnsi="Times New Roman" w:cs="Times New Roman"/>
                <w:b/>
                <w:bCs/>
                <w:kern w:val="0"/>
                <w:sz w:val="22"/>
                <w:szCs w:val="22"/>
                <w14:ligatures w14:val="none"/>
              </w:rPr>
              <w:t>STT</w:t>
            </w:r>
          </w:p>
        </w:tc>
        <w:tc>
          <w:tcPr>
            <w:tcW w:w="2764" w:type="dxa"/>
            <w:tcBorders>
              <w:top w:val="single" w:sz="4" w:space="0" w:color="auto"/>
              <w:left w:val="nil"/>
              <w:bottom w:val="single" w:sz="4" w:space="0" w:color="auto"/>
              <w:right w:val="single" w:sz="4" w:space="0" w:color="auto"/>
            </w:tcBorders>
            <w:shd w:val="clear" w:color="000000" w:fill="B4C6E7"/>
            <w:vAlign w:val="center"/>
            <w:hideMark/>
          </w:tcPr>
          <w:p w:rsidR="007E706E" w:rsidRPr="007E706E" w:rsidRDefault="007E706E" w:rsidP="005C17C3">
            <w:pPr>
              <w:jc w:val="center"/>
              <w:rPr>
                <w:rFonts w:ascii="Times New Roman" w:eastAsia="Times New Roman" w:hAnsi="Times New Roman" w:cs="Times New Roman"/>
                <w:b/>
                <w:bCs/>
                <w:kern w:val="0"/>
                <w:sz w:val="22"/>
                <w:szCs w:val="22"/>
                <w14:ligatures w14:val="none"/>
              </w:rPr>
            </w:pPr>
            <w:r w:rsidRPr="007E706E">
              <w:rPr>
                <w:rFonts w:ascii="Times New Roman" w:eastAsia="Times New Roman" w:hAnsi="Times New Roman" w:cs="Times New Roman"/>
                <w:b/>
                <w:bCs/>
                <w:kern w:val="0"/>
                <w:sz w:val="22"/>
                <w:szCs w:val="22"/>
                <w14:ligatures w14:val="none"/>
              </w:rPr>
              <w:t>Chỉ tiêu</w:t>
            </w:r>
          </w:p>
        </w:tc>
        <w:tc>
          <w:tcPr>
            <w:tcW w:w="851" w:type="dxa"/>
            <w:tcBorders>
              <w:top w:val="single" w:sz="4" w:space="0" w:color="auto"/>
              <w:left w:val="nil"/>
              <w:bottom w:val="single" w:sz="4" w:space="0" w:color="auto"/>
              <w:right w:val="single" w:sz="4" w:space="0" w:color="auto"/>
            </w:tcBorders>
            <w:shd w:val="clear" w:color="000000" w:fill="B4C6E7"/>
            <w:vAlign w:val="center"/>
            <w:hideMark/>
          </w:tcPr>
          <w:p w:rsidR="007E706E" w:rsidRPr="007E706E" w:rsidRDefault="007E706E" w:rsidP="005C17C3">
            <w:pPr>
              <w:jc w:val="center"/>
              <w:rPr>
                <w:rFonts w:ascii="Times New Roman" w:eastAsia="Times New Roman" w:hAnsi="Times New Roman" w:cs="Times New Roman"/>
                <w:b/>
                <w:bCs/>
                <w:kern w:val="0"/>
                <w:sz w:val="22"/>
                <w:szCs w:val="22"/>
                <w14:ligatures w14:val="none"/>
              </w:rPr>
            </w:pPr>
            <w:r w:rsidRPr="007E706E">
              <w:rPr>
                <w:rFonts w:ascii="Times New Roman" w:eastAsia="Times New Roman" w:hAnsi="Times New Roman" w:cs="Times New Roman"/>
                <w:b/>
                <w:bCs/>
                <w:kern w:val="0"/>
                <w:sz w:val="22"/>
                <w:szCs w:val="22"/>
                <w14:ligatures w14:val="none"/>
              </w:rPr>
              <w:t>Kiểu dữ liệu</w:t>
            </w:r>
          </w:p>
        </w:tc>
        <w:tc>
          <w:tcPr>
            <w:tcW w:w="850" w:type="dxa"/>
            <w:tcBorders>
              <w:top w:val="single" w:sz="4" w:space="0" w:color="auto"/>
              <w:left w:val="nil"/>
              <w:bottom w:val="single" w:sz="4" w:space="0" w:color="auto"/>
              <w:right w:val="single" w:sz="4" w:space="0" w:color="auto"/>
            </w:tcBorders>
            <w:shd w:val="clear" w:color="000000" w:fill="B4C6E7"/>
            <w:vAlign w:val="center"/>
            <w:hideMark/>
          </w:tcPr>
          <w:p w:rsidR="007E706E" w:rsidRPr="007E706E" w:rsidRDefault="007E706E" w:rsidP="005C17C3">
            <w:pPr>
              <w:jc w:val="center"/>
              <w:rPr>
                <w:rFonts w:ascii="Times New Roman" w:eastAsia="Times New Roman" w:hAnsi="Times New Roman" w:cs="Times New Roman"/>
                <w:b/>
                <w:bCs/>
                <w:kern w:val="0"/>
                <w:sz w:val="22"/>
                <w:szCs w:val="22"/>
                <w14:ligatures w14:val="none"/>
              </w:rPr>
            </w:pPr>
            <w:r w:rsidRPr="007E706E">
              <w:rPr>
                <w:rFonts w:ascii="Times New Roman" w:eastAsia="Times New Roman" w:hAnsi="Times New Roman" w:cs="Times New Roman"/>
                <w:b/>
                <w:bCs/>
                <w:kern w:val="0"/>
                <w:sz w:val="22"/>
                <w:szCs w:val="22"/>
                <w14:ligatures w14:val="none"/>
              </w:rPr>
              <w:t>Kích thước tối đa</w:t>
            </w:r>
          </w:p>
        </w:tc>
        <w:tc>
          <w:tcPr>
            <w:tcW w:w="4962" w:type="dxa"/>
            <w:tcBorders>
              <w:top w:val="single" w:sz="4" w:space="0" w:color="auto"/>
              <w:left w:val="nil"/>
              <w:bottom w:val="single" w:sz="4" w:space="0" w:color="auto"/>
              <w:right w:val="single" w:sz="4" w:space="0" w:color="auto"/>
            </w:tcBorders>
            <w:shd w:val="clear" w:color="000000" w:fill="B4C6E7"/>
            <w:vAlign w:val="center"/>
            <w:hideMark/>
          </w:tcPr>
          <w:p w:rsidR="007E706E" w:rsidRPr="007E706E" w:rsidRDefault="007E706E" w:rsidP="005C17C3">
            <w:pPr>
              <w:jc w:val="center"/>
              <w:rPr>
                <w:rFonts w:ascii="Times New Roman" w:eastAsia="Times New Roman" w:hAnsi="Times New Roman" w:cs="Times New Roman"/>
                <w:b/>
                <w:bCs/>
                <w:kern w:val="0"/>
                <w:sz w:val="22"/>
                <w:szCs w:val="22"/>
                <w14:ligatures w14:val="none"/>
              </w:rPr>
            </w:pPr>
            <w:r w:rsidRPr="007E706E">
              <w:rPr>
                <w:rFonts w:ascii="Times New Roman" w:eastAsia="Times New Roman" w:hAnsi="Times New Roman" w:cs="Times New Roman"/>
                <w:b/>
                <w:bCs/>
                <w:kern w:val="0"/>
                <w:sz w:val="22"/>
                <w:szCs w:val="22"/>
                <w14:ligatures w14:val="none"/>
              </w:rPr>
              <w:t>Diễn giải theo Quyết định số 130/QĐ-BYT</w:t>
            </w:r>
          </w:p>
        </w:tc>
        <w:tc>
          <w:tcPr>
            <w:tcW w:w="2693" w:type="dxa"/>
            <w:tcBorders>
              <w:top w:val="single" w:sz="4" w:space="0" w:color="auto"/>
              <w:left w:val="nil"/>
              <w:bottom w:val="single" w:sz="4" w:space="0" w:color="auto"/>
              <w:right w:val="single" w:sz="4" w:space="0" w:color="auto"/>
            </w:tcBorders>
            <w:shd w:val="clear" w:color="000000" w:fill="B4C6E7"/>
            <w:vAlign w:val="center"/>
            <w:hideMark/>
          </w:tcPr>
          <w:p w:rsidR="007E706E" w:rsidRPr="007E706E" w:rsidRDefault="007E706E" w:rsidP="005C17C3">
            <w:pPr>
              <w:jc w:val="center"/>
              <w:rPr>
                <w:rFonts w:ascii="Times New Roman" w:eastAsia="Times New Roman" w:hAnsi="Times New Roman" w:cs="Times New Roman"/>
                <w:b/>
                <w:bCs/>
                <w:color w:val="FF0000"/>
                <w:kern w:val="0"/>
                <w:sz w:val="22"/>
                <w:szCs w:val="22"/>
                <w14:ligatures w14:val="none"/>
              </w:rPr>
            </w:pPr>
            <w:r w:rsidRPr="007E706E">
              <w:rPr>
                <w:rFonts w:ascii="Times New Roman" w:eastAsia="Times New Roman" w:hAnsi="Times New Roman" w:cs="Times New Roman"/>
                <w:b/>
                <w:bCs/>
                <w:color w:val="FF0000"/>
                <w:kern w:val="0"/>
                <w:sz w:val="22"/>
                <w:szCs w:val="22"/>
                <w14:ligatures w14:val="none"/>
              </w:rPr>
              <w:t>Đính chính hoặc sửa đổi, bổ sung theo Quyết định 4750/QĐ-BYT</w:t>
            </w:r>
          </w:p>
        </w:tc>
        <w:tc>
          <w:tcPr>
            <w:tcW w:w="3118" w:type="dxa"/>
            <w:gridSpan w:val="2"/>
            <w:tcBorders>
              <w:top w:val="single" w:sz="4" w:space="0" w:color="auto"/>
              <w:left w:val="nil"/>
              <w:bottom w:val="single" w:sz="4" w:space="0" w:color="auto"/>
              <w:right w:val="single" w:sz="4" w:space="0" w:color="auto"/>
            </w:tcBorders>
            <w:shd w:val="clear" w:color="000000" w:fill="B4C6E7"/>
            <w:noWrap/>
            <w:vAlign w:val="center"/>
            <w:hideMark/>
          </w:tcPr>
          <w:p w:rsidR="007E706E" w:rsidRPr="007E706E" w:rsidRDefault="007E706E" w:rsidP="005C17C3">
            <w:pPr>
              <w:jc w:val="center"/>
              <w:rPr>
                <w:rFonts w:ascii="Times New Roman" w:eastAsia="Times New Roman" w:hAnsi="Times New Roman" w:cs="Times New Roman"/>
                <w:b/>
                <w:bCs/>
                <w:color w:val="7030A0"/>
                <w:kern w:val="0"/>
                <w:sz w:val="22"/>
                <w:szCs w:val="22"/>
                <w14:ligatures w14:val="none"/>
              </w:rPr>
            </w:pPr>
            <w:r w:rsidRPr="007E706E">
              <w:rPr>
                <w:rFonts w:ascii="Times New Roman" w:eastAsia="Times New Roman" w:hAnsi="Times New Roman" w:cs="Times New Roman"/>
                <w:b/>
                <w:bCs/>
                <w:color w:val="7030A0"/>
                <w:kern w:val="0"/>
                <w:sz w:val="22"/>
                <w:szCs w:val="22"/>
                <w14:ligatures w14:val="none"/>
              </w:rPr>
              <w:t>Nội dung sửa đổi, bổ sung diễn giải</w:t>
            </w:r>
          </w:p>
        </w:tc>
      </w:tr>
      <w:tr w:rsidR="007E706E" w:rsidRPr="007E706E" w:rsidTr="007E706E">
        <w:trPr>
          <w:trHeight w:val="831"/>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1</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NGUOI_CHU_TRI</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255</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họ và tên người chủ trì trong danh mục người chủ trì hội đồng giám định y khoa đã nhập trên Cổng tiếp nhận của cơ quan BHXH.</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680"/>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2</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CHUC_VU</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1</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chức vụ của người chủ trì, trong đó: mã "1": Chủ tịch; mã "2": Người ký thay chủ tịch.</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680"/>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3</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NGAY_HOP</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8</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ngày, tháng, năm họp hội đồng giám định y khoa, theo định dạng yyyymmdd</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340"/>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4</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HO_TEN</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255</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họ và tên người được giám định y khoa.</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680"/>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5</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NGAY_SINH</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8</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ngày, tháng, năm sinh của người được giám định y khoa, theo định dạng yyyymmdd</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405845">
        <w:trPr>
          <w:trHeight w:val="709"/>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6</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SO_CCCD</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color w:val="FF0000"/>
                <w:kern w:val="0"/>
                <w:sz w:val="22"/>
                <w:szCs w:val="22"/>
                <w14:ligatures w14:val="none"/>
              </w:rPr>
            </w:pPr>
            <w:r w:rsidRPr="007E706E">
              <w:rPr>
                <w:rFonts w:ascii="Times New Roman" w:eastAsia="Times New Roman" w:hAnsi="Times New Roman" w:cs="Times New Roman"/>
                <w:color w:val="FF0000"/>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color w:val="FF0000"/>
                <w:kern w:val="0"/>
                <w:sz w:val="22"/>
                <w:szCs w:val="22"/>
                <w14:ligatures w14:val="none"/>
              </w:rPr>
            </w:pPr>
            <w:r w:rsidRPr="007E706E">
              <w:rPr>
                <w:rFonts w:ascii="Times New Roman" w:eastAsia="Times New Roman" w:hAnsi="Times New Roman" w:cs="Times New Roman"/>
                <w:color w:val="FF0000"/>
                <w:kern w:val="0"/>
                <w:sz w:val="22"/>
                <w:szCs w:val="22"/>
                <w14:ligatures w14:val="none"/>
              </w:rPr>
              <w:t>n</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số căn cước công dân hoặc số chứng minh thư nhân dân hoặc số hộ chiếu của người được giám định y khoa.</w:t>
            </w:r>
            <w:r w:rsidRPr="007E706E">
              <w:rPr>
                <w:rFonts w:ascii="Times New Roman" w:eastAsia="Times New Roman" w:hAnsi="Times New Roman" w:cs="Times New Roman"/>
                <w:kern w:val="0"/>
                <w:sz w:val="22"/>
                <w:szCs w:val="22"/>
                <w14:ligatures w14:val="none"/>
              </w:rPr>
              <w:br/>
              <w:t>Trường hợp không có số căn cước công dân hoặc số chứng minh thư nhân dân hoặc số hộ chiếu thì sử dụng mã tài khoản định danh điện tử.</w:t>
            </w:r>
          </w:p>
        </w:tc>
        <w:tc>
          <w:tcPr>
            <w:tcW w:w="2693"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color w:val="FF0000"/>
                <w:kern w:val="0"/>
                <w:sz w:val="22"/>
                <w:szCs w:val="22"/>
                <w14:ligatures w14:val="none"/>
              </w:rPr>
            </w:pPr>
            <w:r w:rsidRPr="007E706E">
              <w:rPr>
                <w:rFonts w:ascii="Times New Roman" w:eastAsia="Times New Roman" w:hAnsi="Times New Roman" w:cs="Times New Roman"/>
                <w:color w:val="FF0000"/>
                <w:kern w:val="0"/>
                <w:sz w:val="22"/>
                <w:szCs w:val="22"/>
                <w14:ligatures w14:val="none"/>
              </w:rPr>
              <w:t>Đổi kiểu dữ liệu thành chuỗi</w:t>
            </w:r>
          </w:p>
        </w:tc>
        <w:tc>
          <w:tcPr>
            <w:tcW w:w="3118" w:type="dxa"/>
            <w:gridSpan w:val="2"/>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b/>
                <w:bCs/>
                <w:color w:val="7030A0"/>
                <w:kern w:val="0"/>
                <w:sz w:val="22"/>
                <w:szCs w:val="22"/>
                <w14:ligatures w14:val="none"/>
              </w:rPr>
              <w:t>Sửa đổi toàn bộ nội dung diễn giải:</w:t>
            </w:r>
            <w:r w:rsidRPr="007E706E">
              <w:rPr>
                <w:rFonts w:ascii="Times New Roman" w:eastAsia="Times New Roman" w:hAnsi="Times New Roman" w:cs="Times New Roman"/>
                <w:color w:val="7030A0"/>
                <w:kern w:val="0"/>
                <w:sz w:val="22"/>
                <w:szCs w:val="22"/>
                <w14:ligatures w14:val="none"/>
              </w:rPr>
              <w:br/>
              <w:t xml:space="preserve">- Ghi số định danh cá nhân trên thẻ căn cước hoặc căn cước công dân hoặc giấy chứng nhận căn cước hoặc giấy khai sinh của người được giám định y khoa. </w:t>
            </w:r>
            <w:r w:rsidRPr="007E706E">
              <w:rPr>
                <w:rFonts w:ascii="Times New Roman" w:eastAsia="Times New Roman" w:hAnsi="Times New Roman" w:cs="Times New Roman"/>
                <w:color w:val="7030A0"/>
                <w:kern w:val="0"/>
                <w:sz w:val="22"/>
                <w:szCs w:val="22"/>
                <w14:ligatures w14:val="none"/>
              </w:rPr>
              <w:br/>
              <w:t>- Trường hợp người được giám định y khoa là người nước ngoài thì ghi số hộ chiếu.</w:t>
            </w:r>
            <w:r w:rsidRPr="007E706E">
              <w:rPr>
                <w:rFonts w:ascii="Times New Roman" w:eastAsia="Times New Roman" w:hAnsi="Times New Roman" w:cs="Times New Roman"/>
                <w:color w:val="7030A0"/>
                <w:kern w:val="0"/>
                <w:sz w:val="22"/>
                <w:szCs w:val="22"/>
                <w14:ligatures w14:val="none"/>
              </w:rPr>
              <w:br/>
              <w:t>- Trường hợp bất khả kháng như trẻ sơ sinh hoặc người mất ý thức, tâm thần không thể lấy được thông tin số định danh cá nhân thì để trống.</w:t>
            </w:r>
            <w:r w:rsidRPr="007E706E">
              <w:rPr>
                <w:rFonts w:ascii="Times New Roman" w:eastAsia="Times New Roman" w:hAnsi="Times New Roman" w:cs="Times New Roman"/>
                <w:color w:val="7030A0"/>
                <w:kern w:val="0"/>
                <w:sz w:val="22"/>
                <w:szCs w:val="22"/>
                <w14:ligatures w14:val="none"/>
              </w:rPr>
              <w:br/>
            </w:r>
            <w:r w:rsidRPr="007E706E">
              <w:rPr>
                <w:rFonts w:ascii="Times New Roman" w:eastAsia="Times New Roman" w:hAnsi="Times New Roman" w:cs="Times New Roman"/>
                <w:color w:val="7030A0"/>
                <w:kern w:val="0"/>
                <w:sz w:val="22"/>
                <w:szCs w:val="22"/>
                <w14:ligatures w14:val="none"/>
              </w:rPr>
              <w:lastRenderedPageBreak/>
              <w:t>- Thay đổi kích thước tối đa n ký tự</w:t>
            </w:r>
          </w:p>
        </w:tc>
      </w:tr>
      <w:tr w:rsidR="007E706E" w:rsidRPr="007E706E" w:rsidTr="00EC5702">
        <w:trPr>
          <w:trHeight w:val="837"/>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7</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NGAY_CAP_CCCD</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8</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ngày cấp chứng minh nhân dân hoặc thẻ căn cước công dân hoặc hộ chiếu của người được giám định y khoa, theo định dạng yyyymmdd</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EC5702">
        <w:trPr>
          <w:trHeight w:val="848"/>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8</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NOI_CAP_CCCD</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1024</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nơi cấp chứng minh nhân dân hoặc thẻ căn cước công dân hoặc hộ chiếu của người được giám định y khoa.</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1385"/>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9</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DIA_CHI</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1024</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xml:space="preserve">Ghi địa chỉ </w:t>
            </w:r>
            <w:r w:rsidRPr="007E706E">
              <w:rPr>
                <w:rFonts w:ascii="Times New Roman" w:eastAsia="Times New Roman" w:hAnsi="Times New Roman" w:cs="Times New Roman"/>
                <w:b/>
                <w:bCs/>
                <w:kern w:val="0"/>
                <w:sz w:val="22"/>
                <w:szCs w:val="22"/>
                <w14:ligatures w14:val="none"/>
              </w:rPr>
              <w:t xml:space="preserve">nơi cư trú hiện tại </w:t>
            </w:r>
            <w:r w:rsidRPr="007E706E">
              <w:rPr>
                <w:rFonts w:ascii="Times New Roman" w:eastAsia="Times New Roman" w:hAnsi="Times New Roman" w:cs="Times New Roman"/>
                <w:kern w:val="0"/>
                <w:sz w:val="22"/>
                <w:szCs w:val="22"/>
                <w14:ligatures w14:val="none"/>
              </w:rPr>
              <w:t>của người được giám định y khoa.</w:t>
            </w:r>
            <w:r w:rsidRPr="007E706E">
              <w:rPr>
                <w:rFonts w:ascii="Times New Roman" w:eastAsia="Times New Roman" w:hAnsi="Times New Roman" w:cs="Times New Roman"/>
                <w:kern w:val="0"/>
                <w:sz w:val="22"/>
                <w:szCs w:val="22"/>
                <w14:ligatures w14:val="none"/>
              </w:rPr>
              <w:br/>
            </w:r>
            <w:r w:rsidRPr="007E706E">
              <w:rPr>
                <w:rFonts w:ascii="Times New Roman" w:eastAsia="Times New Roman" w:hAnsi="Times New Roman" w:cs="Times New Roman"/>
                <w:b/>
                <w:bCs/>
                <w:kern w:val="0"/>
                <w:sz w:val="22"/>
                <w:szCs w:val="22"/>
                <w14:ligatures w14:val="none"/>
              </w:rPr>
              <w:t xml:space="preserve">Lưu ý: </w:t>
            </w:r>
            <w:r w:rsidRPr="007E706E">
              <w:rPr>
                <w:rFonts w:ascii="Times New Roman" w:eastAsia="Times New Roman" w:hAnsi="Times New Roman" w:cs="Times New Roman"/>
                <w:kern w:val="0"/>
                <w:sz w:val="22"/>
                <w:szCs w:val="22"/>
                <w14:ligatures w14:val="none"/>
              </w:rPr>
              <w:t>Ghi cụ thể số nhà hoặc Thôn/Xóm; phường/xã; quận, huyện/thị xã/TP thuộc tỉnh; tinh, thành phố trực thuộc trung ương.</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3240"/>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10</w:t>
            </w:r>
          </w:p>
        </w:tc>
        <w:tc>
          <w:tcPr>
            <w:tcW w:w="2764" w:type="dxa"/>
            <w:tcBorders>
              <w:top w:val="nil"/>
              <w:left w:val="nil"/>
              <w:bottom w:val="single" w:sz="4" w:space="0" w:color="auto"/>
              <w:right w:val="single" w:sz="4" w:space="0" w:color="auto"/>
            </w:tcBorders>
            <w:shd w:val="clear" w:color="000000" w:fill="FFFFFF"/>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MATINH_CU_TRU</w:t>
            </w:r>
          </w:p>
        </w:tc>
        <w:tc>
          <w:tcPr>
            <w:tcW w:w="851" w:type="dxa"/>
            <w:tcBorders>
              <w:top w:val="nil"/>
              <w:left w:val="nil"/>
              <w:bottom w:val="single" w:sz="4" w:space="0" w:color="auto"/>
              <w:right w:val="single" w:sz="4" w:space="0" w:color="auto"/>
            </w:tcBorders>
            <w:shd w:val="clear" w:color="000000" w:fill="FFFFFF"/>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3</w:t>
            </w:r>
          </w:p>
        </w:tc>
        <w:tc>
          <w:tcPr>
            <w:tcW w:w="4962" w:type="dxa"/>
            <w:tcBorders>
              <w:top w:val="nil"/>
              <w:left w:val="nil"/>
              <w:bottom w:val="single" w:sz="4" w:space="0" w:color="auto"/>
              <w:right w:val="single" w:sz="4" w:space="0" w:color="auto"/>
            </w:tcBorders>
            <w:shd w:val="clear" w:color="000000" w:fill="FFFFFF"/>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Mã đơn vị hành chính cấp tỉnh nơi cư trú hiện tại của người bệnh. Ghi theo 02 ký tự cuối của mã đơn vị hành chính của tỉnh, thành phố trực thuộc Trung ương nơi người bệnh cư trú (Quy định tại Phụ lục 1 Thông tư số 07/2016/TT-BCA của Bộ trưởng Bộ Công an).</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000000" w:fill="FFFFFF"/>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b/>
                <w:bCs/>
                <w:color w:val="7030A0"/>
                <w:kern w:val="0"/>
                <w:sz w:val="22"/>
                <w:szCs w:val="22"/>
                <w14:ligatures w14:val="none"/>
              </w:rPr>
              <w:t>Sửa đổi toàn bộ nội dung diễn giải:</w:t>
            </w:r>
            <w:r w:rsidRPr="007E706E">
              <w:rPr>
                <w:rFonts w:ascii="Times New Roman" w:eastAsia="Times New Roman" w:hAnsi="Times New Roman" w:cs="Times New Roman"/>
                <w:color w:val="7030A0"/>
                <w:kern w:val="0"/>
                <w:sz w:val="22"/>
                <w:szCs w:val="22"/>
                <w14:ligatures w14:val="none"/>
              </w:rPr>
              <w:br/>
              <w:t>Mã đơn vị hành chính cấp tỉnh nơi người bệnh đang cư trú (thường trú hoặc tạm trú). Ghi theo 02 ký tự cuối của mã đơn vị hành chính của tỉnh, thành phố trực thuộc Trung ương nơi người bệnh cư trú (Quy định tại Phụ lục 1 Thông tư số 07/2016/TT-BCA ngày 01/02/2016 của Bộ trưởng Bộ Công an).</w:t>
            </w:r>
          </w:p>
        </w:tc>
      </w:tr>
      <w:tr w:rsidR="007E706E" w:rsidRPr="007E706E" w:rsidTr="005C17C3">
        <w:trPr>
          <w:trHeight w:val="554"/>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11</w:t>
            </w:r>
          </w:p>
        </w:tc>
        <w:tc>
          <w:tcPr>
            <w:tcW w:w="2764" w:type="dxa"/>
            <w:tcBorders>
              <w:top w:val="nil"/>
              <w:left w:val="nil"/>
              <w:bottom w:val="single" w:sz="4" w:space="0" w:color="auto"/>
              <w:right w:val="single" w:sz="4" w:space="0" w:color="auto"/>
            </w:tcBorders>
            <w:shd w:val="clear" w:color="000000" w:fill="FFFFFF"/>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MAHUYEN_CU_TRU</w:t>
            </w:r>
          </w:p>
        </w:tc>
        <w:tc>
          <w:tcPr>
            <w:tcW w:w="851" w:type="dxa"/>
            <w:tcBorders>
              <w:top w:val="nil"/>
              <w:left w:val="nil"/>
              <w:bottom w:val="single" w:sz="4" w:space="0" w:color="auto"/>
              <w:right w:val="single" w:sz="4" w:space="0" w:color="auto"/>
            </w:tcBorders>
            <w:shd w:val="clear" w:color="000000" w:fill="FFFFFF"/>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xml:space="preserve">Chuỗi </w:t>
            </w:r>
          </w:p>
        </w:tc>
        <w:tc>
          <w:tcPr>
            <w:tcW w:w="850" w:type="dxa"/>
            <w:tcBorders>
              <w:top w:val="nil"/>
              <w:left w:val="nil"/>
              <w:bottom w:val="single" w:sz="4" w:space="0" w:color="auto"/>
              <w:right w:val="single" w:sz="4" w:space="0" w:color="auto"/>
            </w:tcBorders>
            <w:shd w:val="clear" w:color="000000" w:fill="FFFFFF"/>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3</w:t>
            </w:r>
          </w:p>
        </w:tc>
        <w:tc>
          <w:tcPr>
            <w:tcW w:w="4962" w:type="dxa"/>
            <w:tcBorders>
              <w:top w:val="nil"/>
              <w:left w:val="nil"/>
              <w:bottom w:val="single" w:sz="4" w:space="0" w:color="auto"/>
              <w:right w:val="single" w:sz="4" w:space="0" w:color="auto"/>
            </w:tcBorders>
            <w:shd w:val="clear" w:color="000000" w:fill="FFFFFF"/>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Mã đơn vị hành chính cấp huyện nơi cư trú hiện tại của người bệnh. Ghi mã đơn vị hành chính cấp huyện theo Quyết định số 124/2004/QĐ-TTg ngày 08/7/2004 của Thủ tướng Chính phủ ban hành danh mục mã đơn vị hành chính.</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000000" w:fill="FFFFFF"/>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b/>
                <w:bCs/>
                <w:color w:val="7030A0"/>
                <w:kern w:val="0"/>
                <w:sz w:val="22"/>
                <w:szCs w:val="22"/>
                <w14:ligatures w14:val="none"/>
              </w:rPr>
              <w:t>Sửa đổi toàn bộ nội dung diễn giải:</w:t>
            </w:r>
            <w:r w:rsidRPr="007E706E">
              <w:rPr>
                <w:rFonts w:ascii="Times New Roman" w:eastAsia="Times New Roman" w:hAnsi="Times New Roman" w:cs="Times New Roman"/>
                <w:color w:val="7030A0"/>
                <w:kern w:val="0"/>
                <w:sz w:val="22"/>
                <w:szCs w:val="22"/>
                <w14:ligatures w14:val="none"/>
              </w:rPr>
              <w:br/>
              <w:t xml:space="preserve">Mã đơn vị hành chính cấp huyện nơi người bệnh đang cư trú (thường trú hoặc tạm trú). Ghi </w:t>
            </w:r>
            <w:r w:rsidRPr="007E706E">
              <w:rPr>
                <w:rFonts w:ascii="Times New Roman" w:eastAsia="Times New Roman" w:hAnsi="Times New Roman" w:cs="Times New Roman"/>
                <w:color w:val="7030A0"/>
                <w:kern w:val="0"/>
                <w:sz w:val="22"/>
                <w:szCs w:val="22"/>
                <w14:ligatures w14:val="none"/>
              </w:rPr>
              <w:lastRenderedPageBreak/>
              <w:t>mã đơn vị hành chính cấp huyện theo Quyết định số 124/2004/QĐ-TTg ngày 08/7/2004 của Thủ tướng Chính phủ ban hành danh mục mã đơn vị hành chính, được cập nhật trên Cổng tiếp nhận dữ liệu thuộc Hệ thống thông tin giám định BHYT của BHXH Việt Nam.</w:t>
            </w:r>
          </w:p>
        </w:tc>
      </w:tr>
      <w:tr w:rsidR="007E706E" w:rsidRPr="007E706E" w:rsidTr="007E706E">
        <w:trPr>
          <w:trHeight w:val="3720"/>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12</w:t>
            </w:r>
          </w:p>
        </w:tc>
        <w:tc>
          <w:tcPr>
            <w:tcW w:w="2764" w:type="dxa"/>
            <w:tcBorders>
              <w:top w:val="nil"/>
              <w:left w:val="nil"/>
              <w:bottom w:val="single" w:sz="4" w:space="0" w:color="auto"/>
              <w:right w:val="single" w:sz="4" w:space="0" w:color="auto"/>
            </w:tcBorders>
            <w:shd w:val="clear" w:color="000000" w:fill="FFFFFF"/>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MAXA_CU_TRU</w:t>
            </w:r>
          </w:p>
        </w:tc>
        <w:tc>
          <w:tcPr>
            <w:tcW w:w="851" w:type="dxa"/>
            <w:tcBorders>
              <w:top w:val="nil"/>
              <w:left w:val="nil"/>
              <w:bottom w:val="single" w:sz="4" w:space="0" w:color="auto"/>
              <w:right w:val="single" w:sz="4" w:space="0" w:color="auto"/>
            </w:tcBorders>
            <w:shd w:val="clear" w:color="000000" w:fill="FFFFFF"/>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5</w:t>
            </w:r>
          </w:p>
        </w:tc>
        <w:tc>
          <w:tcPr>
            <w:tcW w:w="4962" w:type="dxa"/>
            <w:tcBorders>
              <w:top w:val="nil"/>
              <w:left w:val="nil"/>
              <w:bottom w:val="single" w:sz="4" w:space="0" w:color="auto"/>
              <w:right w:val="single" w:sz="4" w:space="0" w:color="auto"/>
            </w:tcBorders>
            <w:shd w:val="clear" w:color="000000" w:fill="FFFFFF"/>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Mã đơn vị hành chính cấp xã nơi cư trú hiện tại của người bệnh. Ghi mã đơn vị hành chính cấp xã theo Quyết định số 124/2004/QĐ-TTg ngày 08/7/2004 của Thủ tướng Chính phủ ban hành danh mục mã đơn vị hành chính.</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000000" w:fill="FFFFFF"/>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b/>
                <w:bCs/>
                <w:color w:val="7030A0"/>
                <w:kern w:val="0"/>
                <w:sz w:val="22"/>
                <w:szCs w:val="22"/>
                <w14:ligatures w14:val="none"/>
              </w:rPr>
              <w:t>Sửa đổi toàn bộ nội dung diễn giải:</w:t>
            </w:r>
            <w:r w:rsidRPr="007E706E">
              <w:rPr>
                <w:rFonts w:ascii="Times New Roman" w:eastAsia="Times New Roman" w:hAnsi="Times New Roman" w:cs="Times New Roman"/>
                <w:color w:val="7030A0"/>
                <w:kern w:val="0"/>
                <w:sz w:val="22"/>
                <w:szCs w:val="22"/>
                <w14:ligatures w14:val="none"/>
              </w:rPr>
              <w:br/>
              <w:t>Mã đơn vị hành chính cấp xã nơi người bệnh đang cư trú (thường trú hoặc tạm trú). Ghi mã đơn vị hành chính cấp xã theo Quyết định số 124/2004/QĐ-TTg ngày 08/7/2004 của Thủ tướng Chính phủ ban hành danh mục mã đơn vị hành chính, được cập nhật trên Cổng tiếp nhận dữ liệu thuộc Hệ thống thông tin giám định BHYT của BHXH Việt Nam. Trường hợp xã chưa có mã đơn vị hành chính thì để trống.</w:t>
            </w:r>
          </w:p>
        </w:tc>
      </w:tr>
      <w:tr w:rsidR="007E706E" w:rsidRPr="007E706E" w:rsidTr="007E706E">
        <w:trPr>
          <w:trHeight w:val="794"/>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13</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MA_BHXH</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color w:val="FF0000"/>
                <w:kern w:val="0"/>
                <w:sz w:val="22"/>
                <w:szCs w:val="22"/>
                <w14:ligatures w14:val="none"/>
              </w:rPr>
            </w:pPr>
            <w:r w:rsidRPr="007E706E">
              <w:rPr>
                <w:rFonts w:ascii="Times New Roman" w:eastAsia="Times New Roman" w:hAnsi="Times New Roman" w:cs="Times New Roman"/>
                <w:color w:val="FF0000"/>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10</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mã số bảo hiểm xã hội của người được giám định y khoa, tìm kiếm tại địa chỉ: https://baohiemxahoi.gov.vn/Pages/default.aspx</w:t>
            </w:r>
          </w:p>
        </w:tc>
        <w:tc>
          <w:tcPr>
            <w:tcW w:w="2693"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color w:val="FF0000"/>
                <w:kern w:val="0"/>
                <w:sz w:val="22"/>
                <w:szCs w:val="22"/>
                <w14:ligatures w14:val="none"/>
              </w:rPr>
            </w:pPr>
            <w:r w:rsidRPr="007E706E">
              <w:rPr>
                <w:rFonts w:ascii="Times New Roman" w:eastAsia="Times New Roman" w:hAnsi="Times New Roman" w:cs="Times New Roman"/>
                <w:color w:val="FF0000"/>
                <w:kern w:val="0"/>
                <w:sz w:val="22"/>
                <w:szCs w:val="22"/>
                <w14:ligatures w14:val="none"/>
              </w:rPr>
              <w:t>Đổi kiểu dữ liệu thành chuỗi</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564"/>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14</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MA_THE_BHYT</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15</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mã thẻ BHYT của người được giám định y khoa (nếu có).</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560"/>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lastRenderedPageBreak/>
              <w:t>15</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NGHE_NGHIEP</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100</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nghề nghiệp của người đề nghị khám giám định y khoa (nếu có).</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680"/>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16</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DIEN_THOAI</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15</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số điện thoại liên hệ của người đề nghị giám định y khoa</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2638"/>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17</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MA_DOI_TUONG</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20</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mã đối tượng giám định (BB: Bệnh binh; BHXH1L: Hưởng BHXH 1 lần; BNN: Bệnh nghề nghiệp; CĐHH: Chất độc hóa học; KNLĐH: Nghỉ hưu trước tuổi; KNLĐT: Tuất; NKT: Người khuyết tật; NVQS: Khám tuyển nghĩa vụ quân sự; TB: Thương binh; TH: Giám định tổng hợp; TNLĐ: Tai nạn lao động).</w:t>
            </w:r>
            <w:r w:rsidRPr="007E706E">
              <w:rPr>
                <w:rFonts w:ascii="Times New Roman" w:eastAsia="Times New Roman" w:hAnsi="Times New Roman" w:cs="Times New Roman"/>
                <w:kern w:val="0"/>
                <w:sz w:val="22"/>
                <w:szCs w:val="22"/>
                <w14:ligatures w14:val="none"/>
              </w:rPr>
              <w:br/>
            </w:r>
            <w:r w:rsidRPr="007E706E">
              <w:rPr>
                <w:rFonts w:ascii="Times New Roman" w:eastAsia="Times New Roman" w:hAnsi="Times New Roman" w:cs="Times New Roman"/>
                <w:b/>
                <w:bCs/>
                <w:kern w:val="0"/>
                <w:sz w:val="22"/>
                <w:szCs w:val="22"/>
                <w14:ligatures w14:val="none"/>
              </w:rPr>
              <w:t>Ghi chú:</w:t>
            </w:r>
            <w:r w:rsidRPr="007E706E">
              <w:rPr>
                <w:rFonts w:ascii="Times New Roman" w:eastAsia="Times New Roman" w:hAnsi="Times New Roman" w:cs="Times New Roman"/>
                <w:kern w:val="0"/>
                <w:sz w:val="22"/>
                <w:szCs w:val="22"/>
                <w14:ligatures w14:val="none"/>
              </w:rPr>
              <w:t xml:space="preserve"> Trường hợp một đối tượng mà có từ hai mã đối tượng trở lên thì liệt kê các mã đối tượng, giữa các mã đối tượng cách nhau bằng dấu chấm phẩy ";".</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3115"/>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18</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KHAM_GIAM_DINH</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1</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mã khám giám định, trong đó:</w:t>
            </w:r>
            <w:r w:rsidRPr="007E706E">
              <w:rPr>
                <w:rFonts w:ascii="Times New Roman" w:eastAsia="Times New Roman" w:hAnsi="Times New Roman" w:cs="Times New Roman"/>
                <w:kern w:val="0"/>
                <w:sz w:val="22"/>
                <w:szCs w:val="22"/>
                <w14:ligatures w14:val="none"/>
              </w:rPr>
              <w:br/>
              <w:t>- Mã "1": Khám giám định lần đầu;</w:t>
            </w:r>
            <w:r w:rsidRPr="007E706E">
              <w:rPr>
                <w:rFonts w:ascii="Times New Roman" w:eastAsia="Times New Roman" w:hAnsi="Times New Roman" w:cs="Times New Roman"/>
                <w:kern w:val="0"/>
                <w:sz w:val="22"/>
                <w:szCs w:val="22"/>
                <w14:ligatures w14:val="none"/>
              </w:rPr>
              <w:br/>
              <w:t>- Mã "2": Khám giám định lại;</w:t>
            </w:r>
            <w:r w:rsidRPr="007E706E">
              <w:rPr>
                <w:rFonts w:ascii="Times New Roman" w:eastAsia="Times New Roman" w:hAnsi="Times New Roman" w:cs="Times New Roman"/>
                <w:kern w:val="0"/>
                <w:sz w:val="22"/>
                <w:szCs w:val="22"/>
                <w14:ligatures w14:val="none"/>
              </w:rPr>
              <w:br/>
              <w:t>- Mã "3": Khám giám định tái phát;</w:t>
            </w:r>
            <w:r w:rsidRPr="007E706E">
              <w:rPr>
                <w:rFonts w:ascii="Times New Roman" w:eastAsia="Times New Roman" w:hAnsi="Times New Roman" w:cs="Times New Roman"/>
                <w:kern w:val="0"/>
                <w:sz w:val="22"/>
                <w:szCs w:val="22"/>
                <w14:ligatures w14:val="none"/>
              </w:rPr>
              <w:br/>
              <w:t>- Mã "4": Khám phúc quyết (vượt khả năng chuyên môn, hoặc đối tượng không đồng ý, hoặc theo đề nghị của Cục Quản lý KCB/Cục Người có công/BHXH);</w:t>
            </w:r>
            <w:r w:rsidRPr="007E706E">
              <w:rPr>
                <w:rFonts w:ascii="Times New Roman" w:eastAsia="Times New Roman" w:hAnsi="Times New Roman" w:cs="Times New Roman"/>
                <w:kern w:val="0"/>
                <w:sz w:val="22"/>
                <w:szCs w:val="22"/>
                <w14:ligatures w14:val="none"/>
              </w:rPr>
              <w:br/>
              <w:t>- Mã "5": Khám phúc quyết lần cuối;</w:t>
            </w:r>
            <w:r w:rsidRPr="007E706E">
              <w:rPr>
                <w:rFonts w:ascii="Times New Roman" w:eastAsia="Times New Roman" w:hAnsi="Times New Roman" w:cs="Times New Roman"/>
                <w:kern w:val="0"/>
                <w:sz w:val="22"/>
                <w:szCs w:val="22"/>
                <w14:ligatures w14:val="none"/>
              </w:rPr>
              <w:br/>
              <w:t>- Mã "6": Khám bổ sung;</w:t>
            </w:r>
            <w:r w:rsidRPr="007E706E">
              <w:rPr>
                <w:rFonts w:ascii="Times New Roman" w:eastAsia="Times New Roman" w:hAnsi="Times New Roman" w:cs="Times New Roman"/>
                <w:kern w:val="0"/>
                <w:sz w:val="22"/>
                <w:szCs w:val="22"/>
                <w14:ligatures w14:val="none"/>
              </w:rPr>
              <w:br/>
              <w:t>- Mã "7": Khám vết thương còn sót;</w:t>
            </w:r>
            <w:r w:rsidRPr="007E706E">
              <w:rPr>
                <w:rFonts w:ascii="Times New Roman" w:eastAsia="Times New Roman" w:hAnsi="Times New Roman" w:cs="Times New Roman"/>
                <w:kern w:val="0"/>
                <w:sz w:val="22"/>
                <w:szCs w:val="22"/>
                <w14:ligatures w14:val="none"/>
              </w:rPr>
              <w:br/>
              <w:t>- Mã "8": Giám định tổng hợp.</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680"/>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19</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SO_BIEN_BAN</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200</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số thứ tự trong biên bản họp hội đồng giám định y khoa.</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1980"/>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lastRenderedPageBreak/>
              <w:t>20</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TYLE_TTCT_CU</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3</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tỷ lệ (%) tổn thương cơ thể do thương tật, bệnh tật, bệnh nghề nghiệp của lần giám định trước (lần gần nhất) theo kết luận của Hội đồng giám định y khoa.</w:t>
            </w:r>
            <w:r w:rsidRPr="007E706E">
              <w:rPr>
                <w:rFonts w:ascii="Times New Roman" w:eastAsia="Times New Roman" w:hAnsi="Times New Roman" w:cs="Times New Roman"/>
                <w:kern w:val="0"/>
                <w:sz w:val="22"/>
                <w:szCs w:val="22"/>
                <w14:ligatures w14:val="none"/>
              </w:rPr>
              <w:br/>
            </w:r>
            <w:r w:rsidRPr="007E706E">
              <w:rPr>
                <w:rFonts w:ascii="Times New Roman" w:eastAsia="Times New Roman" w:hAnsi="Times New Roman" w:cs="Times New Roman"/>
                <w:b/>
                <w:bCs/>
                <w:kern w:val="0"/>
                <w:sz w:val="22"/>
                <w:szCs w:val="22"/>
                <w14:ligatures w14:val="none"/>
              </w:rPr>
              <w:t>Ghi chú:</w:t>
            </w:r>
            <w:r w:rsidRPr="007E706E">
              <w:rPr>
                <w:rFonts w:ascii="Times New Roman" w:eastAsia="Times New Roman" w:hAnsi="Times New Roman" w:cs="Times New Roman"/>
                <w:kern w:val="0"/>
                <w:sz w:val="22"/>
                <w:szCs w:val="22"/>
                <w14:ligatures w14:val="none"/>
              </w:rPr>
              <w:t xml:space="preserve"> Trường thông tin này để trống nếu không có tỷ lệ tổn thương cơ thể của lần giám định trước (lần gần nhất).</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4175"/>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21</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DANG_HUONG_CHE_DO</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color w:val="FF0000"/>
                <w:kern w:val="0"/>
                <w:sz w:val="22"/>
                <w:szCs w:val="22"/>
                <w14:ligatures w14:val="none"/>
              </w:rPr>
            </w:pPr>
            <w:r w:rsidRPr="007E706E">
              <w:rPr>
                <w:rFonts w:ascii="Times New Roman" w:eastAsia="Times New Roman" w:hAnsi="Times New Roman" w:cs="Times New Roman"/>
                <w:color w:val="FF0000"/>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color w:val="FF0000"/>
                <w:kern w:val="0"/>
                <w:sz w:val="22"/>
                <w:szCs w:val="22"/>
                <w14:ligatures w14:val="none"/>
              </w:rPr>
            </w:pPr>
            <w:r w:rsidRPr="007E706E">
              <w:rPr>
                <w:rFonts w:ascii="Times New Roman" w:eastAsia="Times New Roman" w:hAnsi="Times New Roman" w:cs="Times New Roman"/>
                <w:color w:val="FF0000"/>
                <w:kern w:val="0"/>
                <w:sz w:val="22"/>
                <w:szCs w:val="22"/>
                <w14:ligatures w14:val="none"/>
              </w:rPr>
              <w:t>10</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xml:space="preserve">Ghi mã chế độ đang hưởng, trong đó: </w:t>
            </w:r>
            <w:r w:rsidRPr="007E706E">
              <w:rPr>
                <w:rFonts w:ascii="Times New Roman" w:eastAsia="Times New Roman" w:hAnsi="Times New Roman" w:cs="Times New Roman"/>
                <w:kern w:val="0"/>
                <w:sz w:val="22"/>
                <w:szCs w:val="22"/>
                <w14:ligatures w14:val="none"/>
              </w:rPr>
              <w:br/>
              <w:t xml:space="preserve">- Mã "1": Thương binh; </w:t>
            </w:r>
            <w:r w:rsidRPr="007E706E">
              <w:rPr>
                <w:rFonts w:ascii="Times New Roman" w:eastAsia="Times New Roman" w:hAnsi="Times New Roman" w:cs="Times New Roman"/>
                <w:kern w:val="0"/>
                <w:sz w:val="22"/>
                <w:szCs w:val="22"/>
                <w14:ligatures w14:val="none"/>
              </w:rPr>
              <w:br/>
              <w:t xml:space="preserve">- Mã "2": Bệnh, tật; </w:t>
            </w:r>
            <w:r w:rsidRPr="007E706E">
              <w:rPr>
                <w:rFonts w:ascii="Times New Roman" w:eastAsia="Times New Roman" w:hAnsi="Times New Roman" w:cs="Times New Roman"/>
                <w:kern w:val="0"/>
                <w:sz w:val="22"/>
                <w:szCs w:val="22"/>
                <w14:ligatures w14:val="none"/>
              </w:rPr>
              <w:br/>
              <w:t>- Mã "3": Bệnh nghề nghiệp;</w:t>
            </w:r>
            <w:r w:rsidRPr="007E706E">
              <w:rPr>
                <w:rFonts w:ascii="Times New Roman" w:eastAsia="Times New Roman" w:hAnsi="Times New Roman" w:cs="Times New Roman"/>
                <w:kern w:val="0"/>
                <w:sz w:val="22"/>
                <w:szCs w:val="22"/>
                <w14:ligatures w14:val="none"/>
              </w:rPr>
              <w:br/>
              <w:t>- Mã "4": Tai nạn lao động;</w:t>
            </w:r>
            <w:r w:rsidRPr="007E706E">
              <w:rPr>
                <w:rFonts w:ascii="Times New Roman" w:eastAsia="Times New Roman" w:hAnsi="Times New Roman" w:cs="Times New Roman"/>
                <w:kern w:val="0"/>
                <w:sz w:val="22"/>
                <w:szCs w:val="22"/>
                <w14:ligatures w14:val="none"/>
              </w:rPr>
              <w:br/>
              <w:t>- Mã "5": Chất độc hoá học;</w:t>
            </w:r>
            <w:r w:rsidRPr="007E706E">
              <w:rPr>
                <w:rFonts w:ascii="Times New Roman" w:eastAsia="Times New Roman" w:hAnsi="Times New Roman" w:cs="Times New Roman"/>
                <w:kern w:val="0"/>
                <w:sz w:val="22"/>
                <w:szCs w:val="22"/>
                <w14:ligatures w14:val="none"/>
              </w:rPr>
              <w:br/>
              <w:t>- Mã "6": Bệnh binh;</w:t>
            </w:r>
            <w:r w:rsidRPr="007E706E">
              <w:rPr>
                <w:rFonts w:ascii="Times New Roman" w:eastAsia="Times New Roman" w:hAnsi="Times New Roman" w:cs="Times New Roman"/>
                <w:kern w:val="0"/>
                <w:sz w:val="22"/>
                <w:szCs w:val="22"/>
                <w14:ligatures w14:val="none"/>
              </w:rPr>
              <w:br/>
              <w:t>- Mã "7": Khác (không thuộc một trong các đối tượng quy định từ mã "1" đến mã "6" của trường thông tin này).</w:t>
            </w:r>
            <w:r w:rsidRPr="007E706E">
              <w:rPr>
                <w:rFonts w:ascii="Times New Roman" w:eastAsia="Times New Roman" w:hAnsi="Times New Roman" w:cs="Times New Roman"/>
                <w:kern w:val="0"/>
                <w:sz w:val="22"/>
                <w:szCs w:val="22"/>
                <w14:ligatures w14:val="none"/>
              </w:rPr>
              <w:br/>
            </w:r>
            <w:r w:rsidRPr="007E706E">
              <w:rPr>
                <w:rFonts w:ascii="Times New Roman" w:eastAsia="Times New Roman" w:hAnsi="Times New Roman" w:cs="Times New Roman"/>
                <w:b/>
                <w:bCs/>
                <w:kern w:val="0"/>
                <w:sz w:val="22"/>
                <w:szCs w:val="22"/>
                <w14:ligatures w14:val="none"/>
              </w:rPr>
              <w:t>Ghi chú:</w:t>
            </w:r>
            <w:r w:rsidRPr="007E706E">
              <w:rPr>
                <w:rFonts w:ascii="Times New Roman" w:eastAsia="Times New Roman" w:hAnsi="Times New Roman" w:cs="Times New Roman"/>
                <w:kern w:val="0"/>
                <w:sz w:val="22"/>
                <w:szCs w:val="22"/>
                <w14:ligatures w14:val="none"/>
              </w:rPr>
              <w:t xml:space="preserve"> </w:t>
            </w:r>
            <w:r w:rsidRPr="007E706E">
              <w:rPr>
                <w:rFonts w:ascii="Times New Roman" w:eastAsia="Times New Roman" w:hAnsi="Times New Roman" w:cs="Times New Roman"/>
                <w:kern w:val="0"/>
                <w:sz w:val="22"/>
                <w:szCs w:val="22"/>
                <w14:ligatures w14:val="none"/>
              </w:rPr>
              <w:br/>
              <w:t>- Trường hợp đang được hưởng cùng lúc nhiều chế độ khác nhau thì ghi mã các chế độ đang được hưởng, phân cách bằng dấu chấm phẩy “;”;</w:t>
            </w:r>
            <w:r w:rsidRPr="007E706E">
              <w:rPr>
                <w:rFonts w:ascii="Times New Roman" w:eastAsia="Times New Roman" w:hAnsi="Times New Roman" w:cs="Times New Roman"/>
                <w:kern w:val="0"/>
                <w:sz w:val="22"/>
                <w:szCs w:val="22"/>
                <w14:ligatures w14:val="none"/>
              </w:rPr>
              <w:br/>
              <w:t>- Trường thông tin này để trống nếu không thuộc một trong các chế độ nêu trên.</w:t>
            </w:r>
          </w:p>
        </w:tc>
        <w:tc>
          <w:tcPr>
            <w:tcW w:w="2693"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color w:val="FF0000"/>
                <w:kern w:val="0"/>
                <w:sz w:val="22"/>
                <w:szCs w:val="22"/>
                <w14:ligatures w14:val="none"/>
              </w:rPr>
            </w:pPr>
            <w:r w:rsidRPr="007E706E">
              <w:rPr>
                <w:rFonts w:ascii="Times New Roman" w:eastAsia="Times New Roman" w:hAnsi="Times New Roman" w:cs="Times New Roman"/>
                <w:color w:val="FF0000"/>
                <w:kern w:val="0"/>
                <w:sz w:val="22"/>
                <w:szCs w:val="22"/>
                <w14:ligatures w14:val="none"/>
              </w:rPr>
              <w:t>- Đổi kiểu dữ liệu thành chuỗi</w:t>
            </w:r>
            <w:r w:rsidRPr="007E706E">
              <w:rPr>
                <w:rFonts w:ascii="Times New Roman" w:eastAsia="Times New Roman" w:hAnsi="Times New Roman" w:cs="Times New Roman"/>
                <w:color w:val="FF0000"/>
                <w:kern w:val="0"/>
                <w:sz w:val="22"/>
                <w:szCs w:val="22"/>
                <w14:ligatures w14:val="none"/>
              </w:rPr>
              <w:br/>
              <w:t>- Tăng kích thước tối đa lên 10 ký tự</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680"/>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22</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NGAY_CHUNG_TU</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8</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ngày chứng từ (ngày họp Hội đồng giám định y khoa), theo định dạng yyyymmdd</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340"/>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23</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SO_GIAY_GIOI_THIEU</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200</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số giấy giới thiệu.</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340"/>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24</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NGAY_DE_NGHI</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8</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ngày đề nghị, theo định dạng yyyymmdd</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680"/>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25</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MA_DONVI</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200</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mã cơ quan, đơn vị quản lý hoặc cơ quan, đơn vị giới thiệu đối tượng khám giám định y khoa.</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680"/>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lastRenderedPageBreak/>
              <w:t>26</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GIOI_THIEU_CUA</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1024</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tên đầy đủ của cơ quan, đơn vị quản lý hoặc cơ quan, đơn vị giới thiệu đối tượng khám giám định y khoa.</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680"/>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27</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KET_QUA_KHAM</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n</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kết quả khám của Hội đồng Giám định y khoa (được thể hiện trong Biên bản giám định y khoa).</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3254"/>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28</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SO_VAN_BAN_CAN_CU</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200</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xml:space="preserve">Ghi số văn bản (Ghi đầy đủ số và ký tự của văn bản) làm căn cứ khám giám định y khoa phù hợp với đối tượng giám định (Ví dụ: Thông tư 34/2012/TTLT-BYT-BLĐTBXH; Thông tư 28/2013/TTLT-BYT-BLDTBXH; Thông tư 20/2016/TTLT-BYT-BLĐTBXH; Thông tư 52/2017/TT-BYT; Thông tư 56/2017/TT-BYT; Thông tư 01/2019/TT-BLĐTBXH; Thông tư 45/2014/TTLT-BYT-BLĐTBXH; Nghị định 28/2012/NĐ-CP;...). </w:t>
            </w:r>
            <w:r w:rsidRPr="007E706E">
              <w:rPr>
                <w:rFonts w:ascii="Times New Roman" w:eastAsia="Times New Roman" w:hAnsi="Times New Roman" w:cs="Times New Roman"/>
                <w:kern w:val="0"/>
                <w:sz w:val="22"/>
                <w:szCs w:val="22"/>
                <w14:ligatures w14:val="none"/>
              </w:rPr>
              <w:br/>
              <w:t>Nếu có nhiều văn bản làm căn cứ giám định, kết luận thì ghi đầy đủ các số hiệu văn bản, giữa các số hiệu văn bản phân cách bằng dấu chấm phẩy “;”.</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848"/>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29</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TYLE_TTCT_MOI</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3</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tỷ lệ (%) tổn thương cơ thể do thương tật, bệnh tật, bệnh nghề nghiệp của lần giám định này theo kết luận của Hội đồng giám định y khoa.</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1589"/>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30</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TONG_TYLE_TTCT</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3</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tổng tỷ lệ tổn thương cơ thể, do thương tật, bệnh tật, bệnh nghề nghiệp (nếu có) theo kết luận của Hội đồng giám định y khoa.</w:t>
            </w:r>
            <w:r w:rsidRPr="007E706E">
              <w:rPr>
                <w:rFonts w:ascii="Times New Roman" w:eastAsia="Times New Roman" w:hAnsi="Times New Roman" w:cs="Times New Roman"/>
                <w:kern w:val="0"/>
                <w:sz w:val="22"/>
                <w:szCs w:val="22"/>
                <w14:ligatures w14:val="none"/>
              </w:rPr>
              <w:br/>
            </w:r>
            <w:r w:rsidRPr="007E706E">
              <w:rPr>
                <w:rFonts w:ascii="Times New Roman" w:eastAsia="Times New Roman" w:hAnsi="Times New Roman" w:cs="Times New Roman"/>
                <w:b/>
                <w:bCs/>
                <w:kern w:val="0"/>
                <w:sz w:val="22"/>
                <w:szCs w:val="22"/>
                <w14:ligatures w14:val="none"/>
              </w:rPr>
              <w:t xml:space="preserve">Lưu ý: </w:t>
            </w:r>
            <w:r w:rsidRPr="007E706E">
              <w:rPr>
                <w:rFonts w:ascii="Times New Roman" w:eastAsia="Times New Roman" w:hAnsi="Times New Roman" w:cs="Times New Roman"/>
                <w:kern w:val="0"/>
                <w:sz w:val="22"/>
                <w:szCs w:val="22"/>
                <w14:ligatures w14:val="none"/>
              </w:rPr>
              <w:t>chỉ ghi trường thông tin này trong trường hợp khám giám định tổng hợp, khám bổ sung, khám vết thương còn sót.</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3115"/>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lastRenderedPageBreak/>
              <w:t>31</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DANG_KHUYETTAT</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1</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mã dạng khuyết tật theo quy định về dạng khuyết tật tại Mẫu số 01 ban hành kèm theo Thông tư số 01/2019/TT-BLĐTBXH ngày 02/01/2019 của Bộ Lao động - Thương binh - Xã hội, trong đó:</w:t>
            </w:r>
            <w:r w:rsidRPr="007E706E">
              <w:rPr>
                <w:rFonts w:ascii="Times New Roman" w:eastAsia="Times New Roman" w:hAnsi="Times New Roman" w:cs="Times New Roman"/>
                <w:kern w:val="0"/>
                <w:sz w:val="22"/>
                <w:szCs w:val="22"/>
                <w14:ligatures w14:val="none"/>
              </w:rPr>
              <w:br/>
              <w:t xml:space="preserve">- Mã "1": Khuyết tật vận động; </w:t>
            </w:r>
            <w:r w:rsidRPr="007E706E">
              <w:rPr>
                <w:rFonts w:ascii="Times New Roman" w:eastAsia="Times New Roman" w:hAnsi="Times New Roman" w:cs="Times New Roman"/>
                <w:kern w:val="0"/>
                <w:sz w:val="22"/>
                <w:szCs w:val="22"/>
                <w14:ligatures w14:val="none"/>
              </w:rPr>
              <w:br/>
              <w:t xml:space="preserve">- Mã "2": Khuyết tật nghe, nói; </w:t>
            </w:r>
            <w:r w:rsidRPr="007E706E">
              <w:rPr>
                <w:rFonts w:ascii="Times New Roman" w:eastAsia="Times New Roman" w:hAnsi="Times New Roman" w:cs="Times New Roman"/>
                <w:kern w:val="0"/>
                <w:sz w:val="22"/>
                <w:szCs w:val="22"/>
                <w14:ligatures w14:val="none"/>
              </w:rPr>
              <w:br/>
              <w:t xml:space="preserve">- Mã "3": Khuyết tật nhìn; </w:t>
            </w:r>
            <w:r w:rsidRPr="007E706E">
              <w:rPr>
                <w:rFonts w:ascii="Times New Roman" w:eastAsia="Times New Roman" w:hAnsi="Times New Roman" w:cs="Times New Roman"/>
                <w:kern w:val="0"/>
                <w:sz w:val="22"/>
                <w:szCs w:val="22"/>
                <w14:ligatures w14:val="none"/>
              </w:rPr>
              <w:br/>
              <w:t xml:space="preserve">- Mã "4": Khuyết tật thần kinh, tâm thần; </w:t>
            </w:r>
            <w:r w:rsidRPr="007E706E">
              <w:rPr>
                <w:rFonts w:ascii="Times New Roman" w:eastAsia="Times New Roman" w:hAnsi="Times New Roman" w:cs="Times New Roman"/>
                <w:kern w:val="0"/>
                <w:sz w:val="22"/>
                <w:szCs w:val="22"/>
                <w14:ligatures w14:val="none"/>
              </w:rPr>
              <w:br/>
              <w:t xml:space="preserve">- Mã "5": Khuyết tật trí tuệ; </w:t>
            </w:r>
            <w:r w:rsidRPr="007E706E">
              <w:rPr>
                <w:rFonts w:ascii="Times New Roman" w:eastAsia="Times New Roman" w:hAnsi="Times New Roman" w:cs="Times New Roman"/>
                <w:kern w:val="0"/>
                <w:sz w:val="22"/>
                <w:szCs w:val="22"/>
                <w14:ligatures w14:val="none"/>
              </w:rPr>
              <w:br/>
              <w:t xml:space="preserve">- Mã "6": Khuyết tật khác. </w:t>
            </w:r>
            <w:r w:rsidRPr="007E706E">
              <w:rPr>
                <w:rFonts w:ascii="Times New Roman" w:eastAsia="Times New Roman" w:hAnsi="Times New Roman" w:cs="Times New Roman"/>
                <w:kern w:val="0"/>
                <w:sz w:val="22"/>
                <w:szCs w:val="22"/>
                <w14:ligatures w14:val="none"/>
              </w:rPr>
              <w:br/>
              <w:t>Trường thông tin này chỉ ghi trong trường hợp khám giám định người khuyết tật.</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2691"/>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32</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MUC_DO_KHUYETTAT</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1</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xml:space="preserve">Ghi mã mức độ khuyết tật theo quy định về mức độ khuyết tật tại Mẫu số 01 ban hành kèm theo Thông tư số 01/2019/TT-BLĐTBXH ngày 02/01/2019 của Bộ Lao động - Thương Binh - Xã hội, trong đó: </w:t>
            </w:r>
            <w:r w:rsidRPr="007E706E">
              <w:rPr>
                <w:rFonts w:ascii="Times New Roman" w:eastAsia="Times New Roman" w:hAnsi="Times New Roman" w:cs="Times New Roman"/>
                <w:kern w:val="0"/>
                <w:sz w:val="22"/>
                <w:szCs w:val="22"/>
                <w14:ligatures w14:val="none"/>
              </w:rPr>
              <w:br/>
              <w:t xml:space="preserve">- Mã "1": Thực hiện được; </w:t>
            </w:r>
            <w:r w:rsidRPr="007E706E">
              <w:rPr>
                <w:rFonts w:ascii="Times New Roman" w:eastAsia="Times New Roman" w:hAnsi="Times New Roman" w:cs="Times New Roman"/>
                <w:kern w:val="0"/>
                <w:sz w:val="22"/>
                <w:szCs w:val="22"/>
                <w14:ligatures w14:val="none"/>
              </w:rPr>
              <w:br/>
              <w:t xml:space="preserve">- Mã "2": Thực hiện được nhưng cần trợ giúp; </w:t>
            </w:r>
            <w:r w:rsidRPr="007E706E">
              <w:rPr>
                <w:rFonts w:ascii="Times New Roman" w:eastAsia="Times New Roman" w:hAnsi="Times New Roman" w:cs="Times New Roman"/>
                <w:kern w:val="0"/>
                <w:sz w:val="22"/>
                <w:szCs w:val="22"/>
                <w14:ligatures w14:val="none"/>
              </w:rPr>
              <w:br/>
              <w:t xml:space="preserve">- Mã "3": Không thực hiện được; </w:t>
            </w:r>
            <w:r w:rsidRPr="007E706E">
              <w:rPr>
                <w:rFonts w:ascii="Times New Roman" w:eastAsia="Times New Roman" w:hAnsi="Times New Roman" w:cs="Times New Roman"/>
                <w:kern w:val="0"/>
                <w:sz w:val="22"/>
                <w:szCs w:val="22"/>
                <w14:ligatures w14:val="none"/>
              </w:rPr>
              <w:br/>
              <w:t>- Mã "4: Không xác định được.</w:t>
            </w:r>
            <w:r w:rsidRPr="007E706E">
              <w:rPr>
                <w:rFonts w:ascii="Times New Roman" w:eastAsia="Times New Roman" w:hAnsi="Times New Roman" w:cs="Times New Roman"/>
                <w:kern w:val="0"/>
                <w:sz w:val="22"/>
                <w:szCs w:val="22"/>
                <w14:ligatures w14:val="none"/>
              </w:rPr>
              <w:br/>
              <w:t>Trường thông tin này chỉ ghi trong trường hợp khám giám định người khuyết tật.</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340"/>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33</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DE_NGHI</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n</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nội dung đề nghị.</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2196"/>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34</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DUOC_XACDINH</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n</w:t>
            </w:r>
          </w:p>
        </w:tc>
        <w:tc>
          <w:tcPr>
            <w:tcW w:w="4962"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Ghi ghi chú được xác định, ghi đầy đủ nội dung theo quy định tại khoản 2 Điều 4 Thông tư số 56/2017/TT-BYT: Đối với các trường hợp không tự kiểm soát hoặc không tự thực hiện được các hoạt động đi lại, mặc quần áo, vệ sinh cá nhân và những việc khác phục vụ nhu cầu sinh hoạt cá nhân hằng ngày mà cần có người theo dõi, trợ giúp, chăm sóc hoàn toàn.</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340"/>
        </w:trPr>
        <w:tc>
          <w:tcPr>
            <w:tcW w:w="633" w:type="dxa"/>
            <w:tcBorders>
              <w:top w:val="nil"/>
              <w:left w:val="single" w:sz="4" w:space="0" w:color="auto"/>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lastRenderedPageBreak/>
              <w:t>35</w:t>
            </w:r>
          </w:p>
        </w:tc>
        <w:tc>
          <w:tcPr>
            <w:tcW w:w="2764"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DU_PHONG</w:t>
            </w:r>
          </w:p>
        </w:tc>
        <w:tc>
          <w:tcPr>
            <w:tcW w:w="851"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7E706E" w:rsidRPr="007E706E" w:rsidRDefault="007E706E" w:rsidP="005C17C3">
            <w:pPr>
              <w:jc w:val="cente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n</w:t>
            </w:r>
          </w:p>
        </w:tc>
        <w:tc>
          <w:tcPr>
            <w:tcW w:w="4962"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Trường dữ liệu dự phòng khi cần.</w:t>
            </w:r>
          </w:p>
        </w:tc>
        <w:tc>
          <w:tcPr>
            <w:tcW w:w="2693" w:type="dxa"/>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kern w:val="0"/>
                <w:sz w:val="22"/>
                <w:szCs w:val="22"/>
                <w14:ligatures w14:val="none"/>
              </w:rPr>
            </w:pPr>
            <w:r w:rsidRPr="007E706E">
              <w:rPr>
                <w:rFonts w:ascii="Times New Roman" w:eastAsia="Times New Roman" w:hAnsi="Times New Roman" w:cs="Times New Roman"/>
                <w:kern w:val="0"/>
                <w:sz w:val="22"/>
                <w:szCs w:val="22"/>
                <w14:ligatures w14:val="none"/>
              </w:rPr>
              <w:t> </w:t>
            </w:r>
          </w:p>
        </w:tc>
        <w:tc>
          <w:tcPr>
            <w:tcW w:w="3118" w:type="dxa"/>
            <w:gridSpan w:val="2"/>
            <w:tcBorders>
              <w:top w:val="nil"/>
              <w:left w:val="nil"/>
              <w:bottom w:val="single" w:sz="4" w:space="0" w:color="auto"/>
              <w:right w:val="single" w:sz="4" w:space="0" w:color="auto"/>
            </w:tcBorders>
            <w:shd w:val="clear" w:color="auto" w:fill="auto"/>
            <w:noWrap/>
            <w:vAlign w:val="center"/>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r w:rsidRPr="007E706E">
              <w:rPr>
                <w:rFonts w:ascii="Times New Roman" w:eastAsia="Times New Roman" w:hAnsi="Times New Roman" w:cs="Times New Roman"/>
                <w:color w:val="7030A0"/>
                <w:kern w:val="0"/>
                <w:sz w:val="22"/>
                <w:szCs w:val="22"/>
                <w14:ligatures w14:val="none"/>
              </w:rPr>
              <w:t> </w:t>
            </w:r>
          </w:p>
        </w:tc>
      </w:tr>
      <w:tr w:rsidR="007E706E" w:rsidRPr="007E706E" w:rsidTr="007E706E">
        <w:trPr>
          <w:trHeight w:val="1160"/>
        </w:trPr>
        <w:tc>
          <w:tcPr>
            <w:tcW w:w="633" w:type="dxa"/>
            <w:tcBorders>
              <w:top w:val="nil"/>
              <w:left w:val="nil"/>
              <w:bottom w:val="nil"/>
            </w:tcBorders>
            <w:shd w:val="clear" w:color="auto" w:fill="auto"/>
            <w:noWrap/>
            <w:vAlign w:val="bottom"/>
            <w:hideMark/>
          </w:tcPr>
          <w:p w:rsidR="007E706E" w:rsidRPr="007E706E" w:rsidRDefault="007E706E" w:rsidP="005C17C3">
            <w:pPr>
              <w:rPr>
                <w:rFonts w:ascii="Times New Roman" w:eastAsia="Times New Roman" w:hAnsi="Times New Roman" w:cs="Times New Roman"/>
                <w:color w:val="7030A0"/>
                <w:kern w:val="0"/>
                <w:sz w:val="22"/>
                <w:szCs w:val="22"/>
                <w14:ligatures w14:val="none"/>
              </w:rPr>
            </w:pPr>
          </w:p>
        </w:tc>
        <w:tc>
          <w:tcPr>
            <w:tcW w:w="14955" w:type="dxa"/>
            <w:gridSpan w:val="6"/>
            <w:shd w:val="clear" w:color="auto" w:fill="auto"/>
            <w:vAlign w:val="center"/>
            <w:hideMark/>
          </w:tcPr>
          <w:p w:rsidR="007E706E" w:rsidRDefault="007E706E" w:rsidP="005C17C3">
            <w:pPr>
              <w:ind w:right="-98"/>
              <w:rPr>
                <w:rFonts w:ascii="Times New Roman" w:eastAsia="Times New Roman" w:hAnsi="Times New Roman" w:cs="Times New Roman"/>
                <w:kern w:val="0"/>
                <w:sz w:val="22"/>
                <w:szCs w:val="22"/>
                <w:lang w:val="vi-VN"/>
                <w14:ligatures w14:val="none"/>
              </w:rPr>
            </w:pPr>
            <w:r w:rsidRPr="007E706E">
              <w:rPr>
                <w:rFonts w:ascii="Times New Roman" w:eastAsia="Times New Roman" w:hAnsi="Times New Roman" w:cs="Times New Roman"/>
                <w:b/>
                <w:bCs/>
                <w:kern w:val="0"/>
                <w:sz w:val="22"/>
                <w:szCs w:val="22"/>
                <w:u w:val="single"/>
                <w14:ligatures w14:val="none"/>
              </w:rPr>
              <w:t>Ghi chú:</w:t>
            </w:r>
            <w:r w:rsidRPr="007E706E">
              <w:rPr>
                <w:rFonts w:ascii="Times New Roman" w:eastAsia="Times New Roman" w:hAnsi="Times New Roman" w:cs="Times New Roman"/>
                <w:kern w:val="0"/>
                <w:sz w:val="22"/>
                <w:szCs w:val="22"/>
                <w14:ligatures w14:val="none"/>
              </w:rPr>
              <w:t xml:space="preserve"> Hiện nay các cơ sở giám định y khoa chưa kết nối liên thông với Cổng tiếp nhận dữ liệu Hệ thống thông tin giám định BHYT của BHXH Việt Nam, vì vậy nội dung này quy định các trường thông tin cần thiết để nhập dữ liệu trực tiếp trên Cổng tiếp nhận dữ liệu Hệ thống thông tin giám định BHYT của BHXH Việt Nam để đáp ứng việc giải quyết chế độ cho các đối tượng giám định (Trừ giám định pháp y).</w:t>
            </w:r>
          </w:p>
          <w:p w:rsidR="007E706E" w:rsidRPr="007E706E" w:rsidRDefault="007E706E" w:rsidP="005C17C3">
            <w:pPr>
              <w:ind w:right="-98"/>
              <w:rPr>
                <w:rFonts w:ascii="Times New Roman" w:eastAsia="Times New Roman" w:hAnsi="Times New Roman" w:cs="Times New Roman"/>
                <w:kern w:val="0"/>
                <w:sz w:val="22"/>
                <w:szCs w:val="22"/>
                <w:lang w:val="vi-VN"/>
                <w14:ligatures w14:val="none"/>
              </w:rPr>
            </w:pPr>
          </w:p>
        </w:tc>
        <w:tc>
          <w:tcPr>
            <w:tcW w:w="283" w:type="dxa"/>
            <w:tcBorders>
              <w:top w:val="nil"/>
              <w:left w:val="nil"/>
              <w:bottom w:val="nil"/>
              <w:right w:val="nil"/>
            </w:tcBorders>
            <w:shd w:val="clear" w:color="auto" w:fill="auto"/>
            <w:noWrap/>
            <w:vAlign w:val="bottom"/>
            <w:hideMark/>
          </w:tcPr>
          <w:p w:rsidR="007E706E" w:rsidRPr="007E706E" w:rsidRDefault="007E706E" w:rsidP="005C17C3">
            <w:pPr>
              <w:rPr>
                <w:rFonts w:ascii="Times New Roman" w:eastAsia="Times New Roman" w:hAnsi="Times New Roman" w:cs="Times New Roman"/>
                <w:kern w:val="0"/>
                <w:sz w:val="22"/>
                <w:szCs w:val="22"/>
                <w14:ligatures w14:val="none"/>
              </w:rPr>
            </w:pPr>
          </w:p>
        </w:tc>
      </w:tr>
    </w:tbl>
    <w:p w:rsidR="007E706E" w:rsidRDefault="007E706E" w:rsidP="005C17C3">
      <w:pPr>
        <w:rPr>
          <w:rFonts w:ascii="Times New Roman" w:hAnsi="Times New Roman" w:cs="Times New Roman"/>
          <w:sz w:val="26"/>
          <w:szCs w:val="26"/>
          <w:lang w:val="vi-VN"/>
        </w:rPr>
      </w:pPr>
    </w:p>
    <w:p w:rsidR="00C95C18" w:rsidRPr="005C17C3" w:rsidRDefault="007E706E" w:rsidP="005C17C3">
      <w:pPr>
        <w:jc w:val="center"/>
        <w:rPr>
          <w:rFonts w:ascii="Times New Roman" w:hAnsi="Times New Roman" w:cs="Times New Roman"/>
          <w:sz w:val="26"/>
          <w:szCs w:val="26"/>
          <w:lang w:val="vi-VN"/>
        </w:rPr>
      </w:pPr>
      <w:r>
        <w:rPr>
          <w:rFonts w:ascii="Times New Roman" w:hAnsi="Times New Roman" w:cs="Times New Roman"/>
          <w:sz w:val="26"/>
          <w:szCs w:val="26"/>
          <w:lang w:val="vi-VN"/>
        </w:rPr>
        <w:br w:type="page"/>
      </w:r>
      <w:r w:rsidR="00C95C18" w:rsidRPr="00C95C18">
        <w:rPr>
          <w:rFonts w:ascii="Times New Roman" w:hAnsi="Times New Roman" w:cs="Times New Roman"/>
          <w:b/>
          <w:bCs/>
          <w:sz w:val="26"/>
          <w:szCs w:val="26"/>
          <w:lang w:val="vi-VN"/>
        </w:rPr>
        <w:lastRenderedPageBreak/>
        <w:t>Bảng 13. Chỉ tiêu dữ liệu giấy chuyển tuyến/chuyển cơ sở khám bệnh, chữa bệnh bảo hiểm y tế</w:t>
      </w:r>
    </w:p>
    <w:p w:rsidR="007E706E" w:rsidRDefault="00C95C18" w:rsidP="005C17C3">
      <w:pPr>
        <w:jc w:val="center"/>
        <w:rPr>
          <w:rFonts w:ascii="Times New Roman" w:hAnsi="Times New Roman" w:cs="Times New Roman"/>
          <w:i/>
          <w:iCs/>
          <w:sz w:val="26"/>
          <w:szCs w:val="26"/>
          <w:lang w:val="vi-VN"/>
        </w:rPr>
      </w:pPr>
      <w:r w:rsidRPr="00C95C18">
        <w:rPr>
          <w:rFonts w:ascii="Times New Roman" w:hAnsi="Times New Roman" w:cs="Times New Roman"/>
          <w:i/>
          <w:iCs/>
          <w:sz w:val="26"/>
          <w:szCs w:val="26"/>
          <w:lang w:val="vi-VN"/>
        </w:rPr>
        <w:t xml:space="preserve">(Ban hành kèm theo Quyết định số   </w:t>
      </w:r>
      <w:r w:rsidR="005C17C3">
        <w:rPr>
          <w:rFonts w:ascii="Times New Roman" w:hAnsi="Times New Roman" w:cs="Times New Roman"/>
          <w:i/>
          <w:iCs/>
          <w:sz w:val="26"/>
          <w:szCs w:val="26"/>
          <w:lang w:val="vi-VN"/>
        </w:rPr>
        <w:t xml:space="preserve">  </w:t>
      </w:r>
      <w:r w:rsidRPr="00C95C18">
        <w:rPr>
          <w:rFonts w:ascii="Times New Roman" w:hAnsi="Times New Roman" w:cs="Times New Roman"/>
          <w:i/>
          <w:iCs/>
          <w:sz w:val="26"/>
          <w:szCs w:val="26"/>
          <w:lang w:val="vi-VN"/>
        </w:rPr>
        <w:t xml:space="preserve">    /QĐ-BYT ngày       /      /2024 của Bộ trưởng Bộ Y tế)</w:t>
      </w:r>
    </w:p>
    <w:p w:rsidR="00C95C18" w:rsidRDefault="00C95C18" w:rsidP="005C17C3">
      <w:pPr>
        <w:jc w:val="center"/>
        <w:rPr>
          <w:rFonts w:ascii="Times New Roman" w:hAnsi="Times New Roman" w:cs="Times New Roman"/>
          <w:i/>
          <w:iCs/>
          <w:sz w:val="26"/>
          <w:szCs w:val="26"/>
          <w:lang w:val="vi-VN"/>
        </w:rPr>
      </w:pPr>
    </w:p>
    <w:tbl>
      <w:tblPr>
        <w:tblW w:w="15871" w:type="dxa"/>
        <w:tblLook w:val="04A0" w:firstRow="1" w:lastRow="0" w:firstColumn="1" w:lastColumn="0" w:noHBand="0" w:noVBand="1"/>
      </w:tblPr>
      <w:tblGrid>
        <w:gridCol w:w="660"/>
        <w:gridCol w:w="2737"/>
        <w:gridCol w:w="851"/>
        <w:gridCol w:w="850"/>
        <w:gridCol w:w="5387"/>
        <w:gridCol w:w="5386"/>
      </w:tblGrid>
      <w:tr w:rsidR="00C95C18" w:rsidRPr="00C95C18" w:rsidTr="00405845">
        <w:trPr>
          <w:trHeight w:val="921"/>
          <w:tblHeader/>
        </w:trPr>
        <w:tc>
          <w:tcPr>
            <w:tcW w:w="66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C95C18" w:rsidRPr="00C95C18" w:rsidRDefault="00C95C18" w:rsidP="005C17C3">
            <w:pPr>
              <w:jc w:val="center"/>
              <w:rPr>
                <w:rFonts w:ascii="Times New Roman" w:eastAsia="Times New Roman" w:hAnsi="Times New Roman" w:cs="Times New Roman"/>
                <w:b/>
                <w:bCs/>
                <w:kern w:val="0"/>
                <w:sz w:val="22"/>
                <w:szCs w:val="22"/>
                <w14:ligatures w14:val="none"/>
              </w:rPr>
            </w:pPr>
            <w:r w:rsidRPr="00C95C18">
              <w:rPr>
                <w:rFonts w:ascii="Times New Roman" w:eastAsia="Times New Roman" w:hAnsi="Times New Roman" w:cs="Times New Roman"/>
                <w:b/>
                <w:bCs/>
                <w:kern w:val="0"/>
                <w:sz w:val="22"/>
                <w:szCs w:val="22"/>
                <w14:ligatures w14:val="none"/>
              </w:rPr>
              <w:t>STT</w:t>
            </w:r>
          </w:p>
        </w:tc>
        <w:tc>
          <w:tcPr>
            <w:tcW w:w="2737" w:type="dxa"/>
            <w:tcBorders>
              <w:top w:val="single" w:sz="4" w:space="0" w:color="auto"/>
              <w:left w:val="nil"/>
              <w:bottom w:val="single" w:sz="4" w:space="0" w:color="auto"/>
              <w:right w:val="single" w:sz="4" w:space="0" w:color="auto"/>
            </w:tcBorders>
            <w:shd w:val="clear" w:color="000000" w:fill="B4C6E7"/>
            <w:noWrap/>
            <w:vAlign w:val="center"/>
            <w:hideMark/>
          </w:tcPr>
          <w:p w:rsidR="00C95C18" w:rsidRPr="00C95C18" w:rsidRDefault="00C95C18" w:rsidP="005C17C3">
            <w:pPr>
              <w:jc w:val="center"/>
              <w:rPr>
                <w:rFonts w:ascii="Times New Roman" w:eastAsia="Times New Roman" w:hAnsi="Times New Roman" w:cs="Times New Roman"/>
                <w:b/>
                <w:bCs/>
                <w:kern w:val="0"/>
                <w:sz w:val="22"/>
                <w:szCs w:val="22"/>
                <w14:ligatures w14:val="none"/>
              </w:rPr>
            </w:pPr>
            <w:r w:rsidRPr="00C95C18">
              <w:rPr>
                <w:rFonts w:ascii="Times New Roman" w:eastAsia="Times New Roman" w:hAnsi="Times New Roman" w:cs="Times New Roman"/>
                <w:b/>
                <w:bCs/>
                <w:kern w:val="0"/>
                <w:sz w:val="22"/>
                <w:szCs w:val="22"/>
                <w14:ligatures w14:val="none"/>
              </w:rPr>
              <w:t>Chỉ tiêu</w:t>
            </w:r>
          </w:p>
        </w:tc>
        <w:tc>
          <w:tcPr>
            <w:tcW w:w="851" w:type="dxa"/>
            <w:tcBorders>
              <w:top w:val="single" w:sz="4" w:space="0" w:color="auto"/>
              <w:left w:val="nil"/>
              <w:bottom w:val="single" w:sz="4" w:space="0" w:color="auto"/>
              <w:right w:val="single" w:sz="4" w:space="0" w:color="auto"/>
            </w:tcBorders>
            <w:shd w:val="clear" w:color="000000" w:fill="B4C6E7"/>
            <w:vAlign w:val="center"/>
            <w:hideMark/>
          </w:tcPr>
          <w:p w:rsidR="00C95C18" w:rsidRPr="00C95C18" w:rsidRDefault="00C95C18" w:rsidP="005C17C3">
            <w:pPr>
              <w:jc w:val="center"/>
              <w:rPr>
                <w:rFonts w:ascii="Times New Roman" w:eastAsia="Times New Roman" w:hAnsi="Times New Roman" w:cs="Times New Roman"/>
                <w:b/>
                <w:bCs/>
                <w:kern w:val="0"/>
                <w:sz w:val="22"/>
                <w:szCs w:val="22"/>
                <w14:ligatures w14:val="none"/>
              </w:rPr>
            </w:pPr>
            <w:r w:rsidRPr="00C95C18">
              <w:rPr>
                <w:rFonts w:ascii="Times New Roman" w:eastAsia="Times New Roman" w:hAnsi="Times New Roman" w:cs="Times New Roman"/>
                <w:b/>
                <w:bCs/>
                <w:kern w:val="0"/>
                <w:sz w:val="22"/>
                <w:szCs w:val="22"/>
                <w14:ligatures w14:val="none"/>
              </w:rPr>
              <w:t>Kiểu dữ liệu</w:t>
            </w:r>
          </w:p>
        </w:tc>
        <w:tc>
          <w:tcPr>
            <w:tcW w:w="850" w:type="dxa"/>
            <w:tcBorders>
              <w:top w:val="single" w:sz="4" w:space="0" w:color="auto"/>
              <w:left w:val="nil"/>
              <w:bottom w:val="single" w:sz="4" w:space="0" w:color="auto"/>
              <w:right w:val="single" w:sz="4" w:space="0" w:color="auto"/>
            </w:tcBorders>
            <w:shd w:val="clear" w:color="000000" w:fill="B4C6E7"/>
            <w:vAlign w:val="center"/>
            <w:hideMark/>
          </w:tcPr>
          <w:p w:rsidR="00C95C18" w:rsidRPr="00C95C18" w:rsidRDefault="00C95C18" w:rsidP="005C17C3">
            <w:pPr>
              <w:jc w:val="center"/>
              <w:rPr>
                <w:rFonts w:ascii="Times New Roman" w:eastAsia="Times New Roman" w:hAnsi="Times New Roman" w:cs="Times New Roman"/>
                <w:b/>
                <w:bCs/>
                <w:kern w:val="0"/>
                <w:sz w:val="22"/>
                <w:szCs w:val="22"/>
                <w14:ligatures w14:val="none"/>
              </w:rPr>
            </w:pPr>
            <w:r w:rsidRPr="00C95C18">
              <w:rPr>
                <w:rFonts w:ascii="Times New Roman" w:eastAsia="Times New Roman" w:hAnsi="Times New Roman" w:cs="Times New Roman"/>
                <w:b/>
                <w:bCs/>
                <w:kern w:val="0"/>
                <w:sz w:val="22"/>
                <w:szCs w:val="22"/>
                <w14:ligatures w14:val="none"/>
              </w:rPr>
              <w:t>Kích thước tối đa</w:t>
            </w:r>
          </w:p>
        </w:tc>
        <w:tc>
          <w:tcPr>
            <w:tcW w:w="5387" w:type="dxa"/>
            <w:tcBorders>
              <w:top w:val="single" w:sz="4" w:space="0" w:color="auto"/>
              <w:left w:val="nil"/>
              <w:bottom w:val="single" w:sz="4" w:space="0" w:color="auto"/>
              <w:right w:val="single" w:sz="4" w:space="0" w:color="auto"/>
            </w:tcBorders>
            <w:shd w:val="clear" w:color="000000" w:fill="B4C6E7"/>
            <w:vAlign w:val="center"/>
            <w:hideMark/>
          </w:tcPr>
          <w:p w:rsidR="00C95C18" w:rsidRPr="00C95C18" w:rsidRDefault="00C95C18" w:rsidP="005C17C3">
            <w:pPr>
              <w:jc w:val="center"/>
              <w:rPr>
                <w:rFonts w:ascii="Times New Roman" w:eastAsia="Times New Roman" w:hAnsi="Times New Roman" w:cs="Times New Roman"/>
                <w:b/>
                <w:bCs/>
                <w:kern w:val="0"/>
                <w:sz w:val="22"/>
                <w:szCs w:val="22"/>
                <w14:ligatures w14:val="none"/>
              </w:rPr>
            </w:pPr>
            <w:r w:rsidRPr="00C95C18">
              <w:rPr>
                <w:rFonts w:ascii="Times New Roman" w:eastAsia="Times New Roman" w:hAnsi="Times New Roman" w:cs="Times New Roman"/>
                <w:b/>
                <w:bCs/>
                <w:kern w:val="0"/>
                <w:sz w:val="22"/>
                <w:szCs w:val="22"/>
                <w14:ligatures w14:val="none"/>
              </w:rPr>
              <w:t>Diễn giải theo Quyết định 4750/QĐ-BYT</w:t>
            </w:r>
          </w:p>
        </w:tc>
        <w:tc>
          <w:tcPr>
            <w:tcW w:w="5386" w:type="dxa"/>
            <w:tcBorders>
              <w:top w:val="single" w:sz="4" w:space="0" w:color="auto"/>
              <w:left w:val="nil"/>
              <w:bottom w:val="single" w:sz="4" w:space="0" w:color="auto"/>
              <w:right w:val="single" w:sz="4" w:space="0" w:color="auto"/>
            </w:tcBorders>
            <w:shd w:val="clear" w:color="000000" w:fill="B4C6E7"/>
            <w:noWrap/>
            <w:vAlign w:val="center"/>
            <w:hideMark/>
          </w:tcPr>
          <w:p w:rsidR="00C95C18" w:rsidRPr="00C95C18" w:rsidRDefault="00C95C18" w:rsidP="005C17C3">
            <w:pPr>
              <w:jc w:val="center"/>
              <w:rPr>
                <w:rFonts w:ascii="Times New Roman" w:eastAsia="Times New Roman" w:hAnsi="Times New Roman" w:cs="Times New Roman"/>
                <w:b/>
                <w:bCs/>
                <w:color w:val="7030A0"/>
                <w:kern w:val="0"/>
                <w:sz w:val="22"/>
                <w:szCs w:val="22"/>
                <w14:ligatures w14:val="none"/>
              </w:rPr>
            </w:pPr>
            <w:r w:rsidRPr="00C95C18">
              <w:rPr>
                <w:rFonts w:ascii="Times New Roman" w:eastAsia="Times New Roman" w:hAnsi="Times New Roman" w:cs="Times New Roman"/>
                <w:b/>
                <w:bCs/>
                <w:color w:val="7030A0"/>
                <w:kern w:val="0"/>
                <w:sz w:val="22"/>
                <w:szCs w:val="22"/>
                <w14:ligatures w14:val="none"/>
              </w:rPr>
              <w:t>Nội dung sửa đổi, bổ sung diễn giải</w:t>
            </w:r>
          </w:p>
        </w:tc>
      </w:tr>
      <w:tr w:rsidR="00C95C18" w:rsidRPr="00C95C18" w:rsidTr="00C95C18">
        <w:trPr>
          <w:trHeight w:val="102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w:t>
            </w:r>
          </w:p>
        </w:tc>
        <w:tc>
          <w:tcPr>
            <w:tcW w:w="2737"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MA_LK</w:t>
            </w:r>
          </w:p>
        </w:tc>
        <w:tc>
          <w:tcPr>
            <w:tcW w:w="851"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100</w:t>
            </w:r>
          </w:p>
        </w:tc>
        <w:tc>
          <w:tcPr>
            <w:tcW w:w="5387"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Là mã đợt điều trị duy nhất (dùng để liên kết giữa Bảng chỉ tiêu tổng hợp khám bệnh, chữa bệnh (bảng XML 1) và các bảng còn lại ban hành kèm theo Quyết định này trong một lần khám bệnh, chữa bệnh (PRIMARY KEY)).</w:t>
            </w:r>
          </w:p>
        </w:tc>
        <w:tc>
          <w:tcPr>
            <w:tcW w:w="5386"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1360"/>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2</w:t>
            </w:r>
          </w:p>
        </w:tc>
        <w:tc>
          <w:tcPr>
            <w:tcW w:w="2737"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SO_HOSO</w:t>
            </w:r>
          </w:p>
        </w:tc>
        <w:tc>
          <w:tcPr>
            <w:tcW w:w="851"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50</w:t>
            </w:r>
          </w:p>
        </w:tc>
        <w:tc>
          <w:tcPr>
            <w:tcW w:w="5387"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Ghi số hồ sơ giấy chuyển tuyến KBCB BHYT do cơ sở KBCB quy định theo mẫu số 6 của Phụ lục ban hành kèm theo Nghị định 75/2023/NĐ-CP của Chính phủ.</w:t>
            </w:r>
          </w:p>
        </w:tc>
        <w:tc>
          <w:tcPr>
            <w:tcW w:w="5386"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b/>
                <w:bCs/>
                <w:color w:val="7030A0"/>
                <w:kern w:val="0"/>
                <w:sz w:val="22"/>
                <w:szCs w:val="22"/>
                <w14:ligatures w14:val="none"/>
              </w:rPr>
              <w:t>Sửa đổi toàn bộ nội dung diễn giải:</w:t>
            </w:r>
            <w:r w:rsidRPr="00C95C18">
              <w:rPr>
                <w:rFonts w:ascii="Times New Roman" w:eastAsia="Times New Roman" w:hAnsi="Times New Roman" w:cs="Times New Roman"/>
                <w:color w:val="7030A0"/>
                <w:kern w:val="0"/>
                <w:sz w:val="22"/>
                <w:szCs w:val="22"/>
                <w14:ligatures w14:val="none"/>
              </w:rPr>
              <w:br/>
              <w:t>Ghi số hồ sơ giấy chuyển tuyến KBCB BHYT/</w:t>
            </w:r>
            <w:r w:rsidRPr="00C95C18">
              <w:rPr>
                <w:rFonts w:ascii="Times New Roman" w:eastAsia="Times New Roman" w:hAnsi="Times New Roman" w:cs="Times New Roman"/>
                <w:color w:val="FF0000"/>
                <w:kern w:val="0"/>
                <w:sz w:val="22"/>
                <w:szCs w:val="22"/>
                <w14:ligatures w14:val="none"/>
              </w:rPr>
              <w:t>giấy chuyển cơ sở KBCB</w:t>
            </w:r>
            <w:r w:rsidRPr="00C95C18">
              <w:rPr>
                <w:rFonts w:ascii="Times New Roman" w:eastAsia="Times New Roman" w:hAnsi="Times New Roman" w:cs="Times New Roman"/>
                <w:color w:val="7030A0"/>
                <w:kern w:val="0"/>
                <w:sz w:val="22"/>
                <w:szCs w:val="22"/>
                <w14:ligatures w14:val="none"/>
              </w:rPr>
              <w:t xml:space="preserve"> do cơ sở KBCB quy định theo mẫu số 6 của Phụ lục ban hành kèm theo Nghị định 75/2023/NĐ-CP của Chính phủ.</w:t>
            </w:r>
          </w:p>
        </w:tc>
      </w:tr>
      <w:tr w:rsidR="00C95C18" w:rsidRPr="00C95C18" w:rsidTr="00C95C18">
        <w:trPr>
          <w:trHeight w:val="1018"/>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3</w:t>
            </w:r>
          </w:p>
        </w:tc>
        <w:tc>
          <w:tcPr>
            <w:tcW w:w="2737"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SO_CHUYENTUYEN</w:t>
            </w:r>
          </w:p>
        </w:tc>
        <w:tc>
          <w:tcPr>
            <w:tcW w:w="851"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50</w:t>
            </w:r>
          </w:p>
        </w:tc>
        <w:tc>
          <w:tcPr>
            <w:tcW w:w="5387"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Ghi số của sổ chuyển tuyến do cơ sở KBCB quy định theo mẫu số 6 của Phụ lục ban hành kèm theo Nghị định 75/2023/NĐ-CP của Chính phủ.</w:t>
            </w:r>
          </w:p>
        </w:tc>
        <w:tc>
          <w:tcPr>
            <w:tcW w:w="5386"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b/>
                <w:bCs/>
                <w:color w:val="7030A0"/>
                <w:kern w:val="0"/>
                <w:sz w:val="22"/>
                <w:szCs w:val="22"/>
                <w14:ligatures w14:val="none"/>
              </w:rPr>
              <w:t>Sửa đổi toàn bộ nội dung diễn giải:</w:t>
            </w:r>
            <w:r w:rsidRPr="00C95C18">
              <w:rPr>
                <w:rFonts w:ascii="Times New Roman" w:eastAsia="Times New Roman" w:hAnsi="Times New Roman" w:cs="Times New Roman"/>
                <w:color w:val="7030A0"/>
                <w:kern w:val="0"/>
                <w:sz w:val="22"/>
                <w:szCs w:val="22"/>
                <w14:ligatures w14:val="none"/>
              </w:rPr>
              <w:br/>
              <w:t>Ghi số của sổ chuyển tuyến/</w:t>
            </w:r>
            <w:r w:rsidRPr="00C95C18">
              <w:rPr>
                <w:rFonts w:ascii="Times New Roman" w:eastAsia="Times New Roman" w:hAnsi="Times New Roman" w:cs="Times New Roman"/>
                <w:color w:val="FF0000"/>
                <w:kern w:val="0"/>
                <w:sz w:val="22"/>
                <w:szCs w:val="22"/>
                <w14:ligatures w14:val="none"/>
              </w:rPr>
              <w:t>chuyển cơ sở KBCB</w:t>
            </w:r>
            <w:r w:rsidRPr="00C95C18">
              <w:rPr>
                <w:rFonts w:ascii="Times New Roman" w:eastAsia="Times New Roman" w:hAnsi="Times New Roman" w:cs="Times New Roman"/>
                <w:color w:val="7030A0"/>
                <w:kern w:val="0"/>
                <w:sz w:val="22"/>
                <w:szCs w:val="22"/>
                <w14:ligatures w14:val="none"/>
              </w:rPr>
              <w:t xml:space="preserve"> do cơ sở KBCB quy định theo mẫu số 6 của Phụ lục ban hành kèm theo Nghị định 75/2023/NĐ-CP của Chính phủ.</w:t>
            </w:r>
          </w:p>
        </w:tc>
      </w:tr>
      <w:tr w:rsidR="00C95C18" w:rsidRPr="00C95C18" w:rsidTr="00C95C18">
        <w:trPr>
          <w:trHeight w:val="1080"/>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4</w:t>
            </w:r>
          </w:p>
        </w:tc>
        <w:tc>
          <w:tcPr>
            <w:tcW w:w="273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GIAY_CHUYEN_TUYEN</w:t>
            </w:r>
          </w:p>
        </w:tc>
        <w:tc>
          <w:tcPr>
            <w:tcW w:w="851" w:type="dxa"/>
            <w:tcBorders>
              <w:top w:val="nil"/>
              <w:left w:val="nil"/>
              <w:bottom w:val="single" w:sz="4" w:space="0" w:color="auto"/>
              <w:right w:val="single" w:sz="4" w:space="0" w:color="auto"/>
            </w:tcBorders>
            <w:shd w:val="clear" w:color="000000" w:fill="FFFFFF"/>
            <w:noWrap/>
            <w:vAlign w:val="center"/>
            <w:hideMark/>
          </w:tcPr>
          <w:p w:rsidR="00C95C18" w:rsidRPr="00C95C18" w:rsidRDefault="00C95C18" w:rsidP="005C17C3">
            <w:pPr>
              <w:jc w:val="cente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noWrap/>
            <w:vAlign w:val="center"/>
            <w:hideMark/>
          </w:tcPr>
          <w:p w:rsidR="00C95C18" w:rsidRPr="00C95C18" w:rsidRDefault="00C95C18" w:rsidP="005C17C3">
            <w:pPr>
              <w:jc w:val="cente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50</w:t>
            </w:r>
          </w:p>
        </w:tc>
        <w:tc>
          <w:tcPr>
            <w:tcW w:w="538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Ghi số giấy chuyển tuyến do cơ sở KBCB cấp theo mẫu số 6 của Phụ lục ban hành kèm theo Nghị định 75/2023/NĐ-CP của Chính phủ.</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b/>
                <w:bCs/>
                <w:color w:val="7030A0"/>
                <w:kern w:val="0"/>
                <w:sz w:val="22"/>
                <w:szCs w:val="22"/>
                <w14:ligatures w14:val="none"/>
              </w:rPr>
              <w:t>Sửa đổi toàn bộ nội dung diễn giải:</w:t>
            </w:r>
            <w:r w:rsidRPr="00C95C18">
              <w:rPr>
                <w:rFonts w:ascii="Times New Roman" w:eastAsia="Times New Roman" w:hAnsi="Times New Roman" w:cs="Times New Roman"/>
                <w:color w:val="7030A0"/>
                <w:kern w:val="0"/>
                <w:sz w:val="22"/>
                <w:szCs w:val="22"/>
                <w14:ligatures w14:val="none"/>
              </w:rPr>
              <w:br/>
              <w:t>Ghi số giấy chuyển tuyến/</w:t>
            </w:r>
            <w:r w:rsidRPr="00C95C18">
              <w:rPr>
                <w:rFonts w:ascii="Times New Roman" w:eastAsia="Times New Roman" w:hAnsi="Times New Roman" w:cs="Times New Roman"/>
                <w:color w:val="FF0000"/>
                <w:kern w:val="0"/>
                <w:sz w:val="22"/>
                <w:szCs w:val="22"/>
                <w14:ligatures w14:val="none"/>
              </w:rPr>
              <w:t>chuyển cơ sở KBCB</w:t>
            </w:r>
            <w:r w:rsidRPr="00C95C18">
              <w:rPr>
                <w:rFonts w:ascii="Times New Roman" w:eastAsia="Times New Roman" w:hAnsi="Times New Roman" w:cs="Times New Roman"/>
                <w:color w:val="7030A0"/>
                <w:kern w:val="0"/>
                <w:sz w:val="22"/>
                <w:szCs w:val="22"/>
                <w14:ligatures w14:val="none"/>
              </w:rPr>
              <w:t xml:space="preserve"> do cơ sở KBCB cấp theo mẫu số 6 của Phụ lục ban hành kèm theo Nghị định 75/2023/NĐ-CP của Chính phủ.</w:t>
            </w:r>
          </w:p>
        </w:tc>
      </w:tr>
      <w:tr w:rsidR="00C95C18" w:rsidRPr="00C95C18" w:rsidTr="00C95C18">
        <w:trPr>
          <w:trHeight w:val="831"/>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5</w:t>
            </w:r>
          </w:p>
        </w:tc>
        <w:tc>
          <w:tcPr>
            <w:tcW w:w="273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MA_CSKCB</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5</w:t>
            </w:r>
          </w:p>
        </w:tc>
        <w:tc>
          <w:tcPr>
            <w:tcW w:w="538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Ghi mã cơ sở KBCB nơi cấp giấy chuyển tuyến</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b/>
                <w:bCs/>
                <w:color w:val="7030A0"/>
                <w:kern w:val="0"/>
                <w:sz w:val="22"/>
                <w:szCs w:val="22"/>
                <w14:ligatures w14:val="none"/>
              </w:rPr>
              <w:t>Sửa đổi toàn bộ nội dung diễn giải:</w:t>
            </w:r>
            <w:r w:rsidRPr="00C95C18">
              <w:rPr>
                <w:rFonts w:ascii="Times New Roman" w:eastAsia="Times New Roman" w:hAnsi="Times New Roman" w:cs="Times New Roman"/>
                <w:color w:val="7030A0"/>
                <w:kern w:val="0"/>
                <w:sz w:val="22"/>
                <w:szCs w:val="22"/>
                <w14:ligatures w14:val="none"/>
              </w:rPr>
              <w:br/>
              <w:t>Ghi mã cơ sở KBCB nơi cấp giấy chuyển tuyến/</w:t>
            </w:r>
            <w:r w:rsidRPr="00C95C18">
              <w:rPr>
                <w:rFonts w:ascii="Times New Roman" w:eastAsia="Times New Roman" w:hAnsi="Times New Roman" w:cs="Times New Roman"/>
                <w:color w:val="FF0000"/>
                <w:kern w:val="0"/>
                <w:sz w:val="22"/>
                <w:szCs w:val="22"/>
                <w14:ligatures w14:val="none"/>
              </w:rPr>
              <w:t>giấy chuyển cơ sở KBCB</w:t>
            </w:r>
          </w:p>
        </w:tc>
      </w:tr>
      <w:tr w:rsidR="00C95C18" w:rsidRPr="00C95C18" w:rsidTr="00C95C18">
        <w:trPr>
          <w:trHeight w:val="1883"/>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6</w:t>
            </w:r>
          </w:p>
        </w:tc>
        <w:tc>
          <w:tcPr>
            <w:tcW w:w="2737"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MA_NOI_DI</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100</w:t>
            </w:r>
          </w:p>
        </w:tc>
        <w:tc>
          <w:tcPr>
            <w:tcW w:w="538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MA_NOI_DI trong Bảng 1 ban hành kèm theo Quyết định này</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b/>
                <w:bCs/>
                <w:color w:val="7030A0"/>
                <w:kern w:val="0"/>
                <w:sz w:val="22"/>
                <w:szCs w:val="22"/>
                <w14:ligatures w14:val="none"/>
              </w:rPr>
              <w:t xml:space="preserve">Sửa đổi tên trường: </w:t>
            </w:r>
            <w:r w:rsidRPr="00C95C18">
              <w:rPr>
                <w:rFonts w:ascii="Times New Roman" w:eastAsia="Times New Roman" w:hAnsi="Times New Roman" w:cs="Times New Roman"/>
                <w:color w:val="7030A0"/>
                <w:kern w:val="0"/>
                <w:sz w:val="22"/>
                <w:szCs w:val="22"/>
                <w14:ligatures w14:val="none"/>
              </w:rPr>
              <w:br/>
              <w:t>MA_CSKCB_DI</w:t>
            </w:r>
            <w:r w:rsidRPr="00C95C18">
              <w:rPr>
                <w:rFonts w:ascii="Times New Roman" w:eastAsia="Times New Roman" w:hAnsi="Times New Roman" w:cs="Times New Roman"/>
                <w:color w:val="7030A0"/>
                <w:kern w:val="0"/>
                <w:sz w:val="22"/>
                <w:szCs w:val="22"/>
                <w14:ligatures w14:val="none"/>
              </w:rPr>
              <w:br/>
              <w:t>Ghi tương tự hướng dẫn tại trường MA_NOI_DI tại Bảng 1, trường hợp người bệnh được chuyển từ nhiều cơ sở KCB đến thì ghi lần lượt mã của từng cơ sở KCB, cách nhau bằng dấu chấm phẩy (;). Tăng kích thước tối đa lên 100 ký tự.</w:t>
            </w:r>
          </w:p>
        </w:tc>
      </w:tr>
      <w:tr w:rsidR="00C95C18" w:rsidRPr="00C95C18" w:rsidTr="00C95C18">
        <w:trPr>
          <w:trHeight w:val="86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lastRenderedPageBreak/>
              <w:t>7</w:t>
            </w:r>
          </w:p>
        </w:tc>
        <w:tc>
          <w:tcPr>
            <w:tcW w:w="2737"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MA_NOI_DEN</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5</w:t>
            </w:r>
          </w:p>
        </w:tc>
        <w:tc>
          <w:tcPr>
            <w:tcW w:w="538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MA_NOI_DEN trong Bảng 1 ban hành kèm theo Quyết định này</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b/>
                <w:bCs/>
                <w:color w:val="7030A0"/>
                <w:kern w:val="0"/>
                <w:sz w:val="22"/>
                <w:szCs w:val="22"/>
                <w14:ligatures w14:val="none"/>
              </w:rPr>
              <w:t>Sửa đổi toàn bộ nội dung diễn giải:</w:t>
            </w:r>
            <w:r w:rsidRPr="00C95C18">
              <w:rPr>
                <w:rFonts w:ascii="Times New Roman" w:eastAsia="Times New Roman" w:hAnsi="Times New Roman" w:cs="Times New Roman"/>
                <w:color w:val="7030A0"/>
                <w:kern w:val="0"/>
                <w:sz w:val="22"/>
                <w:szCs w:val="22"/>
                <w14:ligatures w14:val="none"/>
              </w:rPr>
              <w:br/>
              <w:t>Đổi tên trường: MA_CSKCB_DEN. Ghi theo hướng dẫn trường MA_NOI_DEN tại Bảng 1</w:t>
            </w:r>
          </w:p>
        </w:tc>
      </w:tr>
      <w:tr w:rsidR="00C95C18" w:rsidRPr="00C95C18" w:rsidTr="00C95C18">
        <w:trPr>
          <w:trHeight w:val="680"/>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8</w:t>
            </w:r>
          </w:p>
        </w:tc>
        <w:tc>
          <w:tcPr>
            <w:tcW w:w="273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HO_TEN</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255</w:t>
            </w:r>
          </w:p>
        </w:tc>
        <w:tc>
          <w:tcPr>
            <w:tcW w:w="538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Ghi họ và tên của người bệnh được chuyển tuyến.</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b/>
                <w:bCs/>
                <w:color w:val="7030A0"/>
                <w:kern w:val="0"/>
                <w:sz w:val="22"/>
                <w:szCs w:val="22"/>
                <w14:ligatures w14:val="none"/>
              </w:rPr>
              <w:t>Sửa đổi toàn bộ nội dung diễn giải:</w:t>
            </w:r>
            <w:r w:rsidRPr="00C95C18">
              <w:rPr>
                <w:rFonts w:ascii="Times New Roman" w:eastAsia="Times New Roman" w:hAnsi="Times New Roman" w:cs="Times New Roman"/>
                <w:color w:val="7030A0"/>
                <w:kern w:val="0"/>
                <w:sz w:val="22"/>
                <w:szCs w:val="22"/>
                <w14:ligatures w14:val="none"/>
              </w:rPr>
              <w:br/>
              <w:t>Ghi họ và tên của người bệnh được chuyển tuyến/</w:t>
            </w:r>
            <w:r w:rsidRPr="00C95C18">
              <w:rPr>
                <w:rFonts w:ascii="Times New Roman" w:eastAsia="Times New Roman" w:hAnsi="Times New Roman" w:cs="Times New Roman"/>
                <w:color w:val="FF0000"/>
                <w:kern w:val="0"/>
                <w:sz w:val="22"/>
                <w:szCs w:val="22"/>
                <w14:ligatures w14:val="none"/>
              </w:rPr>
              <w:t>chuyển cơ sở KBCB</w:t>
            </w:r>
          </w:p>
        </w:tc>
      </w:tr>
      <w:tr w:rsidR="00C95C18" w:rsidRPr="00C95C18" w:rsidTr="00C95C18">
        <w:trPr>
          <w:trHeight w:val="6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9</w:t>
            </w:r>
          </w:p>
        </w:tc>
        <w:tc>
          <w:tcPr>
            <w:tcW w:w="273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NGAY_SINH</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12</w:t>
            </w:r>
          </w:p>
        </w:tc>
        <w:tc>
          <w:tcPr>
            <w:tcW w:w="538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NGAY_SINH trong Bảng 1 ban hành kèm theo Quyết định này</w:t>
            </w:r>
          </w:p>
        </w:tc>
        <w:tc>
          <w:tcPr>
            <w:tcW w:w="5386"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680"/>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10</w:t>
            </w:r>
          </w:p>
        </w:tc>
        <w:tc>
          <w:tcPr>
            <w:tcW w:w="273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GIOI_TINH</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Số</w:t>
            </w:r>
          </w:p>
        </w:tc>
        <w:tc>
          <w:tcPr>
            <w:tcW w:w="85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w:t>
            </w:r>
          </w:p>
        </w:tc>
        <w:tc>
          <w:tcPr>
            <w:tcW w:w="538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GIOI_TINH trong Bảng 1 ban hành kèm theo Quyết định này</w:t>
            </w:r>
          </w:p>
        </w:tc>
        <w:tc>
          <w:tcPr>
            <w:tcW w:w="5386"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6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11</w:t>
            </w:r>
          </w:p>
        </w:tc>
        <w:tc>
          <w:tcPr>
            <w:tcW w:w="273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MA_QUOCTICH</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3</w:t>
            </w:r>
          </w:p>
        </w:tc>
        <w:tc>
          <w:tcPr>
            <w:tcW w:w="538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MA_QUOCTICH trong Bảng 1 ban hành kèm theo Quyết định này</w:t>
            </w:r>
          </w:p>
        </w:tc>
        <w:tc>
          <w:tcPr>
            <w:tcW w:w="5386"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680"/>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12</w:t>
            </w:r>
          </w:p>
        </w:tc>
        <w:tc>
          <w:tcPr>
            <w:tcW w:w="273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MA_DANTOC</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2</w:t>
            </w:r>
          </w:p>
        </w:tc>
        <w:tc>
          <w:tcPr>
            <w:tcW w:w="538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MA_DANTOC trong Bảng 1 ban hành kèm theo Quyết định này</w:t>
            </w:r>
          </w:p>
        </w:tc>
        <w:tc>
          <w:tcPr>
            <w:tcW w:w="5386"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6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13</w:t>
            </w:r>
          </w:p>
        </w:tc>
        <w:tc>
          <w:tcPr>
            <w:tcW w:w="273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MA_NGHE_NGHIEP</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5</w:t>
            </w:r>
          </w:p>
        </w:tc>
        <w:tc>
          <w:tcPr>
            <w:tcW w:w="538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MA_NGHE_NGHIEP trong Bảng 1 ban hành kèm theo Quyết định này</w:t>
            </w:r>
          </w:p>
        </w:tc>
        <w:tc>
          <w:tcPr>
            <w:tcW w:w="5386"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680"/>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14</w:t>
            </w:r>
          </w:p>
        </w:tc>
        <w:tc>
          <w:tcPr>
            <w:tcW w:w="273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DIA_CHI</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1024</w:t>
            </w:r>
          </w:p>
        </w:tc>
        <w:tc>
          <w:tcPr>
            <w:tcW w:w="538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DIA_CHI trong Bảng 1 ban hành kèm theo Quyết định này</w:t>
            </w:r>
          </w:p>
        </w:tc>
        <w:tc>
          <w:tcPr>
            <w:tcW w:w="5386"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6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15</w:t>
            </w:r>
          </w:p>
        </w:tc>
        <w:tc>
          <w:tcPr>
            <w:tcW w:w="273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MA_THE_BHYT</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n</w:t>
            </w:r>
          </w:p>
        </w:tc>
        <w:tc>
          <w:tcPr>
            <w:tcW w:w="538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MA_THE_BHYT trong Bảng 1 ban hành kèm theo Quyết định này</w:t>
            </w:r>
          </w:p>
        </w:tc>
        <w:tc>
          <w:tcPr>
            <w:tcW w:w="5386"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680"/>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16</w:t>
            </w:r>
          </w:p>
        </w:tc>
        <w:tc>
          <w:tcPr>
            <w:tcW w:w="273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GT_THE_DEN</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n</w:t>
            </w:r>
          </w:p>
        </w:tc>
        <w:tc>
          <w:tcPr>
            <w:tcW w:w="538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GT_THE_DEN trong Bảng 1 ban hành kèm theo Quyết định này</w:t>
            </w:r>
          </w:p>
        </w:tc>
        <w:tc>
          <w:tcPr>
            <w:tcW w:w="5386"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6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17</w:t>
            </w:r>
          </w:p>
        </w:tc>
        <w:tc>
          <w:tcPr>
            <w:tcW w:w="2737"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NGAY_VAO</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100</w:t>
            </w:r>
          </w:p>
        </w:tc>
        <w:tc>
          <w:tcPr>
            <w:tcW w:w="538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NGAY_VAO trong Bảng 1 ban hành kèm theo Quyết định này</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680"/>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lastRenderedPageBreak/>
              <w:t>18</w:t>
            </w:r>
          </w:p>
        </w:tc>
        <w:tc>
          <w:tcPr>
            <w:tcW w:w="2737"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NGAY_VAO_NOI_TRU</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12</w:t>
            </w:r>
          </w:p>
        </w:tc>
        <w:tc>
          <w:tcPr>
            <w:tcW w:w="538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NGAY_VAO_NOI_TRU trong Bảng 1 ban hành kèm theo Quyết định này</w:t>
            </w:r>
          </w:p>
        </w:tc>
        <w:tc>
          <w:tcPr>
            <w:tcW w:w="5386" w:type="dxa"/>
            <w:tcBorders>
              <w:top w:val="nil"/>
              <w:left w:val="nil"/>
              <w:bottom w:val="single" w:sz="4" w:space="0" w:color="auto"/>
              <w:right w:val="single" w:sz="4" w:space="0" w:color="auto"/>
            </w:tcBorders>
            <w:shd w:val="clear" w:color="auto" w:fill="auto"/>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485"/>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19</w:t>
            </w:r>
          </w:p>
        </w:tc>
        <w:tc>
          <w:tcPr>
            <w:tcW w:w="2737"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NGAY_RA</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100</w:t>
            </w:r>
          </w:p>
        </w:tc>
        <w:tc>
          <w:tcPr>
            <w:tcW w:w="538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NGAY_RA trong Bảng 1 ban hành kèm theo Quyết định này</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891"/>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20</w:t>
            </w:r>
          </w:p>
        </w:tc>
        <w:tc>
          <w:tcPr>
            <w:tcW w:w="273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DAU_HIEU_LS</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n</w:t>
            </w:r>
          </w:p>
        </w:tc>
        <w:tc>
          <w:tcPr>
            <w:tcW w:w="538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Ghi các dấu hiệu lâm sàng của người bệnh khi chuyển tuyến</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b/>
                <w:bCs/>
                <w:color w:val="7030A0"/>
                <w:kern w:val="0"/>
                <w:sz w:val="22"/>
                <w:szCs w:val="22"/>
                <w14:ligatures w14:val="none"/>
              </w:rPr>
              <w:t>Sửa đổi toàn bộ nội dung diễn giải:</w:t>
            </w:r>
            <w:r w:rsidRPr="00C95C18">
              <w:rPr>
                <w:rFonts w:ascii="Times New Roman" w:eastAsia="Times New Roman" w:hAnsi="Times New Roman" w:cs="Times New Roman"/>
                <w:color w:val="7030A0"/>
                <w:kern w:val="0"/>
                <w:sz w:val="22"/>
                <w:szCs w:val="22"/>
                <w14:ligatures w14:val="none"/>
              </w:rPr>
              <w:br/>
              <w:t>Ghi các dấu hiệu lâm sàng của người bệnh khi chuyển tuyến/</w:t>
            </w:r>
            <w:r w:rsidRPr="00C95C18">
              <w:rPr>
                <w:rFonts w:ascii="Times New Roman" w:eastAsia="Times New Roman" w:hAnsi="Times New Roman" w:cs="Times New Roman"/>
                <w:color w:val="FF0000"/>
                <w:kern w:val="0"/>
                <w:sz w:val="22"/>
                <w:szCs w:val="22"/>
                <w14:ligatures w14:val="none"/>
              </w:rPr>
              <w:t>chuyển cơ sở KBCB</w:t>
            </w:r>
          </w:p>
        </w:tc>
      </w:tr>
      <w:tr w:rsidR="00C95C18" w:rsidRPr="00C95C18" w:rsidTr="00C95C18">
        <w:trPr>
          <w:trHeight w:val="6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21</w:t>
            </w:r>
          </w:p>
        </w:tc>
        <w:tc>
          <w:tcPr>
            <w:tcW w:w="2737"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CHAN_DOAN_RV</w:t>
            </w:r>
          </w:p>
        </w:tc>
        <w:tc>
          <w:tcPr>
            <w:tcW w:w="851"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n</w:t>
            </w:r>
          </w:p>
        </w:tc>
        <w:tc>
          <w:tcPr>
            <w:tcW w:w="538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CHAN_DOAN_RV trong Bảng 1 ban hành kèm theo Quyết định này</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340"/>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22</w:t>
            </w:r>
          </w:p>
        </w:tc>
        <w:tc>
          <w:tcPr>
            <w:tcW w:w="2737"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QT_BENHLY</w:t>
            </w:r>
          </w:p>
        </w:tc>
        <w:tc>
          <w:tcPr>
            <w:tcW w:w="851"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n</w:t>
            </w:r>
          </w:p>
        </w:tc>
        <w:tc>
          <w:tcPr>
            <w:tcW w:w="5387" w:type="dxa"/>
            <w:tcBorders>
              <w:top w:val="nil"/>
              <w:left w:val="nil"/>
              <w:bottom w:val="single" w:sz="4" w:space="0" w:color="auto"/>
              <w:right w:val="single" w:sz="4" w:space="0" w:color="auto"/>
            </w:tcBorders>
            <w:shd w:val="clear" w:color="auto" w:fill="auto"/>
            <w:hideMark/>
          </w:tcPr>
          <w:p w:rsidR="00C95C18" w:rsidRPr="00C95C18" w:rsidRDefault="00C95C18" w:rsidP="005C17C3">
            <w:pPr>
              <w:jc w:val="both"/>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Ghi quá trình bệnh lý và diễn biến lâm sàng.</w:t>
            </w:r>
          </w:p>
        </w:tc>
        <w:tc>
          <w:tcPr>
            <w:tcW w:w="5386"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34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23</w:t>
            </w:r>
          </w:p>
        </w:tc>
        <w:tc>
          <w:tcPr>
            <w:tcW w:w="2737"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TOMTAT_KQ</w:t>
            </w:r>
          </w:p>
        </w:tc>
        <w:tc>
          <w:tcPr>
            <w:tcW w:w="851"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n</w:t>
            </w:r>
          </w:p>
        </w:tc>
        <w:tc>
          <w:tcPr>
            <w:tcW w:w="5387" w:type="dxa"/>
            <w:tcBorders>
              <w:top w:val="nil"/>
              <w:left w:val="nil"/>
              <w:bottom w:val="single" w:sz="4" w:space="0" w:color="auto"/>
              <w:right w:val="single" w:sz="4" w:space="0" w:color="auto"/>
            </w:tcBorders>
            <w:shd w:val="clear" w:color="auto" w:fill="auto"/>
            <w:hideMark/>
          </w:tcPr>
          <w:p w:rsidR="00C95C18" w:rsidRPr="00C95C18" w:rsidRDefault="00C95C18" w:rsidP="005C17C3">
            <w:pPr>
              <w:jc w:val="both"/>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Ghi tóm tắt kết quả xét nghiệm, cận lâm sàng có giá trị chẩn đoán.</w:t>
            </w:r>
          </w:p>
        </w:tc>
        <w:tc>
          <w:tcPr>
            <w:tcW w:w="5386"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868"/>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24</w:t>
            </w:r>
          </w:p>
        </w:tc>
        <w:tc>
          <w:tcPr>
            <w:tcW w:w="2737"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PP_DIEUTRI</w:t>
            </w:r>
          </w:p>
        </w:tc>
        <w:tc>
          <w:tcPr>
            <w:tcW w:w="851"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n</w:t>
            </w:r>
          </w:p>
        </w:tc>
        <w:tc>
          <w:tcPr>
            <w:tcW w:w="538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PP_DIEUTRI trong Bảng 1 ban hành kèm theo Quyết định này</w:t>
            </w:r>
          </w:p>
        </w:tc>
        <w:tc>
          <w:tcPr>
            <w:tcW w:w="5386"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b/>
                <w:bCs/>
                <w:color w:val="7030A0"/>
                <w:kern w:val="0"/>
                <w:sz w:val="22"/>
                <w:szCs w:val="22"/>
                <w14:ligatures w14:val="none"/>
              </w:rPr>
              <w:t>Sửa đổi toàn bộ nội dung diễn giải:</w:t>
            </w:r>
            <w:r w:rsidRPr="00C95C18">
              <w:rPr>
                <w:rFonts w:ascii="Times New Roman" w:eastAsia="Times New Roman" w:hAnsi="Times New Roman" w:cs="Times New Roman"/>
                <w:color w:val="7030A0"/>
                <w:kern w:val="0"/>
                <w:sz w:val="22"/>
                <w:szCs w:val="22"/>
                <w14:ligatures w14:val="none"/>
              </w:rPr>
              <w:br/>
              <w:t>Ghi phương pháp, thủ thuật, kỹ thuật, thuốc đã sử dụng trong điều trị cho người bệnh</w:t>
            </w:r>
          </w:p>
        </w:tc>
      </w:tr>
      <w:tr w:rsidR="00C95C18" w:rsidRPr="00C95C18" w:rsidTr="00756F48">
        <w:trPr>
          <w:trHeight w:val="445"/>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25</w:t>
            </w:r>
          </w:p>
        </w:tc>
        <w:tc>
          <w:tcPr>
            <w:tcW w:w="273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MA_BENH_CHINH</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7</w:t>
            </w:r>
          </w:p>
        </w:tc>
        <w:tc>
          <w:tcPr>
            <w:tcW w:w="538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MA_BENH_CHINH trong Bảng 1 ban hành kèm theo Quyết định này</w:t>
            </w:r>
          </w:p>
        </w:tc>
        <w:tc>
          <w:tcPr>
            <w:tcW w:w="5386"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756F48">
        <w:trPr>
          <w:trHeight w:val="49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26</w:t>
            </w:r>
          </w:p>
        </w:tc>
        <w:tc>
          <w:tcPr>
            <w:tcW w:w="273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MA_BENH_KT</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100</w:t>
            </w:r>
          </w:p>
        </w:tc>
        <w:tc>
          <w:tcPr>
            <w:tcW w:w="538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MA_BENH_KT trong Bảng 1 ban hành kèm theo Quyết định này</w:t>
            </w:r>
          </w:p>
        </w:tc>
        <w:tc>
          <w:tcPr>
            <w:tcW w:w="5386"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756F48">
        <w:trPr>
          <w:trHeight w:val="531"/>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27</w:t>
            </w:r>
          </w:p>
        </w:tc>
        <w:tc>
          <w:tcPr>
            <w:tcW w:w="273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MA_BENH_YHCT</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255</w:t>
            </w:r>
          </w:p>
        </w:tc>
        <w:tc>
          <w:tcPr>
            <w:tcW w:w="538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MA_BENH_YHCT trong Bảng 1 ban hành kèm theo Quyết định này</w:t>
            </w:r>
          </w:p>
        </w:tc>
        <w:tc>
          <w:tcPr>
            <w:tcW w:w="5386"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2158"/>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strike/>
                <w:kern w:val="0"/>
                <w:sz w:val="22"/>
                <w:szCs w:val="22"/>
                <w14:ligatures w14:val="none"/>
              </w:rPr>
              <w:t>28</w:t>
            </w:r>
          </w:p>
        </w:tc>
        <w:tc>
          <w:tcPr>
            <w:tcW w:w="2737"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strike/>
                <w:kern w:val="0"/>
                <w:sz w:val="22"/>
                <w:szCs w:val="22"/>
                <w14:ligatures w14:val="none"/>
              </w:rPr>
              <w:t>TEN_DICH_VU</w:t>
            </w:r>
          </w:p>
        </w:tc>
        <w:tc>
          <w:tcPr>
            <w:tcW w:w="851"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strike/>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strike/>
                <w:kern w:val="0"/>
                <w:sz w:val="22"/>
                <w:szCs w:val="22"/>
                <w14:ligatures w14:val="none"/>
              </w:rPr>
              <w:t>1024</w:t>
            </w:r>
          </w:p>
        </w:tc>
        <w:tc>
          <w:tcPr>
            <w:tcW w:w="5387" w:type="dxa"/>
            <w:tcBorders>
              <w:top w:val="nil"/>
              <w:left w:val="nil"/>
              <w:bottom w:val="single" w:sz="4" w:space="0" w:color="auto"/>
              <w:right w:val="single" w:sz="4" w:space="0" w:color="auto"/>
            </w:tcBorders>
            <w:shd w:val="clear" w:color="auto" w:fill="auto"/>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strike/>
                <w:kern w:val="0"/>
                <w:sz w:val="22"/>
                <w:szCs w:val="22"/>
                <w14:ligatures w14:val="none"/>
              </w:rPr>
              <w:t>Ghi tên dịch vụ kỹ thuật đã sử dụng cho người bệnh.</w:t>
            </w:r>
            <w:r w:rsidRPr="00C95C18">
              <w:rPr>
                <w:rFonts w:ascii="Times New Roman" w:eastAsia="Times New Roman" w:hAnsi="Times New Roman" w:cs="Times New Roman"/>
                <w:strike/>
                <w:kern w:val="0"/>
                <w:sz w:val="22"/>
                <w:szCs w:val="22"/>
                <w14:ligatures w14:val="none"/>
              </w:rPr>
              <w:br/>
            </w:r>
            <w:r w:rsidRPr="00C95C18">
              <w:rPr>
                <w:rFonts w:ascii="Times New Roman" w:eastAsia="Times New Roman" w:hAnsi="Times New Roman" w:cs="Times New Roman"/>
                <w:b/>
                <w:bCs/>
                <w:strike/>
                <w:kern w:val="0"/>
                <w:sz w:val="22"/>
                <w:szCs w:val="22"/>
                <w14:ligatures w14:val="none"/>
              </w:rPr>
              <w:t>Lưu ý:</w:t>
            </w:r>
            <w:r w:rsidRPr="00C95C18">
              <w:rPr>
                <w:rFonts w:ascii="Times New Roman" w:eastAsia="Times New Roman" w:hAnsi="Times New Roman" w:cs="Times New Roman"/>
                <w:strike/>
                <w:kern w:val="0"/>
                <w:sz w:val="22"/>
                <w:szCs w:val="22"/>
                <w14:ligatures w14:val="none"/>
              </w:rPr>
              <w:br/>
              <w:t>- Đối với dịch vụ kỹ thuật, trường hợp cần ghi rõ vị trí, phương pháp thực hiện hoặc phân biệt các mức giá khác nhau thì sau tên dịch vụ kỹ thuật ghi phần mô tả chi tiết trong ngoặc vuông [ ];</w:t>
            </w:r>
            <w:r w:rsidRPr="00C95C18">
              <w:rPr>
                <w:rFonts w:ascii="Times New Roman" w:eastAsia="Times New Roman" w:hAnsi="Times New Roman" w:cs="Times New Roman"/>
                <w:strike/>
                <w:kern w:val="0"/>
                <w:sz w:val="22"/>
                <w:szCs w:val="22"/>
                <w14:ligatures w14:val="none"/>
              </w:rPr>
              <w:br/>
              <w:t>- Đối với DVKT sử dụng phương pháp vô cảm gây tê, bổ sung cụm từ "[gây tê]" sau tên dịch vụ.</w:t>
            </w:r>
          </w:p>
        </w:tc>
        <w:tc>
          <w:tcPr>
            <w:tcW w:w="5386"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Bỏ</w:t>
            </w:r>
          </w:p>
        </w:tc>
      </w:tr>
      <w:tr w:rsidR="00C95C18" w:rsidRPr="00C95C18" w:rsidTr="00C95C18">
        <w:trPr>
          <w:trHeight w:val="6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strike/>
                <w:kern w:val="0"/>
                <w:sz w:val="22"/>
                <w:szCs w:val="22"/>
                <w14:ligatures w14:val="none"/>
              </w:rPr>
              <w:lastRenderedPageBreak/>
              <w:t>29</w:t>
            </w:r>
          </w:p>
        </w:tc>
        <w:tc>
          <w:tcPr>
            <w:tcW w:w="2737"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strike/>
                <w:kern w:val="0"/>
                <w:sz w:val="22"/>
                <w:szCs w:val="22"/>
                <w14:ligatures w14:val="none"/>
              </w:rPr>
              <w:t>TEN_THUOC</w:t>
            </w:r>
          </w:p>
        </w:tc>
        <w:tc>
          <w:tcPr>
            <w:tcW w:w="851"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strike/>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strike/>
                <w:kern w:val="0"/>
                <w:sz w:val="22"/>
                <w:szCs w:val="22"/>
                <w14:ligatures w14:val="none"/>
              </w:rPr>
              <w:t>1024</w:t>
            </w:r>
          </w:p>
        </w:tc>
        <w:tc>
          <w:tcPr>
            <w:tcW w:w="538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strike/>
                <w:kern w:val="0"/>
                <w:sz w:val="22"/>
                <w:szCs w:val="22"/>
                <w14:ligatures w14:val="none"/>
              </w:rPr>
              <w:t>Sử dụng thông tin tại trường TEN_THUOC trong Bảng 2 ban hành kèm theo Quyết định này</w:t>
            </w:r>
          </w:p>
        </w:tc>
        <w:tc>
          <w:tcPr>
            <w:tcW w:w="5386" w:type="dxa"/>
            <w:tcBorders>
              <w:top w:val="nil"/>
              <w:left w:val="nil"/>
              <w:bottom w:val="single" w:sz="4" w:space="0" w:color="auto"/>
              <w:right w:val="single" w:sz="4" w:space="0" w:color="auto"/>
            </w:tcBorders>
            <w:shd w:val="clear" w:color="auto" w:fill="auto"/>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Bỏ</w:t>
            </w:r>
          </w:p>
        </w:tc>
      </w:tr>
      <w:tr w:rsidR="00C95C18" w:rsidRPr="00C95C18" w:rsidTr="00756F48">
        <w:trPr>
          <w:trHeight w:val="820"/>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30</w:t>
            </w:r>
          </w:p>
        </w:tc>
        <w:tc>
          <w:tcPr>
            <w:tcW w:w="2737"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PP_DIEU_TRI</w:t>
            </w:r>
          </w:p>
        </w:tc>
        <w:tc>
          <w:tcPr>
            <w:tcW w:w="851"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n</w:t>
            </w:r>
          </w:p>
        </w:tc>
        <w:tc>
          <w:tcPr>
            <w:tcW w:w="5387"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Sử dụng thông tin tại trường PP_DIEU_TRI trong Bảng 1 ban hành kèm theo Quyết định này</w:t>
            </w:r>
          </w:p>
        </w:tc>
        <w:tc>
          <w:tcPr>
            <w:tcW w:w="5386"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b/>
                <w:bCs/>
                <w:color w:val="7030A0"/>
                <w:kern w:val="0"/>
                <w:sz w:val="22"/>
                <w:szCs w:val="22"/>
                <w14:ligatures w14:val="none"/>
              </w:rPr>
              <w:t xml:space="preserve">Sửa đổi tên trường: </w:t>
            </w:r>
            <w:r w:rsidRPr="00C95C18">
              <w:rPr>
                <w:rFonts w:ascii="Times New Roman" w:eastAsia="Times New Roman" w:hAnsi="Times New Roman" w:cs="Times New Roman"/>
                <w:color w:val="7030A0"/>
                <w:kern w:val="0"/>
                <w:sz w:val="22"/>
                <w:szCs w:val="22"/>
                <w14:ligatures w14:val="none"/>
              </w:rPr>
              <w:t xml:space="preserve">TINH_TRANG_CT </w:t>
            </w:r>
            <w:r w:rsidRPr="00C95C18">
              <w:rPr>
                <w:rFonts w:ascii="Times New Roman" w:eastAsia="Times New Roman" w:hAnsi="Times New Roman" w:cs="Times New Roman"/>
                <w:color w:val="7030A0"/>
                <w:kern w:val="0"/>
                <w:sz w:val="22"/>
                <w:szCs w:val="22"/>
                <w14:ligatures w14:val="none"/>
              </w:rPr>
              <w:br/>
              <w:t>Ghi tình trạng người bệnh tại thời điểm chuyển tuyến/</w:t>
            </w:r>
            <w:r w:rsidRPr="00C95C18">
              <w:rPr>
                <w:rFonts w:ascii="Times New Roman" w:eastAsia="Times New Roman" w:hAnsi="Times New Roman" w:cs="Times New Roman"/>
                <w:color w:val="FF0000"/>
                <w:kern w:val="0"/>
                <w:sz w:val="22"/>
                <w:szCs w:val="22"/>
                <w14:ligatures w14:val="none"/>
              </w:rPr>
              <w:t>chuyển cơ sở KBCB.</w:t>
            </w:r>
          </w:p>
        </w:tc>
      </w:tr>
      <w:tr w:rsidR="00C95C18" w:rsidRPr="00C95C18" w:rsidTr="00756F48">
        <w:trPr>
          <w:trHeight w:val="509"/>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31</w:t>
            </w:r>
          </w:p>
        </w:tc>
        <w:tc>
          <w:tcPr>
            <w:tcW w:w="273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MA_LOAI_RV</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Số</w:t>
            </w:r>
          </w:p>
        </w:tc>
        <w:tc>
          <w:tcPr>
            <w:tcW w:w="85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w:t>
            </w:r>
          </w:p>
        </w:tc>
        <w:tc>
          <w:tcPr>
            <w:tcW w:w="538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MA_LOAI_RV trong Bảng 1 ban hành kèm theo Quyết định này</w:t>
            </w:r>
          </w:p>
        </w:tc>
        <w:tc>
          <w:tcPr>
            <w:tcW w:w="5386"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2550"/>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32</w:t>
            </w:r>
          </w:p>
        </w:tc>
        <w:tc>
          <w:tcPr>
            <w:tcW w:w="2737" w:type="dxa"/>
            <w:tcBorders>
              <w:top w:val="nil"/>
              <w:left w:val="nil"/>
              <w:bottom w:val="single" w:sz="4" w:space="0" w:color="auto"/>
              <w:right w:val="single" w:sz="4" w:space="0" w:color="auto"/>
            </w:tcBorders>
            <w:shd w:val="clear" w:color="auto" w:fill="auto"/>
            <w:noWrap/>
            <w:vAlign w:val="center"/>
            <w:hideMark/>
          </w:tcPr>
          <w:p w:rsidR="00C95C18" w:rsidRPr="00C95C18" w:rsidRDefault="00C95C18" w:rsidP="005C17C3">
            <w:pPr>
              <w:rPr>
                <w:rFonts w:ascii="Times New Roman" w:eastAsia="Times New Roman" w:hAnsi="Times New Roman" w:cs="Times New Roman"/>
                <w:color w:val="000000"/>
                <w:kern w:val="0"/>
                <w:sz w:val="22"/>
                <w:szCs w:val="22"/>
                <w14:ligatures w14:val="none"/>
              </w:rPr>
            </w:pPr>
            <w:r w:rsidRPr="00C95C18">
              <w:rPr>
                <w:rFonts w:ascii="Times New Roman" w:eastAsia="Times New Roman" w:hAnsi="Times New Roman" w:cs="Times New Roman"/>
                <w:color w:val="000000"/>
                <w:kern w:val="0"/>
                <w:sz w:val="22"/>
                <w:szCs w:val="22"/>
                <w14:ligatures w14:val="none"/>
              </w:rPr>
              <w:t>MA_LYDO_CT</w:t>
            </w:r>
          </w:p>
        </w:tc>
        <w:tc>
          <w:tcPr>
            <w:tcW w:w="851"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Số</w:t>
            </w:r>
          </w:p>
        </w:tc>
        <w:tc>
          <w:tcPr>
            <w:tcW w:w="850" w:type="dxa"/>
            <w:tcBorders>
              <w:top w:val="nil"/>
              <w:left w:val="nil"/>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color w:val="000000"/>
                <w:kern w:val="0"/>
                <w:sz w:val="22"/>
                <w:szCs w:val="22"/>
                <w14:ligatures w14:val="none"/>
              </w:rPr>
            </w:pPr>
            <w:r w:rsidRPr="00C95C18">
              <w:rPr>
                <w:rFonts w:ascii="Times New Roman" w:eastAsia="Times New Roman" w:hAnsi="Times New Roman" w:cs="Times New Roman"/>
                <w:color w:val="000000"/>
                <w:kern w:val="0"/>
                <w:sz w:val="22"/>
                <w:szCs w:val="22"/>
                <w14:ligatures w14:val="none"/>
              </w:rPr>
              <w:t>1</w:t>
            </w:r>
          </w:p>
        </w:tc>
        <w:tc>
          <w:tcPr>
            <w:tcW w:w="5387"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color w:val="000000"/>
                <w:kern w:val="0"/>
                <w:sz w:val="22"/>
                <w:szCs w:val="22"/>
                <w14:ligatures w14:val="none"/>
              </w:rPr>
            </w:pPr>
            <w:r w:rsidRPr="00C95C18">
              <w:rPr>
                <w:rFonts w:ascii="Times New Roman" w:eastAsia="Times New Roman" w:hAnsi="Times New Roman" w:cs="Times New Roman"/>
                <w:color w:val="000000"/>
                <w:kern w:val="0"/>
                <w:sz w:val="22"/>
                <w:szCs w:val="22"/>
                <w14:ligatures w14:val="none"/>
              </w:rPr>
              <w:t>Ghi mã lý do chuyển tuyến. Ghi mã 1 trong trường hợp đủ điều kiện chuyển tuyến phù hợp với quy định chuyển tuyến; Ghi mã 2 trong trường hợp đủ điều kiện chuyển tuyến do không phù hợp với khả năng đáp ứng của cơ sở KBCB; Ghi mã 3 trong trường hợp chuyển tuyến theo yêu cầu của người bệnh hoặc người đại diện hợp pháp của người bệnh.</w:t>
            </w:r>
          </w:p>
        </w:tc>
        <w:tc>
          <w:tcPr>
            <w:tcW w:w="5386"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b/>
                <w:bCs/>
                <w:color w:val="7030A0"/>
                <w:kern w:val="0"/>
                <w:sz w:val="22"/>
                <w:szCs w:val="22"/>
                <w14:ligatures w14:val="none"/>
              </w:rPr>
              <w:t>Sửa đổi toàn bộ nội dung diễn giải:</w:t>
            </w:r>
            <w:r w:rsidRPr="00C95C18">
              <w:rPr>
                <w:rFonts w:ascii="Times New Roman" w:eastAsia="Times New Roman" w:hAnsi="Times New Roman" w:cs="Times New Roman"/>
                <w:color w:val="7030A0"/>
                <w:kern w:val="0"/>
                <w:sz w:val="22"/>
                <w:szCs w:val="22"/>
                <w14:ligatures w14:val="none"/>
              </w:rPr>
              <w:br/>
              <w:t>Ghi mã lý do chuyển tuyến/</w:t>
            </w:r>
            <w:r w:rsidRPr="00C95C18">
              <w:rPr>
                <w:rFonts w:ascii="Times New Roman" w:eastAsia="Times New Roman" w:hAnsi="Times New Roman" w:cs="Times New Roman"/>
                <w:color w:val="FF0000"/>
                <w:kern w:val="0"/>
                <w:sz w:val="22"/>
                <w:szCs w:val="22"/>
                <w14:ligatures w14:val="none"/>
              </w:rPr>
              <w:t>chuyển cơ sở KBCB</w:t>
            </w:r>
            <w:r w:rsidRPr="00C95C18">
              <w:rPr>
                <w:rFonts w:ascii="Times New Roman" w:eastAsia="Times New Roman" w:hAnsi="Times New Roman" w:cs="Times New Roman"/>
                <w:color w:val="7030A0"/>
                <w:kern w:val="0"/>
                <w:sz w:val="22"/>
                <w:szCs w:val="22"/>
                <w14:ligatures w14:val="none"/>
              </w:rPr>
              <w:t>. Ghi mã 1 trong trường hợp đủ điều kiện chuyển tuyến/</w:t>
            </w:r>
            <w:r w:rsidRPr="00C95C18">
              <w:rPr>
                <w:rFonts w:ascii="Times New Roman" w:eastAsia="Times New Roman" w:hAnsi="Times New Roman" w:cs="Times New Roman"/>
                <w:color w:val="FF0000"/>
                <w:kern w:val="0"/>
                <w:sz w:val="22"/>
                <w:szCs w:val="22"/>
                <w14:ligatures w14:val="none"/>
              </w:rPr>
              <w:t>chuyển cơ sở KBCB</w:t>
            </w:r>
            <w:r w:rsidRPr="00C95C18">
              <w:rPr>
                <w:rFonts w:ascii="Times New Roman" w:eastAsia="Times New Roman" w:hAnsi="Times New Roman" w:cs="Times New Roman"/>
                <w:color w:val="7030A0"/>
                <w:kern w:val="0"/>
                <w:sz w:val="22"/>
                <w:szCs w:val="22"/>
                <w14:ligatures w14:val="none"/>
              </w:rPr>
              <w:t xml:space="preserve"> phù hợp với quy định chuyển tuyến/</w:t>
            </w:r>
            <w:r w:rsidRPr="00C95C18">
              <w:rPr>
                <w:rFonts w:ascii="Times New Roman" w:eastAsia="Times New Roman" w:hAnsi="Times New Roman" w:cs="Times New Roman"/>
                <w:color w:val="FF0000"/>
                <w:kern w:val="0"/>
                <w:sz w:val="22"/>
                <w:szCs w:val="22"/>
                <w14:ligatures w14:val="none"/>
              </w:rPr>
              <w:t>chuyển cơ sở KBCB</w:t>
            </w:r>
            <w:r w:rsidRPr="00C95C18">
              <w:rPr>
                <w:rFonts w:ascii="Times New Roman" w:eastAsia="Times New Roman" w:hAnsi="Times New Roman" w:cs="Times New Roman"/>
                <w:color w:val="7030A0"/>
                <w:kern w:val="0"/>
                <w:sz w:val="22"/>
                <w:szCs w:val="22"/>
                <w14:ligatures w14:val="none"/>
              </w:rPr>
              <w:t>; Ghi mã 2 trong trường hợp đủ điều kiện chuyển tuyến/</w:t>
            </w:r>
            <w:r w:rsidRPr="00C95C18">
              <w:rPr>
                <w:rFonts w:ascii="Times New Roman" w:eastAsia="Times New Roman" w:hAnsi="Times New Roman" w:cs="Times New Roman"/>
                <w:color w:val="FF0000"/>
                <w:kern w:val="0"/>
                <w:sz w:val="22"/>
                <w:szCs w:val="22"/>
                <w14:ligatures w14:val="none"/>
              </w:rPr>
              <w:t>chuyển cơ sở KBCB</w:t>
            </w:r>
            <w:r w:rsidRPr="00C95C18">
              <w:rPr>
                <w:rFonts w:ascii="Times New Roman" w:eastAsia="Times New Roman" w:hAnsi="Times New Roman" w:cs="Times New Roman"/>
                <w:color w:val="7030A0"/>
                <w:kern w:val="0"/>
                <w:sz w:val="22"/>
                <w:szCs w:val="22"/>
                <w14:ligatures w14:val="none"/>
              </w:rPr>
              <w:t xml:space="preserve"> do không phù hợp với khả năng đáp ứng của cơ sở KBCB; Ghi mã 3 trong trường hợp chuyển tuyến/</w:t>
            </w:r>
            <w:r w:rsidRPr="00C95C18">
              <w:rPr>
                <w:rFonts w:ascii="Times New Roman" w:eastAsia="Times New Roman" w:hAnsi="Times New Roman" w:cs="Times New Roman"/>
                <w:color w:val="FF0000"/>
                <w:kern w:val="0"/>
                <w:sz w:val="22"/>
                <w:szCs w:val="22"/>
                <w14:ligatures w14:val="none"/>
              </w:rPr>
              <w:t>chuyển cơ sở KBCB</w:t>
            </w:r>
            <w:r w:rsidRPr="00C95C18">
              <w:rPr>
                <w:rFonts w:ascii="Times New Roman" w:eastAsia="Times New Roman" w:hAnsi="Times New Roman" w:cs="Times New Roman"/>
                <w:color w:val="7030A0"/>
                <w:kern w:val="0"/>
                <w:sz w:val="22"/>
                <w:szCs w:val="22"/>
                <w14:ligatures w14:val="none"/>
              </w:rPr>
              <w:t xml:space="preserve"> theo yêu cầu của người bệnh hoặc người đại diện hợp pháp của người bệnh.</w:t>
            </w:r>
          </w:p>
        </w:tc>
      </w:tr>
      <w:tr w:rsidR="00C95C18" w:rsidRPr="00C95C18" w:rsidTr="00C95C18">
        <w:trPr>
          <w:trHeight w:val="34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33</w:t>
            </w:r>
          </w:p>
        </w:tc>
        <w:tc>
          <w:tcPr>
            <w:tcW w:w="2737"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000000"/>
                <w:kern w:val="0"/>
                <w:sz w:val="22"/>
                <w:szCs w:val="22"/>
                <w14:ligatures w14:val="none"/>
              </w:rPr>
            </w:pPr>
            <w:r w:rsidRPr="00C95C18">
              <w:rPr>
                <w:rFonts w:ascii="Times New Roman" w:eastAsia="Times New Roman" w:hAnsi="Times New Roman" w:cs="Times New Roman"/>
                <w:color w:val="000000"/>
                <w:kern w:val="0"/>
                <w:sz w:val="22"/>
                <w:szCs w:val="22"/>
                <w14:ligatures w14:val="none"/>
              </w:rPr>
              <w:t>HUONG_DIEU_TRI</w:t>
            </w:r>
          </w:p>
        </w:tc>
        <w:tc>
          <w:tcPr>
            <w:tcW w:w="851"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jc w:val="center"/>
              <w:rPr>
                <w:rFonts w:ascii="Times New Roman" w:eastAsia="Times New Roman" w:hAnsi="Times New Roman" w:cs="Times New Roman"/>
                <w:color w:val="000000"/>
                <w:kern w:val="0"/>
                <w:sz w:val="22"/>
                <w:szCs w:val="22"/>
                <w14:ligatures w14:val="none"/>
              </w:rPr>
            </w:pPr>
            <w:r w:rsidRPr="00C95C18">
              <w:rPr>
                <w:rFonts w:ascii="Times New Roman" w:eastAsia="Times New Roman" w:hAnsi="Times New Roman" w:cs="Times New Roman"/>
                <w:color w:val="000000"/>
                <w:kern w:val="0"/>
                <w:sz w:val="22"/>
                <w:szCs w:val="22"/>
                <w14:ligatures w14:val="none"/>
              </w:rPr>
              <w:t>n</w:t>
            </w:r>
          </w:p>
        </w:tc>
        <w:tc>
          <w:tcPr>
            <w:tcW w:w="5387"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000000"/>
                <w:kern w:val="0"/>
                <w:sz w:val="22"/>
                <w:szCs w:val="22"/>
                <w14:ligatures w14:val="none"/>
              </w:rPr>
            </w:pPr>
            <w:r w:rsidRPr="00C95C18">
              <w:rPr>
                <w:rFonts w:ascii="Times New Roman" w:eastAsia="Times New Roman" w:hAnsi="Times New Roman" w:cs="Times New Roman"/>
                <w:color w:val="000000"/>
                <w:kern w:val="0"/>
                <w:sz w:val="22"/>
                <w:szCs w:val="22"/>
                <w14:ligatures w14:val="none"/>
              </w:rPr>
              <w:t>Ghi hướng điều trị sắp tới cho người bệnh.</w:t>
            </w:r>
          </w:p>
        </w:tc>
        <w:tc>
          <w:tcPr>
            <w:tcW w:w="5386"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789"/>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34</w:t>
            </w:r>
          </w:p>
        </w:tc>
        <w:tc>
          <w:tcPr>
            <w:tcW w:w="2737" w:type="dxa"/>
            <w:tcBorders>
              <w:top w:val="nil"/>
              <w:left w:val="nil"/>
              <w:bottom w:val="single" w:sz="4" w:space="0" w:color="auto"/>
              <w:right w:val="single" w:sz="4" w:space="0" w:color="auto"/>
            </w:tcBorders>
            <w:shd w:val="clear" w:color="auto" w:fill="auto"/>
            <w:noWrap/>
            <w:vAlign w:val="center"/>
            <w:hideMark/>
          </w:tcPr>
          <w:p w:rsidR="00C95C18" w:rsidRPr="00C95C18" w:rsidRDefault="00C95C18" w:rsidP="005C17C3">
            <w:pPr>
              <w:rPr>
                <w:rFonts w:ascii="Times New Roman" w:eastAsia="Times New Roman" w:hAnsi="Times New Roman" w:cs="Times New Roman"/>
                <w:color w:val="000000"/>
                <w:kern w:val="0"/>
                <w:sz w:val="22"/>
                <w:szCs w:val="22"/>
                <w14:ligatures w14:val="none"/>
              </w:rPr>
            </w:pPr>
            <w:r w:rsidRPr="00C95C18">
              <w:rPr>
                <w:rFonts w:ascii="Times New Roman" w:eastAsia="Times New Roman" w:hAnsi="Times New Roman" w:cs="Times New Roman"/>
                <w:color w:val="000000"/>
                <w:kern w:val="0"/>
                <w:sz w:val="22"/>
                <w:szCs w:val="22"/>
                <w14:ligatures w14:val="none"/>
              </w:rPr>
              <w:t>PHUONGTIEN_VC</w:t>
            </w:r>
          </w:p>
        </w:tc>
        <w:tc>
          <w:tcPr>
            <w:tcW w:w="851"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color w:val="000000"/>
                <w:kern w:val="0"/>
                <w:sz w:val="22"/>
                <w:szCs w:val="22"/>
                <w14:ligatures w14:val="none"/>
              </w:rPr>
            </w:pPr>
            <w:r w:rsidRPr="00C95C18">
              <w:rPr>
                <w:rFonts w:ascii="Times New Roman" w:eastAsia="Times New Roman" w:hAnsi="Times New Roman" w:cs="Times New Roman"/>
                <w:color w:val="000000"/>
                <w:kern w:val="0"/>
                <w:sz w:val="22"/>
                <w:szCs w:val="22"/>
                <w14:ligatures w14:val="none"/>
              </w:rPr>
              <w:t>255</w:t>
            </w:r>
          </w:p>
        </w:tc>
        <w:tc>
          <w:tcPr>
            <w:tcW w:w="5387" w:type="dxa"/>
            <w:tcBorders>
              <w:top w:val="nil"/>
              <w:left w:val="nil"/>
              <w:bottom w:val="single" w:sz="4" w:space="0" w:color="auto"/>
              <w:right w:val="single" w:sz="4" w:space="0" w:color="auto"/>
            </w:tcBorders>
            <w:shd w:val="clear" w:color="auto" w:fill="auto"/>
            <w:noWrap/>
            <w:vAlign w:val="center"/>
            <w:hideMark/>
          </w:tcPr>
          <w:p w:rsidR="00C95C18" w:rsidRPr="00C95C18" w:rsidRDefault="00C95C18" w:rsidP="005C17C3">
            <w:pPr>
              <w:rPr>
                <w:rFonts w:ascii="Times New Roman" w:eastAsia="Times New Roman" w:hAnsi="Times New Roman" w:cs="Times New Roman"/>
                <w:color w:val="000000"/>
                <w:kern w:val="0"/>
                <w:sz w:val="22"/>
                <w:szCs w:val="22"/>
                <w14:ligatures w14:val="none"/>
              </w:rPr>
            </w:pPr>
            <w:r w:rsidRPr="00C95C18">
              <w:rPr>
                <w:rFonts w:ascii="Times New Roman" w:eastAsia="Times New Roman" w:hAnsi="Times New Roman" w:cs="Times New Roman"/>
                <w:color w:val="000000"/>
                <w:kern w:val="0"/>
                <w:sz w:val="22"/>
                <w:szCs w:val="22"/>
                <w14:ligatures w14:val="none"/>
              </w:rPr>
              <w:t>Ghi phương tiện vận chuyển người bệnh khi thực hiện chuyển tuyến.</w:t>
            </w:r>
          </w:p>
        </w:tc>
        <w:tc>
          <w:tcPr>
            <w:tcW w:w="5386" w:type="dxa"/>
            <w:tcBorders>
              <w:top w:val="nil"/>
              <w:left w:val="nil"/>
              <w:bottom w:val="single" w:sz="4" w:space="0" w:color="auto"/>
              <w:right w:val="single" w:sz="4" w:space="0" w:color="auto"/>
            </w:tcBorders>
            <w:shd w:val="clear" w:color="auto" w:fill="auto"/>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b/>
                <w:bCs/>
                <w:color w:val="7030A0"/>
                <w:kern w:val="0"/>
                <w:sz w:val="22"/>
                <w:szCs w:val="22"/>
                <w14:ligatures w14:val="none"/>
              </w:rPr>
              <w:t>Sửa đổi toàn bộ nội dung diễn giải:</w:t>
            </w:r>
            <w:r w:rsidRPr="00C95C18">
              <w:rPr>
                <w:rFonts w:ascii="Times New Roman" w:eastAsia="Times New Roman" w:hAnsi="Times New Roman" w:cs="Times New Roman"/>
                <w:color w:val="7030A0"/>
                <w:kern w:val="0"/>
                <w:sz w:val="22"/>
                <w:szCs w:val="22"/>
                <w14:ligatures w14:val="none"/>
              </w:rPr>
              <w:br/>
              <w:t>Ghi phương tiện vận chuyển người bệnh khi thực hiện chuyển tuyến/</w:t>
            </w:r>
            <w:r w:rsidRPr="00C95C18">
              <w:rPr>
                <w:rFonts w:ascii="Times New Roman" w:eastAsia="Times New Roman" w:hAnsi="Times New Roman" w:cs="Times New Roman"/>
                <w:color w:val="FF0000"/>
                <w:kern w:val="0"/>
                <w:sz w:val="22"/>
                <w:szCs w:val="22"/>
                <w14:ligatures w14:val="none"/>
              </w:rPr>
              <w:t>chuyển cơ sở KBCB</w:t>
            </w:r>
          </w:p>
        </w:tc>
      </w:tr>
      <w:tr w:rsidR="00C95C18" w:rsidRPr="00C95C18" w:rsidTr="00C95C18">
        <w:trPr>
          <w:trHeight w:val="34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35</w:t>
            </w:r>
          </w:p>
        </w:tc>
        <w:tc>
          <w:tcPr>
            <w:tcW w:w="2737"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000000"/>
                <w:kern w:val="0"/>
                <w:sz w:val="22"/>
                <w:szCs w:val="22"/>
                <w14:ligatures w14:val="none"/>
              </w:rPr>
            </w:pPr>
            <w:r w:rsidRPr="00C95C18">
              <w:rPr>
                <w:rFonts w:ascii="Times New Roman" w:eastAsia="Times New Roman" w:hAnsi="Times New Roman" w:cs="Times New Roman"/>
                <w:color w:val="000000"/>
                <w:kern w:val="0"/>
                <w:sz w:val="22"/>
                <w:szCs w:val="22"/>
                <w14:ligatures w14:val="none"/>
              </w:rPr>
              <w:t>HOTEN_NGUOI_HT</w:t>
            </w:r>
          </w:p>
        </w:tc>
        <w:tc>
          <w:tcPr>
            <w:tcW w:w="851"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jc w:val="center"/>
              <w:rPr>
                <w:rFonts w:ascii="Times New Roman" w:eastAsia="Times New Roman" w:hAnsi="Times New Roman" w:cs="Times New Roman"/>
                <w:color w:val="000000"/>
                <w:kern w:val="0"/>
                <w:sz w:val="22"/>
                <w:szCs w:val="22"/>
                <w14:ligatures w14:val="none"/>
              </w:rPr>
            </w:pPr>
            <w:r w:rsidRPr="00C95C18">
              <w:rPr>
                <w:rFonts w:ascii="Times New Roman" w:eastAsia="Times New Roman" w:hAnsi="Times New Roman" w:cs="Times New Roman"/>
                <w:color w:val="000000"/>
                <w:kern w:val="0"/>
                <w:sz w:val="22"/>
                <w:szCs w:val="22"/>
                <w14:ligatures w14:val="none"/>
              </w:rPr>
              <w:t>255</w:t>
            </w:r>
          </w:p>
        </w:tc>
        <w:tc>
          <w:tcPr>
            <w:tcW w:w="5387"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000000"/>
                <w:kern w:val="0"/>
                <w:sz w:val="22"/>
                <w:szCs w:val="22"/>
                <w14:ligatures w14:val="none"/>
              </w:rPr>
            </w:pPr>
            <w:r w:rsidRPr="00C95C18">
              <w:rPr>
                <w:rFonts w:ascii="Times New Roman" w:eastAsia="Times New Roman" w:hAnsi="Times New Roman" w:cs="Times New Roman"/>
                <w:color w:val="000000"/>
                <w:kern w:val="0"/>
                <w:sz w:val="22"/>
                <w:szCs w:val="22"/>
                <w14:ligatures w14:val="none"/>
              </w:rPr>
              <w:t>Ghi họ và tên người hộ tống người bệnh (nếu có).</w:t>
            </w:r>
          </w:p>
        </w:tc>
        <w:tc>
          <w:tcPr>
            <w:tcW w:w="5386"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340"/>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36</w:t>
            </w:r>
          </w:p>
        </w:tc>
        <w:tc>
          <w:tcPr>
            <w:tcW w:w="2737" w:type="dxa"/>
            <w:tcBorders>
              <w:top w:val="nil"/>
              <w:left w:val="nil"/>
              <w:bottom w:val="single" w:sz="4" w:space="0" w:color="auto"/>
              <w:right w:val="single" w:sz="4" w:space="0" w:color="auto"/>
            </w:tcBorders>
            <w:shd w:val="clear" w:color="auto" w:fill="auto"/>
            <w:noWrap/>
            <w:vAlign w:val="center"/>
            <w:hideMark/>
          </w:tcPr>
          <w:p w:rsidR="00C95C18" w:rsidRPr="00C95C18" w:rsidRDefault="00C95C18" w:rsidP="005C17C3">
            <w:pPr>
              <w:rPr>
                <w:rFonts w:ascii="Times New Roman" w:eastAsia="Times New Roman" w:hAnsi="Times New Roman" w:cs="Times New Roman"/>
                <w:color w:val="000000"/>
                <w:kern w:val="0"/>
                <w:sz w:val="22"/>
                <w:szCs w:val="22"/>
                <w14:ligatures w14:val="none"/>
              </w:rPr>
            </w:pPr>
            <w:r w:rsidRPr="00C95C18">
              <w:rPr>
                <w:rFonts w:ascii="Times New Roman" w:eastAsia="Times New Roman" w:hAnsi="Times New Roman" w:cs="Times New Roman"/>
                <w:color w:val="000000"/>
                <w:kern w:val="0"/>
                <w:sz w:val="22"/>
                <w:szCs w:val="22"/>
                <w14:ligatures w14:val="none"/>
              </w:rPr>
              <w:t>CHUCDANH_NGUOI_HT</w:t>
            </w:r>
          </w:p>
        </w:tc>
        <w:tc>
          <w:tcPr>
            <w:tcW w:w="851"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color w:val="000000"/>
                <w:kern w:val="0"/>
                <w:sz w:val="22"/>
                <w:szCs w:val="22"/>
                <w14:ligatures w14:val="none"/>
              </w:rPr>
            </w:pPr>
            <w:r w:rsidRPr="00C95C18">
              <w:rPr>
                <w:rFonts w:ascii="Times New Roman" w:eastAsia="Times New Roman" w:hAnsi="Times New Roman" w:cs="Times New Roman"/>
                <w:color w:val="000000"/>
                <w:kern w:val="0"/>
                <w:sz w:val="22"/>
                <w:szCs w:val="22"/>
                <w14:ligatures w14:val="none"/>
              </w:rPr>
              <w:t>255</w:t>
            </w:r>
          </w:p>
        </w:tc>
        <w:tc>
          <w:tcPr>
            <w:tcW w:w="5387"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color w:val="000000"/>
                <w:kern w:val="0"/>
                <w:sz w:val="22"/>
                <w:szCs w:val="22"/>
                <w14:ligatures w14:val="none"/>
              </w:rPr>
            </w:pPr>
            <w:r w:rsidRPr="00C95C18">
              <w:rPr>
                <w:rFonts w:ascii="Times New Roman" w:eastAsia="Times New Roman" w:hAnsi="Times New Roman" w:cs="Times New Roman"/>
                <w:color w:val="000000"/>
                <w:kern w:val="0"/>
                <w:sz w:val="22"/>
                <w:szCs w:val="22"/>
                <w14:ligatures w14:val="none"/>
              </w:rPr>
              <w:t>Ghi chức danh, trình độ chuyên môn người hộ tống người bệnh (nếu có).</w:t>
            </w:r>
          </w:p>
        </w:tc>
        <w:tc>
          <w:tcPr>
            <w:tcW w:w="5386" w:type="dxa"/>
            <w:tcBorders>
              <w:top w:val="nil"/>
              <w:left w:val="nil"/>
              <w:bottom w:val="single" w:sz="4" w:space="0" w:color="auto"/>
              <w:right w:val="single" w:sz="4" w:space="0" w:color="auto"/>
            </w:tcBorders>
            <w:shd w:val="clear" w:color="auto" w:fill="auto"/>
            <w:noWrap/>
            <w:vAlign w:val="center"/>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3095"/>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lastRenderedPageBreak/>
              <w:t>37</w:t>
            </w:r>
          </w:p>
        </w:tc>
        <w:tc>
          <w:tcPr>
            <w:tcW w:w="2737"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MA_BAC_SI</w:t>
            </w:r>
          </w:p>
        </w:tc>
        <w:tc>
          <w:tcPr>
            <w:tcW w:w="851"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255</w:t>
            </w:r>
          </w:p>
        </w:tc>
        <w:tc>
          <w:tcPr>
            <w:tcW w:w="5387" w:type="dxa"/>
            <w:tcBorders>
              <w:top w:val="nil"/>
              <w:left w:val="nil"/>
              <w:bottom w:val="single" w:sz="4" w:space="0" w:color="auto"/>
              <w:right w:val="single" w:sz="4" w:space="0" w:color="auto"/>
            </w:tcBorders>
            <w:shd w:val="clear" w:color="auto" w:fill="auto"/>
            <w:hideMark/>
          </w:tcPr>
          <w:p w:rsidR="00C95C18" w:rsidRPr="00C95C18" w:rsidRDefault="00C95C18" w:rsidP="005C17C3">
            <w:pP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Ghi mã bác sỹ, y sỹ khám, điều trị (mã hóa theo số Chứng chỉ hành nghề).</w:t>
            </w:r>
          </w:p>
        </w:tc>
        <w:tc>
          <w:tcPr>
            <w:tcW w:w="5386" w:type="dxa"/>
            <w:tcBorders>
              <w:top w:val="nil"/>
              <w:left w:val="nil"/>
              <w:bottom w:val="single" w:sz="4" w:space="0" w:color="auto"/>
              <w:right w:val="single" w:sz="4" w:space="0" w:color="auto"/>
            </w:tcBorders>
            <w:shd w:val="clear" w:color="auto" w:fill="auto"/>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b/>
                <w:bCs/>
                <w:color w:val="7030A0"/>
                <w:kern w:val="0"/>
                <w:sz w:val="22"/>
                <w:szCs w:val="22"/>
                <w14:ligatures w14:val="none"/>
              </w:rPr>
              <w:t>Sửa đổi toàn bộ nội dung diễn giải:</w:t>
            </w:r>
            <w:r w:rsidRPr="00C95C18">
              <w:rPr>
                <w:rFonts w:ascii="Times New Roman" w:eastAsia="Times New Roman" w:hAnsi="Times New Roman" w:cs="Times New Roman"/>
                <w:color w:val="7030A0"/>
                <w:kern w:val="0"/>
                <w:sz w:val="22"/>
                <w:szCs w:val="22"/>
                <w14:ligatures w14:val="none"/>
              </w:rPr>
              <w:br/>
              <w:t>Ghi mã người hành nghề chỉ định chuyển tuyến/</w:t>
            </w:r>
            <w:r w:rsidRPr="00C95C18">
              <w:rPr>
                <w:rFonts w:ascii="Times New Roman" w:eastAsia="Times New Roman" w:hAnsi="Times New Roman" w:cs="Times New Roman"/>
                <w:color w:val="FF0000"/>
                <w:kern w:val="0"/>
                <w:sz w:val="22"/>
                <w:szCs w:val="22"/>
                <w14:ligatures w14:val="none"/>
              </w:rPr>
              <w:t>chuyển cơ sở KBCB</w:t>
            </w:r>
            <w:r w:rsidRPr="00C95C18">
              <w:rPr>
                <w:rFonts w:ascii="Times New Roman" w:eastAsia="Times New Roman" w:hAnsi="Times New Roman" w:cs="Times New Roman"/>
                <w:color w:val="7030A0"/>
                <w:kern w:val="0"/>
                <w:sz w:val="22"/>
                <w:szCs w:val="22"/>
                <w14:ligatures w14:val="none"/>
              </w:rPr>
              <w:t xml:space="preserve"> (mã hóa theo số GPHN)</w:t>
            </w:r>
            <w:r w:rsidRPr="00C95C18">
              <w:rPr>
                <w:rFonts w:ascii="Times New Roman" w:eastAsia="Times New Roman" w:hAnsi="Times New Roman" w:cs="Times New Roman"/>
                <w:color w:val="7030A0"/>
                <w:kern w:val="0"/>
                <w:sz w:val="22"/>
                <w:szCs w:val="22"/>
                <w14:ligatures w14:val="none"/>
              </w:rPr>
              <w:br/>
              <w:t>Lưu ý: Trường hợp người hành nghề được huy động, điều động tham gia phòng, chống dịch hoặc thiên tai, thảm họa tại cơ sở KBCB khác, mã hoá theo nguyên tắc: MA_BAC_SI.HD.XXXXX, trong đó MA_BAC_SI ghi theo số GPHN của người hành nghề được điều động, XXXXX là mã cơ sở KCB nơi cử người hành nghề đi; trường hợp người hành nghề không đăng ký hành nghề nhưng được huy động thì XXXXX ghi 2 ký tự đầu là mã tỉnh nơi ra quyết định huy động, 3 ký tự sau ghi XXX.</w:t>
            </w:r>
          </w:p>
        </w:tc>
      </w:tr>
      <w:tr w:rsidR="00C95C18" w:rsidRPr="00C95C18" w:rsidTr="00C95C18">
        <w:trPr>
          <w:trHeight w:val="2118"/>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38</w:t>
            </w:r>
          </w:p>
        </w:tc>
        <w:tc>
          <w:tcPr>
            <w:tcW w:w="2737"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MA_TTDV</w:t>
            </w:r>
          </w:p>
        </w:tc>
        <w:tc>
          <w:tcPr>
            <w:tcW w:w="851"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Chuỗi</w:t>
            </w:r>
          </w:p>
        </w:tc>
        <w:tc>
          <w:tcPr>
            <w:tcW w:w="850"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255</w:t>
            </w:r>
          </w:p>
        </w:tc>
        <w:tc>
          <w:tcPr>
            <w:tcW w:w="5387"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Ghi mã số định danh y tế (mã số BHXH) của người đứng đầu cơ sở KBCB hoặc người được uỷ quyền có thẩm quyền ký giấy chuyển tuyến KBCB BHYT.</w:t>
            </w:r>
          </w:p>
        </w:tc>
        <w:tc>
          <w:tcPr>
            <w:tcW w:w="5386"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b/>
                <w:bCs/>
                <w:color w:val="7030A0"/>
                <w:kern w:val="0"/>
                <w:sz w:val="22"/>
                <w:szCs w:val="22"/>
                <w14:ligatures w14:val="none"/>
              </w:rPr>
              <w:t>Sửa đổi toàn bộ nội dung diễn giải:</w:t>
            </w:r>
            <w:r w:rsidRPr="00C95C18">
              <w:rPr>
                <w:rFonts w:ascii="Times New Roman" w:eastAsia="Times New Roman" w:hAnsi="Times New Roman" w:cs="Times New Roman"/>
                <w:color w:val="7030A0"/>
                <w:kern w:val="0"/>
                <w:sz w:val="22"/>
                <w:szCs w:val="22"/>
                <w14:ligatures w14:val="none"/>
              </w:rPr>
              <w:br/>
              <w:t>Ghi mã của người đứng đầu cơ sở KBCB hoặc người được người đứng đầu cơ sở KBCB ủy quyền được ký giấy chuyển tuyến KBCB BHYT/</w:t>
            </w:r>
            <w:r w:rsidRPr="00C95C18">
              <w:rPr>
                <w:rFonts w:ascii="Times New Roman" w:eastAsia="Times New Roman" w:hAnsi="Times New Roman" w:cs="Times New Roman"/>
                <w:color w:val="FF0000"/>
                <w:kern w:val="0"/>
                <w:sz w:val="22"/>
                <w:szCs w:val="22"/>
                <w14:ligatures w14:val="none"/>
              </w:rPr>
              <w:t>chuyển cơ sở KBCB</w:t>
            </w:r>
            <w:r w:rsidRPr="00C95C18">
              <w:rPr>
                <w:rFonts w:ascii="Times New Roman" w:eastAsia="Times New Roman" w:hAnsi="Times New Roman" w:cs="Times New Roman"/>
                <w:color w:val="7030A0"/>
                <w:kern w:val="0"/>
                <w:sz w:val="22"/>
                <w:szCs w:val="22"/>
                <w14:ligatures w14:val="none"/>
              </w:rPr>
              <w:t xml:space="preserve"> (mã hoá theo số GPHN). Trường hợp không có GPHN thì ghi số căn cước công dân hoặc số định danh cá nhân.</w:t>
            </w:r>
            <w:r w:rsidRPr="00C95C18">
              <w:rPr>
                <w:rFonts w:ascii="Times New Roman" w:eastAsia="Times New Roman" w:hAnsi="Times New Roman" w:cs="Times New Roman"/>
                <w:color w:val="7030A0"/>
                <w:kern w:val="0"/>
                <w:sz w:val="22"/>
                <w:szCs w:val="22"/>
                <w14:ligatures w14:val="none"/>
              </w:rPr>
              <w:br/>
              <w:t>Đổi kiểu dữ liệu thành chuỗi và tăng kích thước tối đa 255 ký tự.</w:t>
            </w:r>
          </w:p>
        </w:tc>
      </w:tr>
      <w:tr w:rsidR="00C95C18" w:rsidRPr="00C95C18" w:rsidTr="00C95C18">
        <w:trPr>
          <w:trHeight w:val="373"/>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39</w:t>
            </w:r>
          </w:p>
        </w:tc>
        <w:tc>
          <w:tcPr>
            <w:tcW w:w="2737"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DU_PHONG</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Chuỗi</w:t>
            </w:r>
          </w:p>
        </w:tc>
        <w:tc>
          <w:tcPr>
            <w:tcW w:w="850" w:type="dxa"/>
            <w:tcBorders>
              <w:top w:val="nil"/>
              <w:left w:val="nil"/>
              <w:bottom w:val="single" w:sz="4" w:space="0" w:color="auto"/>
              <w:right w:val="single" w:sz="4" w:space="0" w:color="auto"/>
            </w:tcBorders>
            <w:shd w:val="clear" w:color="000000" w:fill="FFFFFF"/>
            <w:noWrap/>
            <w:vAlign w:val="center"/>
            <w:hideMark/>
          </w:tcPr>
          <w:p w:rsidR="00C95C18" w:rsidRPr="00C95C18" w:rsidRDefault="00C95C18" w:rsidP="005C17C3">
            <w:pPr>
              <w:jc w:val="cente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n</w:t>
            </w:r>
          </w:p>
        </w:tc>
        <w:tc>
          <w:tcPr>
            <w:tcW w:w="5387" w:type="dxa"/>
            <w:tcBorders>
              <w:top w:val="nil"/>
              <w:left w:val="nil"/>
              <w:bottom w:val="single" w:sz="4" w:space="0" w:color="auto"/>
              <w:right w:val="single" w:sz="4" w:space="0" w:color="auto"/>
            </w:tcBorders>
            <w:shd w:val="clear" w:color="000000" w:fill="FFFFFF"/>
            <w:noWrap/>
            <w:vAlign w:val="center"/>
            <w:hideMark/>
          </w:tcPr>
          <w:p w:rsidR="00C95C18" w:rsidRPr="00C95C18" w:rsidRDefault="00C95C18" w:rsidP="005C17C3">
            <w:pP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Trường dữ liệu dự phòng khi cần thiết.</w:t>
            </w:r>
          </w:p>
        </w:tc>
        <w:tc>
          <w:tcPr>
            <w:tcW w:w="5386" w:type="dxa"/>
            <w:tcBorders>
              <w:top w:val="nil"/>
              <w:left w:val="nil"/>
              <w:bottom w:val="single" w:sz="4" w:space="0" w:color="auto"/>
              <w:right w:val="single" w:sz="4" w:space="0" w:color="auto"/>
            </w:tcBorders>
            <w:shd w:val="clear" w:color="auto" w:fill="auto"/>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b/>
                <w:bCs/>
                <w:color w:val="7030A0"/>
                <w:kern w:val="0"/>
                <w:sz w:val="22"/>
                <w:szCs w:val="22"/>
                <w14:ligatures w14:val="none"/>
              </w:rPr>
              <w:t>Bổ sung:</w:t>
            </w:r>
            <w:r w:rsidRPr="00C95C18">
              <w:rPr>
                <w:rFonts w:ascii="Times New Roman" w:eastAsia="Times New Roman" w:hAnsi="Times New Roman" w:cs="Times New Roman"/>
                <w:color w:val="7030A0"/>
                <w:kern w:val="0"/>
                <w:sz w:val="22"/>
                <w:szCs w:val="22"/>
                <w14:ligatures w14:val="none"/>
              </w:rPr>
              <w:br/>
              <w:t>Ghi dữ liệu chữ ký số của cơ sở KBCB.</w:t>
            </w:r>
          </w:p>
        </w:tc>
      </w:tr>
      <w:tr w:rsidR="00C95C18" w:rsidRPr="00C95C18" w:rsidTr="00C95C18">
        <w:trPr>
          <w:trHeight w:val="320"/>
        </w:trPr>
        <w:tc>
          <w:tcPr>
            <w:tcW w:w="660" w:type="dxa"/>
            <w:tcBorders>
              <w:top w:val="nil"/>
              <w:left w:val="nil"/>
              <w:bottom w:val="nil"/>
              <w:right w:val="nil"/>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p>
        </w:tc>
        <w:tc>
          <w:tcPr>
            <w:tcW w:w="2737" w:type="dxa"/>
            <w:tcBorders>
              <w:top w:val="nil"/>
              <w:left w:val="nil"/>
              <w:bottom w:val="nil"/>
              <w:right w:val="nil"/>
            </w:tcBorders>
            <w:shd w:val="clear" w:color="auto" w:fill="auto"/>
            <w:noWrap/>
            <w:vAlign w:val="bottom"/>
            <w:hideMark/>
          </w:tcPr>
          <w:p w:rsidR="00C95C18" w:rsidRPr="00C95C18" w:rsidRDefault="00C95C18" w:rsidP="005C17C3">
            <w:pPr>
              <w:rPr>
                <w:rFonts w:ascii="Times New Roman" w:eastAsia="Times New Roman" w:hAnsi="Times New Roman" w:cs="Times New Roman"/>
                <w:kern w:val="0"/>
                <w:sz w:val="22"/>
                <w:szCs w:val="22"/>
                <w14:ligatures w14:val="none"/>
              </w:rPr>
            </w:pPr>
          </w:p>
        </w:tc>
        <w:tc>
          <w:tcPr>
            <w:tcW w:w="851" w:type="dxa"/>
            <w:tcBorders>
              <w:top w:val="nil"/>
              <w:left w:val="nil"/>
              <w:bottom w:val="nil"/>
              <w:right w:val="nil"/>
            </w:tcBorders>
            <w:shd w:val="clear" w:color="auto" w:fill="auto"/>
            <w:noWrap/>
            <w:vAlign w:val="bottom"/>
            <w:hideMark/>
          </w:tcPr>
          <w:p w:rsidR="00C95C18" w:rsidRPr="00C95C18" w:rsidRDefault="00C95C18" w:rsidP="005C17C3">
            <w:pPr>
              <w:rPr>
                <w:rFonts w:ascii="Times New Roman" w:eastAsia="Times New Roman" w:hAnsi="Times New Roman" w:cs="Times New Roman"/>
                <w:kern w:val="0"/>
                <w:sz w:val="22"/>
                <w:szCs w:val="22"/>
                <w14:ligatures w14:val="none"/>
              </w:rPr>
            </w:pPr>
          </w:p>
        </w:tc>
        <w:tc>
          <w:tcPr>
            <w:tcW w:w="850" w:type="dxa"/>
            <w:tcBorders>
              <w:top w:val="nil"/>
              <w:left w:val="nil"/>
              <w:bottom w:val="nil"/>
              <w:right w:val="nil"/>
            </w:tcBorders>
            <w:shd w:val="clear" w:color="auto" w:fill="auto"/>
            <w:noWrap/>
            <w:vAlign w:val="bottom"/>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p>
        </w:tc>
        <w:tc>
          <w:tcPr>
            <w:tcW w:w="5387" w:type="dxa"/>
            <w:tcBorders>
              <w:top w:val="nil"/>
              <w:left w:val="nil"/>
              <w:bottom w:val="nil"/>
              <w:right w:val="nil"/>
            </w:tcBorders>
            <w:shd w:val="clear" w:color="auto" w:fill="auto"/>
            <w:noWrap/>
            <w:vAlign w:val="bottom"/>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p>
        </w:tc>
        <w:tc>
          <w:tcPr>
            <w:tcW w:w="5386" w:type="dxa"/>
            <w:tcBorders>
              <w:top w:val="nil"/>
              <w:left w:val="nil"/>
              <w:bottom w:val="nil"/>
              <w:right w:val="nil"/>
            </w:tcBorders>
            <w:shd w:val="clear" w:color="auto" w:fill="auto"/>
            <w:noWrap/>
            <w:vAlign w:val="bottom"/>
            <w:hideMark/>
          </w:tcPr>
          <w:p w:rsidR="00C95C18" w:rsidRPr="00C95C18" w:rsidRDefault="00C95C18" w:rsidP="005C17C3">
            <w:pPr>
              <w:rPr>
                <w:rFonts w:ascii="Times New Roman" w:eastAsia="Times New Roman" w:hAnsi="Times New Roman" w:cs="Times New Roman"/>
                <w:kern w:val="0"/>
                <w:sz w:val="22"/>
                <w:szCs w:val="22"/>
                <w14:ligatures w14:val="none"/>
              </w:rPr>
            </w:pPr>
          </w:p>
        </w:tc>
      </w:tr>
      <w:tr w:rsidR="00C95C18" w:rsidRPr="00C95C18" w:rsidTr="00C95C18">
        <w:trPr>
          <w:trHeight w:val="1220"/>
        </w:trPr>
        <w:tc>
          <w:tcPr>
            <w:tcW w:w="660" w:type="dxa"/>
            <w:tcBorders>
              <w:top w:val="nil"/>
              <w:left w:val="nil"/>
              <w:bottom w:val="nil"/>
              <w:right w:val="nil"/>
            </w:tcBorders>
            <w:shd w:val="clear" w:color="auto" w:fill="auto"/>
            <w:noWrap/>
            <w:vAlign w:val="bottom"/>
            <w:hideMark/>
          </w:tcPr>
          <w:p w:rsidR="00C95C18" w:rsidRPr="00C95C18" w:rsidRDefault="00C95C18" w:rsidP="005C17C3">
            <w:pPr>
              <w:rPr>
                <w:rFonts w:ascii="Times New Roman" w:eastAsia="Times New Roman" w:hAnsi="Times New Roman" w:cs="Times New Roman"/>
                <w:kern w:val="0"/>
                <w:sz w:val="22"/>
                <w:szCs w:val="22"/>
                <w14:ligatures w14:val="none"/>
              </w:rPr>
            </w:pPr>
          </w:p>
        </w:tc>
        <w:tc>
          <w:tcPr>
            <w:tcW w:w="15211" w:type="dxa"/>
            <w:gridSpan w:val="5"/>
            <w:tcBorders>
              <w:top w:val="nil"/>
              <w:left w:val="nil"/>
              <w:bottom w:val="nil"/>
              <w:right w:val="nil"/>
            </w:tcBorders>
            <w:shd w:val="clear" w:color="auto" w:fill="auto"/>
            <w:vAlign w:val="center"/>
            <w:hideMark/>
          </w:tcPr>
          <w:p w:rsidR="00C95C18" w:rsidRPr="00C95C18" w:rsidRDefault="00C95C18" w:rsidP="005C17C3">
            <w:pP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b/>
                <w:bCs/>
                <w:color w:val="FF0000"/>
                <w:kern w:val="0"/>
                <w:sz w:val="22"/>
                <w:szCs w:val="22"/>
                <w:u w:val="single"/>
                <w14:ligatures w14:val="none"/>
              </w:rPr>
              <w:t>Ghi chú:</w:t>
            </w:r>
            <w:r w:rsidRPr="00C95C18">
              <w:rPr>
                <w:rFonts w:ascii="Times New Roman" w:eastAsia="Times New Roman" w:hAnsi="Times New Roman" w:cs="Times New Roman"/>
                <w:color w:val="FF0000"/>
                <w:kern w:val="0"/>
                <w:sz w:val="22"/>
                <w:szCs w:val="22"/>
                <w14:ligatures w14:val="none"/>
              </w:rPr>
              <w:t xml:space="preserve"> Cơ sở KBCB chỉ thực hiện trích chuyển dữ liệu Bảng này trong trường hợp có chuyển tuyến KBCB BHYT/chuyển cơ sở KBCB cho người bệnh, có MA_LOAI_RV là 2 hoặc 5. Trường hợp cơ sở KBCB đã thực hiện được ký số Bảng này và Giấy chuyển tuyến KBCB BHYT/chuyển cơ sở KBCB được hiển thị trên ứng dụng định danh điện tử Quốc gia (VNeID) của Bộ Công an thì có giá trị tương đương giấy chuyển tuyến KBCB BHYT/chuyển cơ sở KBCB bản giấy.</w:t>
            </w:r>
          </w:p>
        </w:tc>
      </w:tr>
    </w:tbl>
    <w:p w:rsidR="00C95C18" w:rsidRPr="00C95C18" w:rsidRDefault="00C95C18" w:rsidP="005C17C3">
      <w:pPr>
        <w:rPr>
          <w:rFonts w:ascii="Times New Roman" w:hAnsi="Times New Roman" w:cs="Times New Roman"/>
          <w:sz w:val="26"/>
          <w:szCs w:val="26"/>
          <w:lang w:val="vi-VN"/>
        </w:rPr>
      </w:pPr>
    </w:p>
    <w:p w:rsidR="00C95C18" w:rsidRDefault="00C95C18" w:rsidP="005C17C3">
      <w:pPr>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C95C18" w:rsidRPr="00C95C18" w:rsidRDefault="00C95C18" w:rsidP="005C17C3">
      <w:pPr>
        <w:jc w:val="center"/>
        <w:rPr>
          <w:rFonts w:ascii="Times New Roman" w:hAnsi="Times New Roman" w:cs="Times New Roman"/>
          <w:b/>
          <w:bCs/>
          <w:sz w:val="26"/>
          <w:szCs w:val="26"/>
          <w:lang w:val="vi-VN"/>
        </w:rPr>
      </w:pPr>
      <w:r w:rsidRPr="00C95C18">
        <w:rPr>
          <w:rFonts w:ascii="Times New Roman" w:hAnsi="Times New Roman" w:cs="Times New Roman"/>
          <w:b/>
          <w:bCs/>
          <w:sz w:val="26"/>
          <w:szCs w:val="26"/>
          <w:lang w:val="vi-VN"/>
        </w:rPr>
        <w:lastRenderedPageBreak/>
        <w:t>Bảng 14. Chỉ tiêu dữ liệu giấy hẹn khám lại</w:t>
      </w:r>
    </w:p>
    <w:p w:rsidR="007E706E" w:rsidRDefault="00C95C18" w:rsidP="005C17C3">
      <w:pPr>
        <w:jc w:val="center"/>
        <w:rPr>
          <w:rFonts w:ascii="Times New Roman" w:hAnsi="Times New Roman" w:cs="Times New Roman"/>
          <w:i/>
          <w:iCs/>
          <w:sz w:val="26"/>
          <w:szCs w:val="26"/>
          <w:lang w:val="vi-VN"/>
        </w:rPr>
      </w:pPr>
      <w:r w:rsidRPr="00C95C18">
        <w:rPr>
          <w:rFonts w:ascii="Times New Roman" w:hAnsi="Times New Roman" w:cs="Times New Roman"/>
          <w:i/>
          <w:iCs/>
          <w:sz w:val="26"/>
          <w:szCs w:val="26"/>
          <w:lang w:val="vi-VN"/>
        </w:rPr>
        <w:t>(Ban hành kèm theo Quyết định số       /QĐ-BYT ngày       /      /2024 của Bộ trưởng Bộ Y tế)</w:t>
      </w:r>
    </w:p>
    <w:p w:rsidR="00C95C18" w:rsidRDefault="00C95C18" w:rsidP="005C17C3">
      <w:pPr>
        <w:jc w:val="center"/>
        <w:rPr>
          <w:rFonts w:ascii="Times New Roman" w:hAnsi="Times New Roman" w:cs="Times New Roman"/>
          <w:i/>
          <w:iCs/>
          <w:sz w:val="26"/>
          <w:szCs w:val="26"/>
          <w:lang w:val="vi-VN"/>
        </w:rPr>
      </w:pPr>
    </w:p>
    <w:tbl>
      <w:tblPr>
        <w:tblW w:w="15871" w:type="dxa"/>
        <w:tblLook w:val="04A0" w:firstRow="1" w:lastRow="0" w:firstColumn="1" w:lastColumn="0" w:noHBand="0" w:noVBand="1"/>
      </w:tblPr>
      <w:tblGrid>
        <w:gridCol w:w="660"/>
        <w:gridCol w:w="2490"/>
        <w:gridCol w:w="814"/>
        <w:gridCol w:w="851"/>
        <w:gridCol w:w="5386"/>
        <w:gridCol w:w="5670"/>
      </w:tblGrid>
      <w:tr w:rsidR="00C95C18" w:rsidRPr="00C95C18" w:rsidTr="00405845">
        <w:trPr>
          <w:trHeight w:val="944"/>
          <w:tblHeader/>
        </w:trPr>
        <w:tc>
          <w:tcPr>
            <w:tcW w:w="66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C95C18" w:rsidRPr="00C95C18" w:rsidRDefault="00C95C18" w:rsidP="005C17C3">
            <w:pPr>
              <w:jc w:val="center"/>
              <w:rPr>
                <w:rFonts w:ascii="Times New Roman" w:eastAsia="Times New Roman" w:hAnsi="Times New Roman" w:cs="Times New Roman"/>
                <w:b/>
                <w:bCs/>
                <w:kern w:val="0"/>
                <w:sz w:val="22"/>
                <w:szCs w:val="22"/>
                <w14:ligatures w14:val="none"/>
              </w:rPr>
            </w:pPr>
            <w:r w:rsidRPr="00C95C18">
              <w:rPr>
                <w:rFonts w:ascii="Times New Roman" w:eastAsia="Times New Roman" w:hAnsi="Times New Roman" w:cs="Times New Roman"/>
                <w:b/>
                <w:bCs/>
                <w:kern w:val="0"/>
                <w:sz w:val="22"/>
                <w:szCs w:val="22"/>
                <w14:ligatures w14:val="none"/>
              </w:rPr>
              <w:t>STT</w:t>
            </w:r>
          </w:p>
        </w:tc>
        <w:tc>
          <w:tcPr>
            <w:tcW w:w="2490" w:type="dxa"/>
            <w:tcBorders>
              <w:top w:val="single" w:sz="4" w:space="0" w:color="auto"/>
              <w:left w:val="nil"/>
              <w:bottom w:val="single" w:sz="4" w:space="0" w:color="auto"/>
              <w:right w:val="single" w:sz="4" w:space="0" w:color="auto"/>
            </w:tcBorders>
            <w:shd w:val="clear" w:color="000000" w:fill="B4C6E7"/>
            <w:noWrap/>
            <w:vAlign w:val="center"/>
            <w:hideMark/>
          </w:tcPr>
          <w:p w:rsidR="00C95C18" w:rsidRPr="00C95C18" w:rsidRDefault="00C95C18" w:rsidP="005C17C3">
            <w:pPr>
              <w:jc w:val="center"/>
              <w:rPr>
                <w:rFonts w:ascii="Times New Roman" w:eastAsia="Times New Roman" w:hAnsi="Times New Roman" w:cs="Times New Roman"/>
                <w:b/>
                <w:bCs/>
                <w:kern w:val="0"/>
                <w:sz w:val="22"/>
                <w:szCs w:val="22"/>
                <w14:ligatures w14:val="none"/>
              </w:rPr>
            </w:pPr>
            <w:r w:rsidRPr="00C95C18">
              <w:rPr>
                <w:rFonts w:ascii="Times New Roman" w:eastAsia="Times New Roman" w:hAnsi="Times New Roman" w:cs="Times New Roman"/>
                <w:b/>
                <w:bCs/>
                <w:kern w:val="0"/>
                <w:sz w:val="22"/>
                <w:szCs w:val="22"/>
                <w14:ligatures w14:val="none"/>
              </w:rPr>
              <w:t>Chỉ tiêu</w:t>
            </w:r>
          </w:p>
        </w:tc>
        <w:tc>
          <w:tcPr>
            <w:tcW w:w="814" w:type="dxa"/>
            <w:tcBorders>
              <w:top w:val="single" w:sz="4" w:space="0" w:color="auto"/>
              <w:left w:val="nil"/>
              <w:bottom w:val="single" w:sz="4" w:space="0" w:color="auto"/>
              <w:right w:val="single" w:sz="4" w:space="0" w:color="auto"/>
            </w:tcBorders>
            <w:shd w:val="clear" w:color="000000" w:fill="B4C6E7"/>
            <w:vAlign w:val="center"/>
            <w:hideMark/>
          </w:tcPr>
          <w:p w:rsidR="00C95C18" w:rsidRPr="00C95C18" w:rsidRDefault="00C95C18" w:rsidP="005C17C3">
            <w:pPr>
              <w:jc w:val="center"/>
              <w:rPr>
                <w:rFonts w:ascii="Times New Roman" w:eastAsia="Times New Roman" w:hAnsi="Times New Roman" w:cs="Times New Roman"/>
                <w:b/>
                <w:bCs/>
                <w:kern w:val="0"/>
                <w:sz w:val="22"/>
                <w:szCs w:val="22"/>
                <w14:ligatures w14:val="none"/>
              </w:rPr>
            </w:pPr>
            <w:r w:rsidRPr="00C95C18">
              <w:rPr>
                <w:rFonts w:ascii="Times New Roman" w:eastAsia="Times New Roman" w:hAnsi="Times New Roman" w:cs="Times New Roman"/>
                <w:b/>
                <w:bCs/>
                <w:kern w:val="0"/>
                <w:sz w:val="22"/>
                <w:szCs w:val="22"/>
                <w14:ligatures w14:val="none"/>
              </w:rPr>
              <w:t>Kiểu dữ liệu</w:t>
            </w:r>
          </w:p>
        </w:tc>
        <w:tc>
          <w:tcPr>
            <w:tcW w:w="851" w:type="dxa"/>
            <w:tcBorders>
              <w:top w:val="single" w:sz="4" w:space="0" w:color="auto"/>
              <w:left w:val="nil"/>
              <w:bottom w:val="single" w:sz="4" w:space="0" w:color="auto"/>
              <w:right w:val="single" w:sz="4" w:space="0" w:color="auto"/>
            </w:tcBorders>
            <w:shd w:val="clear" w:color="000000" w:fill="B4C6E7"/>
            <w:vAlign w:val="center"/>
            <w:hideMark/>
          </w:tcPr>
          <w:p w:rsidR="00C95C18" w:rsidRPr="00C95C18" w:rsidRDefault="00C95C18" w:rsidP="005C17C3">
            <w:pPr>
              <w:jc w:val="center"/>
              <w:rPr>
                <w:rFonts w:ascii="Times New Roman" w:eastAsia="Times New Roman" w:hAnsi="Times New Roman" w:cs="Times New Roman"/>
                <w:b/>
                <w:bCs/>
                <w:kern w:val="0"/>
                <w:sz w:val="22"/>
                <w:szCs w:val="22"/>
                <w14:ligatures w14:val="none"/>
              </w:rPr>
            </w:pPr>
            <w:r w:rsidRPr="00C95C18">
              <w:rPr>
                <w:rFonts w:ascii="Times New Roman" w:eastAsia="Times New Roman" w:hAnsi="Times New Roman" w:cs="Times New Roman"/>
                <w:b/>
                <w:bCs/>
                <w:kern w:val="0"/>
                <w:sz w:val="22"/>
                <w:szCs w:val="22"/>
                <w14:ligatures w14:val="none"/>
              </w:rPr>
              <w:t>Kích thước tối đa</w:t>
            </w:r>
          </w:p>
        </w:tc>
        <w:tc>
          <w:tcPr>
            <w:tcW w:w="5386" w:type="dxa"/>
            <w:tcBorders>
              <w:top w:val="single" w:sz="4" w:space="0" w:color="auto"/>
              <w:left w:val="nil"/>
              <w:bottom w:val="single" w:sz="4" w:space="0" w:color="auto"/>
              <w:right w:val="single" w:sz="4" w:space="0" w:color="auto"/>
            </w:tcBorders>
            <w:shd w:val="clear" w:color="000000" w:fill="B4C6E7"/>
            <w:vAlign w:val="center"/>
            <w:hideMark/>
          </w:tcPr>
          <w:p w:rsidR="00C95C18" w:rsidRPr="00C95C18" w:rsidRDefault="00C95C18" w:rsidP="005C17C3">
            <w:pPr>
              <w:jc w:val="center"/>
              <w:rPr>
                <w:rFonts w:ascii="Times New Roman" w:eastAsia="Times New Roman" w:hAnsi="Times New Roman" w:cs="Times New Roman"/>
                <w:b/>
                <w:bCs/>
                <w:kern w:val="0"/>
                <w:sz w:val="22"/>
                <w:szCs w:val="22"/>
                <w14:ligatures w14:val="none"/>
              </w:rPr>
            </w:pPr>
            <w:r w:rsidRPr="00C95C18">
              <w:rPr>
                <w:rFonts w:ascii="Times New Roman" w:eastAsia="Times New Roman" w:hAnsi="Times New Roman" w:cs="Times New Roman"/>
                <w:b/>
                <w:bCs/>
                <w:kern w:val="0"/>
                <w:sz w:val="22"/>
                <w:szCs w:val="22"/>
                <w14:ligatures w14:val="none"/>
              </w:rPr>
              <w:t>Diễn giải theo Quyết định 4750/QĐ-BYT</w:t>
            </w:r>
          </w:p>
        </w:tc>
        <w:tc>
          <w:tcPr>
            <w:tcW w:w="5670" w:type="dxa"/>
            <w:tcBorders>
              <w:top w:val="single" w:sz="4" w:space="0" w:color="auto"/>
              <w:left w:val="nil"/>
              <w:bottom w:val="single" w:sz="4" w:space="0" w:color="auto"/>
              <w:right w:val="single" w:sz="4" w:space="0" w:color="auto"/>
            </w:tcBorders>
            <w:shd w:val="clear" w:color="000000" w:fill="B4C6E7"/>
            <w:noWrap/>
            <w:vAlign w:val="center"/>
            <w:hideMark/>
          </w:tcPr>
          <w:p w:rsidR="00C95C18" w:rsidRPr="00C95C18" w:rsidRDefault="00C95C18" w:rsidP="005C17C3">
            <w:pPr>
              <w:jc w:val="center"/>
              <w:rPr>
                <w:rFonts w:ascii="Times New Roman" w:eastAsia="Times New Roman" w:hAnsi="Times New Roman" w:cs="Times New Roman"/>
                <w:b/>
                <w:bCs/>
                <w:color w:val="7030A0"/>
                <w:kern w:val="0"/>
                <w:sz w:val="22"/>
                <w:szCs w:val="22"/>
                <w14:ligatures w14:val="none"/>
              </w:rPr>
            </w:pPr>
            <w:r w:rsidRPr="00C95C18">
              <w:rPr>
                <w:rFonts w:ascii="Times New Roman" w:eastAsia="Times New Roman" w:hAnsi="Times New Roman" w:cs="Times New Roman"/>
                <w:b/>
                <w:bCs/>
                <w:color w:val="7030A0"/>
                <w:kern w:val="0"/>
                <w:sz w:val="22"/>
                <w:szCs w:val="22"/>
                <w14:ligatures w14:val="none"/>
              </w:rPr>
              <w:t>Nội dung sửa đổi, bổ sung diễn giải</w:t>
            </w:r>
          </w:p>
        </w:tc>
      </w:tr>
      <w:tr w:rsidR="00C95C18" w:rsidRPr="00C95C18" w:rsidTr="00C95C18">
        <w:trPr>
          <w:trHeight w:val="102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w:t>
            </w:r>
          </w:p>
        </w:tc>
        <w:tc>
          <w:tcPr>
            <w:tcW w:w="2490"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MA_LK</w:t>
            </w:r>
          </w:p>
        </w:tc>
        <w:tc>
          <w:tcPr>
            <w:tcW w:w="814"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100</w:t>
            </w:r>
          </w:p>
        </w:tc>
        <w:tc>
          <w:tcPr>
            <w:tcW w:w="5386"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Là mã đợt điều trị duy nhất (dùng để liên kết giữa Bảng chỉ tiêu tổng hợp khám bệnh, chữa bệnh (bảng XML 1) và các bảng còn lại ban hành kèm theo Quyết định này trong một lần khám bệnh, chữa bệnh (PRIMARY KEY)).</w:t>
            </w:r>
          </w:p>
        </w:tc>
        <w:tc>
          <w:tcPr>
            <w:tcW w:w="5670"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680"/>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2</w:t>
            </w:r>
          </w:p>
        </w:tc>
        <w:tc>
          <w:tcPr>
            <w:tcW w:w="249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SO_GIAYHEN_KL</w:t>
            </w:r>
          </w:p>
        </w:tc>
        <w:tc>
          <w:tcPr>
            <w:tcW w:w="814" w:type="dxa"/>
            <w:tcBorders>
              <w:top w:val="nil"/>
              <w:left w:val="nil"/>
              <w:bottom w:val="single" w:sz="4" w:space="0" w:color="auto"/>
              <w:right w:val="single" w:sz="4" w:space="0" w:color="auto"/>
            </w:tcBorders>
            <w:shd w:val="clear" w:color="000000" w:fill="FFFFFF"/>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000000" w:fill="FFFFFF"/>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50</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Ghi số giấy hẹn khám lại do cơ sở KBCB cấp theo mẫu số 5 của Phụ lục ban hành kèm theo Nghị định 75/2023/NĐ-CP của Chính phủ.</w:t>
            </w:r>
          </w:p>
        </w:tc>
        <w:tc>
          <w:tcPr>
            <w:tcW w:w="5670"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34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3</w:t>
            </w:r>
          </w:p>
        </w:tc>
        <w:tc>
          <w:tcPr>
            <w:tcW w:w="249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MA_CSKCB</w:t>
            </w:r>
          </w:p>
        </w:tc>
        <w:tc>
          <w:tcPr>
            <w:tcW w:w="814"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5</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Ghi mã cơ sở KBCB nơi cấp giấy hẹn khám lại.</w:t>
            </w:r>
          </w:p>
        </w:tc>
        <w:tc>
          <w:tcPr>
            <w:tcW w:w="5670"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40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4</w:t>
            </w:r>
          </w:p>
        </w:tc>
        <w:tc>
          <w:tcPr>
            <w:tcW w:w="249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HO_TEN</w:t>
            </w:r>
          </w:p>
        </w:tc>
        <w:tc>
          <w:tcPr>
            <w:tcW w:w="814"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255</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Ghi họ và tên của người bệnh được cấp giấy hẹn khám lại.</w:t>
            </w:r>
          </w:p>
        </w:tc>
        <w:tc>
          <w:tcPr>
            <w:tcW w:w="5670"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544"/>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5</w:t>
            </w:r>
          </w:p>
        </w:tc>
        <w:tc>
          <w:tcPr>
            <w:tcW w:w="249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NGAY_SINH</w:t>
            </w:r>
          </w:p>
        </w:tc>
        <w:tc>
          <w:tcPr>
            <w:tcW w:w="814"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12</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NGAY_SINH trong Bảng 1 ban hành kèm theo Quyết định này</w:t>
            </w:r>
          </w:p>
        </w:tc>
        <w:tc>
          <w:tcPr>
            <w:tcW w:w="5670"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423"/>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6</w:t>
            </w:r>
          </w:p>
        </w:tc>
        <w:tc>
          <w:tcPr>
            <w:tcW w:w="249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GIOI_TINH</w:t>
            </w:r>
          </w:p>
        </w:tc>
        <w:tc>
          <w:tcPr>
            <w:tcW w:w="814"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Số</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GIOI_TINH trong Bảng 1 ban hành kèm theo Quyết định này</w:t>
            </w:r>
          </w:p>
        </w:tc>
        <w:tc>
          <w:tcPr>
            <w:tcW w:w="5670"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473"/>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7</w:t>
            </w:r>
          </w:p>
        </w:tc>
        <w:tc>
          <w:tcPr>
            <w:tcW w:w="249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DIA_CHI</w:t>
            </w:r>
          </w:p>
        </w:tc>
        <w:tc>
          <w:tcPr>
            <w:tcW w:w="814"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1024</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DIA_CHI trong Bảng 1 ban hành kèm theo Quyết định này</w:t>
            </w:r>
          </w:p>
        </w:tc>
        <w:tc>
          <w:tcPr>
            <w:tcW w:w="5670"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523"/>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8</w:t>
            </w:r>
          </w:p>
        </w:tc>
        <w:tc>
          <w:tcPr>
            <w:tcW w:w="249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MA_THE_BHYT</w:t>
            </w:r>
          </w:p>
        </w:tc>
        <w:tc>
          <w:tcPr>
            <w:tcW w:w="814"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n</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MA_THE_BHYT trong Bảng 1 ban hành kèm theo Quyết định này</w:t>
            </w:r>
          </w:p>
        </w:tc>
        <w:tc>
          <w:tcPr>
            <w:tcW w:w="5670"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545"/>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9</w:t>
            </w:r>
          </w:p>
        </w:tc>
        <w:tc>
          <w:tcPr>
            <w:tcW w:w="249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GT_THE_DEN</w:t>
            </w:r>
          </w:p>
        </w:tc>
        <w:tc>
          <w:tcPr>
            <w:tcW w:w="814"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n</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GT_THE_DEN trong Bảng 1 ban hành kèm theo Quyết định này</w:t>
            </w:r>
          </w:p>
        </w:tc>
        <w:tc>
          <w:tcPr>
            <w:tcW w:w="5670"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42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10</w:t>
            </w:r>
          </w:p>
        </w:tc>
        <w:tc>
          <w:tcPr>
            <w:tcW w:w="249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NGAY_VAO</w:t>
            </w:r>
          </w:p>
        </w:tc>
        <w:tc>
          <w:tcPr>
            <w:tcW w:w="814"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12</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NGAY_VAO trong Bảng 1 ban hành kèm theo Quyết định này</w:t>
            </w:r>
          </w:p>
        </w:tc>
        <w:tc>
          <w:tcPr>
            <w:tcW w:w="5670"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475"/>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11</w:t>
            </w:r>
          </w:p>
        </w:tc>
        <w:tc>
          <w:tcPr>
            <w:tcW w:w="249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NGAY_VAO_NOI_TRU</w:t>
            </w:r>
          </w:p>
        </w:tc>
        <w:tc>
          <w:tcPr>
            <w:tcW w:w="814"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12</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NGAY_VAO_NOI_TRU trong Bảng 1 ban hành kèm theo Quyết định này</w:t>
            </w:r>
          </w:p>
        </w:tc>
        <w:tc>
          <w:tcPr>
            <w:tcW w:w="5670"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756F48">
        <w:trPr>
          <w:trHeight w:val="513"/>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12</w:t>
            </w:r>
          </w:p>
        </w:tc>
        <w:tc>
          <w:tcPr>
            <w:tcW w:w="249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NGAY_RA</w:t>
            </w:r>
          </w:p>
        </w:tc>
        <w:tc>
          <w:tcPr>
            <w:tcW w:w="814"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12</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NGAY_RA trong Bảng 1 ban hành kèm theo Quyết định này</w:t>
            </w:r>
          </w:p>
        </w:tc>
        <w:tc>
          <w:tcPr>
            <w:tcW w:w="5670"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136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lastRenderedPageBreak/>
              <w:t>13</w:t>
            </w:r>
          </w:p>
        </w:tc>
        <w:tc>
          <w:tcPr>
            <w:tcW w:w="249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NGAY_HEN_KL</w:t>
            </w:r>
          </w:p>
        </w:tc>
        <w:tc>
          <w:tcPr>
            <w:tcW w:w="814"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Chuỗi</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8</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Ghi thời điểm người bệnh được hẹn khám lại, gồm 12 ký tự theo định dạng yyyymmddHHMM.</w:t>
            </w:r>
            <w:r w:rsidRPr="00C95C18">
              <w:rPr>
                <w:rFonts w:ascii="Times New Roman" w:eastAsia="Times New Roman" w:hAnsi="Times New Roman" w:cs="Times New Roman"/>
                <w:color w:val="FF0000"/>
                <w:kern w:val="0"/>
                <w:sz w:val="22"/>
                <w:szCs w:val="22"/>
                <w14:ligatures w14:val="none"/>
              </w:rPr>
              <w:br/>
            </w:r>
            <w:r w:rsidRPr="00C95C18">
              <w:rPr>
                <w:rFonts w:ascii="Times New Roman" w:eastAsia="Times New Roman" w:hAnsi="Times New Roman" w:cs="Times New Roman"/>
                <w:i/>
                <w:iCs/>
                <w:color w:val="FF0000"/>
                <w:kern w:val="0"/>
                <w:sz w:val="22"/>
                <w:szCs w:val="22"/>
                <w14:ligatures w14:val="none"/>
              </w:rPr>
              <w:t>Ví dụ</w:t>
            </w:r>
            <w:r w:rsidRPr="00C95C18">
              <w:rPr>
                <w:rFonts w:ascii="Times New Roman" w:eastAsia="Times New Roman" w:hAnsi="Times New Roman" w:cs="Times New Roman"/>
                <w:color w:val="FF0000"/>
                <w:kern w:val="0"/>
                <w:sz w:val="22"/>
                <w:szCs w:val="22"/>
                <w14:ligatures w14:val="none"/>
              </w:rPr>
              <w:t xml:space="preserve">: Thời điểm người bệnh được hẹn khám lại lúc 09 giờ 20 phút ngày 05/04/2022, khi đó được hiển thị là: 202204050920. </w:t>
            </w:r>
          </w:p>
        </w:tc>
        <w:tc>
          <w:tcPr>
            <w:tcW w:w="567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b/>
                <w:bCs/>
                <w:color w:val="7030A0"/>
                <w:kern w:val="0"/>
                <w:sz w:val="22"/>
                <w:szCs w:val="22"/>
                <w14:ligatures w14:val="none"/>
              </w:rPr>
              <w:t>Sửa đổi toàn bộ nội dung diễn giải:</w:t>
            </w:r>
            <w:r w:rsidRPr="00C95C18">
              <w:rPr>
                <w:rFonts w:ascii="Times New Roman" w:eastAsia="Times New Roman" w:hAnsi="Times New Roman" w:cs="Times New Roman"/>
                <w:color w:val="7030A0"/>
                <w:kern w:val="0"/>
                <w:sz w:val="22"/>
                <w:szCs w:val="22"/>
                <w14:ligatures w14:val="none"/>
              </w:rPr>
              <w:br/>
              <w:t>Ghi thời điểm người bệnh được hẹn khám lại, gồm 08 ký tự theo định dạng yyyymmdd</w:t>
            </w:r>
          </w:p>
        </w:tc>
      </w:tr>
      <w:tr w:rsidR="00C95C18" w:rsidRPr="00C95C18" w:rsidTr="00C95C18">
        <w:trPr>
          <w:trHeight w:val="564"/>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15</w:t>
            </w:r>
          </w:p>
        </w:tc>
        <w:tc>
          <w:tcPr>
            <w:tcW w:w="2490"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CHAN_DOAN_RV</w:t>
            </w:r>
          </w:p>
        </w:tc>
        <w:tc>
          <w:tcPr>
            <w:tcW w:w="814"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n</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CHAN_DOAN_RV trong Bảng 1 ban hành kèm theo Quyết định này</w:t>
            </w:r>
          </w:p>
        </w:tc>
        <w:tc>
          <w:tcPr>
            <w:tcW w:w="5670"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531"/>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16</w:t>
            </w:r>
          </w:p>
        </w:tc>
        <w:tc>
          <w:tcPr>
            <w:tcW w:w="249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MA_BENH_CHINH</w:t>
            </w:r>
          </w:p>
        </w:tc>
        <w:tc>
          <w:tcPr>
            <w:tcW w:w="814"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7</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MA_BENH_CHINH trong Bảng 1 ban hành kèm theo Quyết định này</w:t>
            </w:r>
          </w:p>
        </w:tc>
        <w:tc>
          <w:tcPr>
            <w:tcW w:w="5670"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399"/>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17</w:t>
            </w:r>
          </w:p>
        </w:tc>
        <w:tc>
          <w:tcPr>
            <w:tcW w:w="249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MA_BENH_KT</w:t>
            </w:r>
          </w:p>
        </w:tc>
        <w:tc>
          <w:tcPr>
            <w:tcW w:w="814"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100</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MA_BENH_KT trong Bảng 1 ban hành kèm theo Quyết định này</w:t>
            </w:r>
          </w:p>
        </w:tc>
        <w:tc>
          <w:tcPr>
            <w:tcW w:w="5670"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461"/>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18</w:t>
            </w:r>
          </w:p>
        </w:tc>
        <w:tc>
          <w:tcPr>
            <w:tcW w:w="249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MA_BENH_YHCT</w:t>
            </w:r>
          </w:p>
        </w:tc>
        <w:tc>
          <w:tcPr>
            <w:tcW w:w="814"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255</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MA_BENH_YHCT trong Bảng 1 ban hành kèm theo Quyết định này</w:t>
            </w:r>
          </w:p>
        </w:tc>
        <w:tc>
          <w:tcPr>
            <w:tcW w:w="5670"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551"/>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19</w:t>
            </w:r>
          </w:p>
        </w:tc>
        <w:tc>
          <w:tcPr>
            <w:tcW w:w="2490"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MA_DOITUONG_KCB</w:t>
            </w:r>
          </w:p>
        </w:tc>
        <w:tc>
          <w:tcPr>
            <w:tcW w:w="814"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4</w:t>
            </w:r>
          </w:p>
        </w:tc>
        <w:tc>
          <w:tcPr>
            <w:tcW w:w="5386"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Sử dụng thông tin tại trường MA_DOITUONG_KCB trong Bảng 1 ban hành kèm theo Quyết định này</w:t>
            </w:r>
          </w:p>
        </w:tc>
        <w:tc>
          <w:tcPr>
            <w:tcW w:w="5670"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5C17C3" w:rsidRPr="00C95C18" w:rsidTr="00C95C18">
        <w:trPr>
          <w:trHeight w:val="3156"/>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20</w:t>
            </w:r>
          </w:p>
        </w:tc>
        <w:tc>
          <w:tcPr>
            <w:tcW w:w="2490"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MA_BAC_SI</w:t>
            </w:r>
          </w:p>
        </w:tc>
        <w:tc>
          <w:tcPr>
            <w:tcW w:w="814"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255</w:t>
            </w:r>
          </w:p>
        </w:tc>
        <w:tc>
          <w:tcPr>
            <w:tcW w:w="5386" w:type="dxa"/>
            <w:tcBorders>
              <w:top w:val="nil"/>
              <w:left w:val="nil"/>
              <w:bottom w:val="single" w:sz="4" w:space="0" w:color="auto"/>
              <w:right w:val="single" w:sz="4" w:space="0" w:color="auto"/>
            </w:tcBorders>
            <w:shd w:val="clear" w:color="auto" w:fill="auto"/>
            <w:hideMark/>
          </w:tcPr>
          <w:p w:rsidR="00C95C18" w:rsidRPr="00C95C18" w:rsidRDefault="00C95C18" w:rsidP="005C17C3">
            <w:pP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Ghi mã bác sỹ, y sỹ khám bệnh (mã hóa theo số Chứng chỉ hành nghề).</w:t>
            </w:r>
          </w:p>
        </w:tc>
        <w:tc>
          <w:tcPr>
            <w:tcW w:w="5670" w:type="dxa"/>
            <w:tcBorders>
              <w:top w:val="nil"/>
              <w:left w:val="nil"/>
              <w:bottom w:val="single" w:sz="4" w:space="0" w:color="auto"/>
              <w:right w:val="single" w:sz="4" w:space="0" w:color="auto"/>
            </w:tcBorders>
            <w:shd w:val="clear" w:color="auto" w:fill="auto"/>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b/>
                <w:bCs/>
                <w:color w:val="7030A0"/>
                <w:kern w:val="0"/>
                <w:sz w:val="22"/>
                <w:szCs w:val="22"/>
                <w14:ligatures w14:val="none"/>
              </w:rPr>
              <w:t>Sửa đổi toàn bộ nội dung diễn giải:</w:t>
            </w:r>
            <w:r w:rsidRPr="00C95C18">
              <w:rPr>
                <w:rFonts w:ascii="Times New Roman" w:eastAsia="Times New Roman" w:hAnsi="Times New Roman" w:cs="Times New Roman"/>
                <w:color w:val="7030A0"/>
                <w:kern w:val="0"/>
                <w:sz w:val="22"/>
                <w:szCs w:val="22"/>
                <w14:ligatures w14:val="none"/>
              </w:rPr>
              <w:br/>
              <w:t>Ghi mã người hành nghề chỉ định người bệnh khám lại (mã hóa theo số GPHN)</w:t>
            </w:r>
            <w:r w:rsidRPr="00C95C18">
              <w:rPr>
                <w:rFonts w:ascii="Times New Roman" w:eastAsia="Times New Roman" w:hAnsi="Times New Roman" w:cs="Times New Roman"/>
                <w:color w:val="7030A0"/>
                <w:kern w:val="0"/>
                <w:sz w:val="22"/>
                <w:szCs w:val="22"/>
                <w14:ligatures w14:val="none"/>
              </w:rPr>
              <w:br/>
              <w:t>Lưu ý: Trường hợp người hành nghề được huy động, điều động tham gia phòng, chống dịch hoặc thiên tai, thảm họa tại cơ sở KBCB khác, mã hoá theo nguyên tắc: MA_BAC_SI.HD.XXXXX, trong đó MA_BAC_SI ghi theo số GPHN của người hành nghề được điều động, XXXXX là mã cơ sở KCB nơi cử người hành nghề đi; trường hợp người hành nghề không đăng ký hành nghề nhưng được huy động thì XXXXX ghi 2 ký tự đầu là mã tỉnh nơi ra quyết định huy động, 3 ký tự sau ghi XXX.</w:t>
            </w:r>
          </w:p>
        </w:tc>
      </w:tr>
      <w:tr w:rsidR="00C95C18" w:rsidRPr="00C95C18" w:rsidTr="00C95C18">
        <w:trPr>
          <w:trHeight w:val="201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lastRenderedPageBreak/>
              <w:t>21</w:t>
            </w:r>
          </w:p>
        </w:tc>
        <w:tc>
          <w:tcPr>
            <w:tcW w:w="2490"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MA_TTDV</w:t>
            </w:r>
          </w:p>
        </w:tc>
        <w:tc>
          <w:tcPr>
            <w:tcW w:w="814"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255</w:t>
            </w:r>
          </w:p>
        </w:tc>
        <w:tc>
          <w:tcPr>
            <w:tcW w:w="5386"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Ghi mã số định danh y tế (mã số BHXH) của người đứng đầu cơ sở KBCB hoặc người được uỷ quyền có thẩm quyền ký giấy hẹn khám lại.</w:t>
            </w:r>
          </w:p>
        </w:tc>
        <w:tc>
          <w:tcPr>
            <w:tcW w:w="5670"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b/>
                <w:bCs/>
                <w:color w:val="7030A0"/>
                <w:kern w:val="0"/>
                <w:sz w:val="22"/>
                <w:szCs w:val="22"/>
                <w14:ligatures w14:val="none"/>
              </w:rPr>
              <w:t>Sửa đổi toàn bộ nội dung diễn giải:</w:t>
            </w:r>
            <w:r w:rsidRPr="00C95C18">
              <w:rPr>
                <w:rFonts w:ascii="Times New Roman" w:eastAsia="Times New Roman" w:hAnsi="Times New Roman" w:cs="Times New Roman"/>
                <w:color w:val="7030A0"/>
                <w:kern w:val="0"/>
                <w:sz w:val="22"/>
                <w:szCs w:val="22"/>
                <w14:ligatures w14:val="none"/>
              </w:rPr>
              <w:br/>
              <w:t>Ghi mã của người đứng đầu cơ sở KBCB hoặc người được người đứng đầu cơ sở KBCB ủy quyền được ký giấy hẹn khám lại (mã hoá theo số GPHN). Trường hợp không có GPHN thì ghi số căn cước công dân hoặc số định danh cá nhân.</w:t>
            </w:r>
            <w:r w:rsidRPr="00C95C18">
              <w:rPr>
                <w:rFonts w:ascii="Times New Roman" w:eastAsia="Times New Roman" w:hAnsi="Times New Roman" w:cs="Times New Roman"/>
                <w:color w:val="7030A0"/>
                <w:kern w:val="0"/>
                <w:sz w:val="22"/>
                <w:szCs w:val="22"/>
                <w14:ligatures w14:val="none"/>
              </w:rPr>
              <w:br/>
              <w:t>Đổi kiểu dữ liệu thành chuỗi và tăng kích thước tối đa 255 ký tự.</w:t>
            </w:r>
          </w:p>
        </w:tc>
      </w:tr>
      <w:tr w:rsidR="00C95C18" w:rsidRPr="00C95C18" w:rsidTr="00C95C18">
        <w:trPr>
          <w:trHeight w:val="340"/>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22</w:t>
            </w:r>
          </w:p>
        </w:tc>
        <w:tc>
          <w:tcPr>
            <w:tcW w:w="2490"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NGAY_CT</w:t>
            </w:r>
          </w:p>
        </w:tc>
        <w:tc>
          <w:tcPr>
            <w:tcW w:w="814"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Chuỗi</w:t>
            </w:r>
          </w:p>
        </w:tc>
        <w:tc>
          <w:tcPr>
            <w:tcW w:w="851"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8</w:t>
            </w:r>
          </w:p>
        </w:tc>
        <w:tc>
          <w:tcPr>
            <w:tcW w:w="5386" w:type="dxa"/>
            <w:tcBorders>
              <w:top w:val="nil"/>
              <w:left w:val="nil"/>
              <w:bottom w:val="single" w:sz="4" w:space="0" w:color="auto"/>
              <w:right w:val="single" w:sz="4" w:space="0" w:color="auto"/>
            </w:tcBorders>
            <w:shd w:val="clear" w:color="auto" w:fill="auto"/>
            <w:vAlign w:val="center"/>
            <w:hideMark/>
          </w:tcPr>
          <w:p w:rsidR="00C95C18" w:rsidRPr="00C95C18" w:rsidRDefault="00C95C18" w:rsidP="005C17C3">
            <w:pPr>
              <w:jc w:val="both"/>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Ghi ngày cấp giấy hẹn khám lại, theo định dạng yyyymmdd</w:t>
            </w:r>
          </w:p>
        </w:tc>
        <w:tc>
          <w:tcPr>
            <w:tcW w:w="5670" w:type="dxa"/>
            <w:tcBorders>
              <w:top w:val="nil"/>
              <w:left w:val="nil"/>
              <w:bottom w:val="single" w:sz="4" w:space="0" w:color="auto"/>
              <w:right w:val="single" w:sz="4" w:space="0" w:color="auto"/>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color w:val="7030A0"/>
                <w:kern w:val="0"/>
                <w:sz w:val="22"/>
                <w:szCs w:val="22"/>
                <w14:ligatures w14:val="none"/>
              </w:rPr>
              <w:t> </w:t>
            </w:r>
          </w:p>
        </w:tc>
      </w:tr>
      <w:tr w:rsidR="00C95C18" w:rsidRPr="00C95C18" w:rsidTr="00C95C18">
        <w:trPr>
          <w:trHeight w:val="397"/>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r w:rsidRPr="00C95C18">
              <w:rPr>
                <w:rFonts w:ascii="Times New Roman" w:eastAsia="Times New Roman" w:hAnsi="Times New Roman" w:cs="Times New Roman"/>
                <w:kern w:val="0"/>
                <w:sz w:val="22"/>
                <w:szCs w:val="22"/>
                <w14:ligatures w14:val="none"/>
              </w:rPr>
              <w:t>23</w:t>
            </w:r>
          </w:p>
        </w:tc>
        <w:tc>
          <w:tcPr>
            <w:tcW w:w="2490"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DU_PHONG</w:t>
            </w:r>
          </w:p>
        </w:tc>
        <w:tc>
          <w:tcPr>
            <w:tcW w:w="814" w:type="dxa"/>
            <w:tcBorders>
              <w:top w:val="nil"/>
              <w:left w:val="nil"/>
              <w:bottom w:val="single" w:sz="4" w:space="0" w:color="auto"/>
              <w:right w:val="single" w:sz="4" w:space="0" w:color="auto"/>
            </w:tcBorders>
            <w:shd w:val="clear" w:color="000000" w:fill="FFFFFF"/>
            <w:vAlign w:val="center"/>
            <w:hideMark/>
          </w:tcPr>
          <w:p w:rsidR="00C95C18" w:rsidRPr="00C95C18" w:rsidRDefault="00C95C18" w:rsidP="005C17C3">
            <w:pPr>
              <w:jc w:val="cente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Chuỗi</w:t>
            </w:r>
          </w:p>
        </w:tc>
        <w:tc>
          <w:tcPr>
            <w:tcW w:w="851" w:type="dxa"/>
            <w:tcBorders>
              <w:top w:val="nil"/>
              <w:left w:val="nil"/>
              <w:bottom w:val="single" w:sz="4" w:space="0" w:color="auto"/>
              <w:right w:val="single" w:sz="4" w:space="0" w:color="auto"/>
            </w:tcBorders>
            <w:shd w:val="clear" w:color="000000" w:fill="FFFFFF"/>
            <w:noWrap/>
            <w:vAlign w:val="center"/>
            <w:hideMark/>
          </w:tcPr>
          <w:p w:rsidR="00C95C18" w:rsidRPr="00C95C18" w:rsidRDefault="00C95C18" w:rsidP="005C17C3">
            <w:pPr>
              <w:jc w:val="cente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n</w:t>
            </w:r>
          </w:p>
        </w:tc>
        <w:tc>
          <w:tcPr>
            <w:tcW w:w="5386" w:type="dxa"/>
            <w:tcBorders>
              <w:top w:val="nil"/>
              <w:left w:val="nil"/>
              <w:bottom w:val="single" w:sz="4" w:space="0" w:color="auto"/>
              <w:right w:val="single" w:sz="4" w:space="0" w:color="auto"/>
            </w:tcBorders>
            <w:shd w:val="clear" w:color="000000" w:fill="FFFFFF"/>
            <w:noWrap/>
            <w:vAlign w:val="center"/>
            <w:hideMark/>
          </w:tcPr>
          <w:p w:rsidR="00C95C18" w:rsidRPr="00C95C18" w:rsidRDefault="00C95C18" w:rsidP="005C17C3">
            <w:pP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color w:val="FF0000"/>
                <w:kern w:val="0"/>
                <w:sz w:val="22"/>
                <w:szCs w:val="22"/>
                <w14:ligatures w14:val="none"/>
              </w:rPr>
              <w:t>Trường dữ liệu dự phòng khi cần thiết.</w:t>
            </w:r>
          </w:p>
        </w:tc>
        <w:tc>
          <w:tcPr>
            <w:tcW w:w="5670" w:type="dxa"/>
            <w:tcBorders>
              <w:top w:val="nil"/>
              <w:left w:val="nil"/>
              <w:bottom w:val="single" w:sz="4" w:space="0" w:color="auto"/>
              <w:right w:val="single" w:sz="4" w:space="0" w:color="auto"/>
            </w:tcBorders>
            <w:shd w:val="clear" w:color="auto" w:fill="auto"/>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r w:rsidRPr="00C95C18">
              <w:rPr>
                <w:rFonts w:ascii="Times New Roman" w:eastAsia="Times New Roman" w:hAnsi="Times New Roman" w:cs="Times New Roman"/>
                <w:b/>
                <w:bCs/>
                <w:color w:val="7030A0"/>
                <w:kern w:val="0"/>
                <w:sz w:val="22"/>
                <w:szCs w:val="22"/>
                <w14:ligatures w14:val="none"/>
              </w:rPr>
              <w:t>Bổ sung:</w:t>
            </w:r>
            <w:r w:rsidRPr="00C95C18">
              <w:rPr>
                <w:rFonts w:ascii="Times New Roman" w:eastAsia="Times New Roman" w:hAnsi="Times New Roman" w:cs="Times New Roman"/>
                <w:color w:val="7030A0"/>
                <w:kern w:val="0"/>
                <w:sz w:val="22"/>
                <w:szCs w:val="22"/>
                <w14:ligatures w14:val="none"/>
              </w:rPr>
              <w:br/>
              <w:t>Ghi dữ liệu chữ ký số của cơ sở KBCB.</w:t>
            </w:r>
          </w:p>
        </w:tc>
      </w:tr>
      <w:tr w:rsidR="00C95C18" w:rsidRPr="00C95C18" w:rsidTr="00C95C18">
        <w:trPr>
          <w:trHeight w:val="320"/>
        </w:trPr>
        <w:tc>
          <w:tcPr>
            <w:tcW w:w="660" w:type="dxa"/>
            <w:tcBorders>
              <w:top w:val="nil"/>
              <w:left w:val="nil"/>
              <w:bottom w:val="nil"/>
              <w:right w:val="nil"/>
            </w:tcBorders>
            <w:shd w:val="clear" w:color="auto" w:fill="auto"/>
            <w:noWrap/>
            <w:vAlign w:val="bottom"/>
            <w:hideMark/>
          </w:tcPr>
          <w:p w:rsidR="00C95C18" w:rsidRPr="00C95C18" w:rsidRDefault="00C95C18" w:rsidP="005C17C3">
            <w:pPr>
              <w:rPr>
                <w:rFonts w:ascii="Times New Roman" w:eastAsia="Times New Roman" w:hAnsi="Times New Roman" w:cs="Times New Roman"/>
                <w:color w:val="7030A0"/>
                <w:kern w:val="0"/>
                <w:sz w:val="22"/>
                <w:szCs w:val="22"/>
                <w14:ligatures w14:val="none"/>
              </w:rPr>
            </w:pPr>
          </w:p>
        </w:tc>
        <w:tc>
          <w:tcPr>
            <w:tcW w:w="2490" w:type="dxa"/>
            <w:tcBorders>
              <w:top w:val="nil"/>
              <w:left w:val="nil"/>
              <w:bottom w:val="nil"/>
              <w:right w:val="nil"/>
            </w:tcBorders>
            <w:shd w:val="clear" w:color="auto" w:fill="auto"/>
            <w:noWrap/>
            <w:vAlign w:val="bottom"/>
            <w:hideMark/>
          </w:tcPr>
          <w:p w:rsidR="00C95C18" w:rsidRPr="00C95C18" w:rsidRDefault="00C95C18" w:rsidP="005C17C3">
            <w:pPr>
              <w:rPr>
                <w:rFonts w:ascii="Times New Roman" w:eastAsia="Times New Roman" w:hAnsi="Times New Roman" w:cs="Times New Roman"/>
                <w:kern w:val="0"/>
                <w:sz w:val="22"/>
                <w:szCs w:val="22"/>
                <w14:ligatures w14:val="none"/>
              </w:rPr>
            </w:pPr>
          </w:p>
        </w:tc>
        <w:tc>
          <w:tcPr>
            <w:tcW w:w="814" w:type="dxa"/>
            <w:tcBorders>
              <w:top w:val="nil"/>
              <w:left w:val="nil"/>
              <w:bottom w:val="nil"/>
              <w:right w:val="nil"/>
            </w:tcBorders>
            <w:shd w:val="clear" w:color="auto" w:fill="auto"/>
            <w:noWrap/>
            <w:vAlign w:val="bottom"/>
            <w:hideMark/>
          </w:tcPr>
          <w:p w:rsidR="00C95C18" w:rsidRPr="00C95C18" w:rsidRDefault="00C95C18" w:rsidP="005C17C3">
            <w:pPr>
              <w:rPr>
                <w:rFonts w:ascii="Times New Roman" w:eastAsia="Times New Roman" w:hAnsi="Times New Roman" w:cs="Times New Roman"/>
                <w:kern w:val="0"/>
                <w:sz w:val="22"/>
                <w:szCs w:val="22"/>
                <w14:ligatures w14:val="none"/>
              </w:rPr>
            </w:pPr>
          </w:p>
        </w:tc>
        <w:tc>
          <w:tcPr>
            <w:tcW w:w="851" w:type="dxa"/>
            <w:tcBorders>
              <w:top w:val="nil"/>
              <w:left w:val="nil"/>
              <w:bottom w:val="nil"/>
              <w:right w:val="nil"/>
            </w:tcBorders>
            <w:shd w:val="clear" w:color="auto" w:fill="auto"/>
            <w:noWrap/>
            <w:vAlign w:val="bottom"/>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p>
        </w:tc>
        <w:tc>
          <w:tcPr>
            <w:tcW w:w="5386" w:type="dxa"/>
            <w:tcBorders>
              <w:top w:val="nil"/>
              <w:left w:val="nil"/>
              <w:bottom w:val="nil"/>
              <w:right w:val="nil"/>
            </w:tcBorders>
            <w:shd w:val="clear" w:color="auto" w:fill="auto"/>
            <w:noWrap/>
            <w:vAlign w:val="bottom"/>
            <w:hideMark/>
          </w:tcPr>
          <w:p w:rsidR="00C95C18" w:rsidRPr="00C95C18" w:rsidRDefault="00C95C18" w:rsidP="005C17C3">
            <w:pPr>
              <w:jc w:val="center"/>
              <w:rPr>
                <w:rFonts w:ascii="Times New Roman" w:eastAsia="Times New Roman" w:hAnsi="Times New Roman" w:cs="Times New Roman"/>
                <w:kern w:val="0"/>
                <w:sz w:val="22"/>
                <w:szCs w:val="22"/>
                <w14:ligatures w14:val="none"/>
              </w:rPr>
            </w:pPr>
          </w:p>
        </w:tc>
        <w:tc>
          <w:tcPr>
            <w:tcW w:w="5670" w:type="dxa"/>
            <w:tcBorders>
              <w:top w:val="nil"/>
              <w:left w:val="nil"/>
              <w:bottom w:val="nil"/>
              <w:right w:val="nil"/>
            </w:tcBorders>
            <w:shd w:val="clear" w:color="auto" w:fill="auto"/>
            <w:noWrap/>
            <w:vAlign w:val="bottom"/>
            <w:hideMark/>
          </w:tcPr>
          <w:p w:rsidR="00C95C18" w:rsidRPr="00C95C18" w:rsidRDefault="00C95C18" w:rsidP="005C17C3">
            <w:pPr>
              <w:rPr>
                <w:rFonts w:ascii="Times New Roman" w:eastAsia="Times New Roman" w:hAnsi="Times New Roman" w:cs="Times New Roman"/>
                <w:kern w:val="0"/>
                <w:sz w:val="22"/>
                <w:szCs w:val="22"/>
                <w14:ligatures w14:val="none"/>
              </w:rPr>
            </w:pPr>
          </w:p>
        </w:tc>
      </w:tr>
      <w:tr w:rsidR="00C95C18" w:rsidRPr="00C95C18" w:rsidTr="00C95C18">
        <w:trPr>
          <w:trHeight w:val="1185"/>
        </w:trPr>
        <w:tc>
          <w:tcPr>
            <w:tcW w:w="660" w:type="dxa"/>
            <w:tcBorders>
              <w:top w:val="nil"/>
              <w:left w:val="nil"/>
              <w:bottom w:val="nil"/>
              <w:right w:val="nil"/>
            </w:tcBorders>
            <w:shd w:val="clear" w:color="auto" w:fill="auto"/>
            <w:noWrap/>
            <w:vAlign w:val="bottom"/>
            <w:hideMark/>
          </w:tcPr>
          <w:p w:rsidR="00C95C18" w:rsidRPr="00C95C18" w:rsidRDefault="00C95C18" w:rsidP="005C17C3">
            <w:pPr>
              <w:rPr>
                <w:rFonts w:ascii="Times New Roman" w:eastAsia="Times New Roman" w:hAnsi="Times New Roman" w:cs="Times New Roman"/>
                <w:kern w:val="0"/>
                <w:sz w:val="22"/>
                <w:szCs w:val="22"/>
                <w14:ligatures w14:val="none"/>
              </w:rPr>
            </w:pPr>
          </w:p>
        </w:tc>
        <w:tc>
          <w:tcPr>
            <w:tcW w:w="15211" w:type="dxa"/>
            <w:gridSpan w:val="5"/>
            <w:tcBorders>
              <w:top w:val="nil"/>
              <w:left w:val="nil"/>
              <w:bottom w:val="nil"/>
              <w:right w:val="nil"/>
            </w:tcBorders>
            <w:shd w:val="clear" w:color="auto" w:fill="auto"/>
            <w:vAlign w:val="center"/>
            <w:hideMark/>
          </w:tcPr>
          <w:p w:rsidR="00C95C18" w:rsidRPr="00C95C18" w:rsidRDefault="00C95C18" w:rsidP="005C17C3">
            <w:pPr>
              <w:rPr>
                <w:rFonts w:ascii="Times New Roman" w:eastAsia="Times New Roman" w:hAnsi="Times New Roman" w:cs="Times New Roman"/>
                <w:color w:val="FF0000"/>
                <w:kern w:val="0"/>
                <w:sz w:val="22"/>
                <w:szCs w:val="22"/>
                <w14:ligatures w14:val="none"/>
              </w:rPr>
            </w:pPr>
            <w:r w:rsidRPr="00C95C18">
              <w:rPr>
                <w:rFonts w:ascii="Times New Roman" w:eastAsia="Times New Roman" w:hAnsi="Times New Roman" w:cs="Times New Roman"/>
                <w:b/>
                <w:bCs/>
                <w:color w:val="FF0000"/>
                <w:kern w:val="0"/>
                <w:sz w:val="22"/>
                <w:szCs w:val="22"/>
                <w:u w:val="single"/>
                <w14:ligatures w14:val="none"/>
              </w:rPr>
              <w:t>Ghi chú:</w:t>
            </w:r>
            <w:r w:rsidRPr="00C95C18">
              <w:rPr>
                <w:rFonts w:ascii="Times New Roman" w:eastAsia="Times New Roman" w:hAnsi="Times New Roman" w:cs="Times New Roman"/>
                <w:color w:val="FF0000"/>
                <w:kern w:val="0"/>
                <w:sz w:val="22"/>
                <w:szCs w:val="22"/>
                <w14:ligatures w14:val="none"/>
              </w:rPr>
              <w:t xml:space="preserve"> Cơ sở KBCB chỉ thực hiện trích chuyển dữ liệu Bảng này trong trường hợp có hẹn khám lại cho người bệnh. Trường hợp cơ sở KBCB đã thực hiện được ký số Bảng này và Giấy hẹn khám lại được hiển thị trên ứng dụng định danh điện tử Quốc gia (VNeID) của Bộ Công an thì có giá trị tương đương giấy hẹn khám lại bản giấy.</w:t>
            </w:r>
          </w:p>
        </w:tc>
      </w:tr>
    </w:tbl>
    <w:p w:rsidR="00C95C18" w:rsidRDefault="00C95C18" w:rsidP="005C17C3">
      <w:pPr>
        <w:rPr>
          <w:rFonts w:ascii="Times New Roman" w:hAnsi="Times New Roman" w:cs="Times New Roman"/>
          <w:sz w:val="26"/>
          <w:szCs w:val="26"/>
          <w:lang w:val="vi-VN"/>
        </w:rPr>
      </w:pPr>
    </w:p>
    <w:p w:rsidR="00405845" w:rsidRDefault="00405845">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rsidR="00F71AB0" w:rsidRPr="00F71AB0" w:rsidRDefault="00F71AB0" w:rsidP="005C17C3">
      <w:pPr>
        <w:jc w:val="center"/>
        <w:rPr>
          <w:rFonts w:ascii="Times New Roman" w:hAnsi="Times New Roman" w:cs="Times New Roman"/>
          <w:b/>
          <w:bCs/>
          <w:sz w:val="26"/>
          <w:szCs w:val="26"/>
          <w:lang w:val="vi-VN"/>
        </w:rPr>
      </w:pPr>
      <w:r w:rsidRPr="00F71AB0">
        <w:rPr>
          <w:rFonts w:ascii="Times New Roman" w:hAnsi="Times New Roman" w:cs="Times New Roman"/>
          <w:b/>
          <w:bCs/>
          <w:sz w:val="26"/>
          <w:szCs w:val="26"/>
          <w:lang w:val="vi-VN"/>
        </w:rPr>
        <w:lastRenderedPageBreak/>
        <w:t>Bảng 15. Chỉ tiêu thông tin quản lý điều trị bệnh lao</w:t>
      </w:r>
    </w:p>
    <w:p w:rsidR="00C95C18" w:rsidRDefault="00F71AB0" w:rsidP="005C17C3">
      <w:pPr>
        <w:jc w:val="center"/>
        <w:rPr>
          <w:rFonts w:ascii="Times New Roman" w:hAnsi="Times New Roman" w:cs="Times New Roman"/>
          <w:i/>
          <w:iCs/>
          <w:sz w:val="26"/>
          <w:szCs w:val="26"/>
          <w:lang w:val="vi-VN"/>
        </w:rPr>
      </w:pPr>
      <w:r w:rsidRPr="00F71AB0">
        <w:rPr>
          <w:rFonts w:ascii="Times New Roman" w:hAnsi="Times New Roman" w:cs="Times New Roman"/>
          <w:i/>
          <w:iCs/>
          <w:sz w:val="26"/>
          <w:szCs w:val="26"/>
          <w:lang w:val="vi-VN"/>
        </w:rPr>
        <w:t>(Ban hành kèm theo Quyết định số       /QĐ-BYT ngày       /      /2024 của Bộ trưởng Bộ Y tế)</w:t>
      </w:r>
    </w:p>
    <w:p w:rsidR="00F71AB0" w:rsidRDefault="00F71AB0" w:rsidP="005C17C3">
      <w:pPr>
        <w:jc w:val="center"/>
        <w:rPr>
          <w:rFonts w:ascii="Times New Roman" w:hAnsi="Times New Roman" w:cs="Times New Roman"/>
          <w:i/>
          <w:iCs/>
          <w:sz w:val="26"/>
          <w:szCs w:val="26"/>
          <w:lang w:val="vi-VN"/>
        </w:rPr>
      </w:pPr>
    </w:p>
    <w:tbl>
      <w:tblPr>
        <w:tblW w:w="15730" w:type="dxa"/>
        <w:tblLook w:val="04A0" w:firstRow="1" w:lastRow="0" w:firstColumn="1" w:lastColumn="0" w:noHBand="0" w:noVBand="1"/>
      </w:tblPr>
      <w:tblGrid>
        <w:gridCol w:w="720"/>
        <w:gridCol w:w="2942"/>
        <w:gridCol w:w="754"/>
        <w:gridCol w:w="824"/>
        <w:gridCol w:w="5954"/>
        <w:gridCol w:w="4252"/>
        <w:gridCol w:w="284"/>
      </w:tblGrid>
      <w:tr w:rsidR="00F71AB0" w:rsidRPr="00F71AB0" w:rsidTr="00405845">
        <w:trPr>
          <w:trHeight w:val="720"/>
          <w:tblHeader/>
        </w:trPr>
        <w:tc>
          <w:tcPr>
            <w:tcW w:w="720" w:type="dxa"/>
            <w:tcBorders>
              <w:top w:val="single" w:sz="4" w:space="0" w:color="auto"/>
              <w:left w:val="single" w:sz="4" w:space="0" w:color="auto"/>
              <w:bottom w:val="single" w:sz="4" w:space="0" w:color="auto"/>
              <w:right w:val="single" w:sz="4" w:space="0" w:color="auto"/>
            </w:tcBorders>
            <w:shd w:val="clear" w:color="B4C6E7" w:fill="B4C6E7"/>
            <w:vAlign w:val="center"/>
            <w:hideMark/>
          </w:tcPr>
          <w:p w:rsidR="00F71AB0" w:rsidRPr="00F71AB0" w:rsidRDefault="00F71AB0" w:rsidP="005C17C3">
            <w:pPr>
              <w:jc w:val="center"/>
              <w:rPr>
                <w:rFonts w:ascii="Times New Roman" w:eastAsia="Times New Roman" w:hAnsi="Times New Roman" w:cs="Times New Roman"/>
                <w:b/>
                <w:bCs/>
                <w:color w:val="000000"/>
                <w:kern w:val="0"/>
                <w:sz w:val="22"/>
                <w:szCs w:val="22"/>
                <w14:ligatures w14:val="none"/>
              </w:rPr>
            </w:pPr>
            <w:r w:rsidRPr="00F71AB0">
              <w:rPr>
                <w:rFonts w:ascii="Times New Roman" w:eastAsia="Times New Roman" w:hAnsi="Times New Roman" w:cs="Times New Roman"/>
                <w:b/>
                <w:bCs/>
                <w:color w:val="000000"/>
                <w:kern w:val="0"/>
                <w:sz w:val="22"/>
                <w:szCs w:val="22"/>
                <w14:ligatures w14:val="none"/>
              </w:rPr>
              <w:t>STT</w:t>
            </w:r>
          </w:p>
        </w:tc>
        <w:tc>
          <w:tcPr>
            <w:tcW w:w="2942" w:type="dxa"/>
            <w:tcBorders>
              <w:top w:val="single" w:sz="4" w:space="0" w:color="auto"/>
              <w:left w:val="nil"/>
              <w:bottom w:val="single" w:sz="4" w:space="0" w:color="auto"/>
              <w:right w:val="single" w:sz="4" w:space="0" w:color="auto"/>
            </w:tcBorders>
            <w:shd w:val="clear" w:color="B4C6E7" w:fill="B4C6E7"/>
            <w:vAlign w:val="center"/>
            <w:hideMark/>
          </w:tcPr>
          <w:p w:rsidR="00F71AB0" w:rsidRPr="00F71AB0" w:rsidRDefault="00F71AB0" w:rsidP="005C17C3">
            <w:pPr>
              <w:jc w:val="center"/>
              <w:rPr>
                <w:rFonts w:ascii="Times New Roman" w:eastAsia="Times New Roman" w:hAnsi="Times New Roman" w:cs="Times New Roman"/>
                <w:b/>
                <w:bCs/>
                <w:color w:val="000000"/>
                <w:kern w:val="0"/>
                <w:sz w:val="22"/>
                <w:szCs w:val="22"/>
                <w14:ligatures w14:val="none"/>
              </w:rPr>
            </w:pPr>
            <w:r w:rsidRPr="00F71AB0">
              <w:rPr>
                <w:rFonts w:ascii="Times New Roman" w:eastAsia="Times New Roman" w:hAnsi="Times New Roman" w:cs="Times New Roman"/>
                <w:b/>
                <w:bCs/>
                <w:color w:val="000000"/>
                <w:kern w:val="0"/>
                <w:sz w:val="22"/>
                <w:szCs w:val="22"/>
                <w14:ligatures w14:val="none"/>
              </w:rPr>
              <w:t>Chỉ tiêu</w:t>
            </w:r>
          </w:p>
        </w:tc>
        <w:tc>
          <w:tcPr>
            <w:tcW w:w="754" w:type="dxa"/>
            <w:tcBorders>
              <w:top w:val="single" w:sz="4" w:space="0" w:color="auto"/>
              <w:left w:val="nil"/>
              <w:bottom w:val="single" w:sz="4" w:space="0" w:color="auto"/>
              <w:right w:val="single" w:sz="4" w:space="0" w:color="auto"/>
            </w:tcBorders>
            <w:shd w:val="clear" w:color="B4C6E7" w:fill="B4C6E7"/>
            <w:vAlign w:val="center"/>
            <w:hideMark/>
          </w:tcPr>
          <w:p w:rsidR="00F71AB0" w:rsidRPr="00F71AB0" w:rsidRDefault="00F71AB0" w:rsidP="005C17C3">
            <w:pPr>
              <w:jc w:val="center"/>
              <w:rPr>
                <w:rFonts w:ascii="Times New Roman" w:eastAsia="Times New Roman" w:hAnsi="Times New Roman" w:cs="Times New Roman"/>
                <w:b/>
                <w:bCs/>
                <w:color w:val="000000"/>
                <w:kern w:val="0"/>
                <w:sz w:val="22"/>
                <w:szCs w:val="22"/>
                <w14:ligatures w14:val="none"/>
              </w:rPr>
            </w:pPr>
            <w:r w:rsidRPr="00F71AB0">
              <w:rPr>
                <w:rFonts w:ascii="Times New Roman" w:eastAsia="Times New Roman" w:hAnsi="Times New Roman" w:cs="Times New Roman"/>
                <w:b/>
                <w:bCs/>
                <w:color w:val="000000"/>
                <w:kern w:val="0"/>
                <w:sz w:val="22"/>
                <w:szCs w:val="22"/>
                <w14:ligatures w14:val="none"/>
              </w:rPr>
              <w:t>Kiểu dữ liệu</w:t>
            </w:r>
          </w:p>
        </w:tc>
        <w:tc>
          <w:tcPr>
            <w:tcW w:w="824" w:type="dxa"/>
            <w:tcBorders>
              <w:top w:val="single" w:sz="4" w:space="0" w:color="auto"/>
              <w:left w:val="nil"/>
              <w:bottom w:val="single" w:sz="4" w:space="0" w:color="auto"/>
              <w:right w:val="single" w:sz="4" w:space="0" w:color="auto"/>
            </w:tcBorders>
            <w:shd w:val="clear" w:color="B4C6E7" w:fill="B4C6E7"/>
            <w:vAlign w:val="center"/>
            <w:hideMark/>
          </w:tcPr>
          <w:p w:rsidR="00F71AB0" w:rsidRPr="00F71AB0" w:rsidRDefault="00F71AB0" w:rsidP="005C17C3">
            <w:pPr>
              <w:jc w:val="center"/>
              <w:rPr>
                <w:rFonts w:ascii="Times New Roman" w:eastAsia="Times New Roman" w:hAnsi="Times New Roman" w:cs="Times New Roman"/>
                <w:b/>
                <w:bCs/>
                <w:color w:val="000000"/>
                <w:kern w:val="0"/>
                <w:sz w:val="22"/>
                <w:szCs w:val="22"/>
                <w14:ligatures w14:val="none"/>
              </w:rPr>
            </w:pPr>
            <w:r w:rsidRPr="00F71AB0">
              <w:rPr>
                <w:rFonts w:ascii="Times New Roman" w:eastAsia="Times New Roman" w:hAnsi="Times New Roman" w:cs="Times New Roman"/>
                <w:b/>
                <w:bCs/>
                <w:color w:val="000000"/>
                <w:kern w:val="0"/>
                <w:sz w:val="22"/>
                <w:szCs w:val="22"/>
                <w14:ligatures w14:val="none"/>
              </w:rPr>
              <w:t>Kích thước tối đa</w:t>
            </w:r>
          </w:p>
        </w:tc>
        <w:tc>
          <w:tcPr>
            <w:tcW w:w="5954" w:type="dxa"/>
            <w:tcBorders>
              <w:top w:val="single" w:sz="4" w:space="0" w:color="auto"/>
              <w:left w:val="nil"/>
              <w:bottom w:val="single" w:sz="4" w:space="0" w:color="auto"/>
              <w:right w:val="single" w:sz="4" w:space="0" w:color="auto"/>
            </w:tcBorders>
            <w:shd w:val="clear" w:color="000000" w:fill="B4C6E7"/>
            <w:vAlign w:val="center"/>
            <w:hideMark/>
          </w:tcPr>
          <w:p w:rsidR="00F71AB0" w:rsidRPr="00F71AB0" w:rsidRDefault="00F71AB0" w:rsidP="005C17C3">
            <w:pPr>
              <w:jc w:val="center"/>
              <w:rPr>
                <w:rFonts w:ascii="Times New Roman" w:eastAsia="Times New Roman" w:hAnsi="Times New Roman" w:cs="Times New Roman"/>
                <w:b/>
                <w:bCs/>
                <w:kern w:val="0"/>
                <w:sz w:val="22"/>
                <w:szCs w:val="22"/>
                <w14:ligatures w14:val="none"/>
              </w:rPr>
            </w:pPr>
            <w:r w:rsidRPr="00F71AB0">
              <w:rPr>
                <w:rFonts w:ascii="Times New Roman" w:eastAsia="Times New Roman" w:hAnsi="Times New Roman" w:cs="Times New Roman"/>
                <w:b/>
                <w:bCs/>
                <w:kern w:val="0"/>
                <w:sz w:val="22"/>
                <w:szCs w:val="22"/>
                <w14:ligatures w14:val="none"/>
              </w:rPr>
              <w:t>Diễn giải theo Quyết định 4750/QĐ-BYT</w:t>
            </w:r>
          </w:p>
        </w:tc>
        <w:tc>
          <w:tcPr>
            <w:tcW w:w="4536" w:type="dxa"/>
            <w:gridSpan w:val="2"/>
            <w:tcBorders>
              <w:top w:val="single" w:sz="4" w:space="0" w:color="auto"/>
              <w:left w:val="nil"/>
              <w:bottom w:val="single" w:sz="4" w:space="0" w:color="auto"/>
              <w:right w:val="single" w:sz="4" w:space="0" w:color="auto"/>
            </w:tcBorders>
            <w:shd w:val="clear" w:color="000000" w:fill="B4C6E7"/>
            <w:noWrap/>
            <w:vAlign w:val="center"/>
            <w:hideMark/>
          </w:tcPr>
          <w:p w:rsidR="00F71AB0" w:rsidRPr="00F71AB0" w:rsidRDefault="00F71AB0" w:rsidP="005C17C3">
            <w:pPr>
              <w:jc w:val="center"/>
              <w:rPr>
                <w:rFonts w:ascii="Times New Roman" w:eastAsia="Times New Roman" w:hAnsi="Times New Roman" w:cs="Times New Roman"/>
                <w:b/>
                <w:bCs/>
                <w:color w:val="7030A0"/>
                <w:kern w:val="0"/>
                <w:sz w:val="22"/>
                <w:szCs w:val="22"/>
                <w14:ligatures w14:val="none"/>
              </w:rPr>
            </w:pPr>
            <w:r w:rsidRPr="00F71AB0">
              <w:rPr>
                <w:rFonts w:ascii="Times New Roman" w:eastAsia="Times New Roman" w:hAnsi="Times New Roman" w:cs="Times New Roman"/>
                <w:b/>
                <w:bCs/>
                <w:color w:val="7030A0"/>
                <w:kern w:val="0"/>
                <w:sz w:val="22"/>
                <w:szCs w:val="22"/>
                <w14:ligatures w14:val="none"/>
              </w:rPr>
              <w:t>Nội dung sửa đổi, bổ sung diễn giải</w:t>
            </w:r>
          </w:p>
        </w:tc>
      </w:tr>
      <w:tr w:rsidR="00F71AB0" w:rsidRPr="00F71AB0" w:rsidTr="00F71AB0">
        <w:trPr>
          <w:trHeight w:val="1020"/>
        </w:trPr>
        <w:tc>
          <w:tcPr>
            <w:tcW w:w="720" w:type="dxa"/>
            <w:tcBorders>
              <w:top w:val="nil"/>
              <w:left w:val="single" w:sz="4" w:space="0" w:color="auto"/>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1</w:t>
            </w:r>
          </w:p>
        </w:tc>
        <w:tc>
          <w:tcPr>
            <w:tcW w:w="2942"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MA_LK</w:t>
            </w:r>
          </w:p>
        </w:tc>
        <w:tc>
          <w:tcPr>
            <w:tcW w:w="754"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Chuỗi</w:t>
            </w:r>
          </w:p>
        </w:tc>
        <w:tc>
          <w:tcPr>
            <w:tcW w:w="824"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100</w:t>
            </w:r>
          </w:p>
        </w:tc>
        <w:tc>
          <w:tcPr>
            <w:tcW w:w="5954"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Là mã đợt điều trị duy nhất (dùng để liên kết giữa Bảng chỉ tiêu tổng hợp khám bệnh, chữa bệnh (bảng XML 1) và các bảng còn lại ban hành kèm theo Quyết định này trong một lần khám bệnh, chữa bệnh (PRIMARY KEY)).</w:t>
            </w:r>
          </w:p>
        </w:tc>
        <w:tc>
          <w:tcPr>
            <w:tcW w:w="4536" w:type="dxa"/>
            <w:gridSpan w:val="2"/>
            <w:tcBorders>
              <w:top w:val="nil"/>
              <w:left w:val="nil"/>
              <w:bottom w:val="single" w:sz="4" w:space="0" w:color="auto"/>
              <w:right w:val="single" w:sz="4" w:space="0" w:color="auto"/>
            </w:tcBorders>
            <w:shd w:val="clear" w:color="auto" w:fill="auto"/>
            <w:noWrap/>
            <w:vAlign w:val="bottom"/>
            <w:hideMark/>
          </w:tcPr>
          <w:p w:rsidR="00F71AB0" w:rsidRPr="00F71AB0" w:rsidRDefault="00F71AB0" w:rsidP="005C17C3">
            <w:pPr>
              <w:rPr>
                <w:rFonts w:ascii="Times New Roman" w:eastAsia="Times New Roman" w:hAnsi="Times New Roman" w:cs="Times New Roman"/>
                <w:color w:val="7030A0"/>
                <w:kern w:val="0"/>
                <w:sz w:val="22"/>
                <w:szCs w:val="22"/>
                <w14:ligatures w14:val="none"/>
              </w:rPr>
            </w:pPr>
            <w:r w:rsidRPr="00F71AB0">
              <w:rPr>
                <w:rFonts w:ascii="Times New Roman" w:eastAsia="Times New Roman" w:hAnsi="Times New Roman" w:cs="Times New Roman"/>
                <w:color w:val="7030A0"/>
                <w:kern w:val="0"/>
                <w:sz w:val="22"/>
                <w:szCs w:val="22"/>
                <w14:ligatures w14:val="none"/>
              </w:rPr>
              <w:t> </w:t>
            </w:r>
          </w:p>
        </w:tc>
      </w:tr>
      <w:tr w:rsidR="00F71AB0" w:rsidRPr="00F71AB0" w:rsidTr="00F71AB0">
        <w:trPr>
          <w:trHeight w:val="340"/>
        </w:trPr>
        <w:tc>
          <w:tcPr>
            <w:tcW w:w="720" w:type="dxa"/>
            <w:tcBorders>
              <w:top w:val="nil"/>
              <w:left w:val="single" w:sz="4" w:space="0" w:color="auto"/>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2</w:t>
            </w:r>
          </w:p>
        </w:tc>
        <w:tc>
          <w:tcPr>
            <w:tcW w:w="2942"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STT</w:t>
            </w:r>
          </w:p>
        </w:tc>
        <w:tc>
          <w:tcPr>
            <w:tcW w:w="754"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Số</w:t>
            </w:r>
          </w:p>
        </w:tc>
        <w:tc>
          <w:tcPr>
            <w:tcW w:w="824"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10</w:t>
            </w:r>
          </w:p>
        </w:tc>
        <w:tc>
          <w:tcPr>
            <w:tcW w:w="5954"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Là số thứ tự tăng từ 1 đến hết trong một lần gửi dữ liệu.</w:t>
            </w:r>
          </w:p>
        </w:tc>
        <w:tc>
          <w:tcPr>
            <w:tcW w:w="4536" w:type="dxa"/>
            <w:gridSpan w:val="2"/>
            <w:tcBorders>
              <w:top w:val="nil"/>
              <w:left w:val="nil"/>
              <w:bottom w:val="single" w:sz="4" w:space="0" w:color="auto"/>
              <w:right w:val="single" w:sz="4" w:space="0" w:color="auto"/>
            </w:tcBorders>
            <w:shd w:val="clear" w:color="auto" w:fill="auto"/>
            <w:noWrap/>
            <w:vAlign w:val="bottom"/>
            <w:hideMark/>
          </w:tcPr>
          <w:p w:rsidR="00F71AB0" w:rsidRPr="00F71AB0" w:rsidRDefault="00F71AB0" w:rsidP="005C17C3">
            <w:pPr>
              <w:rPr>
                <w:rFonts w:ascii="Times New Roman" w:eastAsia="Times New Roman" w:hAnsi="Times New Roman" w:cs="Times New Roman"/>
                <w:color w:val="7030A0"/>
                <w:kern w:val="0"/>
                <w:sz w:val="22"/>
                <w:szCs w:val="22"/>
                <w14:ligatures w14:val="none"/>
              </w:rPr>
            </w:pPr>
            <w:r w:rsidRPr="00F71AB0">
              <w:rPr>
                <w:rFonts w:ascii="Times New Roman" w:eastAsia="Times New Roman" w:hAnsi="Times New Roman" w:cs="Times New Roman"/>
                <w:color w:val="7030A0"/>
                <w:kern w:val="0"/>
                <w:sz w:val="22"/>
                <w:szCs w:val="22"/>
                <w14:ligatures w14:val="none"/>
              </w:rPr>
              <w:t> </w:t>
            </w:r>
          </w:p>
        </w:tc>
      </w:tr>
      <w:tr w:rsidR="00F71AB0" w:rsidRPr="00F71AB0" w:rsidTr="00F71AB0">
        <w:trPr>
          <w:trHeight w:val="340"/>
        </w:trPr>
        <w:tc>
          <w:tcPr>
            <w:tcW w:w="720" w:type="dxa"/>
            <w:tcBorders>
              <w:top w:val="nil"/>
              <w:left w:val="single" w:sz="4" w:space="0" w:color="auto"/>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3</w:t>
            </w:r>
          </w:p>
        </w:tc>
        <w:tc>
          <w:tcPr>
            <w:tcW w:w="2942"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MA_BN</w:t>
            </w:r>
          </w:p>
        </w:tc>
        <w:tc>
          <w:tcPr>
            <w:tcW w:w="754"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Chuỗi</w:t>
            </w:r>
          </w:p>
        </w:tc>
        <w:tc>
          <w:tcPr>
            <w:tcW w:w="824"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100</w:t>
            </w:r>
          </w:p>
        </w:tc>
        <w:tc>
          <w:tcPr>
            <w:tcW w:w="5954"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Là mã người bệnh theo quy định của cơ sở KBCB</w:t>
            </w:r>
          </w:p>
        </w:tc>
        <w:tc>
          <w:tcPr>
            <w:tcW w:w="4536" w:type="dxa"/>
            <w:gridSpan w:val="2"/>
            <w:tcBorders>
              <w:top w:val="nil"/>
              <w:left w:val="nil"/>
              <w:bottom w:val="single" w:sz="4" w:space="0" w:color="auto"/>
              <w:right w:val="single" w:sz="4" w:space="0" w:color="auto"/>
            </w:tcBorders>
            <w:shd w:val="clear" w:color="auto" w:fill="auto"/>
            <w:noWrap/>
            <w:vAlign w:val="bottom"/>
            <w:hideMark/>
          </w:tcPr>
          <w:p w:rsidR="00F71AB0" w:rsidRPr="00F71AB0" w:rsidRDefault="00F71AB0" w:rsidP="005C17C3">
            <w:pPr>
              <w:rPr>
                <w:rFonts w:ascii="Times New Roman" w:eastAsia="Times New Roman" w:hAnsi="Times New Roman" w:cs="Times New Roman"/>
                <w:color w:val="7030A0"/>
                <w:kern w:val="0"/>
                <w:sz w:val="22"/>
                <w:szCs w:val="22"/>
                <w14:ligatures w14:val="none"/>
              </w:rPr>
            </w:pPr>
            <w:r w:rsidRPr="00F71AB0">
              <w:rPr>
                <w:rFonts w:ascii="Times New Roman" w:eastAsia="Times New Roman" w:hAnsi="Times New Roman" w:cs="Times New Roman"/>
                <w:color w:val="7030A0"/>
                <w:kern w:val="0"/>
                <w:sz w:val="22"/>
                <w:szCs w:val="22"/>
                <w14:ligatures w14:val="none"/>
              </w:rPr>
              <w:t> </w:t>
            </w:r>
          </w:p>
        </w:tc>
      </w:tr>
      <w:tr w:rsidR="00F71AB0" w:rsidRPr="00F71AB0" w:rsidTr="00F71AB0">
        <w:trPr>
          <w:trHeight w:val="3705"/>
        </w:trPr>
        <w:tc>
          <w:tcPr>
            <w:tcW w:w="720" w:type="dxa"/>
            <w:tcBorders>
              <w:top w:val="nil"/>
              <w:left w:val="single" w:sz="4" w:space="0" w:color="auto"/>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4</w:t>
            </w:r>
          </w:p>
        </w:tc>
        <w:tc>
          <w:tcPr>
            <w:tcW w:w="2942"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HO_TEN</w:t>
            </w:r>
          </w:p>
        </w:tc>
        <w:tc>
          <w:tcPr>
            <w:tcW w:w="754"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Chuỗi</w:t>
            </w:r>
          </w:p>
        </w:tc>
        <w:tc>
          <w:tcPr>
            <w:tcW w:w="824"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255</w:t>
            </w:r>
          </w:p>
        </w:tc>
        <w:tc>
          <w:tcPr>
            <w:tcW w:w="5954"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Là họ và tên của người bệnh.</w:t>
            </w:r>
            <w:r w:rsidRPr="00F71AB0">
              <w:rPr>
                <w:rFonts w:ascii="Times New Roman" w:eastAsia="Times New Roman" w:hAnsi="Times New Roman" w:cs="Times New Roman"/>
                <w:color w:val="000000"/>
                <w:kern w:val="0"/>
                <w:sz w:val="22"/>
                <w:szCs w:val="22"/>
                <w14:ligatures w14:val="none"/>
              </w:rPr>
              <w:br/>
              <w:t xml:space="preserve">- </w:t>
            </w:r>
            <w:r w:rsidRPr="00F71AB0">
              <w:rPr>
                <w:rFonts w:ascii="Times New Roman" w:eastAsia="Times New Roman" w:hAnsi="Times New Roman" w:cs="Times New Roman"/>
                <w:b/>
                <w:bCs/>
                <w:color w:val="000000"/>
                <w:kern w:val="0"/>
                <w:sz w:val="22"/>
                <w:szCs w:val="22"/>
                <w14:ligatures w14:val="none"/>
              </w:rPr>
              <w:t>Lưu ý:</w:t>
            </w:r>
            <w:r w:rsidRPr="00F71AB0">
              <w:rPr>
                <w:rFonts w:ascii="Times New Roman" w:eastAsia="Times New Roman" w:hAnsi="Times New Roman" w:cs="Times New Roman"/>
                <w:color w:val="000000"/>
                <w:kern w:val="0"/>
                <w:sz w:val="22"/>
                <w:szCs w:val="22"/>
                <w14:ligatures w14:val="none"/>
              </w:rPr>
              <w:t xml:space="preserve"> Trường hợp trẻ sau khi sinh ra được hưởng quyền lợi BHYT theo quy định của Luật BHYT nhưng chưa được cơ quan BHXH cấp thẻ BHYT do chưa làm thủ tục cấp giấy khai sinh thì cơ sở KBCB thực hiện ghi họ và tên của trẻ theo quy định tại điểm b khoản 1 Điều 10 Thông tư số 30/2020/TT-BYT ngày 31 tháng 12 năm 2020 của Bộ trưởng Bộ Y tế quy định chi tiết và hướng dẫn biện pháp thi hành một số điều của Nghị định số 146/2018/NĐ-CP ngày 17/10/2018 của Chính phủ quy định chi tiết và hướng dẫn biện pháp thi hành một số điều của Luật BHYT, cụ thể:</w:t>
            </w:r>
            <w:r w:rsidRPr="00F71AB0">
              <w:rPr>
                <w:rFonts w:ascii="Times New Roman" w:eastAsia="Times New Roman" w:hAnsi="Times New Roman" w:cs="Times New Roman"/>
                <w:color w:val="000000"/>
                <w:kern w:val="0"/>
                <w:sz w:val="22"/>
                <w:szCs w:val="22"/>
                <w14:ligatures w14:val="none"/>
              </w:rPr>
              <w:br/>
              <w:t>+ Nếu trẻ sơ sinh có mẹ hoặc cha (bố): ghi theo họ và tên của mẹ hoặc của cha (bố);</w:t>
            </w:r>
            <w:r w:rsidRPr="00F71AB0">
              <w:rPr>
                <w:rFonts w:ascii="Times New Roman" w:eastAsia="Times New Roman" w:hAnsi="Times New Roman" w:cs="Times New Roman"/>
                <w:color w:val="000000"/>
                <w:kern w:val="0"/>
                <w:sz w:val="22"/>
                <w:szCs w:val="22"/>
                <w14:ligatures w14:val="none"/>
              </w:rPr>
              <w:br/>
              <w:t>+ Nếu trẻ sơ sinh không có mẹ hoặc cha (bố) nhưng có người giám hộ: ghi theo họ và tên của người giám hộ;</w:t>
            </w:r>
            <w:r w:rsidRPr="00F71AB0">
              <w:rPr>
                <w:rFonts w:ascii="Times New Roman" w:eastAsia="Times New Roman" w:hAnsi="Times New Roman" w:cs="Times New Roman"/>
                <w:color w:val="000000"/>
                <w:kern w:val="0"/>
                <w:sz w:val="22"/>
                <w:szCs w:val="22"/>
                <w14:ligatures w14:val="none"/>
              </w:rPr>
              <w:br/>
              <w:t>+ Nếu trẻ sơ sinh không có người nhận hoặc bỏ rơi tại cơ sở KBCB: ghi tên cơ sở KBCB nơi đang thực hiện việc điều trị cho trẻ.</w:t>
            </w:r>
          </w:p>
        </w:tc>
        <w:tc>
          <w:tcPr>
            <w:tcW w:w="4536" w:type="dxa"/>
            <w:gridSpan w:val="2"/>
            <w:tcBorders>
              <w:top w:val="nil"/>
              <w:left w:val="nil"/>
              <w:bottom w:val="single" w:sz="4" w:space="0" w:color="auto"/>
              <w:right w:val="single" w:sz="4" w:space="0" w:color="auto"/>
            </w:tcBorders>
            <w:shd w:val="clear" w:color="auto" w:fill="auto"/>
            <w:noWrap/>
            <w:vAlign w:val="bottom"/>
            <w:hideMark/>
          </w:tcPr>
          <w:p w:rsidR="00F71AB0" w:rsidRPr="00F71AB0" w:rsidRDefault="00F71AB0" w:rsidP="005C17C3">
            <w:pPr>
              <w:rPr>
                <w:rFonts w:ascii="Times New Roman" w:eastAsia="Times New Roman" w:hAnsi="Times New Roman" w:cs="Times New Roman"/>
                <w:color w:val="7030A0"/>
                <w:kern w:val="0"/>
                <w:sz w:val="22"/>
                <w:szCs w:val="22"/>
                <w14:ligatures w14:val="none"/>
              </w:rPr>
            </w:pPr>
            <w:r w:rsidRPr="00F71AB0">
              <w:rPr>
                <w:rFonts w:ascii="Times New Roman" w:eastAsia="Times New Roman" w:hAnsi="Times New Roman" w:cs="Times New Roman"/>
                <w:color w:val="7030A0"/>
                <w:kern w:val="0"/>
                <w:sz w:val="22"/>
                <w:szCs w:val="22"/>
                <w14:ligatures w14:val="none"/>
              </w:rPr>
              <w:t> </w:t>
            </w:r>
          </w:p>
        </w:tc>
      </w:tr>
      <w:tr w:rsidR="00F71AB0" w:rsidRPr="00F71AB0" w:rsidTr="004E4DF1">
        <w:trPr>
          <w:trHeight w:val="837"/>
        </w:trPr>
        <w:tc>
          <w:tcPr>
            <w:tcW w:w="720" w:type="dxa"/>
            <w:tcBorders>
              <w:top w:val="nil"/>
              <w:left w:val="single" w:sz="4" w:space="0" w:color="auto"/>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5</w:t>
            </w:r>
          </w:p>
        </w:tc>
        <w:tc>
          <w:tcPr>
            <w:tcW w:w="2942"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SO_CCCD</w:t>
            </w:r>
          </w:p>
        </w:tc>
        <w:tc>
          <w:tcPr>
            <w:tcW w:w="754"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FF0000"/>
                <w:kern w:val="0"/>
                <w:sz w:val="22"/>
                <w:szCs w:val="22"/>
                <w14:ligatures w14:val="none"/>
              </w:rPr>
            </w:pPr>
            <w:r w:rsidRPr="00F71AB0">
              <w:rPr>
                <w:rFonts w:ascii="Times New Roman" w:eastAsia="Times New Roman" w:hAnsi="Times New Roman" w:cs="Times New Roman"/>
                <w:color w:val="FF0000"/>
                <w:kern w:val="0"/>
                <w:sz w:val="22"/>
                <w:szCs w:val="22"/>
                <w14:ligatures w14:val="none"/>
              </w:rPr>
              <w:t>Chuỗi</w:t>
            </w:r>
          </w:p>
        </w:tc>
        <w:tc>
          <w:tcPr>
            <w:tcW w:w="824"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FF0000"/>
                <w:kern w:val="0"/>
                <w:sz w:val="22"/>
                <w:szCs w:val="22"/>
                <w14:ligatures w14:val="none"/>
              </w:rPr>
            </w:pPr>
            <w:r w:rsidRPr="00F71AB0">
              <w:rPr>
                <w:rFonts w:ascii="Times New Roman" w:eastAsia="Times New Roman" w:hAnsi="Times New Roman" w:cs="Times New Roman"/>
                <w:color w:val="FF0000"/>
                <w:kern w:val="0"/>
                <w:sz w:val="22"/>
                <w:szCs w:val="22"/>
                <w14:ligatures w14:val="none"/>
              </w:rPr>
              <w:t>n</w:t>
            </w:r>
          </w:p>
        </w:tc>
        <w:tc>
          <w:tcPr>
            <w:tcW w:w="5954"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Ghi số căn cước công dân hoặc số chứng minh thư nhân dân hoặc số hộ chiếu của người bệnh.</w:t>
            </w:r>
            <w:r w:rsidRPr="00F71AB0">
              <w:rPr>
                <w:rFonts w:ascii="Times New Roman" w:eastAsia="Times New Roman" w:hAnsi="Times New Roman" w:cs="Times New Roman"/>
                <w:color w:val="000000"/>
                <w:kern w:val="0"/>
                <w:sz w:val="22"/>
                <w:szCs w:val="22"/>
                <w14:ligatures w14:val="none"/>
              </w:rPr>
              <w:br/>
              <w:t>Trường hợp không có số căn cước công dân hoặc số chứng minh thư nhân dân hoặc số hộ chiếu thì sử dụng mã tài khoản định danh điện tử.</w:t>
            </w:r>
          </w:p>
        </w:tc>
        <w:tc>
          <w:tcPr>
            <w:tcW w:w="4536" w:type="dxa"/>
            <w:gridSpan w:val="2"/>
            <w:tcBorders>
              <w:top w:val="nil"/>
              <w:left w:val="nil"/>
              <w:bottom w:val="single" w:sz="4" w:space="0" w:color="auto"/>
              <w:right w:val="single" w:sz="4" w:space="0" w:color="auto"/>
            </w:tcBorders>
            <w:shd w:val="clear" w:color="auto" w:fill="auto"/>
            <w:vAlign w:val="center"/>
            <w:hideMark/>
          </w:tcPr>
          <w:p w:rsidR="00F71AB0" w:rsidRPr="00F71AB0" w:rsidRDefault="00F71AB0" w:rsidP="005C17C3">
            <w:pPr>
              <w:rPr>
                <w:rFonts w:ascii="Times New Roman" w:eastAsia="Times New Roman" w:hAnsi="Times New Roman" w:cs="Times New Roman"/>
                <w:color w:val="7030A0"/>
                <w:kern w:val="0"/>
                <w:sz w:val="22"/>
                <w:szCs w:val="22"/>
                <w14:ligatures w14:val="none"/>
              </w:rPr>
            </w:pPr>
            <w:r w:rsidRPr="00F71AB0">
              <w:rPr>
                <w:rFonts w:ascii="Times New Roman" w:eastAsia="Times New Roman" w:hAnsi="Times New Roman" w:cs="Times New Roman"/>
                <w:b/>
                <w:bCs/>
                <w:color w:val="7030A0"/>
                <w:kern w:val="0"/>
                <w:sz w:val="22"/>
                <w:szCs w:val="22"/>
                <w14:ligatures w14:val="none"/>
              </w:rPr>
              <w:t>Sửa đổi toàn bộ nội dung diễn giải:</w:t>
            </w:r>
            <w:r w:rsidRPr="00F71AB0">
              <w:rPr>
                <w:rFonts w:ascii="Times New Roman" w:eastAsia="Times New Roman" w:hAnsi="Times New Roman" w:cs="Times New Roman"/>
                <w:color w:val="7030A0"/>
                <w:kern w:val="0"/>
                <w:sz w:val="22"/>
                <w:szCs w:val="22"/>
                <w14:ligatures w14:val="none"/>
              </w:rPr>
              <w:br/>
              <w:t xml:space="preserve">- Ghi số căn cước công dân hoặc số định danh cá nhân trên thẻ căn cước hoặc giấy chứng nhận căn cước hoặc giấy khai sinh của người bệnh. </w:t>
            </w:r>
            <w:r w:rsidRPr="00F71AB0">
              <w:rPr>
                <w:rFonts w:ascii="Times New Roman" w:eastAsia="Times New Roman" w:hAnsi="Times New Roman" w:cs="Times New Roman"/>
                <w:color w:val="7030A0"/>
                <w:kern w:val="0"/>
                <w:sz w:val="22"/>
                <w:szCs w:val="22"/>
                <w14:ligatures w14:val="none"/>
              </w:rPr>
              <w:br/>
              <w:t xml:space="preserve">- Trường hợp người bệnh là người nước ngoài </w:t>
            </w:r>
            <w:r w:rsidRPr="00F71AB0">
              <w:rPr>
                <w:rFonts w:ascii="Times New Roman" w:eastAsia="Times New Roman" w:hAnsi="Times New Roman" w:cs="Times New Roman"/>
                <w:color w:val="7030A0"/>
                <w:kern w:val="0"/>
                <w:sz w:val="22"/>
                <w:szCs w:val="22"/>
                <w14:ligatures w14:val="none"/>
              </w:rPr>
              <w:lastRenderedPageBreak/>
              <w:t>thì ghi số hộ chiếu.</w:t>
            </w:r>
            <w:r w:rsidRPr="00F71AB0">
              <w:rPr>
                <w:rFonts w:ascii="Times New Roman" w:eastAsia="Times New Roman" w:hAnsi="Times New Roman" w:cs="Times New Roman"/>
                <w:color w:val="7030A0"/>
                <w:kern w:val="0"/>
                <w:sz w:val="22"/>
                <w:szCs w:val="22"/>
                <w14:ligatures w14:val="none"/>
              </w:rPr>
              <w:br/>
              <w:t>- Trường hợp bất khả kháng như trẻ sơ sinh hoặc người bệnh mất ý thức, tâm thần không thể lấy được thông tin số định danh cá nhân của người bệnh thì để trống.</w:t>
            </w:r>
            <w:r w:rsidRPr="00F71AB0">
              <w:rPr>
                <w:rFonts w:ascii="Times New Roman" w:eastAsia="Times New Roman" w:hAnsi="Times New Roman" w:cs="Times New Roman"/>
                <w:color w:val="7030A0"/>
                <w:kern w:val="0"/>
                <w:sz w:val="22"/>
                <w:szCs w:val="22"/>
                <w14:ligatures w14:val="none"/>
              </w:rPr>
              <w:br/>
              <w:t>- Thay đổi kích thước tối đa n ký tự</w:t>
            </w:r>
          </w:p>
        </w:tc>
      </w:tr>
      <w:tr w:rsidR="00F71AB0" w:rsidRPr="00F71AB0" w:rsidTr="00F71AB0">
        <w:trPr>
          <w:trHeight w:val="1020"/>
        </w:trPr>
        <w:tc>
          <w:tcPr>
            <w:tcW w:w="720" w:type="dxa"/>
            <w:tcBorders>
              <w:top w:val="nil"/>
              <w:left w:val="single" w:sz="4" w:space="0" w:color="auto"/>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6</w:t>
            </w:r>
          </w:p>
        </w:tc>
        <w:tc>
          <w:tcPr>
            <w:tcW w:w="2942"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PHANLOAI_LAO_VITRI</w:t>
            </w:r>
          </w:p>
        </w:tc>
        <w:tc>
          <w:tcPr>
            <w:tcW w:w="754" w:type="dxa"/>
            <w:tcBorders>
              <w:top w:val="nil"/>
              <w:left w:val="nil"/>
              <w:bottom w:val="single" w:sz="4" w:space="0" w:color="auto"/>
              <w:right w:val="single" w:sz="4" w:space="0" w:color="auto"/>
            </w:tcBorders>
            <w:shd w:val="clear" w:color="FFFF00" w:fill="FFFFFF"/>
            <w:noWrap/>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Số</w:t>
            </w:r>
          </w:p>
        </w:tc>
        <w:tc>
          <w:tcPr>
            <w:tcW w:w="824" w:type="dxa"/>
            <w:tcBorders>
              <w:top w:val="nil"/>
              <w:left w:val="nil"/>
              <w:bottom w:val="single" w:sz="4" w:space="0" w:color="auto"/>
              <w:right w:val="single" w:sz="4" w:space="0" w:color="auto"/>
            </w:tcBorders>
            <w:shd w:val="clear" w:color="FFFF00" w:fill="FFFFFF"/>
            <w:noWrap/>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1</w:t>
            </w:r>
          </w:p>
        </w:tc>
        <w:tc>
          <w:tcPr>
            <w:tcW w:w="5954" w:type="dxa"/>
            <w:tcBorders>
              <w:top w:val="nil"/>
              <w:left w:val="nil"/>
              <w:bottom w:val="single" w:sz="4" w:space="0" w:color="auto"/>
              <w:right w:val="single" w:sz="4" w:space="0" w:color="auto"/>
            </w:tcBorders>
            <w:shd w:val="clear" w:color="FFFF00"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Ghi mã phân loại Bệnh nhân lao theo vị trí giải phẫu</w:t>
            </w:r>
            <w:r w:rsidRPr="00F71AB0">
              <w:rPr>
                <w:rFonts w:ascii="Times New Roman" w:eastAsia="Times New Roman" w:hAnsi="Times New Roman" w:cs="Times New Roman"/>
                <w:color w:val="000000"/>
                <w:kern w:val="0"/>
                <w:sz w:val="22"/>
                <w:szCs w:val="22"/>
                <w14:ligatures w14:val="none"/>
              </w:rPr>
              <w:br/>
              <w:t xml:space="preserve">  + Mã "1": Lao phổi </w:t>
            </w:r>
            <w:r w:rsidRPr="00F71AB0">
              <w:rPr>
                <w:rFonts w:ascii="Times New Roman" w:eastAsia="Times New Roman" w:hAnsi="Times New Roman" w:cs="Times New Roman"/>
                <w:color w:val="000000"/>
                <w:kern w:val="0"/>
                <w:sz w:val="22"/>
                <w:szCs w:val="22"/>
                <w14:ligatures w14:val="none"/>
              </w:rPr>
              <w:br/>
              <w:t xml:space="preserve">  + Mã "2": Lao ngoài phổi</w:t>
            </w:r>
          </w:p>
        </w:tc>
        <w:tc>
          <w:tcPr>
            <w:tcW w:w="4536" w:type="dxa"/>
            <w:gridSpan w:val="2"/>
            <w:tcBorders>
              <w:top w:val="nil"/>
              <w:left w:val="nil"/>
              <w:bottom w:val="single" w:sz="4" w:space="0" w:color="auto"/>
              <w:right w:val="single" w:sz="4" w:space="0" w:color="auto"/>
            </w:tcBorders>
            <w:shd w:val="clear" w:color="auto" w:fill="auto"/>
            <w:noWrap/>
            <w:vAlign w:val="bottom"/>
            <w:hideMark/>
          </w:tcPr>
          <w:p w:rsidR="00F71AB0" w:rsidRPr="00F71AB0" w:rsidRDefault="00F71AB0" w:rsidP="005C17C3">
            <w:pPr>
              <w:rPr>
                <w:rFonts w:ascii="Times New Roman" w:eastAsia="Times New Roman" w:hAnsi="Times New Roman" w:cs="Times New Roman"/>
                <w:color w:val="7030A0"/>
                <w:kern w:val="0"/>
                <w:sz w:val="22"/>
                <w:szCs w:val="22"/>
                <w14:ligatures w14:val="none"/>
              </w:rPr>
            </w:pPr>
            <w:r w:rsidRPr="00F71AB0">
              <w:rPr>
                <w:rFonts w:ascii="Times New Roman" w:eastAsia="Times New Roman" w:hAnsi="Times New Roman" w:cs="Times New Roman"/>
                <w:color w:val="7030A0"/>
                <w:kern w:val="0"/>
                <w:sz w:val="22"/>
                <w:szCs w:val="22"/>
                <w14:ligatures w14:val="none"/>
              </w:rPr>
              <w:t> </w:t>
            </w:r>
          </w:p>
        </w:tc>
      </w:tr>
      <w:tr w:rsidR="00F71AB0" w:rsidRPr="00F71AB0" w:rsidTr="00F71AB0">
        <w:trPr>
          <w:trHeight w:val="1811"/>
        </w:trPr>
        <w:tc>
          <w:tcPr>
            <w:tcW w:w="720" w:type="dxa"/>
            <w:tcBorders>
              <w:top w:val="nil"/>
              <w:left w:val="single" w:sz="4" w:space="0" w:color="auto"/>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7</w:t>
            </w:r>
          </w:p>
        </w:tc>
        <w:tc>
          <w:tcPr>
            <w:tcW w:w="2942"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PHANLOAI_LAO_TS</w:t>
            </w:r>
          </w:p>
        </w:tc>
        <w:tc>
          <w:tcPr>
            <w:tcW w:w="754" w:type="dxa"/>
            <w:tcBorders>
              <w:top w:val="nil"/>
              <w:left w:val="nil"/>
              <w:bottom w:val="single" w:sz="4" w:space="0" w:color="auto"/>
              <w:right w:val="single" w:sz="4" w:space="0" w:color="auto"/>
            </w:tcBorders>
            <w:shd w:val="clear" w:color="FFFF00" w:fill="FFFFFF"/>
            <w:noWrap/>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Số</w:t>
            </w:r>
          </w:p>
        </w:tc>
        <w:tc>
          <w:tcPr>
            <w:tcW w:w="824" w:type="dxa"/>
            <w:tcBorders>
              <w:top w:val="nil"/>
              <w:left w:val="nil"/>
              <w:bottom w:val="single" w:sz="4" w:space="0" w:color="auto"/>
              <w:right w:val="single" w:sz="4" w:space="0" w:color="auto"/>
            </w:tcBorders>
            <w:shd w:val="clear" w:color="FFFF00" w:fill="FFFFFF"/>
            <w:noWrap/>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1</w:t>
            </w:r>
          </w:p>
        </w:tc>
        <w:tc>
          <w:tcPr>
            <w:tcW w:w="5954" w:type="dxa"/>
            <w:tcBorders>
              <w:top w:val="nil"/>
              <w:left w:val="nil"/>
              <w:bottom w:val="single" w:sz="4" w:space="0" w:color="auto"/>
              <w:right w:val="single" w:sz="4" w:space="0" w:color="auto"/>
            </w:tcBorders>
            <w:shd w:val="clear" w:color="FFFF00"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Ghi mã phân loại Bệnh nhân lao theo tiền sử điều trị</w:t>
            </w:r>
            <w:r w:rsidRPr="00F71AB0">
              <w:rPr>
                <w:rFonts w:ascii="Times New Roman" w:eastAsia="Times New Roman" w:hAnsi="Times New Roman" w:cs="Times New Roman"/>
                <w:color w:val="000000"/>
                <w:kern w:val="0"/>
                <w:sz w:val="22"/>
                <w:szCs w:val="22"/>
                <w14:ligatures w14:val="none"/>
              </w:rPr>
              <w:br/>
              <w:t xml:space="preserve"> + Mã "1": Lao mới </w:t>
            </w:r>
            <w:r w:rsidRPr="00F71AB0">
              <w:rPr>
                <w:rFonts w:ascii="Times New Roman" w:eastAsia="Times New Roman" w:hAnsi="Times New Roman" w:cs="Times New Roman"/>
                <w:color w:val="000000"/>
                <w:kern w:val="0"/>
                <w:sz w:val="22"/>
                <w:szCs w:val="22"/>
                <w14:ligatures w14:val="none"/>
              </w:rPr>
              <w:br/>
              <w:t xml:space="preserve"> + Mã "2": Tái phát</w:t>
            </w:r>
            <w:r w:rsidRPr="00F71AB0">
              <w:rPr>
                <w:rFonts w:ascii="Times New Roman" w:eastAsia="Times New Roman" w:hAnsi="Times New Roman" w:cs="Times New Roman"/>
                <w:color w:val="000000"/>
                <w:kern w:val="0"/>
                <w:sz w:val="22"/>
                <w:szCs w:val="22"/>
                <w14:ligatures w14:val="none"/>
              </w:rPr>
              <w:br/>
              <w:t xml:space="preserve"> + Mã "3": Thất bại</w:t>
            </w:r>
            <w:r w:rsidRPr="00F71AB0">
              <w:rPr>
                <w:rFonts w:ascii="Times New Roman" w:eastAsia="Times New Roman" w:hAnsi="Times New Roman" w:cs="Times New Roman"/>
                <w:color w:val="000000"/>
                <w:kern w:val="0"/>
                <w:sz w:val="22"/>
                <w:szCs w:val="22"/>
                <w14:ligatures w14:val="none"/>
              </w:rPr>
              <w:br/>
              <w:t xml:space="preserve"> + Mã "4": Điều trị lại sau bỏ trị</w:t>
            </w:r>
            <w:r w:rsidRPr="00F71AB0">
              <w:rPr>
                <w:rFonts w:ascii="Times New Roman" w:eastAsia="Times New Roman" w:hAnsi="Times New Roman" w:cs="Times New Roman"/>
                <w:color w:val="000000"/>
                <w:kern w:val="0"/>
                <w:sz w:val="22"/>
                <w:szCs w:val="22"/>
                <w14:ligatures w14:val="none"/>
              </w:rPr>
              <w:br/>
              <w:t xml:space="preserve"> + Mã "5": Điều trị lại khác</w:t>
            </w:r>
            <w:r w:rsidRPr="00F71AB0">
              <w:rPr>
                <w:rFonts w:ascii="Times New Roman" w:eastAsia="Times New Roman" w:hAnsi="Times New Roman" w:cs="Times New Roman"/>
                <w:color w:val="000000"/>
                <w:kern w:val="0"/>
                <w:sz w:val="22"/>
                <w:szCs w:val="22"/>
                <w14:ligatures w14:val="none"/>
              </w:rPr>
              <w:br/>
              <w:t xml:space="preserve"> + Mã "6": Không rõ tiền sử điều trị</w:t>
            </w:r>
          </w:p>
        </w:tc>
        <w:tc>
          <w:tcPr>
            <w:tcW w:w="4536" w:type="dxa"/>
            <w:gridSpan w:val="2"/>
            <w:tcBorders>
              <w:top w:val="nil"/>
              <w:left w:val="nil"/>
              <w:bottom w:val="single" w:sz="4" w:space="0" w:color="auto"/>
              <w:right w:val="single" w:sz="4" w:space="0" w:color="auto"/>
            </w:tcBorders>
            <w:shd w:val="clear" w:color="auto" w:fill="auto"/>
            <w:noWrap/>
            <w:vAlign w:val="bottom"/>
            <w:hideMark/>
          </w:tcPr>
          <w:p w:rsidR="00F71AB0" w:rsidRPr="00F71AB0" w:rsidRDefault="00F71AB0" w:rsidP="005C17C3">
            <w:pPr>
              <w:rPr>
                <w:rFonts w:ascii="Times New Roman" w:eastAsia="Times New Roman" w:hAnsi="Times New Roman" w:cs="Times New Roman"/>
                <w:color w:val="7030A0"/>
                <w:kern w:val="0"/>
                <w:sz w:val="22"/>
                <w:szCs w:val="22"/>
                <w14:ligatures w14:val="none"/>
              </w:rPr>
            </w:pPr>
            <w:r w:rsidRPr="00F71AB0">
              <w:rPr>
                <w:rFonts w:ascii="Times New Roman" w:eastAsia="Times New Roman" w:hAnsi="Times New Roman" w:cs="Times New Roman"/>
                <w:color w:val="7030A0"/>
                <w:kern w:val="0"/>
                <w:sz w:val="22"/>
                <w:szCs w:val="22"/>
                <w14:ligatures w14:val="none"/>
              </w:rPr>
              <w:t> </w:t>
            </w:r>
          </w:p>
        </w:tc>
      </w:tr>
      <w:tr w:rsidR="00F71AB0" w:rsidRPr="00F71AB0" w:rsidTr="00F71AB0">
        <w:trPr>
          <w:trHeight w:val="986"/>
        </w:trPr>
        <w:tc>
          <w:tcPr>
            <w:tcW w:w="720" w:type="dxa"/>
            <w:tcBorders>
              <w:top w:val="nil"/>
              <w:left w:val="single" w:sz="4" w:space="0" w:color="auto"/>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8</w:t>
            </w:r>
          </w:p>
        </w:tc>
        <w:tc>
          <w:tcPr>
            <w:tcW w:w="2942"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PHANLOAI_LAO_HIV</w:t>
            </w:r>
          </w:p>
        </w:tc>
        <w:tc>
          <w:tcPr>
            <w:tcW w:w="754" w:type="dxa"/>
            <w:tcBorders>
              <w:top w:val="nil"/>
              <w:left w:val="nil"/>
              <w:bottom w:val="single" w:sz="4" w:space="0" w:color="auto"/>
              <w:right w:val="single" w:sz="4" w:space="0" w:color="auto"/>
            </w:tcBorders>
            <w:shd w:val="clear" w:color="FFFF00" w:fill="FFFFFF"/>
            <w:noWrap/>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Số</w:t>
            </w:r>
          </w:p>
        </w:tc>
        <w:tc>
          <w:tcPr>
            <w:tcW w:w="824" w:type="dxa"/>
            <w:tcBorders>
              <w:top w:val="nil"/>
              <w:left w:val="nil"/>
              <w:bottom w:val="single" w:sz="4" w:space="0" w:color="auto"/>
              <w:right w:val="single" w:sz="4" w:space="0" w:color="auto"/>
            </w:tcBorders>
            <w:shd w:val="clear" w:color="FFFF00" w:fill="FFFFFF"/>
            <w:noWrap/>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1</w:t>
            </w:r>
          </w:p>
        </w:tc>
        <w:tc>
          <w:tcPr>
            <w:tcW w:w="5954" w:type="dxa"/>
            <w:tcBorders>
              <w:top w:val="nil"/>
              <w:left w:val="nil"/>
              <w:bottom w:val="single" w:sz="4" w:space="0" w:color="auto"/>
              <w:right w:val="single" w:sz="4" w:space="0" w:color="auto"/>
            </w:tcBorders>
            <w:shd w:val="clear" w:color="FFFF00"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Ghi mã phân loại bệnh nhân lao theo tình trạng nhiễm HIV</w:t>
            </w:r>
            <w:r w:rsidRPr="00F71AB0">
              <w:rPr>
                <w:rFonts w:ascii="Times New Roman" w:eastAsia="Times New Roman" w:hAnsi="Times New Roman" w:cs="Times New Roman"/>
                <w:color w:val="000000"/>
                <w:kern w:val="0"/>
                <w:sz w:val="22"/>
                <w:szCs w:val="22"/>
                <w14:ligatures w14:val="none"/>
              </w:rPr>
              <w:br/>
              <w:t xml:space="preserve">  - Mã "1": Lao/HIV (+)</w:t>
            </w:r>
            <w:r w:rsidRPr="00F71AB0">
              <w:rPr>
                <w:rFonts w:ascii="Times New Roman" w:eastAsia="Times New Roman" w:hAnsi="Times New Roman" w:cs="Times New Roman"/>
                <w:color w:val="000000"/>
                <w:kern w:val="0"/>
                <w:sz w:val="22"/>
                <w:szCs w:val="22"/>
                <w14:ligatures w14:val="none"/>
              </w:rPr>
              <w:br/>
              <w:t xml:space="preserve">  - Mã "2": Lao/HIV (-)</w:t>
            </w:r>
            <w:r w:rsidRPr="00F71AB0">
              <w:rPr>
                <w:rFonts w:ascii="Times New Roman" w:eastAsia="Times New Roman" w:hAnsi="Times New Roman" w:cs="Times New Roman"/>
                <w:color w:val="000000"/>
                <w:kern w:val="0"/>
                <w:sz w:val="22"/>
                <w:szCs w:val="22"/>
                <w14:ligatures w14:val="none"/>
              </w:rPr>
              <w:br/>
              <w:t xml:space="preserve">  - Mã "3": BN lao không rõ tình trạng HIV</w:t>
            </w:r>
          </w:p>
        </w:tc>
        <w:tc>
          <w:tcPr>
            <w:tcW w:w="4536" w:type="dxa"/>
            <w:gridSpan w:val="2"/>
            <w:tcBorders>
              <w:top w:val="nil"/>
              <w:left w:val="nil"/>
              <w:bottom w:val="single" w:sz="4" w:space="0" w:color="auto"/>
              <w:right w:val="single" w:sz="4" w:space="0" w:color="auto"/>
            </w:tcBorders>
            <w:shd w:val="clear" w:color="auto" w:fill="auto"/>
            <w:noWrap/>
            <w:vAlign w:val="bottom"/>
            <w:hideMark/>
          </w:tcPr>
          <w:p w:rsidR="00F71AB0" w:rsidRPr="00F71AB0" w:rsidRDefault="00F71AB0" w:rsidP="005C17C3">
            <w:pPr>
              <w:rPr>
                <w:rFonts w:ascii="Times New Roman" w:eastAsia="Times New Roman" w:hAnsi="Times New Roman" w:cs="Times New Roman"/>
                <w:color w:val="7030A0"/>
                <w:kern w:val="0"/>
                <w:sz w:val="22"/>
                <w:szCs w:val="22"/>
                <w14:ligatures w14:val="none"/>
              </w:rPr>
            </w:pPr>
            <w:r w:rsidRPr="00F71AB0">
              <w:rPr>
                <w:rFonts w:ascii="Times New Roman" w:eastAsia="Times New Roman" w:hAnsi="Times New Roman" w:cs="Times New Roman"/>
                <w:color w:val="7030A0"/>
                <w:kern w:val="0"/>
                <w:sz w:val="22"/>
                <w:szCs w:val="22"/>
                <w14:ligatures w14:val="none"/>
              </w:rPr>
              <w:t> </w:t>
            </w:r>
          </w:p>
        </w:tc>
      </w:tr>
      <w:tr w:rsidR="00F71AB0" w:rsidRPr="00F71AB0" w:rsidTr="00F71AB0">
        <w:trPr>
          <w:trHeight w:val="816"/>
        </w:trPr>
        <w:tc>
          <w:tcPr>
            <w:tcW w:w="720" w:type="dxa"/>
            <w:tcBorders>
              <w:top w:val="nil"/>
              <w:left w:val="single" w:sz="4" w:space="0" w:color="auto"/>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9</w:t>
            </w:r>
          </w:p>
        </w:tc>
        <w:tc>
          <w:tcPr>
            <w:tcW w:w="2942"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PHANLOAI_LAO_VK</w:t>
            </w:r>
          </w:p>
        </w:tc>
        <w:tc>
          <w:tcPr>
            <w:tcW w:w="754" w:type="dxa"/>
            <w:tcBorders>
              <w:top w:val="nil"/>
              <w:left w:val="nil"/>
              <w:bottom w:val="single" w:sz="4" w:space="0" w:color="auto"/>
              <w:right w:val="single" w:sz="4" w:space="0" w:color="auto"/>
            </w:tcBorders>
            <w:shd w:val="clear" w:color="FFFF00" w:fill="FFFFFF"/>
            <w:noWrap/>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Số</w:t>
            </w:r>
          </w:p>
        </w:tc>
        <w:tc>
          <w:tcPr>
            <w:tcW w:w="824" w:type="dxa"/>
            <w:tcBorders>
              <w:top w:val="nil"/>
              <w:left w:val="nil"/>
              <w:bottom w:val="single" w:sz="4" w:space="0" w:color="auto"/>
              <w:right w:val="single" w:sz="4" w:space="0" w:color="auto"/>
            </w:tcBorders>
            <w:shd w:val="clear" w:color="FFFF00" w:fill="FFFFFF"/>
            <w:noWrap/>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1</w:t>
            </w:r>
          </w:p>
        </w:tc>
        <w:tc>
          <w:tcPr>
            <w:tcW w:w="5954" w:type="dxa"/>
            <w:tcBorders>
              <w:top w:val="nil"/>
              <w:left w:val="nil"/>
              <w:bottom w:val="single" w:sz="4" w:space="0" w:color="auto"/>
              <w:right w:val="single" w:sz="4" w:space="0" w:color="auto"/>
            </w:tcBorders>
            <w:shd w:val="clear" w:color="FFFF00"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Ghi mã phân loại Bệnh nhân lao theo bằng chứng vi khuẩn học</w:t>
            </w:r>
            <w:r w:rsidRPr="00F71AB0">
              <w:rPr>
                <w:rFonts w:ascii="Times New Roman" w:eastAsia="Times New Roman" w:hAnsi="Times New Roman" w:cs="Times New Roman"/>
                <w:color w:val="000000"/>
                <w:kern w:val="0"/>
                <w:sz w:val="22"/>
                <w:szCs w:val="22"/>
                <w14:ligatures w14:val="none"/>
              </w:rPr>
              <w:br/>
              <w:t xml:space="preserve"> + Mã "1": Lao có bằng chứng vi khuẩn học</w:t>
            </w:r>
            <w:r w:rsidRPr="00F71AB0">
              <w:rPr>
                <w:rFonts w:ascii="Times New Roman" w:eastAsia="Times New Roman" w:hAnsi="Times New Roman" w:cs="Times New Roman"/>
                <w:color w:val="000000"/>
                <w:kern w:val="0"/>
                <w:sz w:val="22"/>
                <w:szCs w:val="22"/>
                <w14:ligatures w14:val="none"/>
              </w:rPr>
              <w:br/>
              <w:t xml:space="preserve"> + Mã "2": Lao không có bằng chứng vi khuẩn học</w:t>
            </w:r>
          </w:p>
        </w:tc>
        <w:tc>
          <w:tcPr>
            <w:tcW w:w="4536" w:type="dxa"/>
            <w:gridSpan w:val="2"/>
            <w:tcBorders>
              <w:top w:val="nil"/>
              <w:left w:val="nil"/>
              <w:bottom w:val="single" w:sz="4" w:space="0" w:color="auto"/>
              <w:right w:val="single" w:sz="4" w:space="0" w:color="auto"/>
            </w:tcBorders>
            <w:shd w:val="clear" w:color="auto" w:fill="auto"/>
            <w:noWrap/>
            <w:vAlign w:val="bottom"/>
            <w:hideMark/>
          </w:tcPr>
          <w:p w:rsidR="00F71AB0" w:rsidRPr="00F71AB0" w:rsidRDefault="00F71AB0" w:rsidP="005C17C3">
            <w:pPr>
              <w:rPr>
                <w:rFonts w:ascii="Times New Roman" w:eastAsia="Times New Roman" w:hAnsi="Times New Roman" w:cs="Times New Roman"/>
                <w:color w:val="7030A0"/>
                <w:kern w:val="0"/>
                <w:sz w:val="22"/>
                <w:szCs w:val="22"/>
                <w14:ligatures w14:val="none"/>
              </w:rPr>
            </w:pPr>
            <w:r w:rsidRPr="00F71AB0">
              <w:rPr>
                <w:rFonts w:ascii="Times New Roman" w:eastAsia="Times New Roman" w:hAnsi="Times New Roman" w:cs="Times New Roman"/>
                <w:color w:val="7030A0"/>
                <w:kern w:val="0"/>
                <w:sz w:val="22"/>
                <w:szCs w:val="22"/>
                <w14:ligatures w14:val="none"/>
              </w:rPr>
              <w:t> </w:t>
            </w:r>
          </w:p>
        </w:tc>
      </w:tr>
      <w:tr w:rsidR="00F71AB0" w:rsidRPr="00F71AB0" w:rsidTr="00F71AB0">
        <w:trPr>
          <w:trHeight w:val="1835"/>
        </w:trPr>
        <w:tc>
          <w:tcPr>
            <w:tcW w:w="720" w:type="dxa"/>
            <w:tcBorders>
              <w:top w:val="nil"/>
              <w:left w:val="single" w:sz="4" w:space="0" w:color="auto"/>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10</w:t>
            </w:r>
          </w:p>
        </w:tc>
        <w:tc>
          <w:tcPr>
            <w:tcW w:w="2942"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PHANLOAI_LAO_KT</w:t>
            </w:r>
          </w:p>
        </w:tc>
        <w:tc>
          <w:tcPr>
            <w:tcW w:w="754" w:type="dxa"/>
            <w:tcBorders>
              <w:top w:val="nil"/>
              <w:left w:val="nil"/>
              <w:bottom w:val="single" w:sz="4" w:space="0" w:color="auto"/>
              <w:right w:val="single" w:sz="4" w:space="0" w:color="auto"/>
            </w:tcBorders>
            <w:shd w:val="clear" w:color="FFFF00" w:fill="FFFFFF"/>
            <w:noWrap/>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Số</w:t>
            </w:r>
          </w:p>
        </w:tc>
        <w:tc>
          <w:tcPr>
            <w:tcW w:w="824" w:type="dxa"/>
            <w:tcBorders>
              <w:top w:val="nil"/>
              <w:left w:val="nil"/>
              <w:bottom w:val="single" w:sz="4" w:space="0" w:color="auto"/>
              <w:right w:val="single" w:sz="4" w:space="0" w:color="auto"/>
            </w:tcBorders>
            <w:shd w:val="clear" w:color="FFFF00" w:fill="FFFFFF"/>
            <w:noWrap/>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1</w:t>
            </w:r>
          </w:p>
        </w:tc>
        <w:tc>
          <w:tcPr>
            <w:tcW w:w="5954" w:type="dxa"/>
            <w:tcBorders>
              <w:top w:val="nil"/>
              <w:left w:val="nil"/>
              <w:bottom w:val="single" w:sz="4" w:space="0" w:color="auto"/>
              <w:right w:val="single" w:sz="4" w:space="0" w:color="auto"/>
            </w:tcBorders>
            <w:shd w:val="clear" w:color="FFFF00" w:fill="FFFFFF"/>
            <w:vAlign w:val="center"/>
            <w:hideMark/>
          </w:tcPr>
          <w:p w:rsidR="00F71AB0" w:rsidRDefault="00F71AB0" w:rsidP="005C17C3">
            <w:pPr>
              <w:rPr>
                <w:rFonts w:ascii="Times New Roman" w:eastAsia="Times New Roman" w:hAnsi="Times New Roman" w:cs="Times New Roman"/>
                <w:color w:val="000000"/>
                <w:kern w:val="0"/>
                <w:sz w:val="22"/>
                <w:szCs w:val="22"/>
                <w:lang w:val="vi-VN"/>
                <w14:ligatures w14:val="none"/>
              </w:rPr>
            </w:pPr>
            <w:r w:rsidRPr="00F71AB0">
              <w:rPr>
                <w:rFonts w:ascii="Times New Roman" w:eastAsia="Times New Roman" w:hAnsi="Times New Roman" w:cs="Times New Roman"/>
                <w:color w:val="000000"/>
                <w:kern w:val="0"/>
                <w:sz w:val="22"/>
                <w:szCs w:val="22"/>
                <w14:ligatures w14:val="none"/>
              </w:rPr>
              <w:t>Ghi mã phân loại BN lao theo tình trạng kháng thuốc</w:t>
            </w:r>
          </w:p>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 Mã "1": Lao kháng đơn thuốc</w:t>
            </w:r>
            <w:r w:rsidRPr="00F71AB0">
              <w:rPr>
                <w:rFonts w:ascii="Times New Roman" w:eastAsia="Times New Roman" w:hAnsi="Times New Roman" w:cs="Times New Roman"/>
                <w:color w:val="000000"/>
                <w:kern w:val="0"/>
                <w:sz w:val="22"/>
                <w:szCs w:val="22"/>
                <w14:ligatures w14:val="none"/>
              </w:rPr>
              <w:br/>
              <w:t>- Mã "2": Lao kháng nhiều thuốc</w:t>
            </w:r>
            <w:r w:rsidRPr="00F71AB0">
              <w:rPr>
                <w:rFonts w:ascii="Times New Roman" w:eastAsia="Times New Roman" w:hAnsi="Times New Roman" w:cs="Times New Roman"/>
                <w:color w:val="000000"/>
                <w:kern w:val="0"/>
                <w:sz w:val="22"/>
                <w:szCs w:val="22"/>
                <w14:ligatures w14:val="none"/>
              </w:rPr>
              <w:br/>
              <w:t>- Mã "3": Lao đa kháng thuốc</w:t>
            </w:r>
            <w:r w:rsidRPr="00F71AB0">
              <w:rPr>
                <w:rFonts w:ascii="Times New Roman" w:eastAsia="Times New Roman" w:hAnsi="Times New Roman" w:cs="Times New Roman"/>
                <w:color w:val="000000"/>
                <w:kern w:val="0"/>
                <w:sz w:val="22"/>
                <w:szCs w:val="22"/>
                <w14:ligatures w14:val="none"/>
              </w:rPr>
              <w:br/>
              <w:t xml:space="preserve">- Mã "4": Lao kháng Rifampicin-Lao kháng R </w:t>
            </w:r>
            <w:r w:rsidRPr="00F71AB0">
              <w:rPr>
                <w:rFonts w:ascii="Times New Roman" w:eastAsia="Times New Roman" w:hAnsi="Times New Roman" w:cs="Times New Roman"/>
                <w:color w:val="000000"/>
                <w:kern w:val="0"/>
                <w:sz w:val="22"/>
                <w:szCs w:val="22"/>
                <w14:ligatures w14:val="none"/>
              </w:rPr>
              <w:br/>
              <w:t>- Mã "5": Lao tiền siêu kháng</w:t>
            </w:r>
            <w:r w:rsidRPr="00F71AB0">
              <w:rPr>
                <w:rFonts w:ascii="Times New Roman" w:eastAsia="Times New Roman" w:hAnsi="Times New Roman" w:cs="Times New Roman"/>
                <w:color w:val="000000"/>
                <w:kern w:val="0"/>
                <w:sz w:val="22"/>
                <w:szCs w:val="22"/>
                <w14:ligatures w14:val="none"/>
              </w:rPr>
              <w:br/>
              <w:t>- Mã "6": Lao siêu kháng thuốc</w:t>
            </w:r>
          </w:p>
        </w:tc>
        <w:tc>
          <w:tcPr>
            <w:tcW w:w="4536" w:type="dxa"/>
            <w:gridSpan w:val="2"/>
            <w:tcBorders>
              <w:top w:val="nil"/>
              <w:left w:val="nil"/>
              <w:bottom w:val="single" w:sz="4" w:space="0" w:color="auto"/>
              <w:right w:val="single" w:sz="4" w:space="0" w:color="auto"/>
            </w:tcBorders>
            <w:shd w:val="clear" w:color="auto" w:fill="auto"/>
            <w:noWrap/>
            <w:vAlign w:val="bottom"/>
            <w:hideMark/>
          </w:tcPr>
          <w:p w:rsidR="00F71AB0" w:rsidRPr="00F71AB0" w:rsidRDefault="00F71AB0" w:rsidP="005C17C3">
            <w:pPr>
              <w:rPr>
                <w:rFonts w:ascii="Times New Roman" w:eastAsia="Times New Roman" w:hAnsi="Times New Roman" w:cs="Times New Roman"/>
                <w:color w:val="7030A0"/>
                <w:kern w:val="0"/>
                <w:sz w:val="22"/>
                <w:szCs w:val="22"/>
                <w14:ligatures w14:val="none"/>
              </w:rPr>
            </w:pPr>
            <w:r w:rsidRPr="00F71AB0">
              <w:rPr>
                <w:rFonts w:ascii="Times New Roman" w:eastAsia="Times New Roman" w:hAnsi="Times New Roman" w:cs="Times New Roman"/>
                <w:color w:val="7030A0"/>
                <w:kern w:val="0"/>
                <w:sz w:val="22"/>
                <w:szCs w:val="22"/>
                <w14:ligatures w14:val="none"/>
              </w:rPr>
              <w:t> </w:t>
            </w:r>
          </w:p>
        </w:tc>
      </w:tr>
      <w:tr w:rsidR="00F71AB0" w:rsidRPr="00F71AB0" w:rsidTr="00F71AB0">
        <w:trPr>
          <w:trHeight w:val="1394"/>
        </w:trPr>
        <w:tc>
          <w:tcPr>
            <w:tcW w:w="720" w:type="dxa"/>
            <w:tcBorders>
              <w:top w:val="nil"/>
              <w:left w:val="single" w:sz="4" w:space="0" w:color="auto"/>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lastRenderedPageBreak/>
              <w:t>11</w:t>
            </w:r>
          </w:p>
        </w:tc>
        <w:tc>
          <w:tcPr>
            <w:tcW w:w="2942"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LOAI_DTRI_LAO</w:t>
            </w:r>
          </w:p>
        </w:tc>
        <w:tc>
          <w:tcPr>
            <w:tcW w:w="754" w:type="dxa"/>
            <w:tcBorders>
              <w:top w:val="nil"/>
              <w:left w:val="nil"/>
              <w:bottom w:val="single" w:sz="4" w:space="0" w:color="auto"/>
              <w:right w:val="single" w:sz="4" w:space="0" w:color="auto"/>
            </w:tcBorders>
            <w:shd w:val="clear" w:color="FFFF00"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Số</w:t>
            </w:r>
          </w:p>
        </w:tc>
        <w:tc>
          <w:tcPr>
            <w:tcW w:w="824" w:type="dxa"/>
            <w:tcBorders>
              <w:top w:val="nil"/>
              <w:left w:val="nil"/>
              <w:bottom w:val="single" w:sz="4" w:space="0" w:color="auto"/>
              <w:right w:val="single" w:sz="4" w:space="0" w:color="auto"/>
            </w:tcBorders>
            <w:shd w:val="clear" w:color="FFFF00"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1</w:t>
            </w:r>
          </w:p>
        </w:tc>
        <w:tc>
          <w:tcPr>
            <w:tcW w:w="5954" w:type="dxa"/>
            <w:tcBorders>
              <w:top w:val="nil"/>
              <w:left w:val="nil"/>
              <w:bottom w:val="single" w:sz="4" w:space="0" w:color="auto"/>
              <w:right w:val="single" w:sz="4" w:space="0" w:color="auto"/>
            </w:tcBorders>
            <w:shd w:val="clear" w:color="FFFF00"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 xml:space="preserve"> Ghi mã loại điều trị lao, trong đó:</w:t>
            </w:r>
            <w:r w:rsidRPr="00F71AB0">
              <w:rPr>
                <w:rFonts w:ascii="Times New Roman" w:eastAsia="Times New Roman" w:hAnsi="Times New Roman" w:cs="Times New Roman"/>
                <w:color w:val="000000"/>
                <w:kern w:val="0"/>
                <w:sz w:val="22"/>
                <w:szCs w:val="22"/>
                <w14:ligatures w14:val="none"/>
              </w:rPr>
              <w:br/>
              <w:t xml:space="preserve"> - Mã "0": Không điều trị lao</w:t>
            </w:r>
            <w:r w:rsidRPr="00F71AB0">
              <w:rPr>
                <w:rFonts w:ascii="Times New Roman" w:eastAsia="Times New Roman" w:hAnsi="Times New Roman" w:cs="Times New Roman"/>
                <w:color w:val="000000"/>
                <w:kern w:val="0"/>
                <w:sz w:val="22"/>
                <w:szCs w:val="22"/>
                <w14:ligatures w14:val="none"/>
              </w:rPr>
              <w:br/>
              <w:t xml:space="preserve"> - Mã "1": Điều trị lao tiềm ẩn</w:t>
            </w:r>
            <w:r w:rsidRPr="00F71AB0">
              <w:rPr>
                <w:rFonts w:ascii="Times New Roman" w:eastAsia="Times New Roman" w:hAnsi="Times New Roman" w:cs="Times New Roman"/>
                <w:color w:val="000000"/>
                <w:kern w:val="0"/>
                <w:sz w:val="22"/>
                <w:szCs w:val="22"/>
                <w14:ligatures w14:val="none"/>
              </w:rPr>
              <w:br/>
              <w:t xml:space="preserve"> - Mã "2": Điều trị lao nhạy cảm thuốc</w:t>
            </w:r>
            <w:r w:rsidRPr="00F71AB0">
              <w:rPr>
                <w:rFonts w:ascii="Times New Roman" w:eastAsia="Times New Roman" w:hAnsi="Times New Roman" w:cs="Times New Roman"/>
                <w:color w:val="000000"/>
                <w:kern w:val="0"/>
                <w:sz w:val="22"/>
                <w:szCs w:val="22"/>
                <w14:ligatures w14:val="none"/>
              </w:rPr>
              <w:br/>
              <w:t xml:space="preserve"> - Mã "3": Điều trị lao kháng thuốc</w:t>
            </w:r>
          </w:p>
        </w:tc>
        <w:tc>
          <w:tcPr>
            <w:tcW w:w="4536" w:type="dxa"/>
            <w:gridSpan w:val="2"/>
            <w:tcBorders>
              <w:top w:val="nil"/>
              <w:left w:val="nil"/>
              <w:bottom w:val="single" w:sz="4" w:space="0" w:color="auto"/>
              <w:right w:val="single" w:sz="4" w:space="0" w:color="auto"/>
            </w:tcBorders>
            <w:shd w:val="clear" w:color="auto" w:fill="auto"/>
            <w:noWrap/>
            <w:vAlign w:val="bottom"/>
            <w:hideMark/>
          </w:tcPr>
          <w:p w:rsidR="00F71AB0" w:rsidRPr="00F71AB0" w:rsidRDefault="00F71AB0" w:rsidP="005C17C3">
            <w:pPr>
              <w:rPr>
                <w:rFonts w:ascii="Times New Roman" w:eastAsia="Times New Roman" w:hAnsi="Times New Roman" w:cs="Times New Roman"/>
                <w:color w:val="7030A0"/>
                <w:kern w:val="0"/>
                <w:sz w:val="22"/>
                <w:szCs w:val="22"/>
                <w14:ligatures w14:val="none"/>
              </w:rPr>
            </w:pPr>
            <w:r w:rsidRPr="00F71AB0">
              <w:rPr>
                <w:rFonts w:ascii="Times New Roman" w:eastAsia="Times New Roman" w:hAnsi="Times New Roman" w:cs="Times New Roman"/>
                <w:color w:val="7030A0"/>
                <w:kern w:val="0"/>
                <w:sz w:val="22"/>
                <w:szCs w:val="22"/>
                <w14:ligatures w14:val="none"/>
              </w:rPr>
              <w:t> </w:t>
            </w:r>
          </w:p>
        </w:tc>
      </w:tr>
      <w:tr w:rsidR="00F71AB0" w:rsidRPr="00F71AB0" w:rsidTr="00F71AB0">
        <w:trPr>
          <w:trHeight w:val="570"/>
        </w:trPr>
        <w:tc>
          <w:tcPr>
            <w:tcW w:w="720" w:type="dxa"/>
            <w:tcBorders>
              <w:top w:val="nil"/>
              <w:left w:val="single" w:sz="4" w:space="0" w:color="auto"/>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12</w:t>
            </w:r>
          </w:p>
        </w:tc>
        <w:tc>
          <w:tcPr>
            <w:tcW w:w="2942"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NGAYBD_DTRI_LAO</w:t>
            </w:r>
          </w:p>
        </w:tc>
        <w:tc>
          <w:tcPr>
            <w:tcW w:w="754" w:type="dxa"/>
            <w:tcBorders>
              <w:top w:val="nil"/>
              <w:left w:val="nil"/>
              <w:bottom w:val="single" w:sz="4" w:space="0" w:color="auto"/>
              <w:right w:val="single" w:sz="4" w:space="0" w:color="auto"/>
            </w:tcBorders>
            <w:shd w:val="clear" w:color="FFFF00"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Chuỗi</w:t>
            </w:r>
          </w:p>
        </w:tc>
        <w:tc>
          <w:tcPr>
            <w:tcW w:w="824" w:type="dxa"/>
            <w:tcBorders>
              <w:top w:val="nil"/>
              <w:left w:val="nil"/>
              <w:bottom w:val="single" w:sz="4" w:space="0" w:color="auto"/>
              <w:right w:val="single" w:sz="4" w:space="0" w:color="auto"/>
            </w:tcBorders>
            <w:shd w:val="clear" w:color="FFFF00"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8</w:t>
            </w:r>
          </w:p>
        </w:tc>
        <w:tc>
          <w:tcPr>
            <w:tcW w:w="5954" w:type="dxa"/>
            <w:tcBorders>
              <w:top w:val="nil"/>
              <w:left w:val="nil"/>
              <w:bottom w:val="single" w:sz="4" w:space="0" w:color="auto"/>
              <w:right w:val="single" w:sz="4" w:space="0" w:color="auto"/>
            </w:tcBorders>
            <w:shd w:val="clear" w:color="FFFF00"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Ghi thời điểm bắt đầu điều trị bệnh lao hoặc lao tiềm ẩn tại cơ sở KBCB, định dạng yyyymmdd.</w:t>
            </w:r>
          </w:p>
        </w:tc>
        <w:tc>
          <w:tcPr>
            <w:tcW w:w="4536" w:type="dxa"/>
            <w:gridSpan w:val="2"/>
            <w:tcBorders>
              <w:top w:val="nil"/>
              <w:left w:val="nil"/>
              <w:bottom w:val="single" w:sz="4" w:space="0" w:color="auto"/>
              <w:right w:val="single" w:sz="4" w:space="0" w:color="auto"/>
            </w:tcBorders>
            <w:shd w:val="clear" w:color="auto" w:fill="auto"/>
            <w:noWrap/>
            <w:vAlign w:val="bottom"/>
            <w:hideMark/>
          </w:tcPr>
          <w:p w:rsidR="00F71AB0" w:rsidRPr="00F71AB0" w:rsidRDefault="00F71AB0" w:rsidP="005C17C3">
            <w:pPr>
              <w:rPr>
                <w:rFonts w:ascii="Times New Roman" w:eastAsia="Times New Roman" w:hAnsi="Times New Roman" w:cs="Times New Roman"/>
                <w:color w:val="7030A0"/>
                <w:kern w:val="0"/>
                <w:sz w:val="22"/>
                <w:szCs w:val="22"/>
                <w14:ligatures w14:val="none"/>
              </w:rPr>
            </w:pPr>
            <w:r w:rsidRPr="00F71AB0">
              <w:rPr>
                <w:rFonts w:ascii="Times New Roman" w:eastAsia="Times New Roman" w:hAnsi="Times New Roman" w:cs="Times New Roman"/>
                <w:color w:val="7030A0"/>
                <w:kern w:val="0"/>
                <w:sz w:val="22"/>
                <w:szCs w:val="22"/>
                <w14:ligatures w14:val="none"/>
              </w:rPr>
              <w:t> </w:t>
            </w:r>
          </w:p>
        </w:tc>
      </w:tr>
      <w:tr w:rsidR="00F71AB0" w:rsidRPr="00F71AB0" w:rsidTr="00F71AB0">
        <w:trPr>
          <w:trHeight w:val="847"/>
        </w:trPr>
        <w:tc>
          <w:tcPr>
            <w:tcW w:w="720" w:type="dxa"/>
            <w:tcBorders>
              <w:top w:val="nil"/>
              <w:left w:val="single" w:sz="4" w:space="0" w:color="auto"/>
              <w:bottom w:val="single" w:sz="4" w:space="0" w:color="auto"/>
              <w:right w:val="single" w:sz="4" w:space="0" w:color="auto"/>
            </w:tcBorders>
            <w:shd w:val="clear" w:color="FFFFFF" w:fill="FFFFFF"/>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13</w:t>
            </w:r>
          </w:p>
        </w:tc>
        <w:tc>
          <w:tcPr>
            <w:tcW w:w="2942" w:type="dxa"/>
            <w:tcBorders>
              <w:top w:val="nil"/>
              <w:left w:val="nil"/>
              <w:bottom w:val="single" w:sz="4" w:space="0" w:color="auto"/>
              <w:right w:val="single" w:sz="4" w:space="0" w:color="auto"/>
            </w:tcBorders>
            <w:shd w:val="clear" w:color="FFFFFF" w:fill="FFFFFF"/>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PHACDO_DTRI_LAO</w:t>
            </w:r>
          </w:p>
        </w:tc>
        <w:tc>
          <w:tcPr>
            <w:tcW w:w="754" w:type="dxa"/>
            <w:tcBorders>
              <w:top w:val="nil"/>
              <w:left w:val="nil"/>
              <w:bottom w:val="single" w:sz="4" w:space="0" w:color="auto"/>
              <w:right w:val="single" w:sz="4" w:space="0" w:color="auto"/>
            </w:tcBorders>
            <w:shd w:val="clear" w:color="FFFF00" w:fill="FFFFFF"/>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Số</w:t>
            </w:r>
          </w:p>
        </w:tc>
        <w:tc>
          <w:tcPr>
            <w:tcW w:w="824" w:type="dxa"/>
            <w:tcBorders>
              <w:top w:val="nil"/>
              <w:left w:val="nil"/>
              <w:bottom w:val="single" w:sz="4" w:space="0" w:color="auto"/>
              <w:right w:val="single" w:sz="4" w:space="0" w:color="auto"/>
            </w:tcBorders>
            <w:shd w:val="clear" w:color="FFFF00" w:fill="FFFFFF"/>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2</w:t>
            </w:r>
          </w:p>
        </w:tc>
        <w:tc>
          <w:tcPr>
            <w:tcW w:w="5954" w:type="dxa"/>
            <w:tcBorders>
              <w:top w:val="nil"/>
              <w:left w:val="nil"/>
              <w:bottom w:val="single" w:sz="4" w:space="0" w:color="auto"/>
              <w:right w:val="single" w:sz="4" w:space="0" w:color="auto"/>
            </w:tcBorders>
            <w:shd w:val="clear" w:color="FFFF00" w:fill="FFFFFF"/>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Ghi mã phác đồ điều trị:</w:t>
            </w:r>
            <w:r w:rsidRPr="00F71AB0">
              <w:rPr>
                <w:rFonts w:ascii="Times New Roman" w:eastAsia="Times New Roman" w:hAnsi="Times New Roman" w:cs="Times New Roman"/>
                <w:color w:val="000000"/>
                <w:kern w:val="0"/>
                <w:sz w:val="22"/>
                <w:szCs w:val="22"/>
                <w14:ligatures w14:val="none"/>
              </w:rPr>
              <w:br/>
              <w:t xml:space="preserve"> 1. Lao nhạy cảm thuốc:</w:t>
            </w:r>
            <w:r w:rsidRPr="00F71AB0">
              <w:rPr>
                <w:rFonts w:ascii="Times New Roman" w:eastAsia="Times New Roman" w:hAnsi="Times New Roman" w:cs="Times New Roman"/>
                <w:color w:val="000000"/>
                <w:kern w:val="0"/>
                <w:sz w:val="22"/>
                <w:szCs w:val="22"/>
                <w14:ligatures w14:val="none"/>
              </w:rPr>
              <w:br/>
              <w:t xml:space="preserve">  + Mã "1": Phác đồ A1: 2HRZE/4RHE (phác đồ 06 tháng – điều trị lao cho người lớn)</w:t>
            </w:r>
            <w:r w:rsidRPr="00F71AB0">
              <w:rPr>
                <w:rFonts w:ascii="Times New Roman" w:eastAsia="Times New Roman" w:hAnsi="Times New Roman" w:cs="Times New Roman"/>
                <w:color w:val="000000"/>
                <w:kern w:val="0"/>
                <w:sz w:val="22"/>
                <w:szCs w:val="22"/>
                <w14:ligatures w14:val="none"/>
              </w:rPr>
              <w:br/>
              <w:t xml:space="preserve">  + Mã "2": Phác đồ A2: 2HRZE/4RH (phác đồ 06 tháng – điều trị lao cho trẻ em )</w:t>
            </w:r>
            <w:r w:rsidRPr="00F71AB0">
              <w:rPr>
                <w:rFonts w:ascii="Times New Roman" w:eastAsia="Times New Roman" w:hAnsi="Times New Roman" w:cs="Times New Roman"/>
                <w:color w:val="000000"/>
                <w:kern w:val="0"/>
                <w:sz w:val="22"/>
                <w:szCs w:val="22"/>
                <w14:ligatures w14:val="none"/>
              </w:rPr>
              <w:br/>
              <w:t xml:space="preserve">  + Mã "3": Phác đồ A1a: 2HPMZ/2HPM (phác đồ 4 tháng – điều trị lao cho người từ 12 tuổi trở lên) </w:t>
            </w:r>
            <w:r w:rsidRPr="00F71AB0">
              <w:rPr>
                <w:rFonts w:ascii="Times New Roman" w:eastAsia="Times New Roman" w:hAnsi="Times New Roman" w:cs="Times New Roman"/>
                <w:color w:val="000000"/>
                <w:kern w:val="0"/>
                <w:sz w:val="22"/>
                <w:szCs w:val="22"/>
                <w14:ligatures w14:val="none"/>
              </w:rPr>
              <w:br/>
              <w:t xml:space="preserve">  + Mã "4": Phác đồ A2a: 2HRZE/2RH (phác đồ 4 tháng – điều trị lao cho trẻ em từ 3 tháng đến 16 tuổi) </w:t>
            </w:r>
            <w:r w:rsidRPr="00F71AB0">
              <w:rPr>
                <w:rFonts w:ascii="Times New Roman" w:eastAsia="Times New Roman" w:hAnsi="Times New Roman" w:cs="Times New Roman"/>
                <w:color w:val="000000"/>
                <w:kern w:val="0"/>
                <w:sz w:val="22"/>
                <w:szCs w:val="22"/>
                <w14:ligatures w14:val="none"/>
              </w:rPr>
              <w:br/>
              <w:t xml:space="preserve">  + Mã "5": Phác đồ B1: 2HRZE/10RHE (phác đồ 12 tháng - điều trị lao cho người lớn)</w:t>
            </w:r>
            <w:r w:rsidRPr="00F71AB0">
              <w:rPr>
                <w:rFonts w:ascii="Times New Roman" w:eastAsia="Times New Roman" w:hAnsi="Times New Roman" w:cs="Times New Roman"/>
                <w:color w:val="000000"/>
                <w:kern w:val="0"/>
                <w:sz w:val="22"/>
                <w:szCs w:val="22"/>
                <w14:ligatures w14:val="none"/>
              </w:rPr>
              <w:br/>
              <w:t xml:space="preserve">  + Mã "6": Phác đồ B2: 2HRZE/10RH (phác đồ 12 tháng – điều trị lao cho trẻ em)</w:t>
            </w:r>
            <w:r w:rsidRPr="00F71AB0">
              <w:rPr>
                <w:rFonts w:ascii="Times New Roman" w:eastAsia="Times New Roman" w:hAnsi="Times New Roman" w:cs="Times New Roman"/>
                <w:color w:val="000000"/>
                <w:kern w:val="0"/>
                <w:sz w:val="22"/>
                <w:szCs w:val="22"/>
                <w14:ligatures w14:val="none"/>
              </w:rPr>
              <w:br/>
              <w:t xml:space="preserve">  + Mã "7": Phác đồ B2a: 6HRZEto (phác đồ 6 tháng – điều trị lao hệ thần kinh trung ương cho người từ 0 đến 19 tuổi)</w:t>
            </w:r>
            <w:r w:rsidRPr="00F71AB0">
              <w:rPr>
                <w:rFonts w:ascii="Times New Roman" w:eastAsia="Times New Roman" w:hAnsi="Times New Roman" w:cs="Times New Roman"/>
                <w:color w:val="000000"/>
                <w:kern w:val="0"/>
                <w:sz w:val="22"/>
                <w:szCs w:val="22"/>
                <w14:ligatures w14:val="none"/>
              </w:rPr>
              <w:br/>
              <w:t xml:space="preserve"> + Mã "8": Phác đồ cá thể </w:t>
            </w:r>
            <w:r w:rsidRPr="00F71AB0">
              <w:rPr>
                <w:rFonts w:ascii="Times New Roman" w:eastAsia="Times New Roman" w:hAnsi="Times New Roman" w:cs="Times New Roman"/>
                <w:color w:val="000000"/>
                <w:kern w:val="0"/>
                <w:sz w:val="22"/>
                <w:szCs w:val="22"/>
                <w14:ligatures w14:val="none"/>
              </w:rPr>
              <w:br/>
              <w:t xml:space="preserve"> 2. Lao Kháng thuốc</w:t>
            </w:r>
            <w:r w:rsidRPr="00F71AB0">
              <w:rPr>
                <w:rFonts w:ascii="Times New Roman" w:eastAsia="Times New Roman" w:hAnsi="Times New Roman" w:cs="Times New Roman"/>
                <w:color w:val="000000"/>
                <w:kern w:val="0"/>
                <w:sz w:val="22"/>
                <w:szCs w:val="22"/>
                <w14:ligatures w14:val="none"/>
              </w:rPr>
              <w:br/>
              <w:t xml:space="preserve"> + Mã "9": Phác đồ C1a: 4 Bdq[6]-Lfx(Mfx)-Pto-E-Z-Hh-C+F15+E15</w:t>
            </w:r>
          </w:p>
        </w:tc>
        <w:tc>
          <w:tcPr>
            <w:tcW w:w="4536" w:type="dxa"/>
            <w:gridSpan w:val="2"/>
            <w:tcBorders>
              <w:top w:val="nil"/>
              <w:left w:val="nil"/>
              <w:bottom w:val="single" w:sz="4" w:space="0" w:color="auto"/>
              <w:right w:val="single" w:sz="4" w:space="0" w:color="auto"/>
            </w:tcBorders>
            <w:shd w:val="clear" w:color="FFFF00" w:fill="FFFFFF"/>
            <w:hideMark/>
          </w:tcPr>
          <w:p w:rsidR="00F71AB0" w:rsidRPr="00F71AB0" w:rsidRDefault="00F71AB0" w:rsidP="005C17C3">
            <w:pPr>
              <w:rPr>
                <w:rFonts w:ascii="Times New Roman" w:eastAsia="Times New Roman" w:hAnsi="Times New Roman" w:cs="Times New Roman"/>
                <w:kern w:val="0"/>
                <w:sz w:val="22"/>
                <w:szCs w:val="22"/>
                <w14:ligatures w14:val="none"/>
              </w:rPr>
            </w:pPr>
            <w:r w:rsidRPr="00F71AB0">
              <w:rPr>
                <w:rFonts w:ascii="Times New Roman" w:eastAsia="Times New Roman" w:hAnsi="Times New Roman" w:cs="Times New Roman"/>
                <w:b/>
                <w:bCs/>
                <w:kern w:val="0"/>
                <w:sz w:val="22"/>
                <w:szCs w:val="22"/>
                <w14:ligatures w14:val="none"/>
              </w:rPr>
              <w:t>Sửa đổi toàn bộ nội dung diễn giải:</w:t>
            </w:r>
            <w:r w:rsidRPr="00F71AB0">
              <w:rPr>
                <w:rFonts w:ascii="Times New Roman" w:eastAsia="Times New Roman" w:hAnsi="Times New Roman" w:cs="Times New Roman"/>
                <w:kern w:val="0"/>
                <w:sz w:val="22"/>
                <w:szCs w:val="22"/>
                <w14:ligatures w14:val="none"/>
              </w:rPr>
              <w:br/>
              <w:t>Ghi mã phác đồ điều trị lao</w:t>
            </w:r>
            <w:r w:rsidRPr="00F71AB0">
              <w:rPr>
                <w:rFonts w:ascii="Times New Roman" w:eastAsia="Times New Roman" w:hAnsi="Times New Roman" w:cs="Times New Roman"/>
                <w:kern w:val="0"/>
                <w:sz w:val="22"/>
                <w:szCs w:val="22"/>
                <w14:ligatures w14:val="none"/>
              </w:rPr>
              <w:br/>
              <w:t xml:space="preserve"> 1. Lao nhạy cảm thuốc:</w:t>
            </w:r>
            <w:r w:rsidRPr="00F71AB0">
              <w:rPr>
                <w:rFonts w:ascii="Times New Roman" w:eastAsia="Times New Roman" w:hAnsi="Times New Roman" w:cs="Times New Roman"/>
                <w:kern w:val="0"/>
                <w:sz w:val="22"/>
                <w:szCs w:val="22"/>
                <w14:ligatures w14:val="none"/>
              </w:rPr>
              <w:br/>
              <w:t xml:space="preserve">  + Mã "1": Phác đồ A1: 2HRZE/4RHE (phác đồ 06 tháng – điều trị lao cho người lớn)</w:t>
            </w:r>
            <w:r w:rsidRPr="00F71AB0">
              <w:rPr>
                <w:rFonts w:ascii="Times New Roman" w:eastAsia="Times New Roman" w:hAnsi="Times New Roman" w:cs="Times New Roman"/>
                <w:kern w:val="0"/>
                <w:sz w:val="22"/>
                <w:szCs w:val="22"/>
                <w14:ligatures w14:val="none"/>
              </w:rPr>
              <w:br/>
              <w:t xml:space="preserve">  + Mã "2": Phác đồ A2: 2HRZE/4RH (phác đồ 06 tháng – điều trị lao cho trẻ em )</w:t>
            </w:r>
            <w:r w:rsidRPr="00F71AB0">
              <w:rPr>
                <w:rFonts w:ascii="Times New Roman" w:eastAsia="Times New Roman" w:hAnsi="Times New Roman" w:cs="Times New Roman"/>
                <w:kern w:val="0"/>
                <w:sz w:val="22"/>
                <w:szCs w:val="22"/>
                <w14:ligatures w14:val="none"/>
              </w:rPr>
              <w:br/>
              <w:t xml:space="preserve">  + Mã "3": Phác đồ A1a: 2HPMZ/2HPM (phác đồ 4 tháng – điều trị lao cho người từ 12 tuổi trở lên) </w:t>
            </w:r>
            <w:r w:rsidRPr="00F71AB0">
              <w:rPr>
                <w:rFonts w:ascii="Times New Roman" w:eastAsia="Times New Roman" w:hAnsi="Times New Roman" w:cs="Times New Roman"/>
                <w:kern w:val="0"/>
                <w:sz w:val="22"/>
                <w:szCs w:val="22"/>
                <w14:ligatures w14:val="none"/>
              </w:rPr>
              <w:br/>
              <w:t xml:space="preserve">  + Mã "4": Phác đồ A2a: 2HRZE/2RH (phác đồ 4 tháng – điều trị lao cho trẻ em từ 3 tháng đến 16 tuổi) </w:t>
            </w:r>
            <w:r w:rsidRPr="00F71AB0">
              <w:rPr>
                <w:rFonts w:ascii="Times New Roman" w:eastAsia="Times New Roman" w:hAnsi="Times New Roman" w:cs="Times New Roman"/>
                <w:kern w:val="0"/>
                <w:sz w:val="22"/>
                <w:szCs w:val="22"/>
                <w14:ligatures w14:val="none"/>
              </w:rPr>
              <w:br/>
              <w:t xml:space="preserve">  + Mã "5": Phác đồ B1: 2HRZE/10RHE (phác đồ 12 tháng - điều trị lao cho người lớn)</w:t>
            </w:r>
            <w:r w:rsidRPr="00F71AB0">
              <w:rPr>
                <w:rFonts w:ascii="Times New Roman" w:eastAsia="Times New Roman" w:hAnsi="Times New Roman" w:cs="Times New Roman"/>
                <w:kern w:val="0"/>
                <w:sz w:val="22"/>
                <w:szCs w:val="22"/>
                <w14:ligatures w14:val="none"/>
              </w:rPr>
              <w:br/>
              <w:t xml:space="preserve">  + Mã "6": Phác đồ B2: 2HRZE/10RH (phác đồ 12 tháng – điều trị lao cho trẻ em)</w:t>
            </w:r>
            <w:r w:rsidRPr="00F71AB0">
              <w:rPr>
                <w:rFonts w:ascii="Times New Roman" w:eastAsia="Times New Roman" w:hAnsi="Times New Roman" w:cs="Times New Roman"/>
                <w:kern w:val="0"/>
                <w:sz w:val="22"/>
                <w:szCs w:val="22"/>
                <w14:ligatures w14:val="none"/>
              </w:rPr>
              <w:br/>
              <w:t xml:space="preserve">  + Mã "7": Phác đồ B2a: 6HRZEto (phác đồ 6 tháng – điều trị lao hệ thần kinh trung ương cho người từ 0 đến 19 tuổi)</w:t>
            </w:r>
            <w:r w:rsidRPr="00F71AB0">
              <w:rPr>
                <w:rFonts w:ascii="Times New Roman" w:eastAsia="Times New Roman" w:hAnsi="Times New Roman" w:cs="Times New Roman"/>
                <w:kern w:val="0"/>
                <w:sz w:val="22"/>
                <w:szCs w:val="22"/>
                <w14:ligatures w14:val="none"/>
              </w:rPr>
              <w:br/>
              <w:t xml:space="preserve"> + Mã "8": Phác đồ cá thể </w:t>
            </w:r>
            <w:r w:rsidRPr="00F71AB0">
              <w:rPr>
                <w:rFonts w:ascii="Times New Roman" w:eastAsia="Times New Roman" w:hAnsi="Times New Roman" w:cs="Times New Roman"/>
                <w:kern w:val="0"/>
                <w:sz w:val="22"/>
                <w:szCs w:val="22"/>
                <w14:ligatures w14:val="none"/>
              </w:rPr>
              <w:br/>
              <w:t xml:space="preserve"> 2. Lao Kháng thuốc</w:t>
            </w:r>
            <w:r w:rsidRPr="00F71AB0">
              <w:rPr>
                <w:rFonts w:ascii="Times New Roman" w:eastAsia="Times New Roman" w:hAnsi="Times New Roman" w:cs="Times New Roman"/>
                <w:kern w:val="0"/>
                <w:sz w:val="22"/>
                <w:szCs w:val="22"/>
                <w14:ligatures w14:val="none"/>
              </w:rPr>
              <w:br/>
              <w:t xml:space="preserve"> + Mã "9": Phác đồ C1a: 4 Bdq[6]-Lfx(Mfx)-Pto-E-Z-Hh-Cfz / 5 Lfx-Cfz-Z-E ​(người lớn)</w:t>
            </w:r>
            <w:r w:rsidRPr="00F71AB0">
              <w:rPr>
                <w:rFonts w:ascii="Times New Roman" w:eastAsia="Times New Roman" w:hAnsi="Times New Roman" w:cs="Times New Roman"/>
                <w:kern w:val="0"/>
                <w:sz w:val="22"/>
                <w:szCs w:val="22"/>
                <w14:ligatures w14:val="none"/>
              </w:rPr>
              <w:br/>
              <w:t xml:space="preserve"> + Mã "10": Phác đồ C1b: 4-6Bdq[6]-Lfx-Pto-E[2]-Z-Hh-Cfz / 5 Lfx-Cfz-Z (trẻ em)</w:t>
            </w:r>
            <w:r w:rsidRPr="00F71AB0">
              <w:rPr>
                <w:rFonts w:ascii="Times New Roman" w:eastAsia="Times New Roman" w:hAnsi="Times New Roman" w:cs="Times New Roman"/>
                <w:kern w:val="0"/>
                <w:sz w:val="22"/>
                <w:szCs w:val="22"/>
                <w14:ligatures w14:val="none"/>
              </w:rPr>
              <w:br/>
            </w:r>
            <w:r w:rsidRPr="00F71AB0">
              <w:rPr>
                <w:rFonts w:ascii="Times New Roman" w:eastAsia="Times New Roman" w:hAnsi="Times New Roman" w:cs="Times New Roman"/>
                <w:kern w:val="0"/>
                <w:sz w:val="22"/>
                <w:szCs w:val="22"/>
                <w14:ligatures w14:val="none"/>
              </w:rPr>
              <w:lastRenderedPageBreak/>
              <w:t xml:space="preserve"> + Mã "11": Phác đồ C2a: 4-6 Bdq[6]- Lfx- Lzd [2]- E -Z-Hh- Cfz/ 5 Lfx/Mfx-Cfz-Z-E (người lớn)</w:t>
            </w:r>
            <w:r w:rsidRPr="00F71AB0">
              <w:rPr>
                <w:rFonts w:ascii="Times New Roman" w:eastAsia="Times New Roman" w:hAnsi="Times New Roman" w:cs="Times New Roman"/>
                <w:kern w:val="0"/>
                <w:sz w:val="22"/>
                <w:szCs w:val="22"/>
                <w14:ligatures w14:val="none"/>
              </w:rPr>
              <w:br/>
              <w:t>+ Mã "12": Phác đồ C2b: 4-6Bdq[6]-Lfx-Lzd[2]-E[2]-Z-Hh-Cfz / 5 Lfx-Cfz-Z (trẻ em)</w:t>
            </w:r>
            <w:r w:rsidRPr="00F71AB0">
              <w:rPr>
                <w:rFonts w:ascii="Times New Roman" w:eastAsia="Times New Roman" w:hAnsi="Times New Roman" w:cs="Times New Roman"/>
                <w:kern w:val="0"/>
                <w:sz w:val="22"/>
                <w:szCs w:val="22"/>
                <w14:ligatures w14:val="none"/>
              </w:rPr>
              <w:br/>
              <w:t>+ Mã "13": Phác đồ C3: 9-11 Bdq[6]-Lfx-Lzd-Cfz-(Z)</w:t>
            </w:r>
            <w:r w:rsidRPr="00F71AB0">
              <w:rPr>
                <w:rFonts w:ascii="Times New Roman" w:eastAsia="Times New Roman" w:hAnsi="Times New Roman" w:cs="Times New Roman"/>
                <w:kern w:val="0"/>
                <w:sz w:val="22"/>
                <w:szCs w:val="22"/>
                <w14:ligatures w14:val="none"/>
              </w:rPr>
              <w:br/>
              <w:t xml:space="preserve"> + Mã "14": Phác đồ BPaL-M: 6 Bdq Pa Lzd Mfx​</w:t>
            </w:r>
            <w:r w:rsidRPr="00F71AB0">
              <w:rPr>
                <w:rFonts w:ascii="Times New Roman" w:eastAsia="Times New Roman" w:hAnsi="Times New Roman" w:cs="Times New Roman"/>
                <w:kern w:val="0"/>
                <w:sz w:val="22"/>
                <w:szCs w:val="22"/>
                <w14:ligatures w14:val="none"/>
              </w:rPr>
              <w:br/>
              <w:t xml:space="preserve"> + Mã "15": Phác đồ BPaL: 6-9 Bdq Pa Lzd</w:t>
            </w:r>
            <w:r w:rsidRPr="00F71AB0">
              <w:rPr>
                <w:rFonts w:ascii="Times New Roman" w:eastAsia="Times New Roman" w:hAnsi="Times New Roman" w:cs="Times New Roman"/>
                <w:kern w:val="0"/>
                <w:sz w:val="22"/>
                <w:szCs w:val="22"/>
                <w14:ligatures w14:val="none"/>
              </w:rPr>
              <w:br/>
              <w:t xml:space="preserve"> + Mã "16": Phác đồ D1: 20 Bdq [6] Lfx Lzd Cfz + 1 thuốc nhóm C</w:t>
            </w:r>
            <w:r w:rsidRPr="00F71AB0">
              <w:rPr>
                <w:rFonts w:ascii="Times New Roman" w:eastAsia="Times New Roman" w:hAnsi="Times New Roman" w:cs="Times New Roman"/>
                <w:kern w:val="0"/>
                <w:sz w:val="22"/>
                <w:szCs w:val="22"/>
                <w14:ligatures w14:val="none"/>
              </w:rPr>
              <w:br/>
              <w:t xml:space="preserve"> + Mã "17": Phác đồ D2: 20 Lfx Lzd Cfz Cs +1 thuốc nhóm C </w:t>
            </w:r>
            <w:r w:rsidRPr="00F71AB0">
              <w:rPr>
                <w:rFonts w:ascii="Times New Roman" w:eastAsia="Times New Roman" w:hAnsi="Times New Roman" w:cs="Times New Roman"/>
                <w:kern w:val="0"/>
                <w:sz w:val="22"/>
                <w:szCs w:val="22"/>
                <w14:ligatures w14:val="none"/>
              </w:rPr>
              <w:br/>
              <w:t xml:space="preserve"> + Mã "18": Phác đồ E: Bdq Lzd Cfz Cs +1 thuốc nhóm C ​hoặc thành phần được xác định bởi hội đồng Lâm sàng</w:t>
            </w:r>
            <w:r w:rsidRPr="00F71AB0">
              <w:rPr>
                <w:rFonts w:ascii="Times New Roman" w:eastAsia="Times New Roman" w:hAnsi="Times New Roman" w:cs="Times New Roman"/>
                <w:kern w:val="0"/>
                <w:sz w:val="22"/>
                <w:szCs w:val="22"/>
                <w14:ligatures w14:val="none"/>
              </w:rPr>
              <w:br/>
              <w:t xml:space="preserve"> + Mã "19": Phác đồ cá thể khác</w:t>
            </w:r>
            <w:r w:rsidRPr="00F71AB0">
              <w:rPr>
                <w:rFonts w:ascii="Times New Roman" w:eastAsia="Times New Roman" w:hAnsi="Times New Roman" w:cs="Times New Roman"/>
                <w:kern w:val="0"/>
                <w:sz w:val="22"/>
                <w:szCs w:val="22"/>
                <w14:ligatures w14:val="none"/>
              </w:rPr>
              <w:br/>
              <w:t xml:space="preserve"> 3. Lao tiềm ẩn</w:t>
            </w:r>
            <w:r w:rsidRPr="00F71AB0">
              <w:rPr>
                <w:rFonts w:ascii="Times New Roman" w:eastAsia="Times New Roman" w:hAnsi="Times New Roman" w:cs="Times New Roman"/>
                <w:kern w:val="0"/>
                <w:sz w:val="22"/>
                <w:szCs w:val="22"/>
                <w14:ligatures w14:val="none"/>
              </w:rPr>
              <w:br/>
              <w:t xml:space="preserve"> + Mã "20": Phác đồ 6H/9H </w:t>
            </w:r>
            <w:r w:rsidRPr="00F71AB0">
              <w:rPr>
                <w:rFonts w:ascii="Times New Roman" w:eastAsia="Times New Roman" w:hAnsi="Times New Roman" w:cs="Times New Roman"/>
                <w:kern w:val="0"/>
                <w:sz w:val="22"/>
                <w:szCs w:val="22"/>
                <w14:ligatures w14:val="none"/>
              </w:rPr>
              <w:br/>
              <w:t xml:space="preserve"> + Mã "21": Phác đồ 3RH</w:t>
            </w:r>
            <w:r w:rsidRPr="00F71AB0">
              <w:rPr>
                <w:rFonts w:ascii="Times New Roman" w:eastAsia="Times New Roman" w:hAnsi="Times New Roman" w:cs="Times New Roman"/>
                <w:kern w:val="0"/>
                <w:sz w:val="22"/>
                <w:szCs w:val="22"/>
                <w14:ligatures w14:val="none"/>
              </w:rPr>
              <w:br/>
              <w:t xml:space="preserve"> + Mã "22": Phác đồ 3HP</w:t>
            </w:r>
            <w:r w:rsidRPr="00F71AB0">
              <w:rPr>
                <w:rFonts w:ascii="Times New Roman" w:eastAsia="Times New Roman" w:hAnsi="Times New Roman" w:cs="Times New Roman"/>
                <w:kern w:val="0"/>
                <w:sz w:val="22"/>
                <w:szCs w:val="22"/>
                <w14:ligatures w14:val="none"/>
              </w:rPr>
              <w:br/>
              <w:t xml:space="preserve"> + Mã "23": Phác đồ 1HP</w:t>
            </w:r>
            <w:r w:rsidRPr="00F71AB0">
              <w:rPr>
                <w:rFonts w:ascii="Times New Roman" w:eastAsia="Times New Roman" w:hAnsi="Times New Roman" w:cs="Times New Roman"/>
                <w:kern w:val="0"/>
                <w:sz w:val="22"/>
                <w:szCs w:val="22"/>
                <w14:ligatures w14:val="none"/>
              </w:rPr>
              <w:br/>
              <w:t xml:space="preserve"> + Mã "24": Phác đồ 4R</w:t>
            </w:r>
            <w:r w:rsidRPr="00F71AB0">
              <w:rPr>
                <w:rFonts w:ascii="Times New Roman" w:eastAsia="Times New Roman" w:hAnsi="Times New Roman" w:cs="Times New Roman"/>
                <w:kern w:val="0"/>
                <w:sz w:val="22"/>
                <w:szCs w:val="22"/>
                <w14:ligatures w14:val="none"/>
              </w:rPr>
              <w:br/>
              <w:t xml:space="preserve"> +Mã "25": Phác đồ 6L</w:t>
            </w:r>
            <w:r w:rsidRPr="00F71AB0">
              <w:rPr>
                <w:rFonts w:ascii="Times New Roman" w:eastAsia="Times New Roman" w:hAnsi="Times New Roman" w:cs="Times New Roman"/>
                <w:kern w:val="0"/>
                <w:sz w:val="22"/>
                <w:szCs w:val="22"/>
                <w14:ligatures w14:val="none"/>
              </w:rPr>
              <w:br/>
              <w:t>+ Mã "26": Phác đồ INH</w:t>
            </w:r>
            <w:r w:rsidRPr="00F71AB0">
              <w:rPr>
                <w:rFonts w:ascii="Times New Roman" w:eastAsia="Times New Roman" w:hAnsi="Times New Roman" w:cs="Times New Roman"/>
                <w:kern w:val="0"/>
                <w:sz w:val="22"/>
                <w:szCs w:val="22"/>
                <w14:ligatures w14:val="none"/>
              </w:rPr>
              <w:br/>
              <w:t>+ Mã "27": Phác đồ khác</w:t>
            </w:r>
          </w:p>
        </w:tc>
      </w:tr>
      <w:tr w:rsidR="00F71AB0" w:rsidRPr="00F71AB0" w:rsidTr="00F71AB0">
        <w:trPr>
          <w:trHeight w:val="950"/>
        </w:trPr>
        <w:tc>
          <w:tcPr>
            <w:tcW w:w="720" w:type="dxa"/>
            <w:tcBorders>
              <w:top w:val="nil"/>
              <w:left w:val="single" w:sz="4" w:space="0" w:color="auto"/>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14</w:t>
            </w:r>
          </w:p>
        </w:tc>
        <w:tc>
          <w:tcPr>
            <w:tcW w:w="2942" w:type="dxa"/>
            <w:tcBorders>
              <w:top w:val="nil"/>
              <w:left w:val="nil"/>
              <w:bottom w:val="single" w:sz="4" w:space="0" w:color="auto"/>
              <w:right w:val="single" w:sz="4" w:space="0" w:color="auto"/>
            </w:tcBorders>
            <w:shd w:val="clear" w:color="auto" w:fill="auto"/>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NGAYKT_DTRI_LAO</w:t>
            </w:r>
          </w:p>
        </w:tc>
        <w:tc>
          <w:tcPr>
            <w:tcW w:w="754" w:type="dxa"/>
            <w:tcBorders>
              <w:top w:val="nil"/>
              <w:left w:val="nil"/>
              <w:bottom w:val="single" w:sz="4" w:space="0" w:color="auto"/>
              <w:right w:val="single" w:sz="4" w:space="0" w:color="auto"/>
            </w:tcBorders>
            <w:shd w:val="clear" w:color="FFFF00"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Chuỗi</w:t>
            </w:r>
          </w:p>
        </w:tc>
        <w:tc>
          <w:tcPr>
            <w:tcW w:w="824" w:type="dxa"/>
            <w:tcBorders>
              <w:top w:val="nil"/>
              <w:left w:val="nil"/>
              <w:bottom w:val="single" w:sz="4" w:space="0" w:color="auto"/>
              <w:right w:val="single" w:sz="4" w:space="0" w:color="auto"/>
            </w:tcBorders>
            <w:shd w:val="clear" w:color="FFFF00"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8</w:t>
            </w:r>
          </w:p>
        </w:tc>
        <w:tc>
          <w:tcPr>
            <w:tcW w:w="5954" w:type="dxa"/>
            <w:tcBorders>
              <w:top w:val="nil"/>
              <w:left w:val="nil"/>
              <w:bottom w:val="single" w:sz="4" w:space="0" w:color="auto"/>
              <w:right w:val="single" w:sz="4" w:space="0" w:color="auto"/>
            </w:tcBorders>
            <w:shd w:val="clear" w:color="FFFF00"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 xml:space="preserve">Ghi thời điểm kết thúc điều trị bệnh lao hoặc lao tiềm ẩn tại cơ sở KBCB, định dạng yyyymmdd. </w:t>
            </w:r>
            <w:r w:rsidRPr="00F71AB0">
              <w:rPr>
                <w:rFonts w:ascii="Times New Roman" w:eastAsia="Times New Roman" w:hAnsi="Times New Roman" w:cs="Times New Roman"/>
                <w:color w:val="000000"/>
                <w:kern w:val="0"/>
                <w:sz w:val="22"/>
                <w:szCs w:val="22"/>
                <w14:ligatures w14:val="none"/>
              </w:rPr>
              <w:br/>
              <w:t>Trường hợp chưa kết thúc điều trị thì để trống trường thông tin này.</w:t>
            </w:r>
          </w:p>
        </w:tc>
        <w:tc>
          <w:tcPr>
            <w:tcW w:w="4536" w:type="dxa"/>
            <w:gridSpan w:val="2"/>
            <w:tcBorders>
              <w:top w:val="nil"/>
              <w:left w:val="nil"/>
              <w:bottom w:val="single" w:sz="4" w:space="0" w:color="auto"/>
              <w:right w:val="single" w:sz="4" w:space="0" w:color="auto"/>
            </w:tcBorders>
            <w:shd w:val="clear" w:color="auto" w:fill="auto"/>
            <w:noWrap/>
            <w:vAlign w:val="bottom"/>
            <w:hideMark/>
          </w:tcPr>
          <w:p w:rsidR="00F71AB0" w:rsidRPr="00F71AB0" w:rsidRDefault="00F71AB0" w:rsidP="005C17C3">
            <w:pPr>
              <w:rPr>
                <w:rFonts w:ascii="Times New Roman" w:eastAsia="Times New Roman" w:hAnsi="Times New Roman" w:cs="Times New Roman"/>
                <w:color w:val="7030A0"/>
                <w:kern w:val="0"/>
                <w:sz w:val="22"/>
                <w:szCs w:val="22"/>
                <w14:ligatures w14:val="none"/>
              </w:rPr>
            </w:pPr>
            <w:r w:rsidRPr="00F71AB0">
              <w:rPr>
                <w:rFonts w:ascii="Times New Roman" w:eastAsia="Times New Roman" w:hAnsi="Times New Roman" w:cs="Times New Roman"/>
                <w:color w:val="7030A0"/>
                <w:kern w:val="0"/>
                <w:sz w:val="22"/>
                <w:szCs w:val="22"/>
                <w14:ligatures w14:val="none"/>
              </w:rPr>
              <w:t> </w:t>
            </w:r>
          </w:p>
        </w:tc>
      </w:tr>
      <w:tr w:rsidR="00F71AB0" w:rsidRPr="00F71AB0" w:rsidTr="00F71AB0">
        <w:trPr>
          <w:trHeight w:val="4380"/>
        </w:trPr>
        <w:tc>
          <w:tcPr>
            <w:tcW w:w="720" w:type="dxa"/>
            <w:tcBorders>
              <w:top w:val="nil"/>
              <w:left w:val="single" w:sz="4" w:space="0" w:color="auto"/>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lastRenderedPageBreak/>
              <w:t>15</w:t>
            </w:r>
          </w:p>
        </w:tc>
        <w:tc>
          <w:tcPr>
            <w:tcW w:w="2942"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KET_QUA_DTRI_LAO</w:t>
            </w:r>
          </w:p>
        </w:tc>
        <w:tc>
          <w:tcPr>
            <w:tcW w:w="754" w:type="dxa"/>
            <w:tcBorders>
              <w:top w:val="nil"/>
              <w:left w:val="nil"/>
              <w:bottom w:val="single" w:sz="4" w:space="0" w:color="auto"/>
              <w:right w:val="single" w:sz="4" w:space="0" w:color="auto"/>
            </w:tcBorders>
            <w:shd w:val="clear" w:color="FFFF00"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Số</w:t>
            </w:r>
          </w:p>
        </w:tc>
        <w:tc>
          <w:tcPr>
            <w:tcW w:w="824" w:type="dxa"/>
            <w:tcBorders>
              <w:top w:val="nil"/>
              <w:left w:val="nil"/>
              <w:bottom w:val="single" w:sz="4" w:space="0" w:color="auto"/>
              <w:right w:val="single" w:sz="4" w:space="0" w:color="auto"/>
            </w:tcBorders>
            <w:shd w:val="clear" w:color="FFFF00"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1</w:t>
            </w:r>
          </w:p>
        </w:tc>
        <w:tc>
          <w:tcPr>
            <w:tcW w:w="5954" w:type="dxa"/>
            <w:tcBorders>
              <w:top w:val="nil"/>
              <w:left w:val="nil"/>
              <w:bottom w:val="single" w:sz="4" w:space="0" w:color="auto"/>
              <w:right w:val="single" w:sz="4" w:space="0" w:color="auto"/>
            </w:tcBorders>
            <w:shd w:val="clear" w:color="FFFF00"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Ghi mã đánh giá kết quả điều trị, trong đó:</w:t>
            </w:r>
            <w:r w:rsidRPr="00F71AB0">
              <w:rPr>
                <w:rFonts w:ascii="Times New Roman" w:eastAsia="Times New Roman" w:hAnsi="Times New Roman" w:cs="Times New Roman"/>
                <w:color w:val="000000"/>
                <w:kern w:val="0"/>
                <w:sz w:val="22"/>
                <w:szCs w:val="22"/>
                <w14:ligatures w14:val="none"/>
              </w:rPr>
              <w:br/>
              <w:t xml:space="preserve"> - Mã "1": Khỏi: người bệnh lao phổi có bằng chứng vi khuẩn học tại thời điểm bắt đầu điều trị, có kết quả xét nghiệm đờm trực tiếp hoặc nuôi cấy âm tính tháng cuối của quá trình điều trị và ít nhất 1 lần trước đó.</w:t>
            </w:r>
            <w:r w:rsidRPr="00F71AB0">
              <w:rPr>
                <w:rFonts w:ascii="Times New Roman" w:eastAsia="Times New Roman" w:hAnsi="Times New Roman" w:cs="Times New Roman"/>
                <w:color w:val="000000"/>
                <w:kern w:val="0"/>
                <w:sz w:val="22"/>
                <w:szCs w:val="22"/>
                <w14:ligatures w14:val="none"/>
              </w:rPr>
              <w:br/>
              <w:t xml:space="preserve"> - Mã "2":Hoàn thành điều trị: người bệnh lao hoàn thành liệu trình điều trị, không có bằng chứng thất bại, nhưng cũng không có xét nghiệm đờm trực tiếp hoặc nuôi cấy âm tính vào tháng cuối của quá trình điều trị và ít nhất 1 lần trước đó, bất kể không làm xét nghiệm hay không có kết quả xét nghiệm.</w:t>
            </w:r>
            <w:r w:rsidRPr="00F71AB0">
              <w:rPr>
                <w:rFonts w:ascii="Times New Roman" w:eastAsia="Times New Roman" w:hAnsi="Times New Roman" w:cs="Times New Roman"/>
                <w:color w:val="000000"/>
                <w:kern w:val="0"/>
                <w:sz w:val="22"/>
                <w:szCs w:val="22"/>
                <w14:ligatures w14:val="none"/>
              </w:rPr>
              <w:br/>
              <w:t xml:space="preserve"> - Mã "3":Thất bại: người bệnh lao có kết quả xét nghiệm đờm trực tiếp hoặc nuôi cấy dương tính từ tháng thứ 5 trở đi của quá trình điều trị.</w:t>
            </w:r>
            <w:r w:rsidRPr="00F71AB0">
              <w:rPr>
                <w:rFonts w:ascii="Times New Roman" w:eastAsia="Times New Roman" w:hAnsi="Times New Roman" w:cs="Times New Roman"/>
                <w:color w:val="000000"/>
                <w:kern w:val="0"/>
                <w:sz w:val="22"/>
                <w:szCs w:val="22"/>
                <w14:ligatures w14:val="none"/>
              </w:rPr>
              <w:br/>
              <w:t xml:space="preserve"> - Mã "4":Chết: người bệnh lao chết do bất cứ nguyên nhân gì trước hoặc trong quá trình điều trị lao.</w:t>
            </w:r>
            <w:r w:rsidRPr="00F71AB0">
              <w:rPr>
                <w:rFonts w:ascii="Times New Roman" w:eastAsia="Times New Roman" w:hAnsi="Times New Roman" w:cs="Times New Roman"/>
                <w:color w:val="000000"/>
                <w:kern w:val="0"/>
                <w:sz w:val="22"/>
                <w:szCs w:val="22"/>
                <w14:ligatures w14:val="none"/>
              </w:rPr>
              <w:br/>
              <w:t xml:space="preserve"> - Mã "5":Không theo dõi được (bỏ): người bệnh lao ngừng điều trị liên tục từ 2 tháng trở lên.</w:t>
            </w:r>
            <w:r w:rsidRPr="00F71AB0">
              <w:rPr>
                <w:rFonts w:ascii="Times New Roman" w:eastAsia="Times New Roman" w:hAnsi="Times New Roman" w:cs="Times New Roman"/>
                <w:color w:val="000000"/>
                <w:kern w:val="0"/>
                <w:sz w:val="22"/>
                <w:szCs w:val="22"/>
                <w14:ligatures w14:val="none"/>
              </w:rPr>
              <w:br/>
              <w:t xml:space="preserve"> - Mã "6":Không đánh giá: người bệnh lao không được đánh giá kết quả điều trị. Bao gồm các trường hợp chuyển tới đơn vị điều trị khác và không có phản hồi kết quả điều trị, cũng như các trường hợp đơn vị báo cáo không biết kết quả điều trị của bệnh nhân.</w:t>
            </w:r>
          </w:p>
        </w:tc>
        <w:tc>
          <w:tcPr>
            <w:tcW w:w="4536" w:type="dxa"/>
            <w:gridSpan w:val="2"/>
            <w:tcBorders>
              <w:top w:val="nil"/>
              <w:left w:val="nil"/>
              <w:bottom w:val="single" w:sz="4" w:space="0" w:color="auto"/>
              <w:right w:val="single" w:sz="4" w:space="0" w:color="auto"/>
            </w:tcBorders>
            <w:shd w:val="clear" w:color="auto" w:fill="auto"/>
            <w:noWrap/>
            <w:vAlign w:val="bottom"/>
            <w:hideMark/>
          </w:tcPr>
          <w:p w:rsidR="00F71AB0" w:rsidRPr="00F71AB0" w:rsidRDefault="00F71AB0" w:rsidP="005C17C3">
            <w:pPr>
              <w:rPr>
                <w:rFonts w:ascii="Times New Roman" w:eastAsia="Times New Roman" w:hAnsi="Times New Roman" w:cs="Times New Roman"/>
                <w:color w:val="7030A0"/>
                <w:kern w:val="0"/>
                <w:sz w:val="22"/>
                <w:szCs w:val="22"/>
                <w14:ligatures w14:val="none"/>
              </w:rPr>
            </w:pPr>
            <w:r w:rsidRPr="00F71AB0">
              <w:rPr>
                <w:rFonts w:ascii="Times New Roman" w:eastAsia="Times New Roman" w:hAnsi="Times New Roman" w:cs="Times New Roman"/>
                <w:color w:val="7030A0"/>
                <w:kern w:val="0"/>
                <w:sz w:val="22"/>
                <w:szCs w:val="22"/>
                <w14:ligatures w14:val="none"/>
              </w:rPr>
              <w:t> </w:t>
            </w:r>
          </w:p>
        </w:tc>
      </w:tr>
      <w:tr w:rsidR="00F71AB0" w:rsidRPr="00F71AB0" w:rsidTr="00F71AB0">
        <w:trPr>
          <w:trHeight w:val="340"/>
        </w:trPr>
        <w:tc>
          <w:tcPr>
            <w:tcW w:w="720" w:type="dxa"/>
            <w:tcBorders>
              <w:top w:val="nil"/>
              <w:left w:val="single" w:sz="4" w:space="0" w:color="auto"/>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16</w:t>
            </w:r>
          </w:p>
        </w:tc>
        <w:tc>
          <w:tcPr>
            <w:tcW w:w="2942"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MA_CSKCB</w:t>
            </w:r>
          </w:p>
        </w:tc>
        <w:tc>
          <w:tcPr>
            <w:tcW w:w="754"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Chuỗi</w:t>
            </w:r>
          </w:p>
        </w:tc>
        <w:tc>
          <w:tcPr>
            <w:tcW w:w="824"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5</w:t>
            </w:r>
          </w:p>
        </w:tc>
        <w:tc>
          <w:tcPr>
            <w:tcW w:w="5954" w:type="dxa"/>
            <w:tcBorders>
              <w:top w:val="nil"/>
              <w:left w:val="nil"/>
              <w:bottom w:val="single" w:sz="4" w:space="0" w:color="auto"/>
              <w:right w:val="single" w:sz="4" w:space="0" w:color="auto"/>
            </w:tcBorders>
            <w:shd w:val="clear" w:color="FFFFFF"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Ghi mã cơ sở KBCB nơi người bệnh đến khám bệnh, điều trị do cơ quan có thẩm quyền cấp.</w:t>
            </w:r>
          </w:p>
        </w:tc>
        <w:tc>
          <w:tcPr>
            <w:tcW w:w="4536" w:type="dxa"/>
            <w:gridSpan w:val="2"/>
            <w:tcBorders>
              <w:top w:val="nil"/>
              <w:left w:val="nil"/>
              <w:bottom w:val="single" w:sz="4" w:space="0" w:color="auto"/>
              <w:right w:val="single" w:sz="4" w:space="0" w:color="auto"/>
            </w:tcBorders>
            <w:shd w:val="clear" w:color="auto" w:fill="auto"/>
            <w:noWrap/>
            <w:vAlign w:val="bottom"/>
            <w:hideMark/>
          </w:tcPr>
          <w:p w:rsidR="00F71AB0" w:rsidRPr="00F71AB0" w:rsidRDefault="00F71AB0" w:rsidP="005C17C3">
            <w:pPr>
              <w:rPr>
                <w:rFonts w:ascii="Times New Roman" w:eastAsia="Times New Roman" w:hAnsi="Times New Roman" w:cs="Times New Roman"/>
                <w:color w:val="7030A0"/>
                <w:kern w:val="0"/>
                <w:sz w:val="22"/>
                <w:szCs w:val="22"/>
                <w14:ligatures w14:val="none"/>
              </w:rPr>
            </w:pPr>
            <w:r w:rsidRPr="00F71AB0">
              <w:rPr>
                <w:rFonts w:ascii="Times New Roman" w:eastAsia="Times New Roman" w:hAnsi="Times New Roman" w:cs="Times New Roman"/>
                <w:color w:val="7030A0"/>
                <w:kern w:val="0"/>
                <w:sz w:val="22"/>
                <w:szCs w:val="22"/>
                <w14:ligatures w14:val="none"/>
              </w:rPr>
              <w:t> </w:t>
            </w:r>
          </w:p>
        </w:tc>
      </w:tr>
      <w:tr w:rsidR="00F71AB0" w:rsidRPr="00F71AB0" w:rsidTr="00F71AB0">
        <w:trPr>
          <w:trHeight w:val="680"/>
        </w:trPr>
        <w:tc>
          <w:tcPr>
            <w:tcW w:w="720" w:type="dxa"/>
            <w:tcBorders>
              <w:top w:val="nil"/>
              <w:left w:val="single" w:sz="4" w:space="0" w:color="auto"/>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17</w:t>
            </w:r>
          </w:p>
        </w:tc>
        <w:tc>
          <w:tcPr>
            <w:tcW w:w="2942" w:type="dxa"/>
            <w:tcBorders>
              <w:top w:val="nil"/>
              <w:left w:val="nil"/>
              <w:bottom w:val="single" w:sz="4" w:space="0" w:color="auto"/>
              <w:right w:val="single" w:sz="4" w:space="0" w:color="auto"/>
            </w:tcBorders>
            <w:shd w:val="clear" w:color="auto" w:fill="auto"/>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NGAYKD_HIV</w:t>
            </w:r>
          </w:p>
        </w:tc>
        <w:tc>
          <w:tcPr>
            <w:tcW w:w="754" w:type="dxa"/>
            <w:tcBorders>
              <w:top w:val="nil"/>
              <w:left w:val="nil"/>
              <w:bottom w:val="single" w:sz="4" w:space="0" w:color="auto"/>
              <w:right w:val="single" w:sz="4" w:space="0" w:color="auto"/>
            </w:tcBorders>
            <w:shd w:val="clear" w:color="auto" w:fill="auto"/>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Chuỗi</w:t>
            </w:r>
          </w:p>
        </w:tc>
        <w:tc>
          <w:tcPr>
            <w:tcW w:w="824" w:type="dxa"/>
            <w:tcBorders>
              <w:top w:val="nil"/>
              <w:left w:val="nil"/>
              <w:bottom w:val="single" w:sz="4" w:space="0" w:color="auto"/>
              <w:right w:val="single" w:sz="4" w:space="0" w:color="auto"/>
            </w:tcBorders>
            <w:shd w:val="clear" w:color="auto" w:fill="auto"/>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8</w:t>
            </w:r>
          </w:p>
        </w:tc>
        <w:tc>
          <w:tcPr>
            <w:tcW w:w="5954" w:type="dxa"/>
            <w:tcBorders>
              <w:top w:val="nil"/>
              <w:left w:val="nil"/>
              <w:bottom w:val="single" w:sz="4" w:space="0" w:color="auto"/>
              <w:right w:val="single" w:sz="4" w:space="0" w:color="auto"/>
            </w:tcBorders>
            <w:shd w:val="clear" w:color="auto" w:fill="auto"/>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Ghi thời điểm khẳng định HIV của người nhiễm HIV, định dạng yyyymmdd.</w:t>
            </w:r>
            <w:r w:rsidR="00405845">
              <w:rPr>
                <w:rFonts w:ascii="Times New Roman" w:eastAsia="Times New Roman" w:hAnsi="Times New Roman" w:cs="Times New Roman"/>
                <w:color w:val="000000"/>
                <w:kern w:val="0"/>
                <w:sz w:val="22"/>
                <w:szCs w:val="22"/>
                <w:lang w:val="vi-VN"/>
                <w14:ligatures w14:val="none"/>
              </w:rPr>
              <w:t xml:space="preserve"> </w:t>
            </w:r>
            <w:r w:rsidRPr="00F71AB0">
              <w:rPr>
                <w:rFonts w:ascii="Times New Roman" w:eastAsia="Times New Roman" w:hAnsi="Times New Roman" w:cs="Times New Roman"/>
                <w:color w:val="000000"/>
                <w:kern w:val="0"/>
                <w:sz w:val="22"/>
                <w:szCs w:val="22"/>
                <w14:ligatures w14:val="none"/>
              </w:rPr>
              <w:t>Trường hợp điều trị phơi nhiễm thì để trống trường thông tin này.</w:t>
            </w:r>
          </w:p>
        </w:tc>
        <w:tc>
          <w:tcPr>
            <w:tcW w:w="4536" w:type="dxa"/>
            <w:gridSpan w:val="2"/>
            <w:tcBorders>
              <w:top w:val="nil"/>
              <w:left w:val="nil"/>
              <w:bottom w:val="single" w:sz="4" w:space="0" w:color="auto"/>
              <w:right w:val="single" w:sz="4" w:space="0" w:color="auto"/>
            </w:tcBorders>
            <w:shd w:val="clear" w:color="auto" w:fill="auto"/>
            <w:noWrap/>
            <w:vAlign w:val="bottom"/>
            <w:hideMark/>
          </w:tcPr>
          <w:p w:rsidR="00F71AB0" w:rsidRPr="00F71AB0" w:rsidRDefault="00F71AB0" w:rsidP="005C17C3">
            <w:pPr>
              <w:rPr>
                <w:rFonts w:ascii="Times New Roman" w:eastAsia="Times New Roman" w:hAnsi="Times New Roman" w:cs="Times New Roman"/>
                <w:color w:val="7030A0"/>
                <w:kern w:val="0"/>
                <w:sz w:val="22"/>
                <w:szCs w:val="22"/>
                <w14:ligatures w14:val="none"/>
              </w:rPr>
            </w:pPr>
            <w:r w:rsidRPr="00F71AB0">
              <w:rPr>
                <w:rFonts w:ascii="Times New Roman" w:eastAsia="Times New Roman" w:hAnsi="Times New Roman" w:cs="Times New Roman"/>
                <w:color w:val="7030A0"/>
                <w:kern w:val="0"/>
                <w:sz w:val="22"/>
                <w:szCs w:val="22"/>
                <w14:ligatures w14:val="none"/>
              </w:rPr>
              <w:t> </w:t>
            </w:r>
          </w:p>
        </w:tc>
      </w:tr>
      <w:tr w:rsidR="00F71AB0" w:rsidRPr="00F71AB0" w:rsidTr="00F71AB0">
        <w:trPr>
          <w:trHeight w:val="680"/>
        </w:trPr>
        <w:tc>
          <w:tcPr>
            <w:tcW w:w="720" w:type="dxa"/>
            <w:tcBorders>
              <w:top w:val="nil"/>
              <w:left w:val="single" w:sz="4" w:space="0" w:color="auto"/>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18</w:t>
            </w:r>
          </w:p>
        </w:tc>
        <w:tc>
          <w:tcPr>
            <w:tcW w:w="2942" w:type="dxa"/>
            <w:tcBorders>
              <w:top w:val="nil"/>
              <w:left w:val="nil"/>
              <w:bottom w:val="single" w:sz="4" w:space="0" w:color="auto"/>
              <w:right w:val="single" w:sz="4" w:space="0" w:color="auto"/>
            </w:tcBorders>
            <w:shd w:val="clear" w:color="auto" w:fill="auto"/>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BDDT_ARV</w:t>
            </w:r>
          </w:p>
        </w:tc>
        <w:tc>
          <w:tcPr>
            <w:tcW w:w="754" w:type="dxa"/>
            <w:tcBorders>
              <w:top w:val="nil"/>
              <w:left w:val="nil"/>
              <w:bottom w:val="single" w:sz="4" w:space="0" w:color="auto"/>
              <w:right w:val="single" w:sz="4" w:space="0" w:color="auto"/>
            </w:tcBorders>
            <w:shd w:val="clear" w:color="auto" w:fill="auto"/>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Chuỗi</w:t>
            </w:r>
          </w:p>
        </w:tc>
        <w:tc>
          <w:tcPr>
            <w:tcW w:w="824" w:type="dxa"/>
            <w:tcBorders>
              <w:top w:val="nil"/>
              <w:left w:val="nil"/>
              <w:bottom w:val="single" w:sz="4" w:space="0" w:color="auto"/>
              <w:right w:val="single" w:sz="4" w:space="0" w:color="auto"/>
            </w:tcBorders>
            <w:shd w:val="clear" w:color="auto" w:fill="auto"/>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8</w:t>
            </w:r>
          </w:p>
        </w:tc>
        <w:tc>
          <w:tcPr>
            <w:tcW w:w="5954" w:type="dxa"/>
            <w:tcBorders>
              <w:top w:val="nil"/>
              <w:left w:val="nil"/>
              <w:bottom w:val="single" w:sz="4" w:space="0" w:color="auto"/>
              <w:right w:val="single" w:sz="4" w:space="0" w:color="auto"/>
            </w:tcBorders>
            <w:shd w:val="clear" w:color="auto" w:fill="auto"/>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Ghi thời điểm đầu tiên người bệnh nhận thuốc ARV trong chương trình chăm sóc và điều trị được ghi trong hồ sơ bệnh án của người bệnh; định dạng yyyymmdd.</w:t>
            </w:r>
          </w:p>
        </w:tc>
        <w:tc>
          <w:tcPr>
            <w:tcW w:w="4536" w:type="dxa"/>
            <w:gridSpan w:val="2"/>
            <w:tcBorders>
              <w:top w:val="nil"/>
              <w:left w:val="nil"/>
              <w:bottom w:val="single" w:sz="4" w:space="0" w:color="auto"/>
              <w:right w:val="single" w:sz="4" w:space="0" w:color="auto"/>
            </w:tcBorders>
            <w:shd w:val="clear" w:color="auto" w:fill="auto"/>
            <w:noWrap/>
            <w:vAlign w:val="bottom"/>
            <w:hideMark/>
          </w:tcPr>
          <w:p w:rsidR="00F71AB0" w:rsidRPr="00F71AB0" w:rsidRDefault="00F71AB0" w:rsidP="005C17C3">
            <w:pPr>
              <w:rPr>
                <w:rFonts w:ascii="Times New Roman" w:eastAsia="Times New Roman" w:hAnsi="Times New Roman" w:cs="Times New Roman"/>
                <w:color w:val="7030A0"/>
                <w:kern w:val="0"/>
                <w:sz w:val="22"/>
                <w:szCs w:val="22"/>
                <w14:ligatures w14:val="none"/>
              </w:rPr>
            </w:pPr>
            <w:r w:rsidRPr="00F71AB0">
              <w:rPr>
                <w:rFonts w:ascii="Times New Roman" w:eastAsia="Times New Roman" w:hAnsi="Times New Roman" w:cs="Times New Roman"/>
                <w:color w:val="7030A0"/>
                <w:kern w:val="0"/>
                <w:sz w:val="22"/>
                <w:szCs w:val="22"/>
                <w14:ligatures w14:val="none"/>
              </w:rPr>
              <w:t> </w:t>
            </w:r>
          </w:p>
        </w:tc>
      </w:tr>
      <w:tr w:rsidR="00F71AB0" w:rsidRPr="00F71AB0" w:rsidTr="00F71AB0">
        <w:trPr>
          <w:trHeight w:val="340"/>
        </w:trPr>
        <w:tc>
          <w:tcPr>
            <w:tcW w:w="720" w:type="dxa"/>
            <w:tcBorders>
              <w:top w:val="nil"/>
              <w:left w:val="single" w:sz="4" w:space="0" w:color="auto"/>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19</w:t>
            </w:r>
          </w:p>
        </w:tc>
        <w:tc>
          <w:tcPr>
            <w:tcW w:w="2942" w:type="dxa"/>
            <w:tcBorders>
              <w:top w:val="nil"/>
              <w:left w:val="nil"/>
              <w:bottom w:val="single" w:sz="4" w:space="0" w:color="auto"/>
              <w:right w:val="single" w:sz="4" w:space="0" w:color="auto"/>
            </w:tcBorders>
            <w:shd w:val="clear" w:color="B7B7B7"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NGAY_BAT_DAU_DT_CTX</w:t>
            </w:r>
          </w:p>
        </w:tc>
        <w:tc>
          <w:tcPr>
            <w:tcW w:w="754" w:type="dxa"/>
            <w:tcBorders>
              <w:top w:val="nil"/>
              <w:left w:val="nil"/>
              <w:bottom w:val="single" w:sz="4" w:space="0" w:color="auto"/>
              <w:right w:val="single" w:sz="4" w:space="0" w:color="auto"/>
            </w:tcBorders>
            <w:shd w:val="clear" w:color="B7B7B7"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Chuỗi</w:t>
            </w:r>
          </w:p>
        </w:tc>
        <w:tc>
          <w:tcPr>
            <w:tcW w:w="824" w:type="dxa"/>
            <w:tcBorders>
              <w:top w:val="nil"/>
              <w:left w:val="nil"/>
              <w:bottom w:val="single" w:sz="4" w:space="0" w:color="auto"/>
              <w:right w:val="single" w:sz="4" w:space="0" w:color="auto"/>
            </w:tcBorders>
            <w:shd w:val="clear" w:color="B7B7B7" w:fill="FFFFFF"/>
            <w:vAlign w:val="center"/>
            <w:hideMark/>
          </w:tcPr>
          <w:p w:rsidR="00F71AB0" w:rsidRPr="00F71AB0" w:rsidRDefault="00F71AB0" w:rsidP="005C17C3">
            <w:pPr>
              <w:jc w:val="cente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8</w:t>
            </w:r>
          </w:p>
        </w:tc>
        <w:tc>
          <w:tcPr>
            <w:tcW w:w="5954" w:type="dxa"/>
            <w:tcBorders>
              <w:top w:val="nil"/>
              <w:left w:val="nil"/>
              <w:bottom w:val="single" w:sz="4" w:space="0" w:color="auto"/>
              <w:right w:val="single" w:sz="4" w:space="0" w:color="auto"/>
            </w:tcBorders>
            <w:shd w:val="clear" w:color="B7B7B7" w:fill="FFFFFF"/>
            <w:vAlign w:val="center"/>
            <w:hideMark/>
          </w:tcPr>
          <w:p w:rsidR="00F71AB0" w:rsidRPr="00F71AB0" w:rsidRDefault="00F71AB0" w:rsidP="005C17C3">
            <w:pPr>
              <w:rPr>
                <w:rFonts w:ascii="Times New Roman" w:eastAsia="Times New Roman" w:hAnsi="Times New Roman" w:cs="Times New Roman"/>
                <w:color w:val="000000"/>
                <w:kern w:val="0"/>
                <w:sz w:val="22"/>
                <w:szCs w:val="22"/>
                <w14:ligatures w14:val="none"/>
              </w:rPr>
            </w:pPr>
            <w:r w:rsidRPr="00F71AB0">
              <w:rPr>
                <w:rFonts w:ascii="Times New Roman" w:eastAsia="Times New Roman" w:hAnsi="Times New Roman" w:cs="Times New Roman"/>
                <w:color w:val="000000"/>
                <w:kern w:val="0"/>
                <w:sz w:val="22"/>
                <w:szCs w:val="22"/>
                <w14:ligatures w14:val="none"/>
              </w:rPr>
              <w:t>Ghi thời điểm bắt đầu điều trị Cotrimoxazol (CTX), định dạng yyyymmdd.</w:t>
            </w:r>
          </w:p>
        </w:tc>
        <w:tc>
          <w:tcPr>
            <w:tcW w:w="4536" w:type="dxa"/>
            <w:gridSpan w:val="2"/>
            <w:tcBorders>
              <w:top w:val="nil"/>
              <w:left w:val="nil"/>
              <w:bottom w:val="single" w:sz="4" w:space="0" w:color="auto"/>
              <w:right w:val="single" w:sz="4" w:space="0" w:color="auto"/>
            </w:tcBorders>
            <w:shd w:val="clear" w:color="000000" w:fill="FFFFFF"/>
            <w:noWrap/>
            <w:vAlign w:val="bottom"/>
            <w:hideMark/>
          </w:tcPr>
          <w:p w:rsidR="00F71AB0" w:rsidRPr="00F71AB0" w:rsidRDefault="00F71AB0" w:rsidP="005C17C3">
            <w:pPr>
              <w:rPr>
                <w:rFonts w:ascii="Times New Roman" w:eastAsia="Times New Roman" w:hAnsi="Times New Roman" w:cs="Times New Roman"/>
                <w:color w:val="7030A0"/>
                <w:kern w:val="0"/>
                <w:sz w:val="22"/>
                <w:szCs w:val="22"/>
                <w14:ligatures w14:val="none"/>
              </w:rPr>
            </w:pPr>
            <w:r w:rsidRPr="00F71AB0">
              <w:rPr>
                <w:rFonts w:ascii="Times New Roman" w:eastAsia="Times New Roman" w:hAnsi="Times New Roman" w:cs="Times New Roman"/>
                <w:color w:val="7030A0"/>
                <w:kern w:val="0"/>
                <w:sz w:val="22"/>
                <w:szCs w:val="22"/>
                <w14:ligatures w14:val="none"/>
              </w:rPr>
              <w:t> </w:t>
            </w:r>
          </w:p>
        </w:tc>
      </w:tr>
      <w:tr w:rsidR="00F71AB0" w:rsidRPr="00F71AB0" w:rsidTr="00F71AB0">
        <w:trPr>
          <w:trHeight w:val="499"/>
        </w:trPr>
        <w:tc>
          <w:tcPr>
            <w:tcW w:w="720" w:type="dxa"/>
            <w:tcBorders>
              <w:top w:val="nil"/>
              <w:left w:val="single" w:sz="4" w:space="0" w:color="auto"/>
              <w:bottom w:val="single" w:sz="4" w:space="0" w:color="auto"/>
              <w:right w:val="single" w:sz="4" w:space="0" w:color="auto"/>
            </w:tcBorders>
            <w:shd w:val="clear" w:color="FFFFFF" w:fill="FFFFFF"/>
            <w:vAlign w:val="center"/>
            <w:hideMark/>
          </w:tcPr>
          <w:p w:rsidR="00F71AB0" w:rsidRPr="00F71AB0" w:rsidRDefault="00F71AB0" w:rsidP="005C17C3">
            <w:pPr>
              <w:jc w:val="center"/>
              <w:rPr>
                <w:rFonts w:ascii="Times New Roman" w:eastAsia="Times New Roman" w:hAnsi="Times New Roman" w:cs="Times New Roman"/>
                <w:kern w:val="0"/>
                <w:sz w:val="22"/>
                <w:szCs w:val="22"/>
                <w14:ligatures w14:val="none"/>
              </w:rPr>
            </w:pPr>
            <w:r w:rsidRPr="00F71AB0">
              <w:rPr>
                <w:rFonts w:ascii="Times New Roman" w:eastAsia="Times New Roman" w:hAnsi="Times New Roman" w:cs="Times New Roman"/>
                <w:kern w:val="0"/>
                <w:sz w:val="22"/>
                <w:szCs w:val="22"/>
                <w14:ligatures w14:val="none"/>
              </w:rPr>
              <w:lastRenderedPageBreak/>
              <w:t>20</w:t>
            </w:r>
          </w:p>
        </w:tc>
        <w:tc>
          <w:tcPr>
            <w:tcW w:w="2942" w:type="dxa"/>
            <w:tcBorders>
              <w:top w:val="nil"/>
              <w:left w:val="nil"/>
              <w:bottom w:val="single" w:sz="4" w:space="0" w:color="auto"/>
              <w:right w:val="single" w:sz="4" w:space="0" w:color="auto"/>
            </w:tcBorders>
            <w:shd w:val="clear" w:color="000000" w:fill="FFFFFF"/>
            <w:vAlign w:val="center"/>
            <w:hideMark/>
          </w:tcPr>
          <w:p w:rsidR="00F71AB0" w:rsidRPr="00F71AB0" w:rsidRDefault="00F71AB0" w:rsidP="005C17C3">
            <w:pPr>
              <w:rPr>
                <w:rFonts w:ascii="Times New Roman" w:eastAsia="Times New Roman" w:hAnsi="Times New Roman" w:cs="Times New Roman"/>
                <w:kern w:val="0"/>
                <w:sz w:val="22"/>
                <w:szCs w:val="22"/>
                <w14:ligatures w14:val="none"/>
              </w:rPr>
            </w:pPr>
            <w:r w:rsidRPr="00F71AB0">
              <w:rPr>
                <w:rFonts w:ascii="Times New Roman" w:eastAsia="Times New Roman" w:hAnsi="Times New Roman" w:cs="Times New Roman"/>
                <w:kern w:val="0"/>
                <w:sz w:val="22"/>
                <w:szCs w:val="22"/>
                <w14:ligatures w14:val="none"/>
              </w:rPr>
              <w:t>DU_PHONG</w:t>
            </w:r>
          </w:p>
        </w:tc>
        <w:tc>
          <w:tcPr>
            <w:tcW w:w="754" w:type="dxa"/>
            <w:tcBorders>
              <w:top w:val="nil"/>
              <w:left w:val="nil"/>
              <w:bottom w:val="single" w:sz="4" w:space="0" w:color="auto"/>
              <w:right w:val="single" w:sz="4" w:space="0" w:color="auto"/>
            </w:tcBorders>
            <w:shd w:val="clear" w:color="000000" w:fill="FFFFFF"/>
            <w:vAlign w:val="center"/>
            <w:hideMark/>
          </w:tcPr>
          <w:p w:rsidR="00F71AB0" w:rsidRPr="00F71AB0" w:rsidRDefault="00F71AB0" w:rsidP="005C17C3">
            <w:pPr>
              <w:jc w:val="center"/>
              <w:rPr>
                <w:rFonts w:ascii="Times New Roman" w:eastAsia="Times New Roman" w:hAnsi="Times New Roman" w:cs="Times New Roman"/>
                <w:kern w:val="0"/>
                <w:sz w:val="22"/>
                <w:szCs w:val="22"/>
                <w14:ligatures w14:val="none"/>
              </w:rPr>
            </w:pPr>
            <w:r w:rsidRPr="00F71AB0">
              <w:rPr>
                <w:rFonts w:ascii="Times New Roman" w:eastAsia="Times New Roman" w:hAnsi="Times New Roman" w:cs="Times New Roman"/>
                <w:kern w:val="0"/>
                <w:sz w:val="22"/>
                <w:szCs w:val="22"/>
                <w14:ligatures w14:val="none"/>
              </w:rPr>
              <w:t>Chuỗi</w:t>
            </w:r>
          </w:p>
        </w:tc>
        <w:tc>
          <w:tcPr>
            <w:tcW w:w="824" w:type="dxa"/>
            <w:tcBorders>
              <w:top w:val="nil"/>
              <w:left w:val="nil"/>
              <w:bottom w:val="single" w:sz="4" w:space="0" w:color="auto"/>
              <w:right w:val="single" w:sz="4" w:space="0" w:color="auto"/>
            </w:tcBorders>
            <w:shd w:val="clear" w:color="000000" w:fill="FFFFFF"/>
            <w:noWrap/>
            <w:vAlign w:val="center"/>
            <w:hideMark/>
          </w:tcPr>
          <w:p w:rsidR="00F71AB0" w:rsidRPr="00F71AB0" w:rsidRDefault="00F71AB0" w:rsidP="005C17C3">
            <w:pPr>
              <w:jc w:val="center"/>
              <w:rPr>
                <w:rFonts w:ascii="Times New Roman" w:eastAsia="Times New Roman" w:hAnsi="Times New Roman" w:cs="Times New Roman"/>
                <w:kern w:val="0"/>
                <w:sz w:val="22"/>
                <w:szCs w:val="22"/>
                <w14:ligatures w14:val="none"/>
              </w:rPr>
            </w:pPr>
            <w:r w:rsidRPr="00F71AB0">
              <w:rPr>
                <w:rFonts w:ascii="Times New Roman" w:eastAsia="Times New Roman" w:hAnsi="Times New Roman" w:cs="Times New Roman"/>
                <w:kern w:val="0"/>
                <w:sz w:val="22"/>
                <w:szCs w:val="22"/>
                <w14:ligatures w14:val="none"/>
              </w:rPr>
              <w:t>n</w:t>
            </w:r>
          </w:p>
        </w:tc>
        <w:tc>
          <w:tcPr>
            <w:tcW w:w="5954" w:type="dxa"/>
            <w:tcBorders>
              <w:top w:val="nil"/>
              <w:left w:val="nil"/>
              <w:bottom w:val="single" w:sz="4" w:space="0" w:color="auto"/>
              <w:right w:val="single" w:sz="4" w:space="0" w:color="auto"/>
            </w:tcBorders>
            <w:shd w:val="clear" w:color="000000" w:fill="FFFFFF"/>
            <w:noWrap/>
            <w:vAlign w:val="center"/>
            <w:hideMark/>
          </w:tcPr>
          <w:p w:rsidR="00F71AB0" w:rsidRPr="00F71AB0" w:rsidRDefault="00F71AB0" w:rsidP="005C17C3">
            <w:pPr>
              <w:rPr>
                <w:rFonts w:ascii="Times New Roman" w:eastAsia="Times New Roman" w:hAnsi="Times New Roman" w:cs="Times New Roman"/>
                <w:kern w:val="0"/>
                <w:sz w:val="22"/>
                <w:szCs w:val="22"/>
                <w14:ligatures w14:val="none"/>
              </w:rPr>
            </w:pPr>
            <w:r w:rsidRPr="00F71AB0">
              <w:rPr>
                <w:rFonts w:ascii="Times New Roman" w:eastAsia="Times New Roman" w:hAnsi="Times New Roman" w:cs="Times New Roman"/>
                <w:kern w:val="0"/>
                <w:sz w:val="22"/>
                <w:szCs w:val="22"/>
                <w14:ligatures w14:val="none"/>
              </w:rPr>
              <w:t>Trường dữ liệu dự phòng khi cần thiết.</w:t>
            </w:r>
          </w:p>
        </w:tc>
        <w:tc>
          <w:tcPr>
            <w:tcW w:w="4536" w:type="dxa"/>
            <w:gridSpan w:val="2"/>
            <w:tcBorders>
              <w:top w:val="nil"/>
              <w:left w:val="nil"/>
              <w:bottom w:val="single" w:sz="4" w:space="0" w:color="auto"/>
              <w:right w:val="single" w:sz="4" w:space="0" w:color="auto"/>
            </w:tcBorders>
            <w:shd w:val="clear" w:color="auto" w:fill="auto"/>
            <w:vAlign w:val="bottom"/>
            <w:hideMark/>
          </w:tcPr>
          <w:p w:rsidR="00F71AB0" w:rsidRPr="00F71AB0" w:rsidRDefault="00F71AB0" w:rsidP="005C17C3">
            <w:pPr>
              <w:rPr>
                <w:rFonts w:ascii="Times New Roman" w:eastAsia="Times New Roman" w:hAnsi="Times New Roman" w:cs="Times New Roman"/>
                <w:color w:val="7030A0"/>
                <w:kern w:val="0"/>
                <w:sz w:val="22"/>
                <w:szCs w:val="22"/>
                <w14:ligatures w14:val="none"/>
              </w:rPr>
            </w:pPr>
            <w:r w:rsidRPr="00F71AB0">
              <w:rPr>
                <w:rFonts w:ascii="Times New Roman" w:eastAsia="Times New Roman" w:hAnsi="Times New Roman" w:cs="Times New Roman"/>
                <w:b/>
                <w:bCs/>
                <w:color w:val="7030A0"/>
                <w:kern w:val="0"/>
                <w:sz w:val="22"/>
                <w:szCs w:val="22"/>
                <w14:ligatures w14:val="none"/>
              </w:rPr>
              <w:t>Bổ sung:</w:t>
            </w:r>
            <w:r w:rsidRPr="00F71AB0">
              <w:rPr>
                <w:rFonts w:ascii="Times New Roman" w:eastAsia="Times New Roman" w:hAnsi="Times New Roman" w:cs="Times New Roman"/>
                <w:color w:val="7030A0"/>
                <w:kern w:val="0"/>
                <w:sz w:val="22"/>
                <w:szCs w:val="22"/>
                <w14:ligatures w14:val="none"/>
              </w:rPr>
              <w:br/>
              <w:t>Ghi dữ liệu chữ ký số của cơ sở KBCB.</w:t>
            </w:r>
          </w:p>
        </w:tc>
      </w:tr>
      <w:tr w:rsidR="00F71AB0" w:rsidRPr="00F71AB0" w:rsidTr="00F71AB0">
        <w:trPr>
          <w:trHeight w:val="1605"/>
        </w:trPr>
        <w:tc>
          <w:tcPr>
            <w:tcW w:w="720" w:type="dxa"/>
            <w:tcBorders>
              <w:top w:val="nil"/>
              <w:left w:val="nil"/>
              <w:bottom w:val="nil"/>
              <w:right w:val="nil"/>
            </w:tcBorders>
            <w:shd w:val="clear" w:color="auto" w:fill="auto"/>
            <w:noWrap/>
            <w:vAlign w:val="bottom"/>
            <w:hideMark/>
          </w:tcPr>
          <w:p w:rsidR="00F71AB0" w:rsidRPr="00F71AB0" w:rsidRDefault="00F71AB0" w:rsidP="005C17C3">
            <w:pPr>
              <w:rPr>
                <w:rFonts w:ascii="Times New Roman" w:eastAsia="Times New Roman" w:hAnsi="Times New Roman" w:cs="Times New Roman"/>
                <w:color w:val="7030A0"/>
                <w:kern w:val="0"/>
                <w:sz w:val="22"/>
                <w:szCs w:val="22"/>
                <w14:ligatures w14:val="none"/>
              </w:rPr>
            </w:pPr>
          </w:p>
        </w:tc>
        <w:tc>
          <w:tcPr>
            <w:tcW w:w="14726" w:type="dxa"/>
            <w:gridSpan w:val="5"/>
            <w:tcBorders>
              <w:top w:val="nil"/>
              <w:left w:val="nil"/>
              <w:bottom w:val="nil"/>
              <w:right w:val="nil"/>
            </w:tcBorders>
            <w:shd w:val="clear" w:color="auto" w:fill="auto"/>
            <w:vAlign w:val="center"/>
            <w:hideMark/>
          </w:tcPr>
          <w:p w:rsidR="00F71AB0" w:rsidRPr="00F71AB0" w:rsidRDefault="00F71AB0" w:rsidP="005C17C3">
            <w:pPr>
              <w:rPr>
                <w:rFonts w:ascii="Times New Roman" w:eastAsia="Times New Roman" w:hAnsi="Times New Roman" w:cs="Times New Roman"/>
                <w:kern w:val="0"/>
                <w:sz w:val="26"/>
                <w:szCs w:val="26"/>
                <w14:ligatures w14:val="none"/>
              </w:rPr>
            </w:pPr>
            <w:r w:rsidRPr="00F71AB0">
              <w:rPr>
                <w:rFonts w:ascii="Times New Roman" w:eastAsia="Times New Roman" w:hAnsi="Times New Roman" w:cs="Times New Roman"/>
                <w:b/>
                <w:bCs/>
                <w:kern w:val="0"/>
                <w:sz w:val="26"/>
                <w:szCs w:val="26"/>
                <w:u w:val="single"/>
                <w14:ligatures w14:val="none"/>
              </w:rPr>
              <w:t>Ghi chú:</w:t>
            </w:r>
            <w:r w:rsidRPr="00F71AB0">
              <w:rPr>
                <w:rFonts w:ascii="Times New Roman" w:eastAsia="Times New Roman" w:hAnsi="Times New Roman" w:cs="Times New Roman"/>
                <w:kern w:val="0"/>
                <w:sz w:val="26"/>
                <w:szCs w:val="26"/>
                <w14:ligatures w14:val="none"/>
              </w:rPr>
              <w:t xml:space="preserve">  Trường hợp có điều trị bệnh nhân lao, cơ sở KBCB gửi dữ liệu XML bảng này về Cổng tiếp nhận dữ liệu Hệ thống thông tin giám định BHYT của BHXH Việt Nam theo quy định của Thông tư 48/2017/TT-BYT; đồng thời gửi dữ liệu XML của các bảng 1, 2, 3, 4 và bảng này về địa chỉ https://chonglao.bvptw.org khi có hướng dẫn của Chương trình Chống lao Quốc gia.</w:t>
            </w:r>
          </w:p>
        </w:tc>
        <w:tc>
          <w:tcPr>
            <w:tcW w:w="284" w:type="dxa"/>
            <w:tcBorders>
              <w:top w:val="nil"/>
              <w:left w:val="nil"/>
              <w:bottom w:val="nil"/>
              <w:right w:val="nil"/>
            </w:tcBorders>
            <w:shd w:val="clear" w:color="auto" w:fill="auto"/>
            <w:noWrap/>
            <w:vAlign w:val="bottom"/>
            <w:hideMark/>
          </w:tcPr>
          <w:p w:rsidR="00F71AB0" w:rsidRPr="00F71AB0" w:rsidRDefault="00F71AB0" w:rsidP="005C17C3">
            <w:pPr>
              <w:rPr>
                <w:rFonts w:ascii="Times New Roman" w:eastAsia="Times New Roman" w:hAnsi="Times New Roman" w:cs="Times New Roman"/>
                <w:kern w:val="0"/>
                <w:sz w:val="22"/>
                <w:szCs w:val="22"/>
                <w14:ligatures w14:val="none"/>
              </w:rPr>
            </w:pPr>
          </w:p>
        </w:tc>
      </w:tr>
    </w:tbl>
    <w:p w:rsidR="00F71AB0" w:rsidRPr="00F71AB0" w:rsidRDefault="00F71AB0" w:rsidP="005C17C3">
      <w:pPr>
        <w:rPr>
          <w:rFonts w:ascii="Times New Roman" w:hAnsi="Times New Roman" w:cs="Times New Roman"/>
          <w:sz w:val="26"/>
          <w:szCs w:val="26"/>
          <w:lang w:val="vi-VN"/>
        </w:rPr>
      </w:pPr>
    </w:p>
    <w:sectPr w:rsidR="00F71AB0" w:rsidRPr="00F71AB0" w:rsidSect="003E25D5">
      <w:headerReference w:type="even" r:id="rId6"/>
      <w:headerReference w:type="default" r:id="rId7"/>
      <w:pgSz w:w="16840" w:h="11901" w:orient="landscape"/>
      <w:pgMar w:top="510" w:right="567" w:bottom="1915" w:left="567"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31DDD" w:rsidRDefault="00C31DDD" w:rsidP="00453A3D">
      <w:r>
        <w:separator/>
      </w:r>
    </w:p>
  </w:endnote>
  <w:endnote w:type="continuationSeparator" w:id="0">
    <w:p w:rsidR="00C31DDD" w:rsidRDefault="00C31DDD" w:rsidP="00453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31DDD" w:rsidRDefault="00C31DDD" w:rsidP="00453A3D">
      <w:r>
        <w:separator/>
      </w:r>
    </w:p>
  </w:footnote>
  <w:footnote w:type="continuationSeparator" w:id="0">
    <w:p w:rsidR="00C31DDD" w:rsidRDefault="00C31DDD" w:rsidP="00453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11224433"/>
      <w:docPartObj>
        <w:docPartGallery w:val="Page Numbers (Top of Page)"/>
        <w:docPartUnique/>
      </w:docPartObj>
    </w:sdtPr>
    <w:sdtContent>
      <w:p w:rsidR="00453A3D" w:rsidRDefault="00453A3D" w:rsidP="00E52D5E">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53A3D" w:rsidRDefault="0045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0871355"/>
      <w:docPartObj>
        <w:docPartGallery w:val="Page Numbers (Top of Page)"/>
        <w:docPartUnique/>
      </w:docPartObj>
    </w:sdtPr>
    <w:sdtContent>
      <w:p w:rsidR="00453A3D" w:rsidRDefault="00453A3D" w:rsidP="00E52D5E">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53A3D" w:rsidRDefault="00453A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16"/>
    <w:rsid w:val="0019176D"/>
    <w:rsid w:val="001E2AB6"/>
    <w:rsid w:val="00230D90"/>
    <w:rsid w:val="00234574"/>
    <w:rsid w:val="0025384F"/>
    <w:rsid w:val="002B1AFF"/>
    <w:rsid w:val="003E25D5"/>
    <w:rsid w:val="003E71E1"/>
    <w:rsid w:val="00405845"/>
    <w:rsid w:val="00432AC6"/>
    <w:rsid w:val="00453A3D"/>
    <w:rsid w:val="00476D16"/>
    <w:rsid w:val="00484BBF"/>
    <w:rsid w:val="004E4DF1"/>
    <w:rsid w:val="004E4F46"/>
    <w:rsid w:val="005B3B52"/>
    <w:rsid w:val="005C17C3"/>
    <w:rsid w:val="00744AA1"/>
    <w:rsid w:val="00756F48"/>
    <w:rsid w:val="00765703"/>
    <w:rsid w:val="007E706E"/>
    <w:rsid w:val="00803C58"/>
    <w:rsid w:val="00831714"/>
    <w:rsid w:val="00881A64"/>
    <w:rsid w:val="009B1363"/>
    <w:rsid w:val="00A64783"/>
    <w:rsid w:val="00B12837"/>
    <w:rsid w:val="00C31DDD"/>
    <w:rsid w:val="00C95C18"/>
    <w:rsid w:val="00D31675"/>
    <w:rsid w:val="00DE45B4"/>
    <w:rsid w:val="00EC5702"/>
    <w:rsid w:val="00F55941"/>
    <w:rsid w:val="00F71AB0"/>
    <w:rsid w:val="00F8652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6EC7153"/>
  <w15:chartTrackingRefBased/>
  <w15:docId w15:val="{CA72702C-D430-6543-BD13-637C8256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6D16"/>
    <w:rPr>
      <w:color w:val="0563C1"/>
      <w:u w:val="single"/>
    </w:rPr>
  </w:style>
  <w:style w:type="character" w:styleId="FollowedHyperlink">
    <w:name w:val="FollowedHyperlink"/>
    <w:basedOn w:val="DefaultParagraphFont"/>
    <w:uiPriority w:val="99"/>
    <w:semiHidden/>
    <w:unhideWhenUsed/>
    <w:rsid w:val="00476D16"/>
    <w:rPr>
      <w:color w:val="954F72"/>
      <w:u w:val="single"/>
    </w:rPr>
  </w:style>
  <w:style w:type="paragraph" w:customStyle="1" w:styleId="msonormal0">
    <w:name w:val="msonormal"/>
    <w:basedOn w:val="Normal"/>
    <w:rsid w:val="00476D16"/>
    <w:pPr>
      <w:spacing w:before="100" w:beforeAutospacing="1" w:after="100" w:afterAutospacing="1"/>
    </w:pPr>
    <w:rPr>
      <w:rFonts w:ascii="Times New Roman" w:eastAsia="Times New Roman" w:hAnsi="Times New Roman" w:cs="Times New Roman"/>
      <w:kern w:val="0"/>
      <w14:ligatures w14:val="none"/>
    </w:rPr>
  </w:style>
  <w:style w:type="paragraph" w:customStyle="1" w:styleId="font5">
    <w:name w:val="font5"/>
    <w:basedOn w:val="Normal"/>
    <w:rsid w:val="00476D16"/>
    <w:pPr>
      <w:spacing w:before="100" w:beforeAutospacing="1" w:after="100" w:afterAutospacing="1"/>
    </w:pPr>
    <w:rPr>
      <w:rFonts w:ascii="Times New Roman" w:eastAsia="Times New Roman" w:hAnsi="Times New Roman" w:cs="Times New Roman"/>
      <w:b/>
      <w:bCs/>
      <w:kern w:val="0"/>
      <w14:ligatures w14:val="none"/>
    </w:rPr>
  </w:style>
  <w:style w:type="paragraph" w:customStyle="1" w:styleId="font6">
    <w:name w:val="font6"/>
    <w:basedOn w:val="Normal"/>
    <w:rsid w:val="00476D16"/>
    <w:pPr>
      <w:spacing w:before="100" w:beforeAutospacing="1" w:after="100" w:afterAutospacing="1"/>
    </w:pPr>
    <w:rPr>
      <w:rFonts w:ascii="Times New Roman" w:eastAsia="Times New Roman" w:hAnsi="Times New Roman" w:cs="Times New Roman"/>
      <w:kern w:val="0"/>
      <w14:ligatures w14:val="none"/>
    </w:rPr>
  </w:style>
  <w:style w:type="paragraph" w:customStyle="1" w:styleId="font7">
    <w:name w:val="font7"/>
    <w:basedOn w:val="Normal"/>
    <w:rsid w:val="00476D16"/>
    <w:pPr>
      <w:spacing w:before="100" w:beforeAutospacing="1" w:after="100" w:afterAutospacing="1"/>
    </w:pPr>
    <w:rPr>
      <w:rFonts w:ascii="Times New Roman" w:eastAsia="Times New Roman" w:hAnsi="Times New Roman" w:cs="Times New Roman"/>
      <w:i/>
      <w:iCs/>
      <w:kern w:val="0"/>
      <w14:ligatures w14:val="none"/>
    </w:rPr>
  </w:style>
  <w:style w:type="paragraph" w:customStyle="1" w:styleId="font8">
    <w:name w:val="font8"/>
    <w:basedOn w:val="Normal"/>
    <w:rsid w:val="00476D16"/>
    <w:pPr>
      <w:spacing w:before="100" w:beforeAutospacing="1" w:after="100" w:afterAutospacing="1"/>
    </w:pPr>
    <w:rPr>
      <w:rFonts w:ascii="Times New Roman" w:eastAsia="Times New Roman" w:hAnsi="Times New Roman" w:cs="Times New Roman"/>
      <w:b/>
      <w:bCs/>
      <w:i/>
      <w:iCs/>
      <w:kern w:val="0"/>
      <w14:ligatures w14:val="none"/>
    </w:rPr>
  </w:style>
  <w:style w:type="paragraph" w:customStyle="1" w:styleId="font9">
    <w:name w:val="font9"/>
    <w:basedOn w:val="Normal"/>
    <w:rsid w:val="00476D16"/>
    <w:pPr>
      <w:spacing w:before="100" w:beforeAutospacing="1" w:after="100" w:afterAutospacing="1"/>
    </w:pPr>
    <w:rPr>
      <w:rFonts w:ascii="Times New Roman" w:eastAsia="Times New Roman" w:hAnsi="Times New Roman" w:cs="Times New Roman"/>
      <w:color w:val="FF0000"/>
      <w:kern w:val="0"/>
      <w14:ligatures w14:val="none"/>
    </w:rPr>
  </w:style>
  <w:style w:type="paragraph" w:customStyle="1" w:styleId="font10">
    <w:name w:val="font10"/>
    <w:basedOn w:val="Normal"/>
    <w:rsid w:val="00476D16"/>
    <w:pPr>
      <w:spacing w:before="100" w:beforeAutospacing="1" w:after="100" w:afterAutospacing="1"/>
    </w:pPr>
    <w:rPr>
      <w:rFonts w:ascii="Times New Roman" w:eastAsia="Times New Roman" w:hAnsi="Times New Roman" w:cs="Times New Roman"/>
      <w:b/>
      <w:bCs/>
      <w:color w:val="FF0000"/>
      <w:kern w:val="0"/>
      <w14:ligatures w14:val="none"/>
    </w:rPr>
  </w:style>
  <w:style w:type="paragraph" w:customStyle="1" w:styleId="font11">
    <w:name w:val="font11"/>
    <w:basedOn w:val="Normal"/>
    <w:rsid w:val="00476D16"/>
    <w:pPr>
      <w:spacing w:before="100" w:beforeAutospacing="1" w:after="100" w:afterAutospacing="1"/>
    </w:pPr>
    <w:rPr>
      <w:rFonts w:ascii="Times New Roman" w:eastAsia="Times New Roman" w:hAnsi="Times New Roman" w:cs="Times New Roman"/>
      <w:color w:val="7030A0"/>
      <w:kern w:val="0"/>
      <w14:ligatures w14:val="none"/>
    </w:rPr>
  </w:style>
  <w:style w:type="paragraph" w:customStyle="1" w:styleId="font12">
    <w:name w:val="font12"/>
    <w:basedOn w:val="Normal"/>
    <w:rsid w:val="00476D16"/>
    <w:pPr>
      <w:spacing w:before="100" w:beforeAutospacing="1" w:after="100" w:afterAutospacing="1"/>
    </w:pPr>
    <w:rPr>
      <w:rFonts w:ascii="Times New Roman" w:eastAsia="Times New Roman" w:hAnsi="Times New Roman" w:cs="Times New Roman"/>
      <w:b/>
      <w:bCs/>
      <w:color w:val="7030A0"/>
      <w:kern w:val="0"/>
      <w14:ligatures w14:val="none"/>
    </w:rPr>
  </w:style>
  <w:style w:type="paragraph" w:customStyle="1" w:styleId="font13">
    <w:name w:val="font13"/>
    <w:basedOn w:val="Normal"/>
    <w:rsid w:val="00476D16"/>
    <w:pPr>
      <w:spacing w:before="100" w:beforeAutospacing="1" w:after="100" w:afterAutospacing="1"/>
    </w:pPr>
    <w:rPr>
      <w:rFonts w:ascii="Times New Roman" w:eastAsia="Times New Roman" w:hAnsi="Times New Roman" w:cs="Times New Roman"/>
      <w:i/>
      <w:iCs/>
      <w:color w:val="7030A0"/>
      <w:kern w:val="0"/>
      <w14:ligatures w14:val="none"/>
    </w:rPr>
  </w:style>
  <w:style w:type="paragraph" w:customStyle="1" w:styleId="xl63">
    <w:name w:val="xl63"/>
    <w:basedOn w:val="Normal"/>
    <w:rsid w:val="00476D16"/>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jc w:val="center"/>
      <w:textAlignment w:val="center"/>
    </w:pPr>
    <w:rPr>
      <w:rFonts w:ascii="Times New Roman" w:eastAsia="Times New Roman" w:hAnsi="Times New Roman" w:cs="Times New Roman"/>
      <w:b/>
      <w:bCs/>
      <w:kern w:val="0"/>
      <w14:ligatures w14:val="none"/>
    </w:rPr>
  </w:style>
  <w:style w:type="paragraph" w:customStyle="1" w:styleId="xl64">
    <w:name w:val="xl64"/>
    <w:basedOn w:val="Normal"/>
    <w:rsid w:val="00476D1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kern w:val="0"/>
      <w14:ligatures w14:val="none"/>
    </w:rPr>
  </w:style>
  <w:style w:type="paragraph" w:customStyle="1" w:styleId="xl65">
    <w:name w:val="xl65"/>
    <w:basedOn w:val="Normal"/>
    <w:rsid w:val="00476D16"/>
    <w:pPr>
      <w:shd w:val="clear" w:color="000000" w:fill="FFFFFF"/>
      <w:spacing w:before="100" w:beforeAutospacing="1" w:after="100" w:afterAutospacing="1"/>
    </w:pPr>
    <w:rPr>
      <w:rFonts w:ascii="Times New Roman" w:eastAsia="Times New Roman" w:hAnsi="Times New Roman" w:cs="Times New Roman"/>
      <w:kern w:val="0"/>
      <w14:ligatures w14:val="none"/>
    </w:rPr>
  </w:style>
  <w:style w:type="paragraph" w:customStyle="1" w:styleId="xl66">
    <w:name w:val="xl66"/>
    <w:basedOn w:val="Normal"/>
    <w:rsid w:val="00476D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kern w:val="0"/>
      <w14:ligatures w14:val="none"/>
    </w:rPr>
  </w:style>
  <w:style w:type="paragraph" w:customStyle="1" w:styleId="xl67">
    <w:name w:val="xl67"/>
    <w:basedOn w:val="Normal"/>
    <w:rsid w:val="00476D16"/>
    <w:pPr>
      <w:spacing w:before="100" w:beforeAutospacing="1" w:after="100" w:afterAutospacing="1"/>
      <w:textAlignment w:val="center"/>
    </w:pPr>
    <w:rPr>
      <w:rFonts w:ascii="Times New Roman" w:eastAsia="Times New Roman" w:hAnsi="Times New Roman" w:cs="Times New Roman"/>
      <w:kern w:val="0"/>
      <w14:ligatures w14:val="none"/>
    </w:rPr>
  </w:style>
  <w:style w:type="paragraph" w:customStyle="1" w:styleId="xl68">
    <w:name w:val="xl68"/>
    <w:basedOn w:val="Normal"/>
    <w:rsid w:val="00476D16"/>
    <w:pPr>
      <w:shd w:val="clear" w:color="000000" w:fill="FFFFFF"/>
      <w:spacing w:before="100" w:beforeAutospacing="1" w:after="100" w:afterAutospacing="1"/>
      <w:textAlignment w:val="center"/>
    </w:pPr>
    <w:rPr>
      <w:rFonts w:ascii="Times New Roman" w:eastAsia="Times New Roman" w:hAnsi="Times New Roman" w:cs="Times New Roman"/>
      <w:kern w:val="0"/>
      <w14:ligatures w14:val="none"/>
    </w:rPr>
  </w:style>
  <w:style w:type="paragraph" w:customStyle="1" w:styleId="xl69">
    <w:name w:val="xl69"/>
    <w:basedOn w:val="Normal"/>
    <w:rsid w:val="00476D1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color w:val="FF0000"/>
      <w:kern w:val="0"/>
      <w14:ligatures w14:val="none"/>
    </w:rPr>
  </w:style>
  <w:style w:type="paragraph" w:customStyle="1" w:styleId="xl70">
    <w:name w:val="xl70"/>
    <w:basedOn w:val="Normal"/>
    <w:rsid w:val="00476D1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color w:val="FF0000"/>
      <w:kern w:val="0"/>
      <w14:ligatures w14:val="none"/>
    </w:rPr>
  </w:style>
  <w:style w:type="paragraph" w:customStyle="1" w:styleId="xl71">
    <w:name w:val="xl71"/>
    <w:basedOn w:val="Normal"/>
    <w:rsid w:val="00476D1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eastAsia="Times New Roman" w:hAnsi="Times New Roman" w:cs="Times New Roman"/>
      <w:color w:val="FF0000"/>
      <w:kern w:val="0"/>
      <w14:ligatures w14:val="none"/>
    </w:rPr>
  </w:style>
  <w:style w:type="paragraph" w:customStyle="1" w:styleId="xl72">
    <w:name w:val="xl72"/>
    <w:basedOn w:val="Normal"/>
    <w:rsid w:val="00476D16"/>
    <w:pPr>
      <w:spacing w:before="100" w:beforeAutospacing="1" w:after="100" w:afterAutospacing="1"/>
    </w:pPr>
    <w:rPr>
      <w:rFonts w:ascii="Times New Roman" w:eastAsia="Times New Roman" w:hAnsi="Times New Roman" w:cs="Times New Roman"/>
      <w:kern w:val="0"/>
      <w14:ligatures w14:val="none"/>
    </w:rPr>
  </w:style>
  <w:style w:type="paragraph" w:customStyle="1" w:styleId="xl73">
    <w:name w:val="xl73"/>
    <w:basedOn w:val="Normal"/>
    <w:rsid w:val="00476D16"/>
    <w:pPr>
      <w:spacing w:before="100" w:beforeAutospacing="1" w:after="100" w:afterAutospacing="1"/>
      <w:textAlignment w:val="center"/>
    </w:pPr>
    <w:rPr>
      <w:rFonts w:ascii="Times New Roman" w:eastAsia="Times New Roman" w:hAnsi="Times New Roman" w:cs="Times New Roman"/>
      <w:color w:val="7030A0"/>
      <w:kern w:val="0"/>
      <w14:ligatures w14:val="none"/>
    </w:rPr>
  </w:style>
  <w:style w:type="paragraph" w:customStyle="1" w:styleId="xl74">
    <w:name w:val="xl74"/>
    <w:basedOn w:val="Normal"/>
    <w:rsid w:val="00476D1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7030A0"/>
      <w:kern w:val="0"/>
      <w14:ligatures w14:val="none"/>
    </w:rPr>
  </w:style>
  <w:style w:type="paragraph" w:customStyle="1" w:styleId="xl75">
    <w:name w:val="xl75"/>
    <w:basedOn w:val="Normal"/>
    <w:rsid w:val="00476D1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color w:val="7030A0"/>
      <w:kern w:val="0"/>
      <w14:ligatures w14:val="none"/>
    </w:rPr>
  </w:style>
  <w:style w:type="paragraph" w:customStyle="1" w:styleId="xl76">
    <w:name w:val="xl76"/>
    <w:basedOn w:val="Normal"/>
    <w:rsid w:val="00476D1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color w:val="7030A0"/>
      <w:kern w:val="0"/>
      <w14:ligatures w14:val="none"/>
    </w:rPr>
  </w:style>
  <w:style w:type="paragraph" w:customStyle="1" w:styleId="xl77">
    <w:name w:val="xl77"/>
    <w:basedOn w:val="Normal"/>
    <w:rsid w:val="00476D16"/>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jc w:val="center"/>
      <w:textAlignment w:val="center"/>
    </w:pPr>
    <w:rPr>
      <w:rFonts w:ascii="Times New Roman" w:eastAsia="Times New Roman" w:hAnsi="Times New Roman" w:cs="Times New Roman"/>
      <w:b/>
      <w:bCs/>
      <w:color w:val="7030A0"/>
      <w:kern w:val="0"/>
      <w14:ligatures w14:val="none"/>
    </w:rPr>
  </w:style>
  <w:style w:type="paragraph" w:customStyle="1" w:styleId="xl78">
    <w:name w:val="xl78"/>
    <w:basedOn w:val="Normal"/>
    <w:rsid w:val="00476D16"/>
    <w:pPr>
      <w:spacing w:before="100" w:beforeAutospacing="1" w:after="100" w:afterAutospacing="1"/>
      <w:textAlignment w:val="center"/>
    </w:pPr>
    <w:rPr>
      <w:rFonts w:ascii="Times New Roman" w:eastAsia="Times New Roman" w:hAnsi="Times New Roman" w:cs="Times New Roman"/>
      <w:color w:val="FF0000"/>
      <w:kern w:val="0"/>
      <w14:ligatures w14:val="none"/>
    </w:rPr>
  </w:style>
  <w:style w:type="paragraph" w:customStyle="1" w:styleId="xl79">
    <w:name w:val="xl79"/>
    <w:basedOn w:val="Normal"/>
    <w:rsid w:val="00476D1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eastAsia="Times New Roman" w:hAnsi="Times New Roman" w:cs="Times New Roman"/>
      <w:color w:val="7030A0"/>
      <w:kern w:val="0"/>
      <w14:ligatures w14:val="none"/>
    </w:rPr>
  </w:style>
  <w:style w:type="paragraph" w:customStyle="1" w:styleId="xl80">
    <w:name w:val="xl80"/>
    <w:basedOn w:val="Normal"/>
    <w:rsid w:val="00476D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color w:val="FF0000"/>
      <w:kern w:val="0"/>
      <w14:ligatures w14:val="none"/>
    </w:rPr>
  </w:style>
  <w:style w:type="paragraph" w:customStyle="1" w:styleId="xl81">
    <w:name w:val="xl81"/>
    <w:basedOn w:val="Normal"/>
    <w:rsid w:val="00476D1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cs="Times New Roman"/>
      <w:kern w:val="0"/>
      <w14:ligatures w14:val="none"/>
    </w:rPr>
  </w:style>
  <w:style w:type="paragraph" w:customStyle="1" w:styleId="xl82">
    <w:name w:val="xl82"/>
    <w:basedOn w:val="Normal"/>
    <w:rsid w:val="00476D1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eastAsia="Times New Roman" w:hAnsi="Times New Roman" w:cs="Times New Roman"/>
      <w:kern w:val="0"/>
      <w14:ligatures w14:val="none"/>
    </w:rPr>
  </w:style>
  <w:style w:type="paragraph" w:customStyle="1" w:styleId="xl83">
    <w:name w:val="xl83"/>
    <w:basedOn w:val="Normal"/>
    <w:rsid w:val="00476D1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eastAsia="Times New Roman" w:hAnsi="Times New Roman" w:cs="Times New Roman"/>
      <w:color w:val="FF0000"/>
      <w:kern w:val="0"/>
      <w14:ligatures w14:val="none"/>
    </w:rPr>
  </w:style>
  <w:style w:type="paragraph" w:customStyle="1" w:styleId="xl84">
    <w:name w:val="xl84"/>
    <w:basedOn w:val="Normal"/>
    <w:rsid w:val="00476D1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eastAsia="Times New Roman" w:hAnsi="Times New Roman" w:cs="Times New Roman"/>
      <w:color w:val="7030A0"/>
      <w:kern w:val="0"/>
      <w14:ligatures w14:val="none"/>
    </w:rPr>
  </w:style>
  <w:style w:type="paragraph" w:customStyle="1" w:styleId="xl85">
    <w:name w:val="xl85"/>
    <w:basedOn w:val="Normal"/>
    <w:rsid w:val="00476D1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cs="Times New Roman"/>
      <w:color w:val="FF0000"/>
      <w:kern w:val="0"/>
      <w14:ligatures w14:val="none"/>
    </w:rPr>
  </w:style>
  <w:style w:type="paragraph" w:customStyle="1" w:styleId="xl86">
    <w:name w:val="xl86"/>
    <w:basedOn w:val="Normal"/>
    <w:rsid w:val="00476D1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top"/>
    </w:pPr>
    <w:rPr>
      <w:rFonts w:ascii="Times New Roman" w:eastAsia="Times New Roman" w:hAnsi="Times New Roman" w:cs="Times New Roman"/>
      <w:kern w:val="0"/>
      <w14:ligatures w14:val="none"/>
    </w:rPr>
  </w:style>
  <w:style w:type="paragraph" w:customStyle="1" w:styleId="xl87">
    <w:name w:val="xl87"/>
    <w:basedOn w:val="Normal"/>
    <w:rsid w:val="00476D1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cs="Times New Roman"/>
      <w:kern w:val="0"/>
      <w14:ligatures w14:val="none"/>
    </w:rPr>
  </w:style>
  <w:style w:type="paragraph" w:customStyle="1" w:styleId="xl88">
    <w:name w:val="xl88"/>
    <w:basedOn w:val="Normal"/>
    <w:rsid w:val="00476D1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eastAsia="Times New Roman" w:hAnsi="Times New Roman" w:cs="Times New Roman"/>
      <w:color w:val="FF0000"/>
      <w:kern w:val="0"/>
      <w14:ligatures w14:val="none"/>
    </w:rPr>
  </w:style>
  <w:style w:type="paragraph" w:customStyle="1" w:styleId="xl89">
    <w:name w:val="xl89"/>
    <w:basedOn w:val="Normal"/>
    <w:rsid w:val="00476D1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top"/>
    </w:pPr>
    <w:rPr>
      <w:rFonts w:ascii="Times New Roman" w:eastAsia="Times New Roman" w:hAnsi="Times New Roman" w:cs="Times New Roman"/>
      <w:kern w:val="0"/>
      <w14:ligatures w14:val="none"/>
    </w:rPr>
  </w:style>
  <w:style w:type="paragraph" w:customStyle="1" w:styleId="xl90">
    <w:name w:val="xl90"/>
    <w:basedOn w:val="Normal"/>
    <w:rsid w:val="00476D1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cs="Times New Roman"/>
      <w:kern w:val="0"/>
      <w14:ligatures w14:val="none"/>
    </w:rPr>
  </w:style>
  <w:style w:type="paragraph" w:customStyle="1" w:styleId="xl91">
    <w:name w:val="xl91"/>
    <w:basedOn w:val="Normal"/>
    <w:rsid w:val="00476D1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eastAsia="Times New Roman" w:hAnsi="Times New Roman" w:cs="Times New Roman"/>
      <w:kern w:val="0"/>
      <w14:ligatures w14:val="none"/>
    </w:rPr>
  </w:style>
  <w:style w:type="paragraph" w:customStyle="1" w:styleId="xl92">
    <w:name w:val="xl92"/>
    <w:basedOn w:val="Normal"/>
    <w:rsid w:val="00476D1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eastAsia="Times New Roman" w:hAnsi="Times New Roman" w:cs="Times New Roman"/>
      <w:kern w:val="0"/>
      <w14:ligatures w14:val="none"/>
    </w:rPr>
  </w:style>
  <w:style w:type="paragraph" w:customStyle="1" w:styleId="xl93">
    <w:name w:val="xl93"/>
    <w:basedOn w:val="Normal"/>
    <w:rsid w:val="00476D16"/>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jc w:val="center"/>
      <w:textAlignment w:val="center"/>
    </w:pPr>
    <w:rPr>
      <w:rFonts w:ascii="Times New Roman" w:eastAsia="Times New Roman" w:hAnsi="Times New Roman" w:cs="Times New Roman"/>
      <w:b/>
      <w:bCs/>
      <w:color w:val="FF0000"/>
      <w:kern w:val="0"/>
      <w14:ligatures w14:val="none"/>
    </w:rPr>
  </w:style>
  <w:style w:type="paragraph" w:customStyle="1" w:styleId="xl94">
    <w:name w:val="xl94"/>
    <w:basedOn w:val="Normal"/>
    <w:rsid w:val="00476D1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eastAsia="Times New Roman" w:hAnsi="Times New Roman" w:cs="Times New Roman"/>
      <w:color w:val="7030A0"/>
      <w:kern w:val="0"/>
      <w14:ligatures w14:val="none"/>
    </w:rPr>
  </w:style>
  <w:style w:type="paragraph" w:customStyle="1" w:styleId="xl95">
    <w:name w:val="xl95"/>
    <w:basedOn w:val="Normal"/>
    <w:rsid w:val="00476D1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color w:val="FF0000"/>
      <w:kern w:val="0"/>
      <w14:ligatures w14:val="none"/>
    </w:rPr>
  </w:style>
  <w:style w:type="paragraph" w:customStyle="1" w:styleId="xl96">
    <w:name w:val="xl96"/>
    <w:basedOn w:val="Normal"/>
    <w:rsid w:val="00476D1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7030A0"/>
      <w:kern w:val="0"/>
      <w14:ligatures w14:val="none"/>
    </w:rPr>
  </w:style>
  <w:style w:type="paragraph" w:customStyle="1" w:styleId="xl97">
    <w:name w:val="xl97"/>
    <w:basedOn w:val="Normal"/>
    <w:rsid w:val="00476D1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color w:val="7030A0"/>
      <w:kern w:val="0"/>
      <w14:ligatures w14:val="none"/>
    </w:rPr>
  </w:style>
  <w:style w:type="paragraph" w:customStyle="1" w:styleId="xl98">
    <w:name w:val="xl98"/>
    <w:basedOn w:val="Normal"/>
    <w:rsid w:val="00476D1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cs="Times New Roman"/>
      <w:kern w:val="0"/>
      <w14:ligatures w14:val="none"/>
    </w:rPr>
  </w:style>
  <w:style w:type="paragraph" w:customStyle="1" w:styleId="font14">
    <w:name w:val="font14"/>
    <w:basedOn w:val="Normal"/>
    <w:rsid w:val="00476D16"/>
    <w:pPr>
      <w:spacing w:before="100" w:beforeAutospacing="1" w:after="100" w:afterAutospacing="1"/>
    </w:pPr>
    <w:rPr>
      <w:rFonts w:ascii="Times New Roman" w:eastAsia="Times New Roman" w:hAnsi="Times New Roman" w:cs="Times New Roman"/>
      <w:b/>
      <w:bCs/>
      <w:color w:val="7030A0"/>
      <w:kern w:val="0"/>
      <w14:ligatures w14:val="none"/>
    </w:rPr>
  </w:style>
  <w:style w:type="paragraph" w:styleId="Header">
    <w:name w:val="header"/>
    <w:basedOn w:val="Normal"/>
    <w:link w:val="HeaderChar"/>
    <w:uiPriority w:val="99"/>
    <w:unhideWhenUsed/>
    <w:rsid w:val="00453A3D"/>
    <w:pPr>
      <w:tabs>
        <w:tab w:val="center" w:pos="4680"/>
        <w:tab w:val="right" w:pos="9360"/>
      </w:tabs>
    </w:pPr>
  </w:style>
  <w:style w:type="character" w:customStyle="1" w:styleId="HeaderChar">
    <w:name w:val="Header Char"/>
    <w:basedOn w:val="DefaultParagraphFont"/>
    <w:link w:val="Header"/>
    <w:uiPriority w:val="99"/>
    <w:rsid w:val="00453A3D"/>
  </w:style>
  <w:style w:type="character" w:styleId="PageNumber">
    <w:name w:val="page number"/>
    <w:basedOn w:val="DefaultParagraphFont"/>
    <w:uiPriority w:val="99"/>
    <w:semiHidden/>
    <w:unhideWhenUsed/>
    <w:rsid w:val="00453A3D"/>
  </w:style>
  <w:style w:type="paragraph" w:styleId="Footer">
    <w:name w:val="footer"/>
    <w:basedOn w:val="Normal"/>
    <w:link w:val="FooterChar"/>
    <w:uiPriority w:val="99"/>
    <w:unhideWhenUsed/>
    <w:rsid w:val="00453A3D"/>
    <w:pPr>
      <w:tabs>
        <w:tab w:val="center" w:pos="4680"/>
        <w:tab w:val="right" w:pos="9360"/>
      </w:tabs>
    </w:pPr>
  </w:style>
  <w:style w:type="character" w:customStyle="1" w:styleId="FooterChar">
    <w:name w:val="Footer Char"/>
    <w:basedOn w:val="DefaultParagraphFont"/>
    <w:link w:val="Footer"/>
    <w:uiPriority w:val="99"/>
    <w:rsid w:val="00453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7988">
      <w:bodyDiv w:val="1"/>
      <w:marLeft w:val="0"/>
      <w:marRight w:val="0"/>
      <w:marTop w:val="0"/>
      <w:marBottom w:val="0"/>
      <w:divBdr>
        <w:top w:val="none" w:sz="0" w:space="0" w:color="auto"/>
        <w:left w:val="none" w:sz="0" w:space="0" w:color="auto"/>
        <w:bottom w:val="none" w:sz="0" w:space="0" w:color="auto"/>
        <w:right w:val="none" w:sz="0" w:space="0" w:color="auto"/>
      </w:divBdr>
    </w:div>
    <w:div w:id="27798573">
      <w:bodyDiv w:val="1"/>
      <w:marLeft w:val="0"/>
      <w:marRight w:val="0"/>
      <w:marTop w:val="0"/>
      <w:marBottom w:val="0"/>
      <w:divBdr>
        <w:top w:val="none" w:sz="0" w:space="0" w:color="auto"/>
        <w:left w:val="none" w:sz="0" w:space="0" w:color="auto"/>
        <w:bottom w:val="none" w:sz="0" w:space="0" w:color="auto"/>
        <w:right w:val="none" w:sz="0" w:space="0" w:color="auto"/>
      </w:divBdr>
    </w:div>
    <w:div w:id="117720603">
      <w:bodyDiv w:val="1"/>
      <w:marLeft w:val="0"/>
      <w:marRight w:val="0"/>
      <w:marTop w:val="0"/>
      <w:marBottom w:val="0"/>
      <w:divBdr>
        <w:top w:val="none" w:sz="0" w:space="0" w:color="auto"/>
        <w:left w:val="none" w:sz="0" w:space="0" w:color="auto"/>
        <w:bottom w:val="none" w:sz="0" w:space="0" w:color="auto"/>
        <w:right w:val="none" w:sz="0" w:space="0" w:color="auto"/>
      </w:divBdr>
    </w:div>
    <w:div w:id="120421504">
      <w:bodyDiv w:val="1"/>
      <w:marLeft w:val="0"/>
      <w:marRight w:val="0"/>
      <w:marTop w:val="0"/>
      <w:marBottom w:val="0"/>
      <w:divBdr>
        <w:top w:val="none" w:sz="0" w:space="0" w:color="auto"/>
        <w:left w:val="none" w:sz="0" w:space="0" w:color="auto"/>
        <w:bottom w:val="none" w:sz="0" w:space="0" w:color="auto"/>
        <w:right w:val="none" w:sz="0" w:space="0" w:color="auto"/>
      </w:divBdr>
    </w:div>
    <w:div w:id="188102534">
      <w:bodyDiv w:val="1"/>
      <w:marLeft w:val="0"/>
      <w:marRight w:val="0"/>
      <w:marTop w:val="0"/>
      <w:marBottom w:val="0"/>
      <w:divBdr>
        <w:top w:val="none" w:sz="0" w:space="0" w:color="auto"/>
        <w:left w:val="none" w:sz="0" w:space="0" w:color="auto"/>
        <w:bottom w:val="none" w:sz="0" w:space="0" w:color="auto"/>
        <w:right w:val="none" w:sz="0" w:space="0" w:color="auto"/>
      </w:divBdr>
    </w:div>
    <w:div w:id="204291928">
      <w:bodyDiv w:val="1"/>
      <w:marLeft w:val="0"/>
      <w:marRight w:val="0"/>
      <w:marTop w:val="0"/>
      <w:marBottom w:val="0"/>
      <w:divBdr>
        <w:top w:val="none" w:sz="0" w:space="0" w:color="auto"/>
        <w:left w:val="none" w:sz="0" w:space="0" w:color="auto"/>
        <w:bottom w:val="none" w:sz="0" w:space="0" w:color="auto"/>
        <w:right w:val="none" w:sz="0" w:space="0" w:color="auto"/>
      </w:divBdr>
    </w:div>
    <w:div w:id="209192282">
      <w:bodyDiv w:val="1"/>
      <w:marLeft w:val="0"/>
      <w:marRight w:val="0"/>
      <w:marTop w:val="0"/>
      <w:marBottom w:val="0"/>
      <w:divBdr>
        <w:top w:val="none" w:sz="0" w:space="0" w:color="auto"/>
        <w:left w:val="none" w:sz="0" w:space="0" w:color="auto"/>
        <w:bottom w:val="none" w:sz="0" w:space="0" w:color="auto"/>
        <w:right w:val="none" w:sz="0" w:space="0" w:color="auto"/>
      </w:divBdr>
    </w:div>
    <w:div w:id="294531338">
      <w:bodyDiv w:val="1"/>
      <w:marLeft w:val="0"/>
      <w:marRight w:val="0"/>
      <w:marTop w:val="0"/>
      <w:marBottom w:val="0"/>
      <w:divBdr>
        <w:top w:val="none" w:sz="0" w:space="0" w:color="auto"/>
        <w:left w:val="none" w:sz="0" w:space="0" w:color="auto"/>
        <w:bottom w:val="none" w:sz="0" w:space="0" w:color="auto"/>
        <w:right w:val="none" w:sz="0" w:space="0" w:color="auto"/>
      </w:divBdr>
    </w:div>
    <w:div w:id="764154810">
      <w:bodyDiv w:val="1"/>
      <w:marLeft w:val="0"/>
      <w:marRight w:val="0"/>
      <w:marTop w:val="0"/>
      <w:marBottom w:val="0"/>
      <w:divBdr>
        <w:top w:val="none" w:sz="0" w:space="0" w:color="auto"/>
        <w:left w:val="none" w:sz="0" w:space="0" w:color="auto"/>
        <w:bottom w:val="none" w:sz="0" w:space="0" w:color="auto"/>
        <w:right w:val="none" w:sz="0" w:space="0" w:color="auto"/>
      </w:divBdr>
    </w:div>
    <w:div w:id="851262844">
      <w:bodyDiv w:val="1"/>
      <w:marLeft w:val="0"/>
      <w:marRight w:val="0"/>
      <w:marTop w:val="0"/>
      <w:marBottom w:val="0"/>
      <w:divBdr>
        <w:top w:val="none" w:sz="0" w:space="0" w:color="auto"/>
        <w:left w:val="none" w:sz="0" w:space="0" w:color="auto"/>
        <w:bottom w:val="none" w:sz="0" w:space="0" w:color="auto"/>
        <w:right w:val="none" w:sz="0" w:space="0" w:color="auto"/>
      </w:divBdr>
    </w:div>
    <w:div w:id="984701218">
      <w:bodyDiv w:val="1"/>
      <w:marLeft w:val="0"/>
      <w:marRight w:val="0"/>
      <w:marTop w:val="0"/>
      <w:marBottom w:val="0"/>
      <w:divBdr>
        <w:top w:val="none" w:sz="0" w:space="0" w:color="auto"/>
        <w:left w:val="none" w:sz="0" w:space="0" w:color="auto"/>
        <w:bottom w:val="none" w:sz="0" w:space="0" w:color="auto"/>
        <w:right w:val="none" w:sz="0" w:space="0" w:color="auto"/>
      </w:divBdr>
    </w:div>
    <w:div w:id="1107042850">
      <w:bodyDiv w:val="1"/>
      <w:marLeft w:val="0"/>
      <w:marRight w:val="0"/>
      <w:marTop w:val="0"/>
      <w:marBottom w:val="0"/>
      <w:divBdr>
        <w:top w:val="none" w:sz="0" w:space="0" w:color="auto"/>
        <w:left w:val="none" w:sz="0" w:space="0" w:color="auto"/>
        <w:bottom w:val="none" w:sz="0" w:space="0" w:color="auto"/>
        <w:right w:val="none" w:sz="0" w:space="0" w:color="auto"/>
      </w:divBdr>
    </w:div>
    <w:div w:id="1185822487">
      <w:bodyDiv w:val="1"/>
      <w:marLeft w:val="0"/>
      <w:marRight w:val="0"/>
      <w:marTop w:val="0"/>
      <w:marBottom w:val="0"/>
      <w:divBdr>
        <w:top w:val="none" w:sz="0" w:space="0" w:color="auto"/>
        <w:left w:val="none" w:sz="0" w:space="0" w:color="auto"/>
        <w:bottom w:val="none" w:sz="0" w:space="0" w:color="auto"/>
        <w:right w:val="none" w:sz="0" w:space="0" w:color="auto"/>
      </w:divBdr>
    </w:div>
    <w:div w:id="1401126427">
      <w:bodyDiv w:val="1"/>
      <w:marLeft w:val="0"/>
      <w:marRight w:val="0"/>
      <w:marTop w:val="0"/>
      <w:marBottom w:val="0"/>
      <w:divBdr>
        <w:top w:val="none" w:sz="0" w:space="0" w:color="auto"/>
        <w:left w:val="none" w:sz="0" w:space="0" w:color="auto"/>
        <w:bottom w:val="none" w:sz="0" w:space="0" w:color="auto"/>
        <w:right w:val="none" w:sz="0" w:space="0" w:color="auto"/>
      </w:divBdr>
    </w:div>
    <w:div w:id="1483738109">
      <w:bodyDiv w:val="1"/>
      <w:marLeft w:val="0"/>
      <w:marRight w:val="0"/>
      <w:marTop w:val="0"/>
      <w:marBottom w:val="0"/>
      <w:divBdr>
        <w:top w:val="none" w:sz="0" w:space="0" w:color="auto"/>
        <w:left w:val="none" w:sz="0" w:space="0" w:color="auto"/>
        <w:bottom w:val="none" w:sz="0" w:space="0" w:color="auto"/>
        <w:right w:val="none" w:sz="0" w:space="0" w:color="auto"/>
      </w:divBdr>
    </w:div>
    <w:div w:id="158317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155</Pages>
  <Words>33201</Words>
  <Characters>189251</Characters>
  <Application>Microsoft Office Word</Application>
  <DocSecurity>0</DocSecurity>
  <Lines>1577</Lines>
  <Paragraphs>444</Paragraphs>
  <ScaleCrop>false</ScaleCrop>
  <HeadingPairs>
    <vt:vector size="2" baseType="variant">
      <vt:variant>
        <vt:lpstr>Title</vt:lpstr>
      </vt:variant>
      <vt:variant>
        <vt:i4>1</vt:i4>
      </vt:variant>
    </vt:vector>
  </HeadingPairs>
  <TitlesOfParts>
    <vt:vector size="1" baseType="lpstr">
      <vt:lpstr/>
    </vt:vector>
  </TitlesOfParts>
  <Company>Vụ Bảo hiểm y tế - Bộ Y tế</Company>
  <LinksUpToDate>false</LinksUpToDate>
  <CharactersWithSpaces>222008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Toản</dc:creator>
  <cp:keywords/>
  <dc:description/>
  <cp:lastModifiedBy>Nguyễn Quốc Toản</cp:lastModifiedBy>
  <cp:revision>19</cp:revision>
  <dcterms:created xsi:type="dcterms:W3CDTF">2024-10-28T04:44:00Z</dcterms:created>
  <dcterms:modified xsi:type="dcterms:W3CDTF">2024-10-29T02:59:00Z</dcterms:modified>
</cp:coreProperties>
</file>