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8400" w:h="11920"/>
          <w:pgMar w:top="860" w:bottom="280" w:left="425" w:right="708"/>
        </w:sectPr>
      </w:pPr>
    </w:p>
    <w:p>
      <w:pPr>
        <w:pStyle w:val="Heading2"/>
        <w:spacing w:before="100"/>
        <w:ind w:right="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6880">
                <wp:simplePos x="0" y="0"/>
                <wp:positionH relativeFrom="page">
                  <wp:posOffset>294878</wp:posOffset>
                </wp:positionH>
                <wp:positionV relativeFrom="paragraph">
                  <wp:posOffset>-80445</wp:posOffset>
                </wp:positionV>
                <wp:extent cx="4652010" cy="614108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652010" cy="6141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2010" h="6141085">
                              <a:moveTo>
                                <a:pt x="3685" y="0"/>
                              </a:moveTo>
                              <a:lnTo>
                                <a:pt x="3685" y="6140843"/>
                              </a:lnTo>
                            </a:path>
                            <a:path w="4652010" h="6141085">
                              <a:moveTo>
                                <a:pt x="18429" y="14743"/>
                              </a:moveTo>
                              <a:lnTo>
                                <a:pt x="18429" y="6126099"/>
                              </a:lnTo>
                            </a:path>
                            <a:path w="4652010" h="6141085">
                              <a:moveTo>
                                <a:pt x="0" y="3685"/>
                              </a:moveTo>
                              <a:lnTo>
                                <a:pt x="4651707" y="3685"/>
                              </a:lnTo>
                            </a:path>
                            <a:path w="4652010" h="6141085">
                              <a:moveTo>
                                <a:pt x="14743" y="18429"/>
                              </a:moveTo>
                              <a:lnTo>
                                <a:pt x="4636963" y="18429"/>
                              </a:lnTo>
                            </a:path>
                            <a:path w="4652010" h="6141085">
                              <a:moveTo>
                                <a:pt x="14743" y="6122413"/>
                              </a:moveTo>
                              <a:lnTo>
                                <a:pt x="4636963" y="6122413"/>
                              </a:lnTo>
                            </a:path>
                            <a:path w="4652010" h="6141085">
                              <a:moveTo>
                                <a:pt x="0" y="6137157"/>
                              </a:moveTo>
                              <a:lnTo>
                                <a:pt x="4651707" y="6137157"/>
                              </a:lnTo>
                            </a:path>
                            <a:path w="4652010" h="6141085">
                              <a:moveTo>
                                <a:pt x="4633277" y="14743"/>
                              </a:moveTo>
                              <a:lnTo>
                                <a:pt x="4633277" y="6126099"/>
                              </a:lnTo>
                            </a:path>
                            <a:path w="4652010" h="6141085">
                              <a:moveTo>
                                <a:pt x="4648021" y="0"/>
                              </a:moveTo>
                              <a:lnTo>
                                <a:pt x="4648021" y="6140843"/>
                              </a:lnTo>
                            </a:path>
                          </a:pathLst>
                        </a:custGeom>
                        <a:ln w="73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18775pt;margin-top:-6.334291pt;width:366.3pt;height:483.55pt;mso-position-horizontal-relative:page;mso-position-vertical-relative:paragraph;z-index:-15769600" id="docshape1" coordorigin="464,-127" coordsize="7326,9671" path="m470,-127l470,9544m493,-103l493,9521m464,-121l7790,-121m488,-98l7767,-98m488,9515l7767,9515m464,9538l7790,9538m7761,-103l7761,9521m7784,-127l7784,9544e" filled="false" stroked="true" strokeweight=".58046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HỢP</w:t>
      </w:r>
      <w:r>
        <w:rPr>
          <w:spacing w:val="-9"/>
          <w:w w:val="105"/>
        </w:rPr>
        <w:t> </w:t>
      </w:r>
      <w:r>
        <w:rPr>
          <w:w w:val="105"/>
        </w:rPr>
        <w:t>TÁC</w:t>
      </w:r>
      <w:r>
        <w:rPr>
          <w:spacing w:val="-8"/>
          <w:w w:val="105"/>
        </w:rPr>
        <w:t> </w:t>
      </w:r>
      <w:r>
        <w:rPr>
          <w:w w:val="105"/>
        </w:rPr>
        <w:t>XÃ</w:t>
      </w:r>
      <w:r>
        <w:rPr>
          <w:spacing w:val="-9"/>
          <w:w w:val="105"/>
        </w:rPr>
        <w:t> </w:t>
      </w:r>
      <w:r>
        <w:rPr>
          <w:w w:val="105"/>
        </w:rPr>
        <w:t>LÂM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MINH</w:t>
      </w:r>
    </w:p>
    <w:p>
      <w:pPr>
        <w:pStyle w:val="BodyText"/>
        <w:spacing w:line="256" w:lineRule="auto" w:before="37"/>
        <w:ind w:left="117" w:right="4"/>
        <w:jc w:val="center"/>
      </w:pPr>
      <w:r>
        <w:rPr>
          <w:w w:val="105"/>
        </w:rPr>
        <w:t>Địa</w:t>
      </w:r>
      <w:r>
        <w:rPr>
          <w:spacing w:val="-12"/>
          <w:w w:val="105"/>
        </w:rPr>
        <w:t> </w:t>
      </w:r>
      <w:r>
        <w:rPr>
          <w:w w:val="105"/>
        </w:rPr>
        <w:t>chỉ:</w:t>
      </w:r>
      <w:r>
        <w:rPr>
          <w:spacing w:val="-12"/>
          <w:w w:val="105"/>
        </w:rPr>
        <w:t> </w:t>
      </w:r>
      <w:r>
        <w:rPr>
          <w:w w:val="105"/>
        </w:rPr>
        <w:t>Số</w:t>
      </w:r>
      <w:r>
        <w:rPr>
          <w:spacing w:val="-12"/>
          <w:w w:val="105"/>
        </w:rPr>
        <w:t> </w:t>
      </w:r>
      <w:r>
        <w:rPr>
          <w:w w:val="105"/>
        </w:rPr>
        <w:t>7A/114,</w:t>
      </w:r>
      <w:r>
        <w:rPr>
          <w:spacing w:val="-12"/>
          <w:w w:val="105"/>
        </w:rPr>
        <w:t> </w:t>
      </w:r>
      <w:r>
        <w:rPr>
          <w:w w:val="105"/>
        </w:rPr>
        <w:t>Thành</w:t>
      </w:r>
      <w:r>
        <w:rPr>
          <w:spacing w:val="-12"/>
          <w:w w:val="105"/>
        </w:rPr>
        <w:t> </w:t>
      </w:r>
      <w:r>
        <w:rPr>
          <w:w w:val="105"/>
        </w:rPr>
        <w:t>Thái,</w:t>
      </w:r>
      <w:r>
        <w:rPr>
          <w:spacing w:val="-11"/>
          <w:w w:val="105"/>
        </w:rPr>
        <w:t> </w:t>
      </w:r>
      <w:r>
        <w:rPr>
          <w:w w:val="105"/>
        </w:rPr>
        <w:t>Phường Diên Hồng, Thành phố Hồ Chí Minh, Việt Nam</w:t>
      </w:r>
    </w:p>
    <w:p>
      <w:pPr>
        <w:pStyle w:val="BodyText"/>
        <w:spacing w:before="20"/>
        <w:ind w:left="117" w:right="6"/>
        <w:jc w:val="center"/>
      </w:pPr>
      <w:r>
        <w:rPr>
          <w:w w:val="105"/>
        </w:rPr>
        <w:t>Điện</w:t>
      </w:r>
      <w:r>
        <w:rPr>
          <w:spacing w:val="-9"/>
          <w:w w:val="105"/>
        </w:rPr>
        <w:t> </w:t>
      </w:r>
      <w:r>
        <w:rPr>
          <w:w w:val="105"/>
        </w:rPr>
        <w:t>thoại: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0886023434</w:t>
      </w:r>
    </w:p>
    <w:p>
      <w:pPr>
        <w:spacing w:before="48"/>
        <w:ind w:left="117" w:right="6" w:firstLine="0"/>
        <w:jc w:val="center"/>
        <w:rPr>
          <w:b/>
          <w:sz w:val="18"/>
        </w:rPr>
      </w:pPr>
      <w:r>
        <w:rPr>
          <w:b/>
          <w:w w:val="105"/>
          <w:sz w:val="18"/>
        </w:rPr>
        <w:t>Số:</w:t>
      </w:r>
      <w:r>
        <w:rPr>
          <w:b/>
          <w:spacing w:val="33"/>
          <w:w w:val="105"/>
          <w:sz w:val="18"/>
        </w:rPr>
        <w:t> </w:t>
      </w:r>
      <w:r>
        <w:rPr>
          <w:b/>
          <w:w w:val="105"/>
          <w:sz w:val="18"/>
        </w:rPr>
        <w:t>001-</w:t>
      </w:r>
      <w:r>
        <w:rPr>
          <w:b/>
          <w:spacing w:val="-2"/>
          <w:w w:val="105"/>
          <w:sz w:val="18"/>
        </w:rPr>
        <w:t>160326/HTXLM</w:t>
      </w:r>
    </w:p>
    <w:p>
      <w:pPr>
        <w:pStyle w:val="Heading1"/>
        <w:spacing w:before="93"/>
      </w:pPr>
      <w:r>
        <w:rPr>
          <w:b w:val="0"/>
        </w:rPr>
        <w:br w:type="column"/>
      </w:r>
      <w:r>
        <w:rPr/>
        <w:t>LỆNH VẬN </w:t>
      </w:r>
      <w:r>
        <w:rPr>
          <w:spacing w:val="-2"/>
        </w:rPr>
        <w:t>CHUYỂN</w:t>
      </w:r>
    </w:p>
    <w:p>
      <w:pPr>
        <w:pStyle w:val="BodyText"/>
        <w:spacing w:before="57"/>
        <w:rPr>
          <w:b/>
          <w:sz w:val="20"/>
        </w:rPr>
      </w:pPr>
    </w:p>
    <w:p>
      <w:pPr>
        <w:pStyle w:val="BodyText"/>
        <w:spacing w:before="1"/>
        <w:ind w:right="81"/>
        <w:jc w:val="center"/>
      </w:pPr>
      <w:r>
        <w:rPr>
          <w:w w:val="105"/>
        </w:rPr>
        <w:t>(THEO</w:t>
      </w:r>
      <w:r>
        <w:rPr>
          <w:spacing w:val="-11"/>
          <w:w w:val="105"/>
        </w:rPr>
        <w:t> </w:t>
      </w:r>
      <w:r>
        <w:rPr>
          <w:w w:val="105"/>
        </w:rPr>
        <w:t>HỢP</w:t>
      </w:r>
      <w:r>
        <w:rPr>
          <w:spacing w:val="-11"/>
          <w:w w:val="105"/>
        </w:rPr>
        <w:t> </w:t>
      </w:r>
      <w:r>
        <w:rPr>
          <w:w w:val="105"/>
        </w:rPr>
        <w:t>ĐỒNG</w:t>
      </w:r>
      <w:r>
        <w:rPr>
          <w:spacing w:val="-11"/>
          <w:w w:val="105"/>
        </w:rPr>
        <w:t> </w:t>
      </w:r>
      <w:r>
        <w:rPr>
          <w:w w:val="105"/>
        </w:rPr>
        <w:t>THUÊ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XE)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Heading1"/>
      </w:pPr>
      <w:r>
        <w:rPr>
          <w:spacing w:val="-2"/>
        </w:rPr>
        <w:t>MST:</w:t>
      </w:r>
      <w:r>
        <w:rPr>
          <w:spacing w:val="-9"/>
        </w:rPr>
        <w:t> </w:t>
      </w:r>
      <w:r>
        <w:rPr>
          <w:spacing w:val="-2"/>
        </w:rPr>
        <w:t>0319199414</w:t>
      </w:r>
    </w:p>
    <w:p>
      <w:pPr>
        <w:pStyle w:val="Heading1"/>
        <w:spacing w:after="0"/>
        <w:sectPr>
          <w:type w:val="continuous"/>
          <w:pgSz w:w="8400" w:h="11920"/>
          <w:pgMar w:top="860" w:bottom="280" w:left="425" w:right="708"/>
          <w:cols w:num="2" w:equalWidth="0">
            <w:col w:w="3253" w:space="1171"/>
            <w:col w:w="2843"/>
          </w:cols>
        </w:sectPr>
      </w:pPr>
    </w:p>
    <w:p>
      <w:pPr>
        <w:pStyle w:val="Heading2"/>
        <w:spacing w:before="56"/>
        <w:ind w:left="160"/>
        <w:jc w:val="center"/>
      </w:pPr>
      <w:r>
        <w:rPr>
          <w:w w:val="105"/>
        </w:rPr>
        <w:t>HỢP</w:t>
      </w:r>
      <w:r>
        <w:rPr>
          <w:spacing w:val="-9"/>
          <w:w w:val="105"/>
        </w:rPr>
        <w:t> </w:t>
      </w:r>
      <w:r>
        <w:rPr>
          <w:w w:val="105"/>
        </w:rPr>
        <w:t>TÁC</w:t>
      </w:r>
      <w:r>
        <w:rPr>
          <w:spacing w:val="-8"/>
          <w:w w:val="105"/>
        </w:rPr>
        <w:t> </w:t>
      </w:r>
      <w:r>
        <w:rPr>
          <w:w w:val="105"/>
        </w:rPr>
        <w:t>XÃ</w:t>
      </w:r>
      <w:r>
        <w:rPr>
          <w:spacing w:val="-9"/>
          <w:w w:val="105"/>
        </w:rPr>
        <w:t> </w:t>
      </w:r>
      <w:r>
        <w:rPr>
          <w:w w:val="105"/>
        </w:rPr>
        <w:t>LÂM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MINH</w:t>
      </w:r>
    </w:p>
    <w:p>
      <w:pPr>
        <w:pStyle w:val="BodyText"/>
        <w:spacing w:before="10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type w:val="continuous"/>
          <w:pgSz w:w="8400" w:h="11920"/>
          <w:pgMar w:top="860" w:bottom="280" w:left="425" w:right="708"/>
        </w:sectPr>
      </w:pPr>
    </w:p>
    <w:p>
      <w:pPr>
        <w:pStyle w:val="BodyText"/>
        <w:spacing w:line="429" w:lineRule="auto" w:before="98"/>
        <w:ind w:left="399"/>
      </w:pPr>
      <w:r>
        <w:rPr>
          <w:w w:val="105"/>
        </w:rPr>
        <w:t>Điều</w:t>
      </w:r>
      <w:r>
        <w:rPr>
          <w:spacing w:val="-6"/>
          <w:w w:val="105"/>
        </w:rPr>
        <w:t> </w:t>
      </w:r>
      <w:r>
        <w:rPr>
          <w:w w:val="105"/>
        </w:rPr>
        <w:t>động</w:t>
      </w:r>
      <w:r>
        <w:rPr>
          <w:spacing w:val="-6"/>
          <w:w w:val="105"/>
        </w:rPr>
        <w:t> </w:t>
      </w:r>
      <w:r>
        <w:rPr>
          <w:w w:val="105"/>
        </w:rPr>
        <w:t>xe</w:t>
      </w:r>
      <w:r>
        <w:rPr>
          <w:spacing w:val="-6"/>
          <w:w w:val="105"/>
        </w:rPr>
        <w:t> </w:t>
      </w:r>
      <w:r>
        <w:rPr>
          <w:w w:val="105"/>
        </w:rPr>
        <w:t>số: Họ</w:t>
      </w:r>
      <w:r>
        <w:rPr>
          <w:spacing w:val="-6"/>
          <w:w w:val="105"/>
        </w:rPr>
        <w:t> </w:t>
      </w:r>
      <w:r>
        <w:rPr>
          <w:w w:val="105"/>
        </w:rPr>
        <w:t>và</w:t>
      </w:r>
      <w:r>
        <w:rPr>
          <w:spacing w:val="-6"/>
          <w:w w:val="105"/>
        </w:rPr>
        <w:t> </w:t>
      </w:r>
      <w:r>
        <w:rPr>
          <w:w w:val="105"/>
        </w:rPr>
        <w:t>tên</w:t>
      </w:r>
      <w:r>
        <w:rPr>
          <w:spacing w:val="-5"/>
          <w:w w:val="105"/>
        </w:rPr>
        <w:t> </w:t>
      </w:r>
      <w:r>
        <w:rPr>
          <w:w w:val="105"/>
        </w:rPr>
        <w:t>chủ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xe:</w:t>
      </w:r>
    </w:p>
    <w:p>
      <w:pPr>
        <w:pStyle w:val="Heading2"/>
        <w:ind w:left="375"/>
      </w:pPr>
      <w:r>
        <w:rPr>
          <w:b w:val="0"/>
        </w:rPr>
        <w:br w:type="column"/>
      </w:r>
      <w:r>
        <w:rPr/>
        <w:t>70H-</w:t>
      </w:r>
      <w:r>
        <w:rPr>
          <w:spacing w:val="-2"/>
        </w:rPr>
        <w:t>190.84</w:t>
      </w:r>
    </w:p>
    <w:p>
      <w:pPr>
        <w:spacing w:before="164"/>
        <w:ind w:left="170" w:right="0" w:firstLine="0"/>
        <w:jc w:val="left"/>
        <w:rPr>
          <w:b/>
          <w:sz w:val="18"/>
        </w:rPr>
      </w:pPr>
      <w:r>
        <w:rPr>
          <w:b/>
          <w:w w:val="105"/>
          <w:sz w:val="18"/>
        </w:rPr>
        <w:t>PHAN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MINH</w:t>
      </w:r>
      <w:r>
        <w:rPr>
          <w:b/>
          <w:spacing w:val="-11"/>
          <w:w w:val="105"/>
          <w:sz w:val="18"/>
        </w:rPr>
        <w:t> </w:t>
      </w:r>
      <w:r>
        <w:rPr>
          <w:b/>
          <w:spacing w:val="-5"/>
          <w:w w:val="105"/>
          <w:sz w:val="18"/>
        </w:rPr>
        <w:t>TÂN</w:t>
      </w:r>
    </w:p>
    <w:p>
      <w:pPr>
        <w:pStyle w:val="BodyText"/>
        <w:spacing w:before="98"/>
        <w:ind w:left="399"/>
      </w:pPr>
      <w:r>
        <w:rPr/>
        <w:br w:type="column"/>
      </w:r>
      <w:r>
        <w:rPr>
          <w:w w:val="105"/>
        </w:rPr>
        <w:t>Hiệu</w:t>
      </w:r>
      <w:r>
        <w:rPr>
          <w:spacing w:val="-9"/>
          <w:w w:val="105"/>
        </w:rPr>
        <w:t> </w:t>
      </w:r>
      <w:r>
        <w:rPr>
          <w:spacing w:val="-6"/>
          <w:w w:val="105"/>
        </w:rPr>
        <w:t>xe:</w:t>
      </w:r>
    </w:p>
    <w:p>
      <w:pPr>
        <w:pStyle w:val="Heading2"/>
        <w:ind w:left="173"/>
      </w:pPr>
      <w:r>
        <w:rPr>
          <w:b w:val="0"/>
        </w:rPr>
        <w:br w:type="column"/>
      </w:r>
      <w:r>
        <w:rPr>
          <w:spacing w:val="-2"/>
          <w:w w:val="105"/>
        </w:rPr>
        <w:t>VINFAST</w:t>
      </w:r>
    </w:p>
    <w:p>
      <w:pPr>
        <w:pStyle w:val="Heading2"/>
        <w:spacing w:after="0"/>
        <w:sectPr>
          <w:type w:val="continuous"/>
          <w:pgSz w:w="8400" w:h="11920"/>
          <w:pgMar w:top="860" w:bottom="280" w:left="425" w:right="708"/>
          <w:cols w:num="4" w:equalWidth="0">
            <w:col w:w="1710" w:space="40"/>
            <w:col w:w="1749" w:space="1157"/>
            <w:col w:w="1034" w:space="39"/>
            <w:col w:w="1538"/>
          </w:cols>
        </w:sectPr>
      </w:pPr>
    </w:p>
    <w:p>
      <w:pPr>
        <w:spacing w:before="37"/>
        <w:ind w:left="399" w:right="0" w:firstLine="0"/>
        <w:jc w:val="left"/>
        <w:rPr>
          <w:b/>
          <w:sz w:val="18"/>
        </w:rPr>
      </w:pPr>
      <w:r>
        <w:rPr>
          <w:b/>
          <w:sz w:val="18"/>
        </w:rPr>
        <w:t>VẬN</w:t>
      </w:r>
      <w:r>
        <w:rPr>
          <w:b/>
          <w:spacing w:val="17"/>
          <w:sz w:val="18"/>
        </w:rPr>
        <w:t> </w:t>
      </w:r>
      <w:r>
        <w:rPr>
          <w:b/>
          <w:sz w:val="18"/>
        </w:rPr>
        <w:t>CHUYỂN</w:t>
      </w:r>
      <w:r>
        <w:rPr>
          <w:b/>
          <w:spacing w:val="18"/>
          <w:sz w:val="18"/>
        </w:rPr>
        <w:t> </w:t>
      </w:r>
      <w:r>
        <w:rPr>
          <w:b/>
          <w:sz w:val="18"/>
        </w:rPr>
        <w:t>HÀNH</w:t>
      </w:r>
      <w:r>
        <w:rPr>
          <w:b/>
          <w:spacing w:val="17"/>
          <w:sz w:val="18"/>
        </w:rPr>
        <w:t> </w:t>
      </w:r>
      <w:r>
        <w:rPr>
          <w:b/>
          <w:sz w:val="18"/>
        </w:rPr>
        <w:t>KHÁCH</w:t>
      </w:r>
      <w:r>
        <w:rPr>
          <w:b/>
          <w:spacing w:val="18"/>
          <w:sz w:val="18"/>
        </w:rPr>
        <w:t> </w:t>
      </w:r>
      <w:r>
        <w:rPr>
          <w:b/>
          <w:sz w:val="18"/>
        </w:rPr>
        <w:t>THEO</w:t>
      </w:r>
      <w:r>
        <w:rPr>
          <w:b/>
          <w:spacing w:val="17"/>
          <w:sz w:val="18"/>
        </w:rPr>
        <w:t> </w:t>
      </w:r>
      <w:r>
        <w:rPr>
          <w:b/>
          <w:sz w:val="18"/>
        </w:rPr>
        <w:t>HỢP</w:t>
      </w:r>
      <w:r>
        <w:rPr>
          <w:b/>
          <w:spacing w:val="18"/>
          <w:sz w:val="18"/>
        </w:rPr>
        <w:t> </w:t>
      </w:r>
      <w:r>
        <w:rPr>
          <w:b/>
          <w:spacing w:val="-4"/>
          <w:sz w:val="18"/>
        </w:rPr>
        <w:t>ĐỒNG</w:t>
      </w:r>
    </w:p>
    <w:p>
      <w:pPr>
        <w:pStyle w:val="BodyText"/>
        <w:spacing w:before="60"/>
        <w:ind w:left="399"/>
      </w:pPr>
      <w:r>
        <w:rPr>
          <w:w w:val="105"/>
        </w:rPr>
        <w:t>Phạm</w:t>
      </w:r>
      <w:r>
        <w:rPr>
          <w:spacing w:val="-7"/>
          <w:w w:val="105"/>
        </w:rPr>
        <w:t> </w:t>
      </w:r>
      <w:r>
        <w:rPr>
          <w:w w:val="105"/>
        </w:rPr>
        <w:t>vi</w:t>
      </w:r>
      <w:r>
        <w:rPr>
          <w:spacing w:val="-7"/>
          <w:w w:val="105"/>
        </w:rPr>
        <w:t> </w:t>
      </w:r>
      <w:r>
        <w:rPr>
          <w:w w:val="105"/>
        </w:rPr>
        <w:t>di</w:t>
      </w:r>
      <w:r>
        <w:rPr>
          <w:spacing w:val="-7"/>
          <w:w w:val="105"/>
        </w:rPr>
        <w:t> </w:t>
      </w:r>
      <w:r>
        <w:rPr>
          <w:w w:val="105"/>
        </w:rPr>
        <w:t>chuyển</w:t>
      </w:r>
      <w:r>
        <w:rPr>
          <w:spacing w:val="-6"/>
          <w:w w:val="105"/>
        </w:rPr>
        <w:t> </w:t>
      </w:r>
      <w:r>
        <w:rPr>
          <w:w w:val="105"/>
        </w:rPr>
        <w:t>cả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nước.</w:t>
      </w:r>
    </w:p>
    <w:p>
      <w:pPr>
        <w:pStyle w:val="BodyText"/>
        <w:spacing w:before="83"/>
        <w:ind w:left="399"/>
      </w:pPr>
      <w:r>
        <w:rPr>
          <w:w w:val="105"/>
        </w:rPr>
        <w:t>Địa</w:t>
      </w:r>
      <w:r>
        <w:rPr>
          <w:spacing w:val="-8"/>
          <w:w w:val="105"/>
        </w:rPr>
        <w:t> </w:t>
      </w:r>
      <w:r>
        <w:rPr>
          <w:w w:val="105"/>
        </w:rPr>
        <w:t>điểm</w:t>
      </w:r>
      <w:r>
        <w:rPr>
          <w:spacing w:val="-8"/>
          <w:w w:val="105"/>
        </w:rPr>
        <w:t> </w:t>
      </w:r>
      <w:r>
        <w:rPr>
          <w:w w:val="105"/>
        </w:rPr>
        <w:t>nhận</w:t>
      </w:r>
      <w:r>
        <w:rPr>
          <w:spacing w:val="-8"/>
          <w:w w:val="105"/>
        </w:rPr>
        <w:t> </w:t>
      </w:r>
      <w:r>
        <w:rPr>
          <w:w w:val="105"/>
        </w:rPr>
        <w:t>chở</w:t>
      </w:r>
      <w:r>
        <w:rPr>
          <w:spacing w:val="-8"/>
          <w:w w:val="105"/>
        </w:rPr>
        <w:t> </w:t>
      </w:r>
      <w:r>
        <w:rPr>
          <w:w w:val="105"/>
        </w:rPr>
        <w:t>hành</w:t>
      </w:r>
      <w:r>
        <w:rPr>
          <w:spacing w:val="-8"/>
          <w:w w:val="105"/>
        </w:rPr>
        <w:t> </w:t>
      </w:r>
      <w:r>
        <w:rPr>
          <w:w w:val="105"/>
        </w:rPr>
        <w:t>khách</w:t>
      </w:r>
      <w:r>
        <w:rPr>
          <w:spacing w:val="-7"/>
          <w:w w:val="105"/>
        </w:rPr>
        <w:t> </w:t>
      </w:r>
      <w:r>
        <w:rPr>
          <w:w w:val="105"/>
        </w:rPr>
        <w:t>theo</w:t>
      </w:r>
      <w:r>
        <w:rPr>
          <w:spacing w:val="-8"/>
          <w:w w:val="105"/>
        </w:rPr>
        <w:t> </w:t>
      </w:r>
      <w:r>
        <w:rPr>
          <w:w w:val="105"/>
        </w:rPr>
        <w:t>hợp</w:t>
      </w:r>
      <w:r>
        <w:rPr>
          <w:spacing w:val="-8"/>
          <w:w w:val="105"/>
        </w:rPr>
        <w:t> </w:t>
      </w:r>
      <w:r>
        <w:rPr>
          <w:w w:val="105"/>
        </w:rPr>
        <w:t>đồng</w:t>
      </w:r>
      <w:r>
        <w:rPr>
          <w:spacing w:val="-8"/>
          <w:w w:val="105"/>
        </w:rPr>
        <w:t> </w:t>
      </w:r>
      <w:r>
        <w:rPr>
          <w:w w:val="105"/>
        </w:rPr>
        <w:t>từng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chuyến.</w:t>
      </w:r>
    </w:p>
    <w:p>
      <w:pPr>
        <w:spacing w:before="64"/>
        <w:ind w:left="372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Có giá trị đến ngày 19 tháng 3 năm </w:t>
      </w:r>
      <w:r>
        <w:rPr>
          <w:b/>
          <w:i/>
          <w:spacing w:val="-4"/>
          <w:sz w:val="20"/>
        </w:rPr>
        <w:t>2027</w:t>
      </w:r>
    </w:p>
    <w:p>
      <w:pPr>
        <w:spacing w:before="56"/>
        <w:ind w:left="399" w:right="0" w:firstLine="0"/>
        <w:jc w:val="left"/>
        <w:rPr>
          <w:b/>
          <w:sz w:val="18"/>
        </w:rPr>
      </w:pPr>
      <w:r>
        <w:rPr>
          <w:b/>
          <w:w w:val="105"/>
          <w:sz w:val="18"/>
        </w:rPr>
        <w:t>Số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hành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khách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tối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đa: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4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chỗ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(Không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tính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lái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xe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và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phụ</w:t>
      </w:r>
      <w:r>
        <w:rPr>
          <w:b/>
          <w:spacing w:val="-7"/>
          <w:w w:val="105"/>
          <w:sz w:val="18"/>
        </w:rPr>
        <w:t> </w:t>
      </w:r>
      <w:r>
        <w:rPr>
          <w:b/>
          <w:spacing w:val="-4"/>
          <w:w w:val="105"/>
          <w:sz w:val="18"/>
        </w:rPr>
        <w:t>lái)</w:t>
      </w:r>
    </w:p>
    <w:p>
      <w:pPr>
        <w:pStyle w:val="BodyText"/>
        <w:spacing w:before="153"/>
        <w:ind w:left="4794"/>
      </w:pPr>
      <w:r>
        <w:rPr>
          <w:w w:val="105"/>
        </w:rPr>
        <w:t>Ngày</w:t>
      </w:r>
      <w:r>
        <w:rPr>
          <w:spacing w:val="-7"/>
          <w:w w:val="105"/>
        </w:rPr>
        <w:t> </w:t>
      </w:r>
      <w:r>
        <w:rPr>
          <w:w w:val="105"/>
        </w:rPr>
        <w:t>23</w:t>
      </w:r>
      <w:r>
        <w:rPr>
          <w:spacing w:val="-7"/>
          <w:w w:val="105"/>
        </w:rPr>
        <w:t> </w:t>
      </w:r>
      <w:r>
        <w:rPr>
          <w:w w:val="105"/>
        </w:rPr>
        <w:t>tháng</w:t>
      </w:r>
      <w:r>
        <w:rPr>
          <w:spacing w:val="-7"/>
          <w:w w:val="105"/>
        </w:rPr>
        <w:t> </w:t>
      </w:r>
      <w:r>
        <w:rPr>
          <w:w w:val="105"/>
        </w:rPr>
        <w:t>3</w:t>
      </w:r>
      <w:r>
        <w:rPr>
          <w:spacing w:val="-6"/>
          <w:w w:val="105"/>
        </w:rPr>
        <w:t> </w:t>
      </w:r>
      <w:r>
        <w:rPr>
          <w:w w:val="105"/>
        </w:rPr>
        <w:t>năm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2026</w:t>
      </w:r>
    </w:p>
    <w:p>
      <w:pPr>
        <w:pStyle w:val="Heading2"/>
        <w:tabs>
          <w:tab w:pos="5310" w:val="left" w:leader="none"/>
        </w:tabs>
        <w:spacing w:before="25"/>
        <w:ind w:left="616"/>
      </w:pPr>
      <w:r>
        <w:rPr>
          <w:w w:val="105"/>
        </w:rPr>
        <w:t>NHÂN</w:t>
      </w:r>
      <w:r>
        <w:rPr>
          <w:spacing w:val="-11"/>
          <w:w w:val="105"/>
        </w:rPr>
        <w:t> </w:t>
      </w:r>
      <w:r>
        <w:rPr>
          <w:w w:val="105"/>
        </w:rPr>
        <w:t>VIÊN</w:t>
      </w:r>
      <w:r>
        <w:rPr>
          <w:spacing w:val="-11"/>
          <w:w w:val="105"/>
        </w:rPr>
        <w:t> </w:t>
      </w:r>
      <w:r>
        <w:rPr>
          <w:w w:val="105"/>
        </w:rPr>
        <w:t>VIẾT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LỆNH</w:t>
      </w:r>
      <w:r>
        <w:rPr/>
        <w:tab/>
      </w:r>
      <w:r>
        <w:rPr>
          <w:w w:val="105"/>
        </w:rPr>
        <w:t>GIÁM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ĐỐC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8400" w:h="11920"/>
          <w:pgMar w:top="860" w:bottom="280" w:left="425" w:right="708"/>
        </w:sectPr>
      </w:pPr>
    </w:p>
    <w:p>
      <w:pPr>
        <w:spacing w:before="100"/>
        <w:ind w:left="580" w:right="0" w:firstLine="0"/>
        <w:jc w:val="left"/>
        <w:rPr>
          <w:b/>
          <w:sz w:val="18"/>
        </w:rPr>
      </w:pPr>
      <w:r>
        <w:rPr>
          <w:b/>
          <w:w w:val="105"/>
          <w:sz w:val="18"/>
        </w:rPr>
        <w:t>PHAN</w:t>
      </w:r>
      <w:r>
        <w:rPr>
          <w:b/>
          <w:spacing w:val="-11"/>
          <w:w w:val="105"/>
          <w:sz w:val="18"/>
        </w:rPr>
        <w:t> </w:t>
      </w:r>
      <w:r>
        <w:rPr>
          <w:b/>
          <w:w w:val="105"/>
          <w:sz w:val="18"/>
        </w:rPr>
        <w:t>THỊ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DIỄM</w:t>
      </w:r>
      <w:r>
        <w:rPr>
          <w:b/>
          <w:spacing w:val="-10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QUỲNH</w:t>
      </w:r>
    </w:p>
    <w:p>
      <w:pPr>
        <w:spacing w:before="176"/>
        <w:ind w:left="399" w:right="0" w:firstLine="0"/>
        <w:jc w:val="left"/>
        <w:rPr>
          <w:b/>
          <w:sz w:val="18"/>
        </w:rPr>
      </w:pPr>
      <w:r>
        <w:rPr>
          <w:b/>
          <w:w w:val="105"/>
          <w:sz w:val="18"/>
        </w:rPr>
        <w:t>Ghi</w:t>
      </w:r>
      <w:r>
        <w:rPr>
          <w:b/>
          <w:spacing w:val="-8"/>
          <w:w w:val="105"/>
          <w:sz w:val="18"/>
        </w:rPr>
        <w:t> </w:t>
      </w:r>
      <w:r>
        <w:rPr>
          <w:b/>
          <w:spacing w:val="-4"/>
          <w:w w:val="105"/>
          <w:sz w:val="18"/>
        </w:rPr>
        <w:t>chú:</w:t>
      </w:r>
    </w:p>
    <w:p>
      <w:pPr>
        <w:pStyle w:val="Heading1"/>
        <w:spacing w:before="93"/>
        <w:ind w:left="399" w:right="0"/>
        <w:jc w:val="left"/>
      </w:pPr>
      <w:r>
        <w:rPr>
          <w:b w:val="0"/>
        </w:rPr>
        <w:br w:type="column"/>
      </w:r>
      <w:r>
        <w:rPr/>
        <w:t>NGUYỄN THÚY </w:t>
      </w:r>
      <w:r>
        <w:rPr>
          <w:spacing w:val="-4"/>
        </w:rPr>
        <w:t>DIỄM</w:t>
      </w:r>
    </w:p>
    <w:p>
      <w:pPr>
        <w:pStyle w:val="Heading1"/>
        <w:spacing w:after="0"/>
        <w:jc w:val="left"/>
        <w:sectPr>
          <w:type w:val="continuous"/>
          <w:pgSz w:w="8400" w:h="11920"/>
          <w:pgMar w:top="860" w:bottom="280" w:left="425" w:right="708"/>
          <w:cols w:num="2" w:equalWidth="0">
            <w:col w:w="2824" w:space="1529"/>
            <w:col w:w="2914"/>
          </w:cols>
        </w:sectPr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49" w:after="0"/>
        <w:ind w:left="413" w:right="0" w:hanging="107"/>
        <w:jc w:val="left"/>
        <w:rPr>
          <w:sz w:val="18"/>
        </w:rPr>
      </w:pPr>
      <w:r>
        <w:rPr>
          <w:w w:val="105"/>
          <w:sz w:val="18"/>
        </w:rPr>
        <w:t>Xe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không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được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chở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hàng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hóa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trái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phép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và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trọng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tải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quy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định.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  <w:tab w:pos="413" w:val="left" w:leader="none"/>
        </w:tabs>
        <w:spacing w:line="256" w:lineRule="auto" w:before="48" w:after="0"/>
        <w:ind w:left="399" w:right="675" w:hanging="93"/>
        <w:jc w:val="left"/>
        <w:rPr>
          <w:sz w:val="18"/>
        </w:rPr>
      </w:pPr>
      <w:r>
        <w:rPr>
          <w:w w:val="105"/>
          <w:sz w:val="18"/>
        </w:rPr>
        <w:t>Người</w:t>
      </w:r>
      <w:r>
        <w:rPr>
          <w:w w:val="105"/>
          <w:sz w:val="18"/>
        </w:rPr>
        <w:t> điều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xe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chấp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hành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đúng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quy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định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của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Pháp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Luật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về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hạn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sử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dụng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theo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xe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HĐ </w:t>
      </w:r>
      <w:r>
        <w:rPr>
          <w:spacing w:val="-2"/>
          <w:w w:val="105"/>
          <w:sz w:val="18"/>
        </w:rPr>
        <w:t>110/2006/NĐ-CP.</w:t>
      </w: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10" w:after="0"/>
        <w:ind w:left="413" w:right="0" w:hanging="107"/>
        <w:jc w:val="left"/>
        <w:rPr>
          <w:sz w:val="18"/>
        </w:rPr>
      </w:pPr>
      <w:r>
        <w:rPr>
          <w:w w:val="105"/>
          <w:sz w:val="18"/>
        </w:rPr>
        <w:t>Người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điều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xe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chịu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trách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nhiệm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về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việc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điều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động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lái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phụ</w:t>
      </w:r>
      <w:r>
        <w:rPr>
          <w:spacing w:val="-8"/>
          <w:w w:val="105"/>
          <w:sz w:val="18"/>
        </w:rPr>
        <w:t> </w:t>
      </w:r>
      <w:r>
        <w:rPr>
          <w:spacing w:val="-5"/>
          <w:w w:val="105"/>
          <w:sz w:val="18"/>
        </w:rPr>
        <w:t>xe.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  <w:tab w:pos="413" w:val="left" w:leader="none"/>
        </w:tabs>
        <w:spacing w:line="256" w:lineRule="auto" w:before="60" w:after="0"/>
        <w:ind w:left="399" w:right="89" w:hanging="93"/>
        <w:jc w:val="left"/>
        <w:rPr>
          <w:sz w:val="18"/>
        </w:rPr>
      </w:pPr>
      <w:r>
        <w:rPr>
          <w:w w:val="105"/>
          <w:sz w:val="18"/>
        </w:rPr>
        <w:t>Chủ</w:t>
      </w:r>
      <w:r>
        <w:rPr>
          <w:w w:val="105"/>
          <w:sz w:val="18"/>
        </w:rPr>
        <w:t> xe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phải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hoàn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toàn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chịu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trách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nhiệm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về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việc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ký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kết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hợp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đồng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với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khách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hàng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và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mọi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sự cố phát sinh sau khi nhận được lệnh điều xe.</w:t>
      </w:r>
    </w:p>
    <w:p>
      <w:pPr>
        <w:spacing w:line="256" w:lineRule="auto" w:before="33"/>
        <w:ind w:left="445" w:right="111" w:hanging="140"/>
        <w:jc w:val="left"/>
        <w:rPr>
          <w:b/>
          <w:sz w:val="18"/>
        </w:rPr>
      </w:pPr>
      <w:r>
        <w:rPr>
          <w:b/>
          <w:w w:val="105"/>
          <w:sz w:val="18"/>
        </w:rPr>
        <w:t>*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Lệnh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vận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chuyển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được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cấp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theo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từng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năm,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trước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15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ngày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lệnh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vận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chuyển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hết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hạn xã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viên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liên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hệ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lại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HTX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để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được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cấp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mới.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Khi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lệnh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vận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chuyển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hết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hạn,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các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vi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phạm tài xế và chủ xe chịu trách nhiệm không liên quan HTX.</w:t>
      </w:r>
    </w:p>
    <w:p>
      <w:pPr>
        <w:spacing w:line="254" w:lineRule="auto" w:before="48"/>
        <w:ind w:left="472" w:right="0" w:hanging="353"/>
        <w:jc w:val="left"/>
        <w:rPr>
          <w:sz w:val="20"/>
        </w:rPr>
      </w:pPr>
      <w:r>
        <w:rPr>
          <w:sz w:val="20"/>
        </w:rPr>
        <w:t>* Mọi thắc mắc và cần hỗ trợ, quý xã viên vui lòng liên hệ HTX LÂM </w:t>
      </w:r>
      <w:r>
        <w:rPr>
          <w:sz w:val="20"/>
        </w:rPr>
        <w:t>MINH: </w:t>
      </w:r>
      <w:r>
        <w:rPr>
          <w:spacing w:val="-2"/>
          <w:sz w:val="20"/>
        </w:rPr>
        <w:t>0886023434</w:t>
      </w:r>
    </w:p>
    <w:sectPr>
      <w:type w:val="continuous"/>
      <w:pgSz w:w="8400" w:h="11920"/>
      <w:pgMar w:top="860" w:bottom="280" w:left="42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99" w:hanging="1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6" w:hanging="10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73" w:hanging="10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60" w:hanging="10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46" w:hanging="10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833" w:hanging="10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520" w:hanging="10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206" w:hanging="10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893" w:hanging="109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right="81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98"/>
      <w:ind w:left="117"/>
      <w:outlineLvl w:val="2"/>
    </w:pPr>
    <w:rPr>
      <w:rFonts w:ascii="Times New Roman" w:hAnsi="Times New Roman" w:eastAsia="Times New Roman" w:cs="Times New Roman"/>
      <w:b/>
      <w:bCs/>
      <w:sz w:val="18"/>
      <w:szCs w:val="1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399" w:hanging="107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LÂM MINH-HỒ SƠ PHÙ HIỆU 2025 - Google Sheets</dc:title>
  <dcterms:created xsi:type="dcterms:W3CDTF">2026-03-31T02:18:53Z</dcterms:created>
  <dcterms:modified xsi:type="dcterms:W3CDTF">2026-03-31T02:18:53Z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2026-03-31T00:00:00Z</vt:filetime>
  </property>
  <property fmtid="{D5CDD505-2E9C-101B-9397-08002B2CF9AE}" pid="5" name="Producer">
    <vt:lpwstr>Skia/PDF m146</vt:lpwstr>
  </property>
</Properties>
</file>