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4A76" w14:textId="5C015CED" w:rsidR="00C55CD2" w:rsidRPr="006644A9" w:rsidRDefault="0035080E" w:rsidP="0035080E">
      <w:pPr>
        <w:jc w:val="center"/>
        <w:rPr>
          <w:rFonts w:ascii="Times New Roman" w:hAnsi="Times New Roman" w:cs="Times New Roman"/>
          <w:b/>
          <w:bCs/>
          <w:color w:val="70AD47"/>
          <w:lang w:val="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644A9">
        <w:rPr>
          <w:rFonts w:ascii="Times New Roman" w:hAnsi="Times New Roman" w:cs="Times New Roman"/>
          <w:b/>
          <w:bCs/>
          <w:color w:val="70AD47"/>
          <w:lang w:val="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ANALYSING SPENDING BEHAVIOUR AND IDENTIFYING</w:t>
      </w:r>
    </w:p>
    <w:p w14:paraId="0C2718CC" w14:textId="194A3BE1" w:rsidR="0035080E" w:rsidRPr="006644A9" w:rsidRDefault="0035080E" w:rsidP="0035080E">
      <w:pPr>
        <w:jc w:val="both"/>
        <w:rPr>
          <w:rFonts w:ascii="Times New Roman" w:hAnsi="Times New Roman" w:cs="Times New Roman"/>
          <w:b/>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4A9">
        <w:rPr>
          <w:rFonts w:ascii="Times New Roman" w:hAnsi="Times New Roman" w:cs="Times New Roman"/>
          <w:b/>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Start w:id="0" w:name="_GoBack"/>
      <w:bookmarkEnd w:id="0"/>
    </w:p>
    <w:p w14:paraId="4FE7F02B" w14:textId="65E9B160" w:rsidR="0035080E" w:rsidRDefault="00312F9B" w:rsidP="00312F9B">
      <w:pPr>
        <w:tabs>
          <w:tab w:val="left" w:pos="1217"/>
        </w:tabs>
        <w:jc w:val="both"/>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5A8A">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Consumer behaviour is the study of how individual customers, groups or organizations select, buy, use, and dispose ideas, goods and services to satisfy their needs and wants.</w:t>
      </w:r>
      <w:r w:rsidR="00725A8A">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refers to the actions of the consumers in the market place and the underlying motives for those actions.</w:t>
      </w:r>
    </w:p>
    <w:p w14:paraId="514693AE" w14:textId="12074927" w:rsidR="00725A8A" w:rsidRPr="006644A9" w:rsidRDefault="00725A8A" w:rsidP="00725A8A">
      <w:pPr>
        <w:tabs>
          <w:tab w:val="left" w:pos="3091"/>
        </w:tabs>
        <w:jc w:val="both"/>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6644A9">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p>
    <w:p w14:paraId="3C8E0A46" w14:textId="302D069B" w:rsidR="00725A8A" w:rsidRDefault="00725A8A" w:rsidP="00725A8A">
      <w:pPr>
        <w:tabs>
          <w:tab w:val="left" w:pos="3091"/>
        </w:tabs>
        <w:jc w:val="both"/>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346B8" w14:textId="0C156761" w:rsidR="00725A8A" w:rsidRDefault="00725A8A" w:rsidP="00725A8A">
      <w:pPr>
        <w:tabs>
          <w:tab w:val="left" w:pos="3091"/>
        </w:tabs>
        <w:jc w:val="both"/>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2C2BB8CD" wp14:editId="54B420A2">
            <wp:extent cx="4689787" cy="26343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017-WA001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44137" cy="2664871"/>
                    </a:xfrm>
                    <a:prstGeom prst="rect">
                      <a:avLst/>
                    </a:prstGeom>
                  </pic:spPr>
                </pic:pic>
              </a:graphicData>
            </a:graphic>
          </wp:inline>
        </w:drawing>
      </w:r>
    </w:p>
    <w:p w14:paraId="48EF8D49" w14:textId="4D215002" w:rsidR="00725A8A" w:rsidRDefault="00725A8A" w:rsidP="00725A8A">
      <w:pPr>
        <w:tabs>
          <w:tab w:val="left" w:pos="3091"/>
        </w:tabs>
        <w:jc w:val="both"/>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74433" w14:textId="0B8CBCA6" w:rsidR="00725A8A" w:rsidRDefault="00725A8A" w:rsidP="00725A8A">
      <w:pPr>
        <w:tabs>
          <w:tab w:val="left" w:pos="3091"/>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BRAINSTROMING</w:t>
      </w:r>
    </w:p>
    <w:p w14:paraId="312DDA03" w14:textId="47117749" w:rsidR="00725A8A" w:rsidRDefault="00725A8A" w:rsidP="00725A8A">
      <w:pPr>
        <w:tabs>
          <w:tab w:val="left" w:pos="3091"/>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1A0F54" w14:textId="7B923958" w:rsidR="00725A8A" w:rsidRDefault="00725A8A" w:rsidP="00725A8A">
      <w:pPr>
        <w:tabs>
          <w:tab w:val="left" w:pos="3091"/>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3058E184" wp14:editId="6AB6A2D8">
            <wp:extent cx="4734698" cy="16800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017-WA0007.jpg"/>
                    <pic:cNvPicPr/>
                  </pic:nvPicPr>
                  <pic:blipFill>
                    <a:blip r:embed="rId5">
                      <a:extLst>
                        <a:ext uri="{28A0092B-C50C-407E-A947-70E740481C1C}">
                          <a14:useLocalDpi xmlns:a14="http://schemas.microsoft.com/office/drawing/2010/main" val="0"/>
                        </a:ext>
                      </a:extLst>
                    </a:blip>
                    <a:stretch>
                      <a:fillRect/>
                    </a:stretch>
                  </pic:blipFill>
                  <pic:spPr>
                    <a:xfrm>
                      <a:off x="0" y="0"/>
                      <a:ext cx="4790762" cy="1699921"/>
                    </a:xfrm>
                    <a:prstGeom prst="rect">
                      <a:avLst/>
                    </a:prstGeom>
                  </pic:spPr>
                </pic:pic>
              </a:graphicData>
            </a:graphic>
          </wp:inline>
        </w:drawing>
      </w:r>
    </w:p>
    <w:p w14:paraId="33AECEFE" w14:textId="65256699" w:rsidR="00725A8A" w:rsidRDefault="00725A8A" w:rsidP="00725A8A">
      <w:pPr>
        <w:tabs>
          <w:tab w:val="left" w:pos="3091"/>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B8435" w14:textId="2CCD0A73" w:rsidR="00725A8A" w:rsidRPr="006644A9" w:rsidRDefault="00725A8A" w:rsidP="00725A8A">
      <w:pPr>
        <w:tabs>
          <w:tab w:val="left" w:pos="3091"/>
        </w:tabs>
        <w:jc w:val="center"/>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4A9">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31E3F558" w14:textId="10DF85F6" w:rsidR="00725A8A" w:rsidRDefault="00725A8A"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4D2324C8" wp14:editId="5DF049A0">
            <wp:extent cx="4688114" cy="205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017-WA00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8114" cy="2052955"/>
                    </a:xfrm>
                    <a:prstGeom prst="rect">
                      <a:avLst/>
                    </a:prstGeom>
                  </pic:spPr>
                </pic:pic>
              </a:graphicData>
            </a:graphic>
          </wp:inline>
        </w:drawing>
      </w: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14:paraId="6A22EA75" w14:textId="6683C503" w:rsidR="00725A8A" w:rsidRDefault="00725A8A"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699C6C23" wp14:editId="11277C4B">
            <wp:extent cx="474599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1017-WA001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5846" cy="2147022"/>
                    </a:xfrm>
                    <a:prstGeom prst="rect">
                      <a:avLst/>
                    </a:prstGeom>
                  </pic:spPr>
                </pic:pic>
              </a:graphicData>
            </a:graphic>
          </wp:inline>
        </w:drawing>
      </w:r>
    </w:p>
    <w:p w14:paraId="6829E9EA" w14:textId="22F9A10B" w:rsidR="00725A8A" w:rsidRDefault="00725A8A"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5DA3FA36" wp14:editId="12577C4B">
            <wp:extent cx="4611914" cy="195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231017-WA0016.jpg"/>
                    <pic:cNvPicPr/>
                  </pic:nvPicPr>
                  <pic:blipFill>
                    <a:blip r:embed="rId8">
                      <a:extLst>
                        <a:ext uri="{28A0092B-C50C-407E-A947-70E740481C1C}">
                          <a14:useLocalDpi xmlns:a14="http://schemas.microsoft.com/office/drawing/2010/main" val="0"/>
                        </a:ext>
                      </a:extLst>
                    </a:blip>
                    <a:stretch>
                      <a:fillRect/>
                    </a:stretch>
                  </pic:blipFill>
                  <pic:spPr>
                    <a:xfrm>
                      <a:off x="0" y="0"/>
                      <a:ext cx="4624134" cy="1957799"/>
                    </a:xfrm>
                    <a:prstGeom prst="rect">
                      <a:avLst/>
                    </a:prstGeom>
                  </pic:spPr>
                </pic:pic>
              </a:graphicData>
            </a:graphic>
          </wp:inline>
        </w:drawing>
      </w:r>
    </w:p>
    <w:p w14:paraId="23299554" w14:textId="3071EB27" w:rsidR="00725A8A" w:rsidRDefault="00725A8A"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7082B" w14:textId="4147FAD9" w:rsidR="00725A8A" w:rsidRDefault="00725A8A"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05A328B7" wp14:editId="7C6A35BB">
            <wp:extent cx="4728029" cy="2196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017-WA0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2224" cy="2212351"/>
                    </a:xfrm>
                    <a:prstGeom prst="rect">
                      <a:avLst/>
                    </a:prstGeom>
                  </pic:spPr>
                </pic:pic>
              </a:graphicData>
            </a:graphic>
          </wp:inline>
        </w:drawing>
      </w:r>
    </w:p>
    <w:p w14:paraId="016F3A1E" w14:textId="5B7FCE52" w:rsidR="00725A8A" w:rsidRDefault="00725A8A"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511B1414" wp14:editId="6E1AAE15">
            <wp:extent cx="4655210" cy="2329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231017-WA00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1679" cy="2347792"/>
                    </a:xfrm>
                    <a:prstGeom prst="rect">
                      <a:avLst/>
                    </a:prstGeom>
                  </pic:spPr>
                </pic:pic>
              </a:graphicData>
            </a:graphic>
          </wp:inline>
        </w:drawing>
      </w:r>
    </w:p>
    <w:p w14:paraId="049C2DB5" w14:textId="72ADC5C4" w:rsidR="00725A8A" w:rsidRDefault="00725A8A"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4615F845" wp14:editId="65180E73">
            <wp:extent cx="4712970" cy="2122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31017-WA00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467" cy="2158070"/>
                    </a:xfrm>
                    <a:prstGeom prst="rect">
                      <a:avLst/>
                    </a:prstGeom>
                  </pic:spPr>
                </pic:pic>
              </a:graphicData>
            </a:graphic>
          </wp:inline>
        </w:drawing>
      </w:r>
    </w:p>
    <w:p w14:paraId="0F88F188" w14:textId="2D354E17" w:rsidR="0044418B" w:rsidRPr="006644A9" w:rsidRDefault="0044418B" w:rsidP="00725A8A">
      <w:pPr>
        <w:tabs>
          <w:tab w:val="left" w:pos="3091"/>
        </w:tabs>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4A9">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w:t>
      </w:r>
      <w:r w:rsidR="00560FC9" w:rsidRPr="006644A9">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10183B2" w14:textId="4A93CE4E" w:rsidR="00560FC9" w:rsidRDefault="00560FC9" w:rsidP="00725A8A">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16CD">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Consumers get the products and product features they want and don’t have to settle for a product that doesn’t meet all their needs.</w:t>
      </w:r>
    </w:p>
    <w:p w14:paraId="4EE8E775" w14:textId="55D5AC68" w:rsidR="003016CD" w:rsidRPr="006644A9" w:rsidRDefault="003016CD" w:rsidP="00725A8A">
      <w:pPr>
        <w:tabs>
          <w:tab w:val="left" w:pos="3091"/>
        </w:tabs>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4A9">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w:t>
      </w:r>
    </w:p>
    <w:p w14:paraId="4E98D9D2" w14:textId="77777777" w:rsidR="003016CD" w:rsidRDefault="003016CD" w:rsidP="003016CD">
      <w:pPr>
        <w:tabs>
          <w:tab w:val="left" w:pos="3091"/>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Consumers wants and needs change quickly and by the time a company offers a product the consumer wants, they will be on the next set of demand.</w:t>
      </w:r>
    </w:p>
    <w:p w14:paraId="2AF0A6D2" w14:textId="6D3CA0F3" w:rsidR="00F47C79" w:rsidRDefault="00725A8A" w:rsidP="00F47C79">
      <w:pPr>
        <w:tabs>
          <w:tab w:val="left" w:pos="3091"/>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14:paraId="7AF5C884" w14:textId="5116B704" w:rsidR="00725A8A" w:rsidRDefault="00725A8A" w:rsidP="00725A8A">
      <w:pPr>
        <w:tabs>
          <w:tab w:val="left" w:pos="5166"/>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3B8940B5" wp14:editId="7185EA13">
            <wp:extent cx="4618183" cy="27214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31017-WA0002.jpg"/>
                    <pic:cNvPicPr/>
                  </pic:nvPicPr>
                  <pic:blipFill>
                    <a:blip r:embed="rId12">
                      <a:extLst>
                        <a:ext uri="{28A0092B-C50C-407E-A947-70E740481C1C}">
                          <a14:useLocalDpi xmlns:a14="http://schemas.microsoft.com/office/drawing/2010/main" val="0"/>
                        </a:ext>
                      </a:extLst>
                    </a:blip>
                    <a:stretch>
                      <a:fillRect/>
                    </a:stretch>
                  </pic:blipFill>
                  <pic:spPr>
                    <a:xfrm>
                      <a:off x="0" y="0"/>
                      <a:ext cx="4640115" cy="2734353"/>
                    </a:xfrm>
                    <a:prstGeom prst="rect">
                      <a:avLst/>
                    </a:prstGeom>
                  </pic:spPr>
                </pic:pic>
              </a:graphicData>
            </a:graphic>
          </wp:inline>
        </w:drawing>
      </w:r>
    </w:p>
    <w:p w14:paraId="6F77FB1A" w14:textId="38847984" w:rsidR="00725A8A" w:rsidRDefault="00725A8A" w:rsidP="00725A8A">
      <w:pPr>
        <w:tabs>
          <w:tab w:val="left" w:pos="5166"/>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w:t>
      </w:r>
    </w:p>
    <w:p w14:paraId="4D369272" w14:textId="5DBE3CE5" w:rsidR="00725A8A" w:rsidRDefault="00725A8A" w:rsidP="00725A8A">
      <w:pPr>
        <w:tabs>
          <w:tab w:val="left" w:pos="5166"/>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0C1399CF" wp14:editId="4D695A69">
            <wp:extent cx="4152700" cy="2151658"/>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20231017-WA00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8758" cy="2159978"/>
                    </a:xfrm>
                    <a:prstGeom prst="rect">
                      <a:avLst/>
                    </a:prstGeom>
                  </pic:spPr>
                </pic:pic>
              </a:graphicData>
            </a:graphic>
          </wp:inline>
        </w:drawing>
      </w:r>
    </w:p>
    <w:p w14:paraId="6632F35B" w14:textId="148D2C9F" w:rsidR="00725A8A" w:rsidRDefault="00725A8A" w:rsidP="00725A8A">
      <w:pPr>
        <w:tabs>
          <w:tab w:val="left" w:pos="5166"/>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37B2EEEC" wp14:editId="1883D4F3">
            <wp:extent cx="4304846" cy="1955103"/>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20231017-WA001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6132" cy="1969312"/>
                    </a:xfrm>
                    <a:prstGeom prst="rect">
                      <a:avLst/>
                    </a:prstGeom>
                  </pic:spPr>
                </pic:pic>
              </a:graphicData>
            </a:graphic>
          </wp:inline>
        </w:drawing>
      </w:r>
    </w:p>
    <w:p w14:paraId="06F58809" w14:textId="21003CAE" w:rsidR="00725A8A" w:rsidRDefault="00725A8A" w:rsidP="00725A8A">
      <w:pPr>
        <w:tabs>
          <w:tab w:val="left" w:pos="5166"/>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644F733C" wp14:editId="7A4415AB">
            <wp:extent cx="4125686" cy="1952349"/>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20231017-WA0016.jpg"/>
                    <pic:cNvPicPr/>
                  </pic:nvPicPr>
                  <pic:blipFill>
                    <a:blip r:embed="rId8">
                      <a:extLst>
                        <a:ext uri="{28A0092B-C50C-407E-A947-70E740481C1C}">
                          <a14:useLocalDpi xmlns:a14="http://schemas.microsoft.com/office/drawing/2010/main" val="0"/>
                        </a:ext>
                      </a:extLst>
                    </a:blip>
                    <a:stretch>
                      <a:fillRect/>
                    </a:stretch>
                  </pic:blipFill>
                  <pic:spPr>
                    <a:xfrm>
                      <a:off x="0" y="0"/>
                      <a:ext cx="4150800" cy="1964233"/>
                    </a:xfrm>
                    <a:prstGeom prst="rect">
                      <a:avLst/>
                    </a:prstGeom>
                  </pic:spPr>
                </pic:pic>
              </a:graphicData>
            </a:graphic>
          </wp:inline>
        </w:drawing>
      </w:r>
    </w:p>
    <w:p w14:paraId="12DD9F3D" w14:textId="11D2FF2B" w:rsidR="00725A8A" w:rsidRDefault="00725A8A" w:rsidP="00725A8A">
      <w:pPr>
        <w:tabs>
          <w:tab w:val="left" w:pos="5166"/>
        </w:tabs>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inline distT="0" distB="0" distL="0" distR="0" wp14:anchorId="64E70522" wp14:editId="30DAAC5E">
            <wp:extent cx="4462087" cy="22366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20231017-WA0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7372" cy="2254341"/>
                    </a:xfrm>
                    <a:prstGeom prst="rect">
                      <a:avLst/>
                    </a:prstGeom>
                  </pic:spPr>
                </pic:pic>
              </a:graphicData>
            </a:graphic>
          </wp:inline>
        </w:drawing>
      </w:r>
    </w:p>
    <w:p w14:paraId="1519CF77" w14:textId="2EA9FF19" w:rsidR="00725A8A" w:rsidRDefault="00725A8A" w:rsidP="00725A8A">
      <w:pPr>
        <w:tabs>
          <w:tab w:val="left" w:pos="5166"/>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18"/>
          <w:szCs w:val="18"/>
          <w:lang w:val="en-IN"/>
        </w:rPr>
        <w:drawing>
          <wp:anchor distT="0" distB="0" distL="114300" distR="114300" simplePos="0" relativeHeight="251658240" behindDoc="0" locked="0" layoutInCell="1" allowOverlap="1" wp14:anchorId="249F338C" wp14:editId="09ED9D4A">
            <wp:simplePos x="0" y="0"/>
            <wp:positionH relativeFrom="column">
              <wp:posOffset>373471</wp:posOffset>
            </wp:positionH>
            <wp:positionV relativeFrom="paragraph">
              <wp:align>top</wp:align>
            </wp:positionV>
            <wp:extent cx="4147631" cy="2075543"/>
            <wp:effectExtent l="0" t="0" r="571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20231017-WA00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7631" cy="2075543"/>
                    </a:xfrm>
                    <a:prstGeom prst="rect">
                      <a:avLst/>
                    </a:prstGeom>
                  </pic:spPr>
                </pic:pic>
              </a:graphicData>
            </a:graphic>
          </wp:anchor>
        </w:drawing>
      </w: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r>
        <w:rPr>
          <w:rFonts w:ascii="Times New Roman" w:hAnsi="Times New Roman" w:cs="Times New Roman"/>
          <w:bCs/>
          <w:noProof/>
          <w:color w:val="000000" w:themeColor="text1"/>
          <w:sz w:val="18"/>
          <w:szCs w:val="18"/>
          <w:lang w:val="en-IN"/>
        </w:rPr>
        <w:drawing>
          <wp:inline distT="0" distB="0" distL="0" distR="0" wp14:anchorId="67982DC8" wp14:editId="27005703">
            <wp:extent cx="4582886" cy="2320351"/>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20231017-WA00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7129" cy="2337688"/>
                    </a:xfrm>
                    <a:prstGeom prst="rect">
                      <a:avLst/>
                    </a:prstGeom>
                  </pic:spPr>
                </pic:pic>
              </a:graphicData>
            </a:graphic>
          </wp:inline>
        </w:drawing>
      </w:r>
    </w:p>
    <w:p w14:paraId="374C30A8" w14:textId="468AD68B" w:rsidR="00F47C79" w:rsidRDefault="00F47C79" w:rsidP="00725A8A">
      <w:pPr>
        <w:tabs>
          <w:tab w:val="left" w:pos="5166"/>
        </w:tabs>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4A9">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1179F3">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AE10A" w14:textId="4AAC1BED" w:rsidR="00F47C79" w:rsidRDefault="00F47C79" w:rsidP="00725A8A">
      <w:pPr>
        <w:tabs>
          <w:tab w:val="left" w:pos="5166"/>
        </w:tabs>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179F3" w:rsidRP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Marketing research is crucial for ensuring that a company can understand the mindset of its customers. Based on the findings of these reports, they</w:t>
      </w:r>
      <w:r w:rsidRP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179F3" w:rsidRP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can develop products that can fulfil </w:t>
      </w:r>
      <w:r w:rsid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customer </w:t>
      </w:r>
      <w:r w:rsidR="001179F3" w:rsidRP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requirements. </w:t>
      </w:r>
      <w:r w:rsidRP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 strategic process that provides invaluable insights into a company’s spending habits</w:t>
      </w:r>
      <w:r w:rsidR="007F1A8B" w:rsidRPr="001179F3">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B835A1" w14:textId="09053C69" w:rsidR="00326576" w:rsidRPr="006644A9" w:rsidRDefault="00326576" w:rsidP="00725A8A">
      <w:pPr>
        <w:tabs>
          <w:tab w:val="left" w:pos="5166"/>
        </w:tabs>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4A9">
        <w:rPr>
          <w:rFonts w:ascii="Times New Roman" w:hAnsi="Times New Roman" w:cs="Times New Roman"/>
          <w:b/>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14:paraId="28EB2D9C" w14:textId="016125C3" w:rsidR="00326576" w:rsidRPr="001179F3" w:rsidRDefault="00326576" w:rsidP="00725A8A">
      <w:pPr>
        <w:tabs>
          <w:tab w:val="left" w:pos="5166"/>
        </w:tabs>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18"/>
          <w:szCs w:val="1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future of market research will be driven by technology, data analytics, and a focus on understanding customer needs and preferences. As the market continues to evolve, market research firms will need to stay on top of the latest trends and technologies in order to provide valuable insights to their clients.</w:t>
      </w:r>
    </w:p>
    <w:sectPr w:rsidR="00326576" w:rsidRPr="00117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0E"/>
    <w:rsid w:val="001179F3"/>
    <w:rsid w:val="001B4019"/>
    <w:rsid w:val="003016CD"/>
    <w:rsid w:val="00312F9B"/>
    <w:rsid w:val="00326576"/>
    <w:rsid w:val="0035080E"/>
    <w:rsid w:val="0044418B"/>
    <w:rsid w:val="004F19FE"/>
    <w:rsid w:val="00560FC9"/>
    <w:rsid w:val="006644A9"/>
    <w:rsid w:val="0068459D"/>
    <w:rsid w:val="00725A8A"/>
    <w:rsid w:val="007F1A8B"/>
    <w:rsid w:val="00C55CD2"/>
    <w:rsid w:val="00F47C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0AE7"/>
  <w15:chartTrackingRefBased/>
  <w15:docId w15:val="{CFF9EEF4-61F1-4CAF-B793-4B530C22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M</dc:creator>
  <cp:keywords/>
  <dc:description/>
  <cp:lastModifiedBy>Ramani M</cp:lastModifiedBy>
  <cp:revision>2</cp:revision>
  <dcterms:created xsi:type="dcterms:W3CDTF">2023-10-18T18:53:00Z</dcterms:created>
  <dcterms:modified xsi:type="dcterms:W3CDTF">2023-10-18T18:53:00Z</dcterms:modified>
</cp:coreProperties>
</file>