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D9410">
      <w:pPr>
        <w:spacing w:before="114" w:line="225" w:lineRule="auto"/>
        <w:ind w:left="3297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第四部分</w:t>
      </w:r>
      <w:r>
        <w:rPr>
          <w:rFonts w:ascii="宋体" w:hAnsi="宋体" w:eastAsia="宋体" w:cs="宋体"/>
          <w:spacing w:val="5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数量关系</w:t>
      </w:r>
    </w:p>
    <w:p w14:paraId="115F2AF5">
      <w:pPr>
        <w:pStyle w:val="2"/>
        <w:spacing w:line="410" w:lineRule="auto"/>
      </w:pPr>
    </w:p>
    <w:p w14:paraId="04A4298D">
      <w:pPr>
        <w:spacing w:before="79" w:line="359" w:lineRule="auto"/>
        <w:ind w:left="489" w:right="2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66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．某工厂生产冶金模具，去年按定价的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80%</w:t>
      </w:r>
      <w:r>
        <w:rPr>
          <w:rFonts w:ascii="宋体" w:hAnsi="宋体" w:eastAsia="宋体" w:cs="宋体"/>
          <w:spacing w:val="-1"/>
          <w:sz w:val="24"/>
          <w:szCs w:val="24"/>
        </w:rPr>
        <w:t>出售，获得了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20%</w:t>
      </w:r>
      <w:r>
        <w:rPr>
          <w:rFonts w:ascii="宋体" w:hAnsi="宋体" w:eastAsia="宋体" w:cs="宋体"/>
          <w:spacing w:val="-1"/>
          <w:sz w:val="24"/>
          <w:szCs w:val="24"/>
        </w:rPr>
        <w:t>的利润率；今年由于工厂迁</w:t>
      </w:r>
      <w:r>
        <w:rPr>
          <w:rFonts w:ascii="宋体" w:hAnsi="宋体" w:eastAsia="宋体" w:cs="宋体"/>
          <w:spacing w:val="1"/>
          <w:sz w:val="24"/>
          <w:szCs w:val="24"/>
        </w:rPr>
        <w:t>址，使得成本下降，按原定价的</w:t>
      </w:r>
      <w:r>
        <w:rPr>
          <w:rFonts w:ascii="Calibri" w:hAnsi="Calibri" w:eastAsia="Calibri" w:cs="Calibri"/>
          <w:spacing w:val="1"/>
          <w:sz w:val="24"/>
          <w:szCs w:val="24"/>
        </w:rPr>
        <w:t>75%</w:t>
      </w:r>
      <w:r>
        <w:rPr>
          <w:rFonts w:ascii="宋体" w:hAnsi="宋体" w:eastAsia="宋体" w:cs="宋体"/>
          <w:spacing w:val="1"/>
          <w:sz w:val="24"/>
          <w:szCs w:val="24"/>
        </w:rPr>
        <w:t>出售，可获得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1"/>
          <w:sz w:val="24"/>
          <w:szCs w:val="24"/>
        </w:rPr>
        <w:t>25%</w:t>
      </w:r>
      <w:r>
        <w:rPr>
          <w:rFonts w:ascii="宋体" w:hAnsi="宋体" w:eastAsia="宋体" w:cs="宋体"/>
          <w:spacing w:val="1"/>
          <w:sz w:val="24"/>
          <w:szCs w:val="24"/>
        </w:rPr>
        <w:t>的利润率。</w:t>
      </w:r>
    </w:p>
    <w:p w14:paraId="24C15D21">
      <w:pPr>
        <w:spacing w:line="218" w:lineRule="auto"/>
        <w:ind w:left="4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去年成本与今年成本之比为 (</w:t>
      </w:r>
      <w:r>
        <w:rPr>
          <w:rFonts w:ascii="宋体" w:hAnsi="宋体" w:eastAsia="宋体" w:cs="宋体"/>
          <w:spacing w:val="40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79597CFC">
      <w:pPr>
        <w:spacing w:before="185" w:line="235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A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4</w:t>
      </w:r>
      <w:r>
        <w:rPr>
          <w:rFonts w:ascii="Calibri" w:hAnsi="Calibri" w:eastAsia="Calibri" w:cs="Calibri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：</w:t>
      </w:r>
      <w:r>
        <w:rPr>
          <w:rFonts w:ascii="Calibri" w:hAnsi="Calibri" w:eastAsia="Calibri" w:cs="Calibri"/>
          <w:spacing w:val="-11"/>
          <w:sz w:val="24"/>
          <w:szCs w:val="24"/>
        </w:rPr>
        <w:t>3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                      </w:t>
      </w:r>
      <w:r>
        <w:rPr>
          <w:rFonts w:ascii="Calibri" w:hAnsi="Calibri" w:eastAsia="Calibri" w:cs="Calibri"/>
          <w:spacing w:val="-11"/>
          <w:sz w:val="24"/>
          <w:szCs w:val="24"/>
        </w:rPr>
        <w:t>B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10</w:t>
      </w:r>
      <w:r>
        <w:rPr>
          <w:rFonts w:ascii="宋体" w:hAnsi="宋体" w:eastAsia="宋体" w:cs="宋体"/>
          <w:spacing w:val="-11"/>
          <w:sz w:val="24"/>
          <w:szCs w:val="24"/>
        </w:rPr>
        <w:t>：</w:t>
      </w:r>
      <w:r>
        <w:rPr>
          <w:rFonts w:ascii="Calibri" w:hAnsi="Calibri" w:eastAsia="Calibri" w:cs="Calibri"/>
          <w:spacing w:val="-11"/>
          <w:sz w:val="24"/>
          <w:szCs w:val="24"/>
        </w:rPr>
        <w:t>9</w:t>
      </w:r>
    </w:p>
    <w:p w14:paraId="5A661E43">
      <w:pPr>
        <w:spacing w:before="160" w:line="235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</w:t>
      </w:r>
      <w:r>
        <w:rPr>
          <w:rFonts w:ascii="Calibri" w:hAnsi="Calibri" w:eastAsia="Calibri" w:cs="Calibri"/>
          <w:spacing w:val="-2"/>
          <w:sz w:val="24"/>
          <w:szCs w:val="24"/>
        </w:rPr>
        <w:t>16</w:t>
      </w:r>
      <w:r>
        <w:rPr>
          <w:rFonts w:ascii="宋体" w:hAnsi="宋体" w:eastAsia="宋体" w:cs="宋体"/>
          <w:spacing w:val="-2"/>
          <w:sz w:val="24"/>
          <w:szCs w:val="24"/>
        </w:rPr>
        <w:t>：</w:t>
      </w:r>
      <w:r>
        <w:rPr>
          <w:rFonts w:ascii="Calibri" w:hAnsi="Calibri" w:eastAsia="Calibri" w:cs="Calibri"/>
          <w:spacing w:val="-2"/>
          <w:sz w:val="24"/>
          <w:szCs w:val="24"/>
        </w:rPr>
        <w:t xml:space="preserve">9                          </w:t>
      </w:r>
      <w:r>
        <w:rPr>
          <w:rFonts w:ascii="Calibri" w:hAnsi="Calibri" w:eastAsia="Calibri" w:cs="Calibri"/>
          <w:spacing w:val="-3"/>
          <w:sz w:val="24"/>
          <w:szCs w:val="24"/>
        </w:rPr>
        <w:t xml:space="preserve">                                      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</w:t>
      </w:r>
      <w:r>
        <w:rPr>
          <w:rFonts w:ascii="Calibri" w:hAnsi="Calibri" w:eastAsia="Calibri" w:cs="Calibri"/>
          <w:spacing w:val="-3"/>
          <w:sz w:val="24"/>
          <w:szCs w:val="24"/>
        </w:rPr>
        <w:t>75</w:t>
      </w:r>
      <w:r>
        <w:rPr>
          <w:rFonts w:ascii="宋体" w:hAnsi="宋体" w:eastAsia="宋体" w:cs="宋体"/>
          <w:spacing w:val="-3"/>
          <w:sz w:val="24"/>
          <w:szCs w:val="24"/>
        </w:rPr>
        <w:t>：</w:t>
      </w:r>
      <w:r>
        <w:rPr>
          <w:rFonts w:ascii="Calibri" w:hAnsi="Calibri" w:eastAsia="Calibri" w:cs="Calibri"/>
          <w:spacing w:val="-3"/>
          <w:sz w:val="24"/>
          <w:szCs w:val="24"/>
        </w:rPr>
        <w:t>64</w:t>
      </w:r>
    </w:p>
    <w:p w14:paraId="022DAE49">
      <w:pPr>
        <w:spacing w:before="161" w:line="219" w:lineRule="auto"/>
        <w:ind w:left="478" w:leftChars="5" w:hanging="468" w:hangingChars="2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67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．某公司每月成本比上月增加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10</w:t>
      </w:r>
      <w:r>
        <w:rPr>
          <w:rFonts w:ascii="Calibri" w:hAnsi="Calibri" w:eastAsia="Calibri" w:cs="Calibri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万元，收入比上月增加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20</w:t>
      </w:r>
      <w:r>
        <w:rPr>
          <w:rFonts w:ascii="Calibri" w:hAnsi="Calibri" w:eastAsia="Calibri" w:cs="Calibri"/>
          <w:spacing w:val="-4"/>
          <w:sz w:val="24"/>
          <w:szCs w:val="24"/>
        </w:rPr>
        <w:t>%</w:t>
      </w:r>
      <w:r>
        <w:rPr>
          <w:rFonts w:ascii="宋体" w:hAnsi="宋体" w:eastAsia="宋体" w:cs="宋体"/>
          <w:spacing w:val="-4"/>
          <w:sz w:val="24"/>
          <w:szCs w:val="24"/>
        </w:rPr>
        <w:t>。</w:t>
      </w:r>
      <w:r>
        <w:rPr>
          <w:rFonts w:ascii="宋体" w:hAnsi="宋体" w:eastAsia="宋体" w:cs="宋体"/>
          <w:spacing w:val="-5"/>
          <w:sz w:val="24"/>
          <w:szCs w:val="24"/>
        </w:rPr>
        <w:t>已知该公司今年</w:t>
      </w:r>
      <w:r>
        <w:rPr>
          <w:rFonts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月份亏损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10</w:t>
      </w:r>
      <w:r>
        <w:rPr>
          <w:rFonts w:ascii="Calibri" w:hAnsi="Calibri" w:eastAsia="Calibri" w:cs="Calibri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万元，</w:t>
      </w:r>
      <w:r>
        <w:rPr>
          <w:rFonts w:ascii="Calibri" w:hAnsi="Calibri" w:eastAsia="Calibri" w:cs="Calibri"/>
          <w:spacing w:val="-5"/>
          <w:sz w:val="24"/>
          <w:szCs w:val="24"/>
        </w:rPr>
        <w:t>2</w:t>
      </w:r>
      <w:r>
        <w:rPr>
          <w:rFonts w:ascii="Calibri" w:hAnsi="Calibri" w:eastAsia="Calibri" w:cs="Calibri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月份亏损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8</w:t>
      </w:r>
      <w:r>
        <w:rPr>
          <w:rFonts w:ascii="Calibri" w:hAnsi="Calibri" w:eastAsia="Calibri" w:cs="Calibri"/>
          <w:spacing w:val="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万元，则该公司在今年</w:t>
      </w:r>
      <w:r>
        <w:rPr>
          <w:rFonts w:ascii="宋体" w:hAnsi="宋体" w:eastAsia="宋体" w:cs="宋体"/>
          <w:spacing w:val="-15"/>
          <w:sz w:val="24"/>
          <w:szCs w:val="24"/>
        </w:rPr>
        <w:t>（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5"/>
          <w:sz w:val="24"/>
          <w:szCs w:val="24"/>
        </w:rPr>
        <w:t>）</w:t>
      </w:r>
      <w:r>
        <w:rPr>
          <w:rFonts w:ascii="宋体" w:hAnsi="宋体" w:eastAsia="宋体" w:cs="宋体"/>
          <w:spacing w:val="-5"/>
          <w:sz w:val="24"/>
          <w:szCs w:val="24"/>
        </w:rPr>
        <w:t>月份可以第一次实现盈利。</w:t>
      </w:r>
    </w:p>
    <w:p w14:paraId="1F6EAE01">
      <w:pPr>
        <w:spacing w:before="41" w:line="174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4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3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</w:t>
      </w:r>
      <w:r>
        <w:rPr>
          <w:rFonts w:ascii="Calibri" w:hAnsi="Calibri" w:eastAsia="Calibri" w:cs="Calibri"/>
          <w:spacing w:val="-14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4</w:t>
      </w:r>
    </w:p>
    <w:p w14:paraId="50149B4C">
      <w:pPr>
        <w:spacing w:before="241" w:line="174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4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5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 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</w:t>
      </w:r>
      <w:r>
        <w:rPr>
          <w:rFonts w:ascii="Calibri" w:hAnsi="Calibri" w:eastAsia="Calibri" w:cs="Calibri"/>
          <w:spacing w:val="-14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．</w:t>
      </w:r>
      <w:r>
        <w:rPr>
          <w:rFonts w:ascii="Calibri" w:hAnsi="Calibri" w:eastAsia="Calibri" w:cs="Calibri"/>
          <w:spacing w:val="-14"/>
          <w:sz w:val="24"/>
          <w:szCs w:val="24"/>
        </w:rPr>
        <w:t>6</w:t>
      </w:r>
    </w:p>
    <w:p w14:paraId="7CE8F851">
      <w:pPr>
        <w:spacing w:before="189" w:line="360" w:lineRule="auto"/>
        <w:ind w:left="492" w:right="63" w:hanging="48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68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．某自驾游车队由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</w:rPr>
        <w:t xml:space="preserve">6 </w:t>
      </w:r>
      <w:r>
        <w:rPr>
          <w:rFonts w:ascii="宋体" w:hAnsi="宋体" w:eastAsia="宋体" w:cs="宋体"/>
          <w:sz w:val="24"/>
          <w:szCs w:val="24"/>
        </w:rPr>
        <w:t>辆车组成，车队</w:t>
      </w:r>
      <w:r>
        <w:rPr>
          <w:rFonts w:ascii="宋体" w:hAnsi="宋体" w:eastAsia="宋体" w:cs="宋体"/>
          <w:spacing w:val="-1"/>
          <w:sz w:val="24"/>
          <w:szCs w:val="24"/>
        </w:rPr>
        <w:t>的行车顺序有如下要求：甲车不能排在第一位，乙车必须排在最后一位，丙车必须排在前两位，且任一车辆均不得超车或并行。</w:t>
      </w:r>
    </w:p>
    <w:p w14:paraId="0C080A9D">
      <w:pPr>
        <w:spacing w:before="1" w:line="219" w:lineRule="auto"/>
        <w:ind w:left="4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该车队的行车顺序共有</w:t>
      </w:r>
      <w:r>
        <w:rPr>
          <w:rFonts w:ascii="宋体" w:hAnsi="宋体" w:eastAsia="宋体" w:cs="宋体"/>
          <w:spacing w:val="-29"/>
          <w:sz w:val="24"/>
          <w:szCs w:val="24"/>
        </w:rPr>
        <w:t>（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9"/>
          <w:sz w:val="24"/>
          <w:szCs w:val="24"/>
        </w:rPr>
        <w:t>）</w:t>
      </w:r>
      <w:r>
        <w:rPr>
          <w:rFonts w:ascii="宋体" w:hAnsi="宋体" w:eastAsia="宋体" w:cs="宋体"/>
          <w:spacing w:val="-2"/>
          <w:sz w:val="24"/>
          <w:szCs w:val="24"/>
        </w:rPr>
        <w:t>种可能</w:t>
      </w:r>
    </w:p>
    <w:p w14:paraId="56F06DCA">
      <w:pPr>
        <w:spacing w:before="229" w:line="174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36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</w:t>
      </w:r>
      <w:r>
        <w:rPr>
          <w:rFonts w:ascii="Calibri" w:hAnsi="Calibri" w:eastAsia="Calibri" w:cs="Calibri"/>
          <w:spacing w:val="-11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42</w:t>
      </w:r>
    </w:p>
    <w:p w14:paraId="45DCE185">
      <w:pPr>
        <w:spacing w:before="242" w:line="174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2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</w:t>
      </w:r>
      <w:r>
        <w:rPr>
          <w:rFonts w:ascii="Calibri" w:hAnsi="Calibri" w:eastAsia="Calibri" w:cs="Calibri"/>
          <w:spacing w:val="-12"/>
          <w:sz w:val="24"/>
          <w:szCs w:val="24"/>
        </w:rPr>
        <w:t>48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2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</w:t>
      </w:r>
      <w:r>
        <w:rPr>
          <w:rFonts w:ascii="Calibri" w:hAnsi="Calibri" w:eastAsia="Calibri" w:cs="Calibri"/>
          <w:spacing w:val="-12"/>
          <w:sz w:val="24"/>
          <w:szCs w:val="24"/>
        </w:rPr>
        <w:t>54</w:t>
      </w:r>
    </w:p>
    <w:p w14:paraId="280EEF7E">
      <w:pPr>
        <w:spacing w:before="192" w:line="360" w:lineRule="auto"/>
        <w:ind w:left="489" w:right="61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69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．中秋节前夕，某商场采购了一批月饼礼盒，此后第一周售出了总数的一半多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10</w:t>
      </w:r>
      <w:r>
        <w:rPr>
          <w:rFonts w:ascii="Calibri" w:hAnsi="Calibri" w:eastAsia="Calibri" w:cs="Calibri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份，第二</w:t>
      </w:r>
      <w:r>
        <w:rPr>
          <w:rFonts w:ascii="宋体" w:hAnsi="宋体" w:eastAsia="宋体" w:cs="宋体"/>
          <w:spacing w:val="-1"/>
          <w:sz w:val="24"/>
          <w:szCs w:val="24"/>
        </w:rPr>
        <w:t>周售出了剩下的一半多</w:t>
      </w:r>
      <w:r>
        <w:rPr>
          <w:rFonts w:ascii="Calibri" w:hAnsi="Calibri" w:eastAsia="Calibri" w:cs="Calibri"/>
          <w:spacing w:val="-1"/>
          <w:sz w:val="24"/>
          <w:szCs w:val="24"/>
        </w:rPr>
        <w:t>5</w:t>
      </w:r>
      <w:r>
        <w:rPr>
          <w:rFonts w:ascii="Calibri" w:hAnsi="Calibri" w:eastAsia="Calibri" w:cs="Calibri"/>
          <w:spacing w:val="14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份，若此时还剩下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20</w:t>
      </w:r>
      <w:r>
        <w:rPr>
          <w:rFonts w:ascii="Calibri" w:hAnsi="Calibri" w:eastAsia="Calibri" w:cs="Calibri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份月饼礼盒，则商场最初采购了</w:t>
      </w:r>
      <w:r>
        <w:rPr>
          <w:rFonts w:ascii="宋体" w:hAnsi="宋体" w:eastAsia="宋体" w:cs="宋体"/>
          <w:spacing w:val="-15"/>
          <w:sz w:val="24"/>
          <w:szCs w:val="24"/>
        </w:rPr>
        <w:t>（</w:t>
      </w:r>
      <w:r>
        <w:rPr>
          <w:rFonts w:ascii="宋体" w:hAnsi="宋体" w:eastAsia="宋体" w:cs="宋体"/>
          <w:sz w:val="24"/>
          <w:szCs w:val="24"/>
        </w:rPr>
        <w:t xml:space="preserve"> </w:t>
      </w:r>
      <w:bookmarkStart w:id="0" w:name="_GoBack"/>
      <w:bookmarkEnd w:id="0"/>
      <w:r>
        <w:rPr>
          <w:rFonts w:ascii="宋体" w:hAnsi="宋体" w:eastAsia="宋体" w:cs="宋体"/>
          <w:spacing w:val="-15"/>
          <w:sz w:val="24"/>
          <w:szCs w:val="24"/>
        </w:rPr>
        <w:t>）</w:t>
      </w:r>
      <w:r>
        <w:rPr>
          <w:rFonts w:ascii="宋体" w:hAnsi="宋体" w:eastAsia="宋体" w:cs="宋体"/>
          <w:spacing w:val="-1"/>
          <w:sz w:val="24"/>
          <w:szCs w:val="24"/>
        </w:rPr>
        <w:t>份</w:t>
      </w:r>
      <w:r>
        <w:rPr>
          <w:rFonts w:ascii="宋体" w:hAnsi="宋体" w:eastAsia="宋体" w:cs="宋体"/>
          <w:spacing w:val="-3"/>
          <w:sz w:val="24"/>
          <w:szCs w:val="24"/>
        </w:rPr>
        <w:t>月饼礼盒。</w:t>
      </w:r>
    </w:p>
    <w:p w14:paraId="734104FA">
      <w:pPr>
        <w:spacing w:before="45" w:line="174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60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</w:t>
      </w:r>
      <w:r>
        <w:rPr>
          <w:rFonts w:ascii="Calibri" w:hAnsi="Calibri" w:eastAsia="Calibri" w:cs="Calibri"/>
          <w:spacing w:val="-11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80</w:t>
      </w:r>
    </w:p>
    <w:p w14:paraId="52BF884D">
      <w:pPr>
        <w:spacing w:before="240" w:line="174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0"/>
          <w:sz w:val="24"/>
          <w:szCs w:val="24"/>
        </w:rPr>
        <w:t>C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．</w:t>
      </w:r>
      <w:r>
        <w:rPr>
          <w:rFonts w:ascii="Calibri" w:hAnsi="Calibri" w:eastAsia="Calibri" w:cs="Calibri"/>
          <w:spacing w:val="-10"/>
          <w:sz w:val="24"/>
          <w:szCs w:val="24"/>
        </w:rPr>
        <w:t>100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</w:t>
      </w:r>
      <w:r>
        <w:rPr>
          <w:rFonts w:ascii="Calibri" w:hAnsi="Calibri" w:eastAsia="Calibri" w:cs="Calibri"/>
          <w:spacing w:val="-10"/>
          <w:sz w:val="24"/>
          <w:szCs w:val="24"/>
        </w:rPr>
        <w:t>D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．</w:t>
      </w:r>
      <w:r>
        <w:rPr>
          <w:rFonts w:ascii="Calibri" w:hAnsi="Calibri" w:eastAsia="Calibri" w:cs="Calibri"/>
          <w:spacing w:val="-10"/>
          <w:sz w:val="24"/>
          <w:szCs w:val="24"/>
        </w:rPr>
        <w:t>120</w:t>
      </w:r>
    </w:p>
    <w:p w14:paraId="02C0FCB2">
      <w:pPr>
        <w:spacing w:before="191" w:line="360" w:lineRule="auto"/>
        <w:ind w:left="488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70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．某轮船发生漏水事故，漏洞处不断地匀速进水，船员发现险情后立</w:t>
      </w:r>
      <w:r>
        <w:rPr>
          <w:rFonts w:ascii="宋体" w:hAnsi="宋体" w:eastAsia="宋体" w:cs="宋体"/>
          <w:spacing w:val="-1"/>
          <w:sz w:val="24"/>
          <w:szCs w:val="24"/>
        </w:rPr>
        <w:t>即开启抽水机向外抽</w:t>
      </w:r>
      <w:r>
        <w:rPr>
          <w:rFonts w:ascii="宋体" w:hAnsi="宋体" w:eastAsia="宋体" w:cs="宋体"/>
          <w:spacing w:val="-6"/>
          <w:sz w:val="24"/>
          <w:szCs w:val="24"/>
        </w:rPr>
        <w:t>水。已知每台抽水机每分钟抽水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6"/>
          <w:sz w:val="24"/>
          <w:szCs w:val="24"/>
        </w:rPr>
        <w:t>20</w:t>
      </w:r>
      <w:r>
        <w:rPr>
          <w:rFonts w:ascii="Calibri" w:hAnsi="Calibri" w:eastAsia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立方米，若同时使用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6"/>
          <w:sz w:val="24"/>
          <w:szCs w:val="24"/>
        </w:rPr>
        <w:t>2</w:t>
      </w:r>
      <w:r>
        <w:rPr>
          <w:rFonts w:ascii="Calibri" w:hAnsi="Calibri" w:eastAsia="Calibri" w:cs="Calibri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台抽水机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7"/>
          <w:sz w:val="24"/>
          <w:szCs w:val="24"/>
        </w:rPr>
        <w:t>15</w:t>
      </w:r>
      <w:r>
        <w:rPr>
          <w:rFonts w:ascii="Calibri" w:hAnsi="Calibri" w:eastAsia="Calibri" w:cs="Calibri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分钟能把水抽完，</w:t>
      </w:r>
      <w:r>
        <w:rPr>
          <w:rFonts w:ascii="宋体" w:hAnsi="宋体" w:eastAsia="宋体" w:cs="宋体"/>
          <w:spacing w:val="-9"/>
          <w:sz w:val="24"/>
          <w:szCs w:val="24"/>
        </w:rPr>
        <w:t>若同时使用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9"/>
          <w:sz w:val="24"/>
          <w:szCs w:val="24"/>
        </w:rPr>
        <w:t>3</w:t>
      </w:r>
      <w:r>
        <w:rPr>
          <w:rFonts w:ascii="Calibri" w:hAnsi="Calibri" w:eastAsia="Calibri" w:cs="Calibri"/>
          <w:spacing w:val="3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台抽水机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9"/>
          <w:sz w:val="24"/>
          <w:szCs w:val="24"/>
        </w:rPr>
        <w:t>9</w:t>
      </w:r>
      <w:r>
        <w:rPr>
          <w:rFonts w:ascii="Calibri" w:hAnsi="Calibri" w:eastAsia="Calibri" w:cs="Calibri"/>
          <w:spacing w:val="1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分钟能把水抽完。当抽水机开始向外抽水时</w:t>
      </w:r>
      <w:r>
        <w:rPr>
          <w:rFonts w:ascii="宋体" w:hAnsi="宋体" w:eastAsia="宋体" w:cs="宋体"/>
          <w:spacing w:val="-10"/>
          <w:sz w:val="24"/>
          <w:szCs w:val="24"/>
        </w:rPr>
        <w:t>，该轮船已进水(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)</w:t>
      </w:r>
      <w:r>
        <w:rPr>
          <w:rFonts w:ascii="宋体" w:hAnsi="宋体" w:eastAsia="宋体" w:cs="宋体"/>
          <w:spacing w:val="-3"/>
          <w:sz w:val="24"/>
          <w:szCs w:val="24"/>
        </w:rPr>
        <w:t>立方米。</w:t>
      </w:r>
    </w:p>
    <w:p w14:paraId="0AA95120">
      <w:pPr>
        <w:spacing w:before="46" w:line="174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9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．</w:t>
      </w:r>
      <w:r>
        <w:rPr>
          <w:rFonts w:ascii="Calibri" w:hAnsi="Calibri" w:eastAsia="Calibri" w:cs="Calibri"/>
          <w:spacing w:val="-9"/>
          <w:sz w:val="24"/>
          <w:szCs w:val="24"/>
        </w:rPr>
        <w:t>360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                        </w:t>
      </w:r>
      <w:r>
        <w:rPr>
          <w:rFonts w:ascii="Calibri" w:hAnsi="Calibri" w:eastAsia="Calibri" w:cs="Calibri"/>
          <w:spacing w:val="-9"/>
          <w:sz w:val="24"/>
          <w:szCs w:val="24"/>
        </w:rPr>
        <w:t>B</w:t>
      </w:r>
      <w:r>
        <w:rPr>
          <w:rFonts w:ascii="Calibri" w:hAnsi="Calibri" w:eastAsia="Calibri" w:cs="Calibri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．</w:t>
      </w:r>
      <w:r>
        <w:rPr>
          <w:rFonts w:ascii="Calibri" w:hAnsi="Calibri" w:eastAsia="Calibri" w:cs="Calibri"/>
          <w:spacing w:val="-9"/>
          <w:sz w:val="24"/>
          <w:szCs w:val="24"/>
        </w:rPr>
        <w:t>450</w:t>
      </w:r>
    </w:p>
    <w:p w14:paraId="6C647080">
      <w:pPr>
        <w:spacing w:before="239" w:line="174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0"/>
          <w:sz w:val="24"/>
          <w:szCs w:val="24"/>
        </w:rPr>
        <w:t>C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．</w:t>
      </w:r>
      <w:r>
        <w:rPr>
          <w:rFonts w:ascii="Calibri" w:hAnsi="Calibri" w:eastAsia="Calibri" w:cs="Calibri"/>
          <w:spacing w:val="-10"/>
          <w:sz w:val="24"/>
          <w:szCs w:val="24"/>
        </w:rPr>
        <w:t>540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</w:t>
      </w:r>
      <w:r>
        <w:rPr>
          <w:rFonts w:ascii="Calibri" w:hAnsi="Calibri" w:eastAsia="Calibri" w:cs="Calibri"/>
          <w:spacing w:val="-10"/>
          <w:sz w:val="24"/>
          <w:szCs w:val="24"/>
        </w:rPr>
        <w:t>D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．</w:t>
      </w:r>
      <w:r>
        <w:rPr>
          <w:rFonts w:ascii="Calibri" w:hAnsi="Calibri" w:eastAsia="Calibri" w:cs="Calibri"/>
          <w:spacing w:val="-10"/>
          <w:sz w:val="24"/>
          <w:szCs w:val="24"/>
        </w:rPr>
        <w:t>600</w:t>
      </w:r>
    </w:p>
    <w:p w14:paraId="3A17C693">
      <w:pPr>
        <w:spacing w:before="193" w:line="360" w:lineRule="auto"/>
        <w:ind w:left="490" w:hanging="479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71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．清晨，爷爷、爸爸和小磊在同一条笔直跑道上朝同一方向匀速晨跑</w:t>
      </w:r>
      <w:r>
        <w:rPr>
          <w:rFonts w:ascii="宋体" w:hAnsi="宋体" w:eastAsia="宋体" w:cs="宋体"/>
          <w:spacing w:val="-1"/>
          <w:sz w:val="24"/>
          <w:szCs w:val="24"/>
        </w:rPr>
        <w:t>，某一时刻，爷爷在</w:t>
      </w:r>
      <w:r>
        <w:rPr>
          <w:rFonts w:ascii="宋体" w:hAnsi="宋体" w:eastAsia="宋体" w:cs="宋体"/>
          <w:spacing w:val="-8"/>
          <w:sz w:val="24"/>
          <w:szCs w:val="24"/>
        </w:rPr>
        <w:t>前，爸爸在中，小磊在后，且三人之间的间距正好相等。跑了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8"/>
          <w:sz w:val="24"/>
          <w:szCs w:val="24"/>
        </w:rPr>
        <w:t>12</w:t>
      </w:r>
      <w:r>
        <w:rPr>
          <w:rFonts w:ascii="Calibri" w:hAnsi="Calibri" w:eastAsia="Calibri" w:cs="Calibri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分钟后小磊追上了爸爸，</w:t>
      </w:r>
      <w:r>
        <w:rPr>
          <w:rFonts w:ascii="宋体" w:hAnsi="宋体" w:eastAsia="宋体" w:cs="宋体"/>
          <w:spacing w:val="-2"/>
          <w:sz w:val="24"/>
          <w:szCs w:val="24"/>
        </w:rPr>
        <w:t>又跑了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2"/>
          <w:sz w:val="24"/>
          <w:szCs w:val="24"/>
        </w:rPr>
        <w:t>6</w:t>
      </w:r>
      <w:r>
        <w:rPr>
          <w:rFonts w:ascii="Calibri" w:hAnsi="Calibri" w:eastAsia="Calibri" w:cs="Calibri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分钟后小磊追上了爷爷，则再过</w:t>
      </w:r>
      <w:r>
        <w:rPr>
          <w:rFonts w:ascii="宋体" w:hAnsi="宋体" w:eastAsia="宋体" w:cs="宋体"/>
          <w:spacing w:val="-25"/>
          <w:sz w:val="24"/>
          <w:szCs w:val="24"/>
        </w:rPr>
        <w:t>（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5"/>
          <w:sz w:val="24"/>
          <w:szCs w:val="24"/>
        </w:rPr>
        <w:t>）</w:t>
      </w:r>
      <w:r>
        <w:rPr>
          <w:rFonts w:ascii="宋体" w:hAnsi="宋体" w:eastAsia="宋体" w:cs="宋体"/>
          <w:spacing w:val="-2"/>
          <w:sz w:val="24"/>
          <w:szCs w:val="24"/>
        </w:rPr>
        <w:t>分钟，爸爸可追上爷爷。</w:t>
      </w:r>
    </w:p>
    <w:p w14:paraId="79EFF086">
      <w:pPr>
        <w:spacing w:before="46" w:line="174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12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</w:t>
      </w:r>
      <w:r>
        <w:rPr>
          <w:rFonts w:ascii="Calibri" w:hAnsi="Calibri" w:eastAsia="Calibri" w:cs="Calibri"/>
          <w:spacing w:val="-11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15</w:t>
      </w:r>
    </w:p>
    <w:p w14:paraId="48029ECB">
      <w:pPr>
        <w:spacing w:before="240" w:line="174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2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</w:t>
      </w:r>
      <w:r>
        <w:rPr>
          <w:rFonts w:ascii="Calibri" w:hAnsi="Calibri" w:eastAsia="Calibri" w:cs="Calibri"/>
          <w:spacing w:val="-12"/>
          <w:sz w:val="24"/>
          <w:szCs w:val="24"/>
        </w:rPr>
        <w:t>18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</w:t>
      </w:r>
      <w:r>
        <w:rPr>
          <w:rFonts w:ascii="Calibri" w:hAnsi="Calibri" w:eastAsia="Calibri" w:cs="Calibri"/>
          <w:spacing w:val="-12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2"/>
          <w:sz w:val="24"/>
          <w:szCs w:val="24"/>
        </w:rPr>
        <w:t>．</w:t>
      </w:r>
      <w:r>
        <w:rPr>
          <w:rFonts w:ascii="Calibri" w:hAnsi="Calibri" w:eastAsia="Calibri" w:cs="Calibri"/>
          <w:spacing w:val="-12"/>
          <w:sz w:val="24"/>
          <w:szCs w:val="24"/>
        </w:rPr>
        <w:t>36</w:t>
      </w:r>
    </w:p>
    <w:p w14:paraId="30A40DF6">
      <w:pPr>
        <w:spacing w:before="191" w:line="362" w:lineRule="auto"/>
        <w:ind w:left="508" w:right="63" w:hanging="49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72</w:t>
      </w:r>
      <w:r>
        <w:rPr>
          <w:rFonts w:ascii="宋体" w:hAnsi="宋体" w:eastAsia="宋体" w:cs="宋体"/>
          <w:spacing w:val="-8"/>
          <w:sz w:val="24"/>
          <w:szCs w:val="24"/>
        </w:rPr>
        <w:t>．如图，在梯形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8"/>
          <w:sz w:val="24"/>
          <w:szCs w:val="24"/>
        </w:rPr>
        <w:t>ABCD</w:t>
      </w:r>
      <w:r>
        <w:rPr>
          <w:rFonts w:ascii="Calibri" w:hAnsi="Calibri" w:eastAsia="Calibri" w:cs="Calibri"/>
          <w:spacing w:val="3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中，</w:t>
      </w:r>
      <w:r>
        <w:rPr>
          <w:rFonts w:ascii="Calibri" w:hAnsi="Calibri" w:eastAsia="Calibri" w:cs="Calibri"/>
          <w:spacing w:val="-8"/>
          <w:sz w:val="24"/>
          <w:szCs w:val="24"/>
        </w:rPr>
        <w:t>AB</w:t>
      </w:r>
      <w:r>
        <w:rPr>
          <w:rFonts w:ascii="宋体" w:hAnsi="宋体" w:eastAsia="宋体" w:cs="宋体"/>
          <w:spacing w:val="-8"/>
          <w:sz w:val="24"/>
          <w:szCs w:val="24"/>
        </w:rPr>
        <w:t>∥</w:t>
      </w:r>
      <w:r>
        <w:rPr>
          <w:rFonts w:ascii="Calibri" w:hAnsi="Calibri" w:eastAsia="Calibri" w:cs="Calibri"/>
          <w:spacing w:val="-8"/>
          <w:sz w:val="24"/>
          <w:szCs w:val="24"/>
        </w:rPr>
        <w:t>CD</w:t>
      </w:r>
      <w:r>
        <w:rPr>
          <w:rFonts w:ascii="宋体" w:hAnsi="宋体" w:eastAsia="宋体" w:cs="宋体"/>
          <w:spacing w:val="-8"/>
          <w:sz w:val="24"/>
          <w:szCs w:val="24"/>
        </w:rPr>
        <w:t>，</w:t>
      </w:r>
      <w:r>
        <w:rPr>
          <w:rFonts w:ascii="Calibri" w:hAnsi="Calibri" w:eastAsia="Calibri" w:cs="Calibri"/>
          <w:spacing w:val="-8"/>
          <w:sz w:val="24"/>
          <w:szCs w:val="24"/>
        </w:rPr>
        <w:t>O</w:t>
      </w:r>
      <w:r>
        <w:rPr>
          <w:rFonts w:ascii="Calibri" w:hAnsi="Calibri" w:eastAsia="Calibri" w:cs="Calibri"/>
          <w:spacing w:val="1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为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8"/>
          <w:sz w:val="24"/>
          <w:szCs w:val="24"/>
        </w:rPr>
        <w:t>AC</w:t>
      </w:r>
      <w:r>
        <w:rPr>
          <w:rFonts w:ascii="Calibri" w:hAnsi="Calibri" w:eastAsia="Calibri" w:cs="Calibri"/>
          <w:spacing w:val="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与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8"/>
          <w:sz w:val="24"/>
          <w:szCs w:val="24"/>
        </w:rPr>
        <w:t>BD</w:t>
      </w:r>
      <w:r>
        <w:rPr>
          <w:rFonts w:ascii="Calibri" w:hAnsi="Calibri" w:eastAsia="Calibri" w:cs="Calibri"/>
          <w:spacing w:val="3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的交点，</w:t>
      </w:r>
      <w:r>
        <w:rPr>
          <w:rFonts w:ascii="Calibri" w:hAnsi="Calibri" w:eastAsia="Calibri" w:cs="Calibri"/>
          <w:spacing w:val="-8"/>
          <w:sz w:val="24"/>
          <w:szCs w:val="24"/>
        </w:rPr>
        <w:t>CO=2AD</w:t>
      </w:r>
      <w:r>
        <w:rPr>
          <w:rFonts w:ascii="宋体" w:hAnsi="宋体" w:eastAsia="宋体" w:cs="宋体"/>
          <w:spacing w:val="-8"/>
          <w:sz w:val="24"/>
          <w:szCs w:val="24"/>
        </w:rPr>
        <w:t>，则梯形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8"/>
          <w:sz w:val="24"/>
          <w:szCs w:val="24"/>
        </w:rPr>
        <w:t>ABCD</w:t>
      </w:r>
      <w:r>
        <w:rPr>
          <w:rFonts w:ascii="Calibri" w:hAnsi="Calibri" w:eastAsia="Calibri" w:cs="Calibri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与△</w:t>
      </w:r>
      <w:r>
        <w:rPr>
          <w:rFonts w:ascii="Calibri" w:hAnsi="Calibri" w:eastAsia="Calibri" w:cs="Calibri"/>
          <w:spacing w:val="-8"/>
          <w:sz w:val="24"/>
          <w:szCs w:val="24"/>
        </w:rPr>
        <w:t>AOB</w:t>
      </w:r>
      <w:r>
        <w:rPr>
          <w:rFonts w:ascii="宋体" w:hAnsi="宋体" w:eastAsia="宋体" w:cs="宋体"/>
          <w:spacing w:val="-10"/>
          <w:sz w:val="24"/>
          <w:szCs w:val="24"/>
        </w:rPr>
        <w:t>的面积之比为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)</w:t>
      </w:r>
    </w:p>
    <w:p w14:paraId="28214F99">
      <w:pPr>
        <w:spacing w:line="2323" w:lineRule="exact"/>
        <w:ind w:firstLine="3131"/>
      </w:pPr>
      <w:r>
        <w:rPr>
          <w:position w:val="-46"/>
        </w:rPr>
        <w:drawing>
          <wp:inline distT="0" distB="0" distL="0" distR="0">
            <wp:extent cx="2447290" cy="147510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14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8D84">
      <w:pPr>
        <w:spacing w:before="183" w:line="235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7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．</w:t>
      </w:r>
      <w:r>
        <w:rPr>
          <w:rFonts w:ascii="Calibri" w:hAnsi="Calibri" w:eastAsia="Calibri" w:cs="Calibri"/>
          <w:spacing w:val="-17"/>
          <w:sz w:val="24"/>
          <w:szCs w:val="24"/>
        </w:rPr>
        <w:t>6</w:t>
      </w:r>
      <w:r>
        <w:rPr>
          <w:rFonts w:ascii="Calibri" w:hAnsi="Calibri" w:eastAsia="Calibri" w:cs="Calibri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：</w:t>
      </w:r>
      <w:r>
        <w:rPr>
          <w:rFonts w:ascii="宋体" w:hAnsi="宋体" w:eastAsia="宋体" w:cs="宋体"/>
          <w:spacing w:val="-10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7"/>
          <w:sz w:val="24"/>
          <w:szCs w:val="24"/>
        </w:rPr>
        <w:t>1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                      </w:t>
      </w:r>
      <w:r>
        <w:rPr>
          <w:rFonts w:ascii="Calibri" w:hAnsi="Calibri" w:eastAsia="Calibri" w:cs="Calibri"/>
          <w:spacing w:val="-17"/>
          <w:sz w:val="24"/>
          <w:szCs w:val="24"/>
        </w:rPr>
        <w:t>B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．</w:t>
      </w:r>
      <w:r>
        <w:rPr>
          <w:rFonts w:ascii="Calibri" w:hAnsi="Calibri" w:eastAsia="Calibri" w:cs="Calibri"/>
          <w:spacing w:val="-17"/>
          <w:sz w:val="24"/>
          <w:szCs w:val="24"/>
        </w:rPr>
        <w:t>7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：</w:t>
      </w:r>
      <w:r>
        <w:rPr>
          <w:rFonts w:ascii="宋体" w:hAnsi="宋体" w:eastAsia="宋体" w:cs="宋体"/>
          <w:spacing w:val="-10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7"/>
          <w:sz w:val="24"/>
          <w:szCs w:val="24"/>
        </w:rPr>
        <w:t>1</w:t>
      </w:r>
    </w:p>
    <w:p w14:paraId="583FABCD">
      <w:pPr>
        <w:spacing w:before="162" w:line="221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8"/>
          <w:sz w:val="24"/>
          <w:szCs w:val="24"/>
        </w:rPr>
        <w:t>C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8"/>
          <w:sz w:val="24"/>
          <w:szCs w:val="24"/>
        </w:rPr>
        <w:t>．</w:t>
      </w:r>
      <w:r>
        <w:rPr>
          <w:rFonts w:ascii="Calibri" w:hAnsi="Calibri" w:eastAsia="Calibri" w:cs="Calibri"/>
          <w:spacing w:val="-18"/>
          <w:sz w:val="24"/>
          <w:szCs w:val="24"/>
        </w:rPr>
        <w:t>8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8"/>
          <w:sz w:val="24"/>
          <w:szCs w:val="24"/>
        </w:rPr>
        <w:t>：</w:t>
      </w:r>
      <w:r>
        <w:rPr>
          <w:rFonts w:ascii="宋体" w:hAnsi="宋体" w:eastAsia="宋体" w:cs="宋体"/>
          <w:spacing w:val="-10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8"/>
          <w:sz w:val="24"/>
          <w:szCs w:val="24"/>
        </w:rPr>
        <w:t>1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                              </w:t>
      </w:r>
      <w:r>
        <w:rPr>
          <w:rFonts w:ascii="Calibri" w:hAnsi="Calibri" w:eastAsia="Calibri" w:cs="Calibri"/>
          <w:spacing w:val="-18"/>
          <w:sz w:val="24"/>
          <w:szCs w:val="24"/>
        </w:rPr>
        <w:t>D</w:t>
      </w:r>
      <w:r>
        <w:rPr>
          <w:rFonts w:ascii="Calibri" w:hAnsi="Calibri" w:eastAsia="Calibri" w:cs="Calibri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8"/>
          <w:sz w:val="24"/>
          <w:szCs w:val="24"/>
        </w:rPr>
        <w:t>．</w:t>
      </w:r>
      <w:r>
        <w:rPr>
          <w:rFonts w:ascii="Calibri" w:hAnsi="Calibri" w:eastAsia="Calibri" w:cs="Calibri"/>
          <w:spacing w:val="-18"/>
          <w:sz w:val="24"/>
          <w:szCs w:val="24"/>
        </w:rPr>
        <w:t>9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8"/>
          <w:sz w:val="24"/>
          <w:szCs w:val="24"/>
        </w:rPr>
        <w:t>；</w:t>
      </w:r>
      <w:r>
        <w:rPr>
          <w:rFonts w:ascii="宋体" w:hAnsi="宋体" w:eastAsia="宋体" w:cs="宋体"/>
          <w:spacing w:val="-10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8"/>
          <w:sz w:val="24"/>
          <w:szCs w:val="24"/>
        </w:rPr>
        <w:t>1</w:t>
      </w:r>
    </w:p>
    <w:p w14:paraId="067FAE1D">
      <w:pPr>
        <w:spacing w:before="177" w:line="359" w:lineRule="auto"/>
        <w:ind w:left="512" w:hanging="50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73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．编制一批“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中国结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”，甲乙合作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6</w:t>
      </w:r>
      <w:r>
        <w:rPr>
          <w:rFonts w:ascii="Calibri" w:hAnsi="Calibri" w:eastAsia="Calibri" w:cs="Calibri"/>
          <w:spacing w:val="2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天可完成；乙丙合作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</w:t>
      </w:r>
      <w:r>
        <w:rPr>
          <w:rFonts w:ascii="Calibri" w:hAnsi="Calibri" w:eastAsia="Calibri" w:cs="Calibri"/>
          <w:spacing w:val="-6"/>
          <w:sz w:val="24"/>
          <w:szCs w:val="24"/>
        </w:rPr>
        <w:t>0</w:t>
      </w:r>
      <w:r>
        <w:rPr>
          <w:rFonts w:ascii="Calibri" w:hAnsi="Calibri" w:eastAsia="Calibri" w:cs="Calibri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天可完成；甲乙合作</w:t>
      </w:r>
      <w:r>
        <w:rPr>
          <w:rFonts w:ascii="宋体" w:hAnsi="宋体" w:eastAsia="宋体" w:cs="宋体"/>
          <w:spacing w:val="-54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6"/>
          <w:sz w:val="24"/>
          <w:szCs w:val="24"/>
        </w:rPr>
        <w:t>4</w:t>
      </w:r>
      <w:r>
        <w:rPr>
          <w:rFonts w:ascii="Calibri" w:hAnsi="Calibri" w:eastAsia="Calibri" w:cs="Calibri"/>
          <w:spacing w:val="20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天后，</w:t>
      </w:r>
      <w:r>
        <w:rPr>
          <w:rFonts w:ascii="宋体" w:hAnsi="宋体" w:eastAsia="宋体" w:cs="宋体"/>
          <w:spacing w:val="-4"/>
          <w:sz w:val="24"/>
          <w:szCs w:val="24"/>
        </w:rPr>
        <w:t>乙再单独做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5</w:t>
      </w:r>
      <w:r>
        <w:rPr>
          <w:rFonts w:ascii="Calibri" w:hAnsi="Calibri" w:eastAsia="Calibri" w:cs="Calibri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天可完成，则甲、乙、丙的工作效率之比是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0B81E0B2">
      <w:pPr>
        <w:spacing w:before="1" w:line="235" w:lineRule="auto"/>
        <w:ind w:left="484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6"/>
          <w:sz w:val="24"/>
          <w:szCs w:val="24"/>
        </w:rPr>
        <w:t xml:space="preserve">A </w:t>
      </w:r>
      <w:r>
        <w:rPr>
          <w:rFonts w:ascii="宋体" w:hAnsi="宋体" w:eastAsia="宋体" w:cs="宋体"/>
          <w:spacing w:val="-16"/>
          <w:sz w:val="24"/>
          <w:szCs w:val="24"/>
        </w:rPr>
        <w:t>．</w:t>
      </w:r>
      <w:r>
        <w:rPr>
          <w:rFonts w:ascii="Calibri" w:hAnsi="Calibri" w:eastAsia="Calibri" w:cs="Calibri"/>
          <w:spacing w:val="-16"/>
          <w:sz w:val="24"/>
          <w:szCs w:val="24"/>
        </w:rPr>
        <w:t>3</w:t>
      </w:r>
      <w:r>
        <w:rPr>
          <w:rFonts w:ascii="Calibri" w:hAnsi="Calibri" w:eastAsia="Calibri" w:cs="Calibri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：</w:t>
      </w:r>
      <w:r>
        <w:rPr>
          <w:rFonts w:ascii="Calibri" w:hAnsi="Calibri" w:eastAsia="Calibri" w:cs="Calibri"/>
          <w:spacing w:val="-16"/>
          <w:sz w:val="24"/>
          <w:szCs w:val="24"/>
        </w:rPr>
        <w:t>2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：</w:t>
      </w:r>
      <w:r>
        <w:rPr>
          <w:rFonts w:ascii="宋体" w:hAnsi="宋体" w:eastAsia="宋体" w:cs="宋体"/>
          <w:spacing w:val="-99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6"/>
          <w:sz w:val="24"/>
          <w:szCs w:val="24"/>
        </w:rPr>
        <w:t>1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          </w:t>
      </w:r>
      <w:r>
        <w:rPr>
          <w:rFonts w:ascii="Calibri" w:hAnsi="Calibri" w:eastAsia="Calibri" w:cs="Calibri"/>
          <w:spacing w:val="-16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．</w:t>
      </w:r>
      <w:r>
        <w:rPr>
          <w:rFonts w:ascii="Calibri" w:hAnsi="Calibri" w:eastAsia="Calibri" w:cs="Calibri"/>
          <w:spacing w:val="-16"/>
          <w:sz w:val="24"/>
          <w:szCs w:val="24"/>
        </w:rPr>
        <w:t>4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：</w:t>
      </w:r>
      <w:r>
        <w:rPr>
          <w:rFonts w:ascii="Calibri" w:hAnsi="Calibri" w:eastAsia="Calibri" w:cs="Calibri"/>
          <w:spacing w:val="-16"/>
          <w:sz w:val="24"/>
          <w:szCs w:val="24"/>
        </w:rPr>
        <w:t>3</w:t>
      </w:r>
      <w:r>
        <w:rPr>
          <w:rFonts w:ascii="Calibri" w:hAnsi="Calibri" w:eastAsia="Calibri" w:cs="Calibri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6"/>
          <w:sz w:val="24"/>
          <w:szCs w:val="24"/>
        </w:rPr>
        <w:t>：</w:t>
      </w:r>
      <w:r>
        <w:rPr>
          <w:rFonts w:ascii="Calibri" w:hAnsi="Calibri" w:eastAsia="Calibri" w:cs="Calibri"/>
          <w:spacing w:val="-16"/>
          <w:sz w:val="24"/>
          <w:szCs w:val="24"/>
        </w:rPr>
        <w:t>2</w:t>
      </w:r>
    </w:p>
    <w:p w14:paraId="40B4B7DF">
      <w:pPr>
        <w:spacing w:before="162" w:line="235" w:lineRule="auto"/>
        <w:ind w:left="49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pacing w:val="-17"/>
          <w:sz w:val="24"/>
          <w:szCs w:val="24"/>
        </w:rPr>
        <w:t>C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．</w:t>
      </w:r>
      <w:r>
        <w:rPr>
          <w:rFonts w:ascii="Calibri" w:hAnsi="Calibri" w:eastAsia="Calibri" w:cs="Calibri"/>
          <w:spacing w:val="-17"/>
          <w:sz w:val="24"/>
          <w:szCs w:val="24"/>
        </w:rPr>
        <w:t>5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：</w:t>
      </w:r>
      <w:r>
        <w:rPr>
          <w:rFonts w:ascii="Calibri" w:hAnsi="Calibri" w:eastAsia="Calibri" w:cs="Calibri"/>
          <w:spacing w:val="-17"/>
          <w:sz w:val="24"/>
          <w:szCs w:val="24"/>
        </w:rPr>
        <w:t>3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：</w:t>
      </w:r>
      <w:r>
        <w:rPr>
          <w:rFonts w:ascii="宋体" w:hAnsi="宋体" w:eastAsia="宋体" w:cs="宋体"/>
          <w:spacing w:val="-10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7"/>
          <w:sz w:val="24"/>
          <w:szCs w:val="24"/>
        </w:rPr>
        <w:t>1</w:t>
      </w:r>
      <w:r>
        <w:rPr>
          <w:rFonts w:ascii="Calibri" w:hAnsi="Calibri" w:eastAsia="Calibri" w:cs="Calibri"/>
          <w:spacing w:val="1"/>
          <w:sz w:val="24"/>
          <w:szCs w:val="24"/>
        </w:rPr>
        <w:t xml:space="preserve">                                 </w:t>
      </w:r>
      <w:r>
        <w:rPr>
          <w:rFonts w:ascii="Calibri" w:hAnsi="Calibri" w:eastAsia="Calibri" w:cs="Calibri"/>
          <w:sz w:val="24"/>
          <w:szCs w:val="24"/>
        </w:rPr>
        <w:t xml:space="preserve">                        </w:t>
      </w:r>
      <w:r>
        <w:rPr>
          <w:rFonts w:ascii="Calibri" w:hAnsi="Calibri" w:eastAsia="Calibri" w:cs="Calibri"/>
          <w:spacing w:val="-17"/>
          <w:sz w:val="24"/>
          <w:szCs w:val="24"/>
        </w:rPr>
        <w:t>D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．</w:t>
      </w:r>
      <w:r>
        <w:rPr>
          <w:rFonts w:ascii="Calibri" w:hAnsi="Calibri" w:eastAsia="Calibri" w:cs="Calibri"/>
          <w:spacing w:val="-17"/>
          <w:sz w:val="24"/>
          <w:szCs w:val="24"/>
        </w:rPr>
        <w:t>6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：</w:t>
      </w:r>
      <w:r>
        <w:rPr>
          <w:rFonts w:ascii="Calibri" w:hAnsi="Calibri" w:eastAsia="Calibri" w:cs="Calibri"/>
          <w:spacing w:val="-17"/>
          <w:sz w:val="24"/>
          <w:szCs w:val="24"/>
        </w:rPr>
        <w:t>4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7"/>
          <w:sz w:val="24"/>
          <w:szCs w:val="24"/>
        </w:rPr>
        <w:t>：</w:t>
      </w:r>
      <w:r>
        <w:rPr>
          <w:rFonts w:ascii="Calibri" w:hAnsi="Calibri" w:eastAsia="Calibri" w:cs="Calibri"/>
          <w:spacing w:val="-17"/>
          <w:sz w:val="24"/>
          <w:szCs w:val="24"/>
        </w:rPr>
        <w:t>3</w:t>
      </w:r>
    </w:p>
    <w:p w14:paraId="7E4F8A46">
      <w:pPr>
        <w:spacing w:before="159" w:line="346" w:lineRule="auto"/>
        <w:ind w:left="487" w:right="59" w:hanging="476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74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．已知一个箱子中装有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12</w:t>
      </w:r>
      <w:r>
        <w:rPr>
          <w:rFonts w:ascii="Calibri" w:hAnsi="Calibri" w:eastAsia="Calibri" w:cs="Calibri"/>
          <w:spacing w:val="1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件产品，其中有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2</w:t>
      </w:r>
      <w:r>
        <w:rPr>
          <w:rFonts w:ascii="Calibri" w:hAnsi="Calibri" w:eastAsia="Calibri" w:cs="Calibri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件次品。若从箱子中随机抽取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2</w:t>
      </w:r>
      <w:r>
        <w:rPr>
          <w:rFonts w:ascii="Calibri" w:hAnsi="Calibri" w:eastAsia="Calibri" w:cs="Calibri"/>
          <w:spacing w:val="1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件产品进行检验，则恰好抽到</w:t>
      </w:r>
      <w:r>
        <w:rPr>
          <w:rFonts w:ascii="宋体" w:hAnsi="宋体" w:eastAsia="宋体" w:cs="宋体"/>
          <w:spacing w:val="-23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</w:t>
      </w:r>
      <w:r>
        <w:rPr>
          <w:rFonts w:ascii="Calibri" w:hAnsi="Calibri" w:eastAsia="Calibri" w:cs="Calibri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件次品的概率是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29D91532">
      <w:pPr>
        <w:spacing w:before="1" w:line="239" w:lineRule="auto"/>
        <w:ind w:left="484"/>
        <w:rPr>
          <w:sz w:val="24"/>
          <w:szCs w:val="24"/>
        </w:rPr>
      </w:pPr>
      <w:r>
        <w:rPr>
          <w:rFonts w:ascii="Calibri" w:hAnsi="Calibri" w:eastAsia="Calibri" w:cs="Calibri"/>
          <w:spacing w:val="-19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9"/>
          <w:sz w:val="24"/>
          <w:szCs w:val="24"/>
        </w:rPr>
        <w:t>．</w:t>
      </w:r>
      <w:r>
        <w:rPr>
          <w:sz w:val="24"/>
          <w:szCs w:val="24"/>
        </w:rPr>
        <w:drawing>
          <wp:inline distT="0" distB="0" distL="0" distR="0">
            <wp:extent cx="162560" cy="2863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3068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1CC8">
      <w:pPr>
        <w:spacing w:before="154" w:line="233" w:lineRule="auto"/>
        <w:ind w:left="500"/>
        <w:rPr>
          <w:sz w:val="24"/>
          <w:szCs w:val="24"/>
        </w:rPr>
      </w:pPr>
      <w:r>
        <w:rPr>
          <w:rFonts w:ascii="Calibri" w:hAnsi="Calibri" w:eastAsia="Calibri" w:cs="Calibri"/>
          <w:spacing w:val="-27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7"/>
          <w:sz w:val="24"/>
          <w:szCs w:val="24"/>
        </w:rPr>
        <w:t>．</w:t>
      </w:r>
      <w:r>
        <w:rPr>
          <w:position w:val="1"/>
          <w:sz w:val="24"/>
          <w:szCs w:val="24"/>
        </w:rPr>
        <w:drawing>
          <wp:inline distT="0" distB="0" distL="0" distR="0">
            <wp:extent cx="162560" cy="28638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3067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1DE4">
      <w:pPr>
        <w:spacing w:before="152" w:line="233" w:lineRule="auto"/>
        <w:ind w:left="491"/>
        <w:rPr>
          <w:sz w:val="24"/>
          <w:szCs w:val="24"/>
        </w:rPr>
      </w:pPr>
      <w:r>
        <w:rPr>
          <w:rFonts w:ascii="Calibri" w:hAnsi="Calibri" w:eastAsia="Calibri" w:cs="Calibri"/>
          <w:spacing w:val="-22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2"/>
          <w:sz w:val="24"/>
          <w:szCs w:val="24"/>
        </w:rPr>
        <w:t>．</w:t>
      </w:r>
      <w:r>
        <w:rPr>
          <w:position w:val="1"/>
          <w:sz w:val="24"/>
          <w:szCs w:val="24"/>
        </w:rPr>
        <w:drawing>
          <wp:inline distT="0" distB="0" distL="0" distR="0">
            <wp:extent cx="162560" cy="2863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3067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6AC9">
      <w:pPr>
        <w:spacing w:before="155"/>
        <w:ind w:left="500"/>
        <w:rPr>
          <w:sz w:val="24"/>
          <w:szCs w:val="24"/>
        </w:rPr>
      </w:pPr>
      <w:r>
        <w:rPr>
          <w:rFonts w:ascii="Calibri" w:hAnsi="Calibri" w:eastAsia="Calibri" w:cs="Calibri"/>
          <w:spacing w:val="-27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7"/>
          <w:sz w:val="24"/>
          <w:szCs w:val="24"/>
        </w:rPr>
        <w:t>．</w:t>
      </w:r>
      <w:r>
        <w:rPr>
          <w:sz w:val="24"/>
          <w:szCs w:val="24"/>
        </w:rPr>
        <w:drawing>
          <wp:inline distT="0" distB="0" distL="0" distR="0">
            <wp:extent cx="162560" cy="2863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3068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1DBC">
      <w:pPr>
        <w:spacing w:before="190" w:line="359" w:lineRule="auto"/>
        <w:ind w:left="491" w:right="59" w:hanging="480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75</w:t>
      </w:r>
      <w:r>
        <w:rPr>
          <w:rFonts w:ascii="宋体" w:hAnsi="宋体" w:eastAsia="宋体" w:cs="宋体"/>
          <w:spacing w:val="-4"/>
          <w:sz w:val="24"/>
          <w:szCs w:val="24"/>
        </w:rPr>
        <w:t>．某区财政局年度考核，办公室与国库科平均</w:t>
      </w:r>
      <w:r>
        <w:rPr>
          <w:rFonts w:ascii="宋体" w:hAnsi="宋体" w:eastAsia="宋体" w:cs="宋体"/>
          <w:spacing w:val="-5"/>
          <w:sz w:val="24"/>
          <w:szCs w:val="24"/>
        </w:rPr>
        <w:t>得分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90</w:t>
      </w:r>
      <w:r>
        <w:rPr>
          <w:rFonts w:ascii="Calibri" w:hAnsi="Calibri" w:eastAsia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分，预算科与政府采购科平均得分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84</w:t>
      </w:r>
      <w:r>
        <w:rPr>
          <w:rFonts w:ascii="宋体" w:hAnsi="宋体" w:eastAsia="宋体" w:cs="宋体"/>
          <w:spacing w:val="-1"/>
          <w:sz w:val="24"/>
          <w:szCs w:val="24"/>
        </w:rPr>
        <w:t>分，办公室与政府采购科平均得分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86</w:t>
      </w:r>
      <w:r>
        <w:rPr>
          <w:rFonts w:ascii="Calibri" w:hAnsi="Calibri" w:eastAsia="Calibri" w:cs="Calibri"/>
          <w:spacing w:val="1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分，政府采购科比预算科多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1"/>
          <w:sz w:val="24"/>
          <w:szCs w:val="24"/>
        </w:rPr>
        <w:t>10</w:t>
      </w:r>
      <w:r>
        <w:rPr>
          <w:rFonts w:ascii="Calibri" w:hAnsi="Calibri" w:eastAsia="Calibri" w:cs="Calibri"/>
          <w:spacing w:val="1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分，国库科的得分</w:t>
      </w:r>
      <w:r>
        <w:rPr>
          <w:rFonts w:ascii="宋体" w:hAnsi="宋体" w:eastAsia="宋体" w:cs="宋体"/>
          <w:spacing w:val="-9"/>
          <w:sz w:val="24"/>
          <w:szCs w:val="24"/>
        </w:rPr>
        <w:t>比综合科多</w:t>
      </w:r>
      <w:r>
        <w:rPr>
          <w:rFonts w:ascii="Calibri" w:hAnsi="Calibri" w:eastAsia="Calibri" w:cs="Calibri"/>
          <w:spacing w:val="-9"/>
          <w:sz w:val="24"/>
          <w:szCs w:val="24"/>
        </w:rPr>
        <w:t>5</w:t>
      </w:r>
      <w:r>
        <w:rPr>
          <w:rFonts w:ascii="Calibri" w:hAnsi="Calibri" w:eastAsia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9"/>
          <w:sz w:val="24"/>
          <w:szCs w:val="24"/>
        </w:rPr>
        <w:t>分，那么办公室、预算科、国库科、政府采购科、综合科的平</w:t>
      </w:r>
      <w:r>
        <w:rPr>
          <w:rFonts w:ascii="宋体" w:hAnsi="宋体" w:eastAsia="宋体" w:cs="宋体"/>
          <w:spacing w:val="-10"/>
          <w:sz w:val="24"/>
          <w:szCs w:val="24"/>
        </w:rPr>
        <w:t>均得分是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)</w:t>
      </w:r>
    </w:p>
    <w:p w14:paraId="1561B452">
      <w:pPr>
        <w:spacing w:line="220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7"/>
          <w:sz w:val="24"/>
          <w:szCs w:val="24"/>
        </w:rPr>
        <w:t>A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．</w:t>
      </w:r>
      <w:r>
        <w:rPr>
          <w:rFonts w:ascii="Calibri" w:hAnsi="Calibri" w:eastAsia="Calibri" w:cs="Calibri"/>
          <w:spacing w:val="-7"/>
          <w:sz w:val="24"/>
          <w:szCs w:val="24"/>
        </w:rPr>
        <w:t>84</w:t>
      </w:r>
      <w:r>
        <w:rPr>
          <w:rFonts w:ascii="Calibri" w:hAnsi="Calibri" w:eastAsia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分                              </w:t>
      </w:r>
      <w:r>
        <w:rPr>
          <w:rFonts w:ascii="Calibri" w:hAnsi="Calibri" w:eastAsia="Calibri" w:cs="Calibri"/>
          <w:spacing w:val="-7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．</w:t>
      </w:r>
      <w:r>
        <w:rPr>
          <w:rFonts w:ascii="Calibri" w:hAnsi="Calibri" w:eastAsia="Calibri" w:cs="Calibri"/>
          <w:spacing w:val="-8"/>
          <w:sz w:val="24"/>
          <w:szCs w:val="24"/>
        </w:rPr>
        <w:t>86</w:t>
      </w:r>
      <w:r>
        <w:rPr>
          <w:rFonts w:ascii="Calibri" w:hAnsi="Calibri" w:eastAsia="Calibri" w:cs="Calibri"/>
          <w:spacing w:val="1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分</w:t>
      </w:r>
    </w:p>
    <w:p w14:paraId="13D085EA">
      <w:pPr>
        <w:spacing w:before="180" w:line="220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1"/>
          <w:sz w:val="24"/>
          <w:szCs w:val="24"/>
        </w:rPr>
        <w:t>C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88</w:t>
      </w:r>
      <w:r>
        <w:rPr>
          <w:rFonts w:ascii="Calibri" w:hAnsi="Calibri" w:eastAsia="Calibri" w:cs="Calibri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分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                          </w:t>
      </w:r>
      <w:r>
        <w:rPr>
          <w:rFonts w:ascii="Calibri" w:hAnsi="Calibri" w:eastAsia="Calibri" w:cs="Calibri"/>
          <w:spacing w:val="-11"/>
          <w:sz w:val="24"/>
          <w:szCs w:val="24"/>
        </w:rPr>
        <w:t>D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．</w:t>
      </w:r>
      <w:r>
        <w:rPr>
          <w:rFonts w:ascii="Calibri" w:hAnsi="Calibri" w:eastAsia="Calibri" w:cs="Calibri"/>
          <w:spacing w:val="-11"/>
          <w:sz w:val="24"/>
          <w:szCs w:val="24"/>
        </w:rPr>
        <w:t>90</w:t>
      </w:r>
      <w:r>
        <w:rPr>
          <w:rFonts w:ascii="Calibri" w:hAnsi="Calibri" w:eastAsia="Calibri" w:cs="Calibri"/>
          <w:spacing w:val="19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1"/>
          <w:sz w:val="24"/>
          <w:szCs w:val="24"/>
        </w:rPr>
        <w:t>分</w:t>
      </w:r>
    </w:p>
    <w:p w14:paraId="3DA2D59E">
      <w:pPr>
        <w:spacing w:before="198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4712FDFF">
      <w:pPr>
        <w:spacing w:before="198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64267FB2">
      <w:pPr>
        <w:spacing w:before="198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p w14:paraId="2DDCB037">
      <w:pPr>
        <w:spacing w:before="198" w:line="225" w:lineRule="auto"/>
        <w:ind w:left="3297"/>
        <w:outlineLvl w:val="0"/>
        <w:rPr>
          <w:rFonts w:ascii="宋体" w:hAnsi="宋体" w:eastAsia="宋体" w:cs="宋体"/>
          <w:b/>
          <w:bCs/>
          <w:spacing w:val="5"/>
          <w:sz w:val="35"/>
          <w:szCs w:val="35"/>
        </w:rPr>
      </w:pPr>
    </w:p>
    <w:sectPr>
      <w:footerReference r:id="rId38" w:type="default"/>
      <w:pgSz w:w="11906" w:h="16839"/>
      <w:pgMar w:top="1152" w:right="1132" w:bottom="930" w:left="1132" w:header="53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1E7D">
    <w:pPr>
      <w:spacing w:line="171" w:lineRule="auto"/>
      <w:ind w:left="4779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D7F38">
    <w:pPr>
      <w:spacing w:line="172" w:lineRule="auto"/>
      <w:ind w:left="477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D65BA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276F6">
    <w:pPr>
      <w:spacing w:line="171" w:lineRule="auto"/>
      <w:ind w:left="4764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2579E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319C8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BBF3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0CB1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015F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1EAEC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5F81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9C44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F1C02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0EF3F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80AC7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C0BB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FBE4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C8EF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31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A6CE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554B5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29E5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F211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E04E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D727D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9297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65C83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38944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3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11B32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1027D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8FFE6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A2E7B">
    <w:pPr>
      <w:spacing w:before="195" w:line="219" w:lineRule="auto"/>
      <w:ind w:right="23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439C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D5B6B">
    <w:pPr>
      <w:spacing w:before="195" w:line="219" w:lineRule="auto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2814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A8741"/>
    <w:multiLevelType w:val="singleLevel"/>
    <w:tmpl w:val="C70A8741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451366"/>
    <w:rsid w:val="47E9420B"/>
    <w:rsid w:val="48D053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theme" Target="theme/theme1.xml"/><Relationship Id="rId38" Type="http://schemas.openxmlformats.org/officeDocument/2006/relationships/footer" Target="footer24.xml"/><Relationship Id="rId37" Type="http://schemas.openxmlformats.org/officeDocument/2006/relationships/footer" Target="footer23.xml"/><Relationship Id="rId36" Type="http://schemas.openxmlformats.org/officeDocument/2006/relationships/footer" Target="footer22.xml"/><Relationship Id="rId35" Type="http://schemas.openxmlformats.org/officeDocument/2006/relationships/footer" Target="footer21.xml"/><Relationship Id="rId34" Type="http://schemas.openxmlformats.org/officeDocument/2006/relationships/header" Target="header10.xml"/><Relationship Id="rId33" Type="http://schemas.openxmlformats.org/officeDocument/2006/relationships/footer" Target="footer20.xml"/><Relationship Id="rId32" Type="http://schemas.openxmlformats.org/officeDocument/2006/relationships/header" Target="header9.xml"/><Relationship Id="rId31" Type="http://schemas.openxmlformats.org/officeDocument/2006/relationships/footer" Target="footer19.xml"/><Relationship Id="rId30" Type="http://schemas.openxmlformats.org/officeDocument/2006/relationships/header" Target="header8.xml"/><Relationship Id="rId3" Type="http://schemas.openxmlformats.org/officeDocument/2006/relationships/footnotes" Target="footnotes.xml"/><Relationship Id="rId29" Type="http://schemas.openxmlformats.org/officeDocument/2006/relationships/footer" Target="footer18.xml"/><Relationship Id="rId28" Type="http://schemas.openxmlformats.org/officeDocument/2006/relationships/header" Target="header7.xml"/><Relationship Id="rId27" Type="http://schemas.openxmlformats.org/officeDocument/2006/relationships/footer" Target="footer17.xml"/><Relationship Id="rId26" Type="http://schemas.openxmlformats.org/officeDocument/2006/relationships/header" Target="header6.xml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header" Target="header5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header" Target="header4.xml"/><Relationship Id="rId17" Type="http://schemas.openxmlformats.org/officeDocument/2006/relationships/footer" Target="footer10.xml"/><Relationship Id="rId16" Type="http://schemas.openxmlformats.org/officeDocument/2006/relationships/header" Target="header3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24123</Words>
  <Characters>24932</Characters>
  <TotalTime>16</TotalTime>
  <ScaleCrop>false</ScaleCrop>
  <LinksUpToDate>false</LinksUpToDate>
  <CharactersWithSpaces>31732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2026-09-26T16:10:00Z</dcterms:created>
  <dc:creator>Un-named</dc:creator>
  <cp:lastModifiedBy>hope☀</cp:lastModifiedBy>
  <dcterms:modified xsi:type="dcterms:W3CDTF">2026-09-26T08:54:47Z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2026-09-26T16:15:58Z</vt:filetime>
  </property>
  <property fmtid="{D5CDD505-2E9C-101B-9397-08002B2CF9AE}" pid="4" name="KSOTemplateDocerSaveRecord">
    <vt:lpwstr>eyJoZGlkIjoiNjEyOGFlOTUzNWRlZWQ4OWIwNzNiMzVmNWFiOGIzNjgiLCJ1c2VySWQiOiI2NjU2MjcxMDkifQ==</vt:lpwstr>
  </property>
  <property fmtid="{D5CDD505-2E9C-101B-9397-08002B2CF9AE}" pid="5" name="KSOProductBuildVer">
    <vt:lpwstr>2052-12.1.0.29161</vt:lpwstr>
  </property>
  <property fmtid="{D5CDD505-2E9C-101B-9397-08002B2CF9AE}" pid="6" name="ICV">
    <vt:lpwstr>7C738B8FC5FA4608A78727F491BCBE7B_13</vt:lpwstr>
  </property>
</Properties>
</file>