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78E" w:rsidRDefault="000A3CDF" w:rsidP="00110A67">
      <w:pPr>
        <w:rPr>
          <w:b/>
          <w:u w:val="single"/>
        </w:rPr>
      </w:pPr>
      <w:r w:rsidRPr="000A3CDF">
        <w:rPr>
          <w:b/>
          <w:u w:val="single"/>
        </w:rPr>
        <w:t>COMPONENT BASED PRICES</w:t>
      </w:r>
    </w:p>
    <w:tbl>
      <w:tblPr>
        <w:tblStyle w:val="TableGrid"/>
        <w:tblW w:w="0" w:type="auto"/>
        <w:tblLook w:val="04A0"/>
      </w:tblPr>
      <w:tblGrid>
        <w:gridCol w:w="656"/>
        <w:gridCol w:w="4812"/>
        <w:gridCol w:w="2607"/>
      </w:tblGrid>
      <w:tr w:rsidR="001F6232" w:rsidTr="0057591E">
        <w:tc>
          <w:tcPr>
            <w:tcW w:w="656" w:type="dxa"/>
          </w:tcPr>
          <w:p w:rsidR="001F6232" w:rsidRPr="00424374" w:rsidRDefault="001F6232" w:rsidP="000A3CDF">
            <w:pPr>
              <w:rPr>
                <w:b/>
              </w:rPr>
            </w:pPr>
            <w:r>
              <w:rPr>
                <w:b/>
              </w:rPr>
              <w:t>SNO</w:t>
            </w:r>
          </w:p>
        </w:tc>
        <w:tc>
          <w:tcPr>
            <w:tcW w:w="4812" w:type="dxa"/>
          </w:tcPr>
          <w:p w:rsidR="001F6232" w:rsidRPr="0075175A" w:rsidRDefault="001F6232" w:rsidP="000A3CDF">
            <w:pPr>
              <w:rPr>
                <w:b/>
              </w:rPr>
            </w:pPr>
            <w:r w:rsidRPr="0075175A">
              <w:rPr>
                <w:b/>
              </w:rPr>
              <w:t>Component</w:t>
            </w:r>
          </w:p>
        </w:tc>
        <w:tc>
          <w:tcPr>
            <w:tcW w:w="2607" w:type="dxa"/>
          </w:tcPr>
          <w:p w:rsidR="001F6232" w:rsidRPr="0075175A" w:rsidRDefault="001F6232" w:rsidP="000A3CDF">
            <w:pPr>
              <w:rPr>
                <w:b/>
              </w:rPr>
            </w:pPr>
            <w:r w:rsidRPr="0075175A">
              <w:rPr>
                <w:b/>
              </w:rPr>
              <w:t>Price (in Rs.)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</w:t>
            </w:r>
          </w:p>
        </w:tc>
        <w:tc>
          <w:tcPr>
            <w:tcW w:w="4812" w:type="dxa"/>
          </w:tcPr>
          <w:p w:rsidR="001F6232" w:rsidRDefault="00A32F2F" w:rsidP="000A3CDF">
            <w:r>
              <w:t>Domain Name (</w:t>
            </w:r>
            <w:hyperlink r:id="rId7" w:history="1">
              <w:r w:rsidRPr="00BE7E86">
                <w:rPr>
                  <w:rStyle w:val="Hyperlink"/>
                </w:rPr>
                <w:t>www.casavior.com</w:t>
              </w:r>
            </w:hyperlink>
            <w:r>
              <w:t>)</w:t>
            </w:r>
          </w:p>
        </w:tc>
        <w:tc>
          <w:tcPr>
            <w:tcW w:w="2607" w:type="dxa"/>
          </w:tcPr>
          <w:p w:rsidR="001F6232" w:rsidRDefault="00A32F2F" w:rsidP="000A3CDF">
            <w:r>
              <w:t>700/year</w:t>
            </w:r>
            <w:r w:rsidR="00D2538D">
              <w:t xml:space="preserve"> (for one year)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2</w:t>
            </w:r>
          </w:p>
        </w:tc>
        <w:tc>
          <w:tcPr>
            <w:tcW w:w="4812" w:type="dxa"/>
          </w:tcPr>
          <w:p w:rsidR="001F6232" w:rsidRDefault="00566B0D" w:rsidP="000A3CDF">
            <w:r>
              <w:t xml:space="preserve">Linux </w:t>
            </w:r>
            <w:r w:rsidR="00A32F2F">
              <w:t>Hosting (</w:t>
            </w:r>
            <w:r>
              <w:t>Unlimited Space, Unlimited Transfer, Single Domain, Unlimited E-mail addresses)</w:t>
            </w:r>
          </w:p>
        </w:tc>
        <w:tc>
          <w:tcPr>
            <w:tcW w:w="2607" w:type="dxa"/>
          </w:tcPr>
          <w:p w:rsidR="00566B0D" w:rsidRDefault="00566B0D" w:rsidP="00566B0D">
            <w:r>
              <w:t>2880/year</w:t>
            </w:r>
            <w:r w:rsidR="00D2538D">
              <w:t xml:space="preserve"> (for one year)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3</w:t>
            </w:r>
          </w:p>
        </w:tc>
        <w:tc>
          <w:tcPr>
            <w:tcW w:w="4812" w:type="dxa"/>
          </w:tcPr>
          <w:p w:rsidR="001F6232" w:rsidRDefault="00566B0D" w:rsidP="000A3CDF">
            <w:r>
              <w:t>Home Page Design and Development</w:t>
            </w:r>
          </w:p>
        </w:tc>
        <w:tc>
          <w:tcPr>
            <w:tcW w:w="2607" w:type="dxa"/>
          </w:tcPr>
          <w:p w:rsidR="001F6232" w:rsidRDefault="00566B0D" w:rsidP="000A3CDF">
            <w:r>
              <w:t>500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4</w:t>
            </w:r>
          </w:p>
        </w:tc>
        <w:tc>
          <w:tcPr>
            <w:tcW w:w="4812" w:type="dxa"/>
          </w:tcPr>
          <w:p w:rsidR="001F6232" w:rsidRDefault="00566B0D" w:rsidP="000A3CDF">
            <w:r>
              <w:t>About Us Page Design and Development</w:t>
            </w:r>
          </w:p>
        </w:tc>
        <w:tc>
          <w:tcPr>
            <w:tcW w:w="2607" w:type="dxa"/>
          </w:tcPr>
          <w:p w:rsidR="001F6232" w:rsidRDefault="00566B0D" w:rsidP="000A3CDF">
            <w:r>
              <w:t>200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5</w:t>
            </w:r>
          </w:p>
        </w:tc>
        <w:tc>
          <w:tcPr>
            <w:tcW w:w="4812" w:type="dxa"/>
          </w:tcPr>
          <w:p w:rsidR="001F6232" w:rsidRDefault="00566B0D" w:rsidP="000A3CDF">
            <w:r>
              <w:t>Penning Down Thoughts Page</w:t>
            </w:r>
          </w:p>
        </w:tc>
        <w:tc>
          <w:tcPr>
            <w:tcW w:w="2607" w:type="dxa"/>
          </w:tcPr>
          <w:p w:rsidR="001F6232" w:rsidRDefault="00566B0D" w:rsidP="000A3CDF">
            <w:r>
              <w:t>250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6</w:t>
            </w:r>
          </w:p>
        </w:tc>
        <w:tc>
          <w:tcPr>
            <w:tcW w:w="4812" w:type="dxa"/>
          </w:tcPr>
          <w:p w:rsidR="001F6232" w:rsidRDefault="001F6232" w:rsidP="001F6232">
            <w:r>
              <w:t>Header &amp; Footer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7</w:t>
            </w:r>
          </w:p>
        </w:tc>
        <w:tc>
          <w:tcPr>
            <w:tcW w:w="4812" w:type="dxa"/>
          </w:tcPr>
          <w:p w:rsidR="001F6232" w:rsidRPr="000116C0" w:rsidRDefault="00566B0D" w:rsidP="000A3CDF">
            <w:r>
              <w:t>Feedback Page</w:t>
            </w:r>
          </w:p>
        </w:tc>
        <w:tc>
          <w:tcPr>
            <w:tcW w:w="2607" w:type="dxa"/>
          </w:tcPr>
          <w:p w:rsidR="001F6232" w:rsidRDefault="00566B0D" w:rsidP="000A3CDF">
            <w:r>
              <w:t>100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8</w:t>
            </w:r>
          </w:p>
        </w:tc>
        <w:tc>
          <w:tcPr>
            <w:tcW w:w="4812" w:type="dxa"/>
          </w:tcPr>
          <w:p w:rsidR="001F6232" w:rsidRPr="000116C0" w:rsidRDefault="00566B0D" w:rsidP="000A3CDF">
            <w:r>
              <w:t>Some Useful Links</w:t>
            </w:r>
          </w:p>
        </w:tc>
        <w:tc>
          <w:tcPr>
            <w:tcW w:w="2607" w:type="dxa"/>
          </w:tcPr>
          <w:p w:rsidR="001F6232" w:rsidRDefault="00566B0D" w:rsidP="000A3CDF">
            <w:r>
              <w:t>150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9</w:t>
            </w:r>
          </w:p>
        </w:tc>
        <w:tc>
          <w:tcPr>
            <w:tcW w:w="4812" w:type="dxa"/>
          </w:tcPr>
          <w:p w:rsidR="001F6232" w:rsidRPr="000116C0" w:rsidRDefault="0037095C" w:rsidP="000A3CDF">
            <w:r w:rsidRPr="000116C0">
              <w:t>ADMIN PANEL</w:t>
            </w:r>
            <w:r>
              <w:rPr>
                <w:b/>
              </w:rPr>
              <w:t xml:space="preserve"> </w:t>
            </w:r>
            <w:r w:rsidRPr="00F06910">
              <w:t>(</w:t>
            </w:r>
            <w:r>
              <w:t xml:space="preserve">for administrators </w:t>
            </w:r>
            <w:r w:rsidRPr="00F06910">
              <w:t>to update information)</w:t>
            </w:r>
          </w:p>
        </w:tc>
        <w:tc>
          <w:tcPr>
            <w:tcW w:w="2607" w:type="dxa"/>
          </w:tcPr>
          <w:p w:rsidR="001F6232" w:rsidRDefault="0037095C" w:rsidP="000A3CDF">
            <w:r>
              <w:t>1</w:t>
            </w:r>
            <w:r w:rsidR="001F6232"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10</w:t>
            </w:r>
          </w:p>
        </w:tc>
        <w:tc>
          <w:tcPr>
            <w:tcW w:w="4812" w:type="dxa"/>
          </w:tcPr>
          <w:p w:rsidR="001F6232" w:rsidRPr="000116C0" w:rsidRDefault="001F6232" w:rsidP="000A3CDF">
            <w:r w:rsidRPr="000116C0">
              <w:t>Terms &amp; Privacy (2 pages)</w:t>
            </w:r>
          </w:p>
        </w:tc>
        <w:tc>
          <w:tcPr>
            <w:tcW w:w="2607" w:type="dxa"/>
          </w:tcPr>
          <w:p w:rsidR="001F6232" w:rsidRDefault="001F6232" w:rsidP="000A3CDF">
            <w:r>
              <w:t>50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11</w:t>
            </w:r>
          </w:p>
        </w:tc>
        <w:tc>
          <w:tcPr>
            <w:tcW w:w="4812" w:type="dxa"/>
          </w:tcPr>
          <w:p w:rsidR="001F6232" w:rsidRPr="000116C0" w:rsidRDefault="0037095C" w:rsidP="001F6232">
            <w:r>
              <w:t>Google Custom Search Feature for the website</w:t>
            </w:r>
          </w:p>
        </w:tc>
        <w:tc>
          <w:tcPr>
            <w:tcW w:w="2607" w:type="dxa"/>
          </w:tcPr>
          <w:p w:rsidR="001F6232" w:rsidRDefault="0037095C" w:rsidP="000A3CDF">
            <w:r>
              <w:t>100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12</w:t>
            </w:r>
          </w:p>
        </w:tc>
        <w:tc>
          <w:tcPr>
            <w:tcW w:w="4812" w:type="dxa"/>
          </w:tcPr>
          <w:p w:rsidR="001F6232" w:rsidRPr="0037095C" w:rsidRDefault="0037095C" w:rsidP="000A3CDF">
            <w:r>
              <w:t>Captcha implementation in the website for security</w:t>
            </w:r>
          </w:p>
        </w:tc>
        <w:tc>
          <w:tcPr>
            <w:tcW w:w="2607" w:type="dxa"/>
          </w:tcPr>
          <w:p w:rsidR="001F6232" w:rsidRDefault="0037095C" w:rsidP="000A3CDF">
            <w:r>
              <w:t>Free</w:t>
            </w:r>
          </w:p>
        </w:tc>
      </w:tr>
      <w:tr w:rsidR="001F6232" w:rsidTr="0057591E">
        <w:tc>
          <w:tcPr>
            <w:tcW w:w="656" w:type="dxa"/>
          </w:tcPr>
          <w:p w:rsidR="001F6232" w:rsidRDefault="001F6232" w:rsidP="000A3CDF">
            <w:r>
              <w:t>13</w:t>
            </w:r>
          </w:p>
        </w:tc>
        <w:tc>
          <w:tcPr>
            <w:tcW w:w="4812" w:type="dxa"/>
          </w:tcPr>
          <w:p w:rsidR="001F6232" w:rsidRPr="000116C0" w:rsidRDefault="0037095C" w:rsidP="000A3CDF">
            <w:r>
              <w:t>Autogenerating Sitemaps for Search engine to find your website easily</w:t>
            </w:r>
          </w:p>
        </w:tc>
        <w:tc>
          <w:tcPr>
            <w:tcW w:w="2607" w:type="dxa"/>
          </w:tcPr>
          <w:p w:rsidR="001F6232" w:rsidRDefault="0037095C" w:rsidP="000A3CDF">
            <w:r>
              <w:t>Free</w:t>
            </w:r>
          </w:p>
        </w:tc>
      </w:tr>
      <w:tr w:rsidR="00F65314" w:rsidTr="0057591E">
        <w:tc>
          <w:tcPr>
            <w:tcW w:w="656" w:type="dxa"/>
          </w:tcPr>
          <w:p w:rsidR="00F65314" w:rsidRDefault="00F65314" w:rsidP="000A3CDF">
            <w:r>
              <w:t>14</w:t>
            </w:r>
          </w:p>
        </w:tc>
        <w:tc>
          <w:tcPr>
            <w:tcW w:w="4812" w:type="dxa"/>
          </w:tcPr>
          <w:p w:rsidR="00F65314" w:rsidRPr="000116C0" w:rsidRDefault="0037095C" w:rsidP="000A3CDF">
            <w:r>
              <w:t xml:space="preserve">Warranty </w:t>
            </w:r>
            <w:r w:rsidR="00D2538D">
              <w:t xml:space="preserve">&amp; Maintenance </w:t>
            </w:r>
            <w:r>
              <w:t xml:space="preserve">for a period of 4 months </w:t>
            </w:r>
            <w:r>
              <w:br/>
              <w:t>(applicable only in case any technical problem had crept due to the programmer’s negligence)</w:t>
            </w:r>
          </w:p>
        </w:tc>
        <w:tc>
          <w:tcPr>
            <w:tcW w:w="2607" w:type="dxa"/>
          </w:tcPr>
          <w:p w:rsidR="00F65314" w:rsidRDefault="0037095C" w:rsidP="000A3CDF">
            <w:r>
              <w:t>Free</w:t>
            </w:r>
          </w:p>
        </w:tc>
      </w:tr>
      <w:tr w:rsidR="00F65314" w:rsidTr="0057591E">
        <w:tc>
          <w:tcPr>
            <w:tcW w:w="656" w:type="dxa"/>
          </w:tcPr>
          <w:p w:rsidR="00F65314" w:rsidRDefault="00F65314" w:rsidP="000A3CDF">
            <w:r>
              <w:t>15</w:t>
            </w:r>
          </w:p>
        </w:tc>
        <w:tc>
          <w:tcPr>
            <w:tcW w:w="4812" w:type="dxa"/>
          </w:tcPr>
          <w:p w:rsidR="00F65314" w:rsidRDefault="00F65314" w:rsidP="000A3CDF">
            <w:r>
              <w:t>Adding Analytics feature for tracking visits to the website</w:t>
            </w:r>
          </w:p>
        </w:tc>
        <w:tc>
          <w:tcPr>
            <w:tcW w:w="2607" w:type="dxa"/>
          </w:tcPr>
          <w:p w:rsidR="00F65314" w:rsidRDefault="00F65314" w:rsidP="000A3CDF">
            <w:r>
              <w:t>Free</w:t>
            </w:r>
          </w:p>
        </w:tc>
      </w:tr>
      <w:tr w:rsidR="001B29C4" w:rsidTr="0057591E">
        <w:tc>
          <w:tcPr>
            <w:tcW w:w="656" w:type="dxa"/>
          </w:tcPr>
          <w:p w:rsidR="001B29C4" w:rsidRDefault="001B29C4" w:rsidP="000A3CDF"/>
        </w:tc>
        <w:tc>
          <w:tcPr>
            <w:tcW w:w="4812" w:type="dxa"/>
          </w:tcPr>
          <w:p w:rsidR="001B29C4" w:rsidRPr="001B29C4" w:rsidRDefault="001B29C4" w:rsidP="000A3CDF">
            <w:pPr>
              <w:rPr>
                <w:b/>
              </w:rPr>
            </w:pPr>
            <w:r>
              <w:rPr>
                <w:b/>
              </w:rPr>
              <w:t>TOTAL COST IN RS.</w:t>
            </w:r>
          </w:p>
        </w:tc>
        <w:tc>
          <w:tcPr>
            <w:tcW w:w="2607" w:type="dxa"/>
          </w:tcPr>
          <w:p w:rsidR="001B29C4" w:rsidRDefault="00D021F5" w:rsidP="000A3CDF">
            <w:r>
              <w:t>513</w:t>
            </w:r>
            <w:r w:rsidR="001B29C4">
              <w:t>0 Rs.</w:t>
            </w:r>
          </w:p>
        </w:tc>
      </w:tr>
      <w:tr w:rsidR="001B29C4" w:rsidTr="0057591E">
        <w:tc>
          <w:tcPr>
            <w:tcW w:w="656" w:type="dxa"/>
          </w:tcPr>
          <w:p w:rsidR="001B29C4" w:rsidRDefault="001B29C4" w:rsidP="000A3CDF"/>
        </w:tc>
        <w:tc>
          <w:tcPr>
            <w:tcW w:w="4812" w:type="dxa"/>
          </w:tcPr>
          <w:p w:rsidR="001B29C4" w:rsidRDefault="001B29C4" w:rsidP="000A3CDF">
            <w:pPr>
              <w:rPr>
                <w:b/>
              </w:rPr>
            </w:pPr>
            <w:r>
              <w:rPr>
                <w:b/>
              </w:rPr>
              <w:t>DISCOUNT</w:t>
            </w:r>
          </w:p>
        </w:tc>
        <w:tc>
          <w:tcPr>
            <w:tcW w:w="2607" w:type="dxa"/>
          </w:tcPr>
          <w:p w:rsidR="001B29C4" w:rsidRDefault="001B29C4" w:rsidP="00D021F5">
            <w:r>
              <w:t>-1</w:t>
            </w:r>
            <w:r w:rsidR="00D021F5">
              <w:t>30</w:t>
            </w:r>
            <w:r>
              <w:t xml:space="preserve"> Rs.</w:t>
            </w:r>
          </w:p>
        </w:tc>
      </w:tr>
      <w:tr w:rsidR="001B29C4" w:rsidTr="0057591E">
        <w:tc>
          <w:tcPr>
            <w:tcW w:w="656" w:type="dxa"/>
          </w:tcPr>
          <w:p w:rsidR="001B29C4" w:rsidRDefault="001B29C4" w:rsidP="000A3CDF"/>
        </w:tc>
        <w:tc>
          <w:tcPr>
            <w:tcW w:w="4812" w:type="dxa"/>
          </w:tcPr>
          <w:p w:rsidR="001B29C4" w:rsidRPr="001B29C4" w:rsidRDefault="001B29C4" w:rsidP="000A3CDF">
            <w:pPr>
              <w:rPr>
                <w:b/>
              </w:rPr>
            </w:pPr>
            <w:r>
              <w:rPr>
                <w:b/>
              </w:rPr>
              <w:t>OVERALL COST (after discount)</w:t>
            </w:r>
          </w:p>
        </w:tc>
        <w:tc>
          <w:tcPr>
            <w:tcW w:w="2607" w:type="dxa"/>
          </w:tcPr>
          <w:p w:rsidR="001B29C4" w:rsidRDefault="00D021F5" w:rsidP="001B29C4">
            <w:r>
              <w:t>5000</w:t>
            </w:r>
            <w:r w:rsidR="001B29C4">
              <w:t xml:space="preserve"> Rs.</w:t>
            </w:r>
          </w:p>
        </w:tc>
      </w:tr>
    </w:tbl>
    <w:p w:rsidR="00424374" w:rsidRDefault="00424374" w:rsidP="000A3CDF"/>
    <w:p w:rsidR="00EC4CB9" w:rsidRDefault="00D021F5" w:rsidP="00F31C50">
      <w:pPr>
        <w:pStyle w:val="ListParagraph"/>
        <w:ind w:left="390"/>
        <w:rPr>
          <w:sz w:val="28"/>
        </w:rPr>
      </w:pPr>
      <w:r>
        <w:rPr>
          <w:sz w:val="28"/>
        </w:rPr>
        <w:t>Hosting and domain is included with this price</w:t>
      </w:r>
    </w:p>
    <w:p w:rsidR="00D2538D" w:rsidRPr="00D2538D" w:rsidRDefault="00D2538D" w:rsidP="00F31C50">
      <w:pPr>
        <w:pStyle w:val="ListParagraph"/>
        <w:ind w:left="390"/>
        <w:rPr>
          <w:sz w:val="28"/>
        </w:rPr>
      </w:pPr>
      <w:r w:rsidRPr="00D2538D">
        <w:rPr>
          <w:sz w:val="28"/>
        </w:rPr>
        <w:t>Warranty &amp; Maintenance is free for a period of 4 months after the website is complete. The user is charged Rs.200/month for maintenance services required beyond 4 months.</w:t>
      </w:r>
    </w:p>
    <w:p w:rsidR="00CB6801" w:rsidRPr="00E5178D" w:rsidRDefault="00CB6801" w:rsidP="00F31C50">
      <w:pPr>
        <w:pStyle w:val="ListParagraph"/>
        <w:ind w:left="390"/>
        <w:rPr>
          <w:sz w:val="28"/>
        </w:rPr>
      </w:pPr>
      <w:r w:rsidRPr="00E5178D">
        <w:rPr>
          <w:sz w:val="28"/>
        </w:rPr>
        <w:t xml:space="preserve">Dedicated IP address is not included with this price. It is available on payment of Rs.3500 extra. Dedicated IP addresses are optional for websites to start with. </w:t>
      </w:r>
    </w:p>
    <w:p w:rsidR="00CB6801" w:rsidRDefault="00CB6801" w:rsidP="00F31C50">
      <w:pPr>
        <w:pStyle w:val="ListParagraph"/>
        <w:ind w:left="390"/>
        <w:rPr>
          <w:sz w:val="28"/>
        </w:rPr>
      </w:pPr>
      <w:r w:rsidRPr="00E5178D">
        <w:rPr>
          <w:sz w:val="28"/>
        </w:rPr>
        <w:t xml:space="preserve">To know more about dedicated ip addresses visit: </w:t>
      </w:r>
      <w:hyperlink r:id="rId8" w:history="1">
        <w:r>
          <w:rPr>
            <w:rStyle w:val="Hyperlink"/>
          </w:rPr>
          <w:t>http://www.whoishostingthis.com/blog/2010/05/10/how-important-dedicated-ip/</w:t>
        </w:r>
      </w:hyperlink>
    </w:p>
    <w:p w:rsidR="00EC4CB9" w:rsidRPr="00EC4CB9" w:rsidRDefault="00EC4CB9" w:rsidP="00F31C50">
      <w:pPr>
        <w:pStyle w:val="ListParagraph"/>
        <w:ind w:left="390"/>
        <w:rPr>
          <w:sz w:val="28"/>
        </w:rPr>
      </w:pPr>
      <w:r>
        <w:rPr>
          <w:b/>
          <w:sz w:val="28"/>
        </w:rPr>
        <w:t>Time required for completion of entire project</w:t>
      </w:r>
      <w:r w:rsidR="00D021F5">
        <w:rPr>
          <w:b/>
          <w:sz w:val="28"/>
        </w:rPr>
        <w:t xml:space="preserve">: </w:t>
      </w:r>
      <w:r w:rsidR="00D021F5">
        <w:rPr>
          <w:sz w:val="28"/>
        </w:rPr>
        <w:t>2.5</w:t>
      </w:r>
      <w:r>
        <w:rPr>
          <w:sz w:val="28"/>
        </w:rPr>
        <w:t xml:space="preserve"> weeks from the day of start</w:t>
      </w:r>
    </w:p>
    <w:sectPr w:rsidR="00EC4CB9" w:rsidRPr="00EC4CB9" w:rsidSect="00F65314">
      <w:headerReference w:type="default" r:id="rId9"/>
      <w:footerReference w:type="default" r:id="rId10"/>
      <w:pgSz w:w="11906" w:h="16838"/>
      <w:pgMar w:top="1814" w:right="1440" w:bottom="1440" w:left="454" w:header="136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4BFB" w:rsidRDefault="00F44BFB" w:rsidP="00EE778E">
      <w:pPr>
        <w:spacing w:after="0" w:line="240" w:lineRule="auto"/>
      </w:pPr>
      <w:r>
        <w:separator/>
      </w:r>
    </w:p>
  </w:endnote>
  <w:endnote w:type="continuationSeparator" w:id="1">
    <w:p w:rsidR="00F44BFB" w:rsidRDefault="00F44BFB" w:rsidP="00EE7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F6D" w:rsidRDefault="00617F6D">
    <w:pPr>
      <w:pStyle w:val="Footer"/>
    </w:pPr>
  </w:p>
  <w:p w:rsidR="00617F6D" w:rsidRDefault="006A1869">
    <w:pPr>
      <w:pStyle w:val="Foot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10.85pt;margin-top:10.85pt;width:607.5pt;height:0;z-index:251661312" o:connectortype="straight"/>
      </w:pict>
    </w:r>
  </w:p>
  <w:p w:rsidR="00EE778E" w:rsidRDefault="006A1869">
    <w:pPr>
      <w:pStyle w:val="Footer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5.65pt;margin-top:-.3pt;width:126pt;height:21pt;z-index:251660288" stroked="f">
          <v:textbox>
            <w:txbxContent>
              <w:p w:rsidR="00EE778E" w:rsidRDefault="00EE778E">
                <w:r>
                  <w:t>www.techahoy.in</w:t>
                </w:r>
              </w:p>
            </w:txbxContent>
          </v:textbox>
        </v:shape>
      </w:pict>
    </w:r>
    <w:r w:rsidR="00806AF8">
      <w:rPr>
        <w:noProof/>
        <w:lang w:eastAsia="en-IN"/>
      </w:rPr>
      <w:t>QUOTE FOR WEB DEVELOPMENT OFFER</w:t>
    </w:r>
    <w:r w:rsidR="00EE778E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4BFB" w:rsidRDefault="00F44BFB" w:rsidP="00EE778E">
      <w:pPr>
        <w:spacing w:after="0" w:line="240" w:lineRule="auto"/>
      </w:pPr>
      <w:r>
        <w:separator/>
      </w:r>
    </w:p>
  </w:footnote>
  <w:footnote w:type="continuationSeparator" w:id="1">
    <w:p w:rsidR="00F44BFB" w:rsidRDefault="00F44BFB" w:rsidP="00EE7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78E" w:rsidRDefault="006A1869">
    <w:pPr>
      <w:pStyle w:val="Header"/>
    </w:pP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10.85pt;margin-top:69.75pt;width:615pt;height:0;z-index:251662336" o:connectortype="straight"/>
      </w:pict>
    </w: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2050" type="#_x0000_t202" style="position:absolute;margin-left:480.4pt;margin-top:0;width:101.25pt;height:39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" fillcolor="white [3201]" strokeweight=".5pt">
          <v:textbox>
            <w:txbxContent>
              <w:p w:rsidR="00EE778E" w:rsidRDefault="00806AF8" w:rsidP="00EE778E">
                <w:r>
                  <w:t>Doc. No 4</w:t>
                </w:r>
                <w:r w:rsidR="000B27B4">
                  <w:t>/2</w:t>
                </w:r>
                <w:r w:rsidR="00EE778E">
                  <w:br/>
                  <w:t xml:space="preserve">Page No. </w:t>
                </w:r>
                <w:fldSimple w:instr=" PAGE   \* MERGEFORMAT ">
                  <w:r w:rsidR="000B27B4">
                    <w:rPr>
                      <w:noProof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  <w:lang w:eastAsia="en-IN"/>
      </w:rPr>
      <w:pict>
        <v:shape id="Text Box 12" o:spid="_x0000_s2049" type="#_x0000_t202" style="position:absolute;margin-left:182.65pt;margin-top:2.25pt;width:227.25pt;height:5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FesjgIAAJM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" fillcolor="white [3201]" stroked="f" strokeweight=".5pt">
          <v:textbox>
            <w:txbxContent>
              <w:p w:rsidR="00EE778E" w:rsidRPr="001477DC" w:rsidRDefault="00EE778E" w:rsidP="00EE778E">
                <w:pPr>
                  <w:jc w:val="center"/>
                  <w:rPr>
                    <w:sz w:val="32"/>
                  </w:rPr>
                </w:pPr>
                <w:r w:rsidRPr="001477DC">
                  <w:rPr>
                    <w:b/>
                    <w:sz w:val="32"/>
                    <w:u w:val="single"/>
                  </w:rPr>
                  <w:t>TECH AHOY</w:t>
                </w:r>
                <w:r>
                  <w:rPr>
                    <w:b/>
                    <w:sz w:val="32"/>
                    <w:u w:val="single"/>
                  </w:rPr>
                  <w:br/>
                </w:r>
                <w:r w:rsidRPr="001477DC">
                  <w:rPr>
                    <w:sz w:val="28"/>
                  </w:rPr>
                  <w:t>Voicing Technology to the World</w:t>
                </w:r>
              </w:p>
            </w:txbxContent>
          </v:textbox>
        </v:shape>
      </w:pict>
    </w:r>
    <w:r w:rsidR="00EE778E" w:rsidRPr="00EE778E">
      <w:rPr>
        <w:noProof/>
        <w:lang w:eastAsia="en-IN"/>
      </w:rPr>
      <w:drawing>
        <wp:inline distT="0" distB="0" distL="0" distR="0">
          <wp:extent cx="1571625" cy="1028700"/>
          <wp:effectExtent l="0" t="0" r="0" b="0"/>
          <wp:docPr id="2" name="Picture 11" descr="C:\wamp\www\techahoy\pics\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wamp\www\techahoy\pics\logo.gif"/>
                  <pic:cNvPicPr>
                    <a:picLocks noChangeAspect="1" noChangeArrowheads="1" noCrop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9463" cy="1033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E778E" w:rsidRDefault="00EE77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7CD6"/>
    <w:multiLevelType w:val="hybridMultilevel"/>
    <w:tmpl w:val="EA00A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ABA411D"/>
    <w:multiLevelType w:val="hybridMultilevel"/>
    <w:tmpl w:val="1E9E05BA"/>
    <w:lvl w:ilvl="0" w:tplc="2444AC22">
      <w:start w:val="2350"/>
      <w:numFmt w:val="bullet"/>
      <w:lvlText w:val="-"/>
      <w:lvlJc w:val="left"/>
      <w:pPr>
        <w:ind w:left="39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2">
    <w:nsid w:val="70EE3005"/>
    <w:multiLevelType w:val="hybridMultilevel"/>
    <w:tmpl w:val="C33C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D161A"/>
    <w:multiLevelType w:val="hybridMultilevel"/>
    <w:tmpl w:val="AF1C5462"/>
    <w:lvl w:ilvl="0" w:tplc="4FF019F8">
      <w:start w:val="23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3314">
      <o:colormenu v:ext="edit" strokecolor="none"/>
    </o:shapedefaults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EE778E"/>
    <w:rsid w:val="000116C0"/>
    <w:rsid w:val="000A3CDF"/>
    <w:rsid w:val="000B27B4"/>
    <w:rsid w:val="00110A67"/>
    <w:rsid w:val="00133610"/>
    <w:rsid w:val="00156349"/>
    <w:rsid w:val="0017025A"/>
    <w:rsid w:val="001B29C4"/>
    <w:rsid w:val="001F6232"/>
    <w:rsid w:val="00267800"/>
    <w:rsid w:val="0037095C"/>
    <w:rsid w:val="003B30B2"/>
    <w:rsid w:val="003E0392"/>
    <w:rsid w:val="00424374"/>
    <w:rsid w:val="00431314"/>
    <w:rsid w:val="00467FE4"/>
    <w:rsid w:val="00566B0D"/>
    <w:rsid w:val="0057591E"/>
    <w:rsid w:val="00587D43"/>
    <w:rsid w:val="00617F6D"/>
    <w:rsid w:val="006A003B"/>
    <w:rsid w:val="006A1869"/>
    <w:rsid w:val="006E30AA"/>
    <w:rsid w:val="00717707"/>
    <w:rsid w:val="0075175A"/>
    <w:rsid w:val="00781CC5"/>
    <w:rsid w:val="00806AF8"/>
    <w:rsid w:val="00A32F2F"/>
    <w:rsid w:val="00BF52EA"/>
    <w:rsid w:val="00CB6801"/>
    <w:rsid w:val="00CE1FE1"/>
    <w:rsid w:val="00CF1A85"/>
    <w:rsid w:val="00CF22DC"/>
    <w:rsid w:val="00D021F5"/>
    <w:rsid w:val="00D2538D"/>
    <w:rsid w:val="00D449BA"/>
    <w:rsid w:val="00D45BCB"/>
    <w:rsid w:val="00E25C88"/>
    <w:rsid w:val="00E32AB9"/>
    <w:rsid w:val="00E5178D"/>
    <w:rsid w:val="00E52D55"/>
    <w:rsid w:val="00EC4CB9"/>
    <w:rsid w:val="00EE2E3E"/>
    <w:rsid w:val="00EE778E"/>
    <w:rsid w:val="00F06910"/>
    <w:rsid w:val="00F31C50"/>
    <w:rsid w:val="00F44BFB"/>
    <w:rsid w:val="00F65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78E"/>
  </w:style>
  <w:style w:type="paragraph" w:styleId="Footer">
    <w:name w:val="footer"/>
    <w:basedOn w:val="Normal"/>
    <w:link w:val="FooterChar"/>
    <w:uiPriority w:val="99"/>
    <w:semiHidden/>
    <w:unhideWhenUsed/>
    <w:rsid w:val="00EE7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778E"/>
  </w:style>
  <w:style w:type="paragraph" w:styleId="BalloonText">
    <w:name w:val="Balloon Text"/>
    <w:basedOn w:val="Normal"/>
    <w:link w:val="BalloonTextChar"/>
    <w:uiPriority w:val="99"/>
    <w:semiHidden/>
    <w:unhideWhenUsed/>
    <w:rsid w:val="00EE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7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0392"/>
    <w:pPr>
      <w:ind w:left="720"/>
      <w:contextualSpacing/>
    </w:pPr>
  </w:style>
  <w:style w:type="table" w:styleId="TableGrid">
    <w:name w:val="Table Grid"/>
    <w:basedOn w:val="TableNormal"/>
    <w:uiPriority w:val="59"/>
    <w:rsid w:val="003E03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634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ishostingthis.com/blog/2010/05/10/how-important-dedicated-ip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savio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274</Words>
  <Characters>1459</Characters>
  <Application>Microsoft Office Word</Application>
  <DocSecurity>0</DocSecurity>
  <Lines>85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TECHAHOY</dc:creator>
  <cp:lastModifiedBy>TECHAHOY</cp:lastModifiedBy>
  <cp:revision>38</cp:revision>
  <dcterms:created xsi:type="dcterms:W3CDTF">2012-06-01T07:55:00Z</dcterms:created>
  <dcterms:modified xsi:type="dcterms:W3CDTF">2012-09-13T16:42:00Z</dcterms:modified>
</cp:coreProperties>
</file>