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19C1B" w14:textId="77777777" w:rsidR="00BC773C" w:rsidRPr="00BC773C" w:rsidRDefault="00BC773C" w:rsidP="00BC773C">
      <w:pPr>
        <w:spacing w:after="0" w:line="276" w:lineRule="auto"/>
        <w:outlineLvl w:val="2"/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</w:pPr>
      <w:r w:rsidRPr="00BC773C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Questions 31–40</w:t>
      </w:r>
    </w:p>
    <w:p w14:paraId="66CEA19B" w14:textId="77777777" w:rsidR="00BC773C" w:rsidRPr="00BC773C" w:rsidRDefault="00BC773C" w:rsidP="00BC773C">
      <w:p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BC773C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Complete the notes below.</w:t>
      </w:r>
      <w:r w:rsidRPr="00BC773C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Write </w:t>
      </w:r>
      <w:r w:rsidRPr="00BC773C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ONE WORD ONLY</w:t>
      </w:r>
      <w:r w:rsidRPr="00BC773C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 for each answer.</w:t>
      </w:r>
    </w:p>
    <w:p w14:paraId="201AA36F" w14:textId="2D78C3ED" w:rsidR="00BC773C" w:rsidRPr="00BC773C" w:rsidRDefault="00BC773C" w:rsidP="00BC773C">
      <w:p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</w:p>
    <w:p w14:paraId="38FC90EC" w14:textId="77777777" w:rsidR="00BC773C" w:rsidRPr="00BC773C" w:rsidRDefault="00BC773C" w:rsidP="00BC773C">
      <w:pPr>
        <w:spacing w:after="0" w:line="276" w:lineRule="auto"/>
        <w:jc w:val="center"/>
        <w:outlineLvl w:val="1"/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</w:pPr>
      <w:r w:rsidRPr="00BC773C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The Evolution and Cultivation of Vegetables</w:t>
      </w:r>
    </w:p>
    <w:p w14:paraId="4C507F08" w14:textId="77777777" w:rsidR="00BC773C" w:rsidRPr="00BC773C" w:rsidRDefault="00BC773C" w:rsidP="00BC773C">
      <w:pPr>
        <w:spacing w:after="0" w:line="276" w:lineRule="auto"/>
        <w:outlineLvl w:val="2"/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</w:pPr>
      <w:r w:rsidRPr="00BC773C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Background</w:t>
      </w:r>
    </w:p>
    <w:p w14:paraId="472632D1" w14:textId="77777777" w:rsidR="00BC773C" w:rsidRPr="00BC773C" w:rsidRDefault="00BC773C" w:rsidP="00BC773C">
      <w:pPr>
        <w:numPr>
          <w:ilvl w:val="0"/>
          <w:numId w:val="1"/>
        </w:num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BC773C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In many countries, the </w:t>
      </w:r>
      <w:r w:rsidRPr="00BC773C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31 __________</w:t>
      </w:r>
      <w:r w:rsidRPr="00BC773C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 plays a role in regulating the production and distribution of vegetables.</w:t>
      </w:r>
    </w:p>
    <w:p w14:paraId="1F785EC2" w14:textId="77777777" w:rsidR="00BC773C" w:rsidRPr="00BC773C" w:rsidRDefault="00BC773C" w:rsidP="00BC773C">
      <w:pPr>
        <w:numPr>
          <w:ilvl w:val="0"/>
          <w:numId w:val="1"/>
        </w:num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BC773C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One of the biggest challenges for vegetable farmers is controlling the growth of unwanted plants known as </w:t>
      </w:r>
      <w:r w:rsidRPr="00BC773C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32 __________</w:t>
      </w:r>
      <w:r w:rsidRPr="00BC773C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.</w:t>
      </w:r>
    </w:p>
    <w:p w14:paraId="67D8025B" w14:textId="77777777" w:rsidR="00BC773C" w:rsidRPr="00BC773C" w:rsidRDefault="00BC773C" w:rsidP="00BC773C">
      <w:pPr>
        <w:numPr>
          <w:ilvl w:val="0"/>
          <w:numId w:val="1"/>
        </w:num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BC773C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The </w:t>
      </w:r>
      <w:r w:rsidRPr="00BC773C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33 __________</w:t>
      </w:r>
      <w:r w:rsidRPr="00BC773C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 of a plant, including its stem and leaves, is essential for providing support and transporting nutrients.</w:t>
      </w:r>
    </w:p>
    <w:p w14:paraId="64DF3AA4" w14:textId="3E607600" w:rsidR="00BC773C" w:rsidRPr="00BC773C" w:rsidRDefault="00BC773C" w:rsidP="00BC773C">
      <w:p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</w:p>
    <w:p w14:paraId="62D9A0C2" w14:textId="77777777" w:rsidR="00BC773C" w:rsidRPr="00BC773C" w:rsidRDefault="00BC773C" w:rsidP="00BC773C">
      <w:pPr>
        <w:spacing w:after="0" w:line="276" w:lineRule="auto"/>
        <w:outlineLvl w:val="2"/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</w:pPr>
      <w:r w:rsidRPr="00BC773C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Environmental Factors in Vegetable Growth</w:t>
      </w:r>
    </w:p>
    <w:p w14:paraId="51F923FE" w14:textId="77777777" w:rsidR="00BC773C" w:rsidRPr="00BC773C" w:rsidRDefault="00BC773C" w:rsidP="00BC773C">
      <w:pPr>
        <w:numPr>
          <w:ilvl w:val="0"/>
          <w:numId w:val="2"/>
        </w:num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BC773C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Vegetables with high moisture content require a sufficient supply of </w:t>
      </w:r>
      <w:r w:rsidRPr="00BC773C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34 __________</w:t>
      </w:r>
      <w:r w:rsidRPr="00BC773C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 to grow properly.</w:t>
      </w:r>
    </w:p>
    <w:p w14:paraId="5DE6A83B" w14:textId="77777777" w:rsidR="00BC773C" w:rsidRPr="00BC773C" w:rsidRDefault="00BC773C" w:rsidP="00BC773C">
      <w:pPr>
        <w:numPr>
          <w:ilvl w:val="0"/>
          <w:numId w:val="2"/>
        </w:num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BC773C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A modern agricultural </w:t>
      </w:r>
      <w:r w:rsidRPr="00BC773C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35 __________</w:t>
      </w:r>
      <w:r w:rsidRPr="00BC773C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 has made it easier to harvest vegetables efficiently on large farms.</w:t>
      </w:r>
    </w:p>
    <w:p w14:paraId="74D0BAEB" w14:textId="77777777" w:rsidR="00BC773C" w:rsidRPr="00BC773C" w:rsidRDefault="00BC773C" w:rsidP="00BC773C">
      <w:pPr>
        <w:numPr>
          <w:ilvl w:val="0"/>
          <w:numId w:val="2"/>
        </w:num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BC773C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Some vegetables are typically planted in early </w:t>
      </w:r>
      <w:r w:rsidRPr="00BC773C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36 __________</w:t>
      </w:r>
      <w:r w:rsidRPr="00BC773C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, as the weather conditions are ideal for their growth.</w:t>
      </w:r>
    </w:p>
    <w:p w14:paraId="069FC143" w14:textId="159BC029" w:rsidR="00BC773C" w:rsidRPr="00BC773C" w:rsidRDefault="00BC773C" w:rsidP="00BC773C">
      <w:p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</w:p>
    <w:p w14:paraId="39C5CC6E" w14:textId="77777777" w:rsidR="00BC773C" w:rsidRPr="00BC773C" w:rsidRDefault="00BC773C" w:rsidP="00BC773C">
      <w:pPr>
        <w:spacing w:after="0" w:line="276" w:lineRule="auto"/>
        <w:outlineLvl w:val="2"/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</w:pPr>
      <w:r w:rsidRPr="00BC773C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Other Scientific Aspects</w:t>
      </w:r>
    </w:p>
    <w:p w14:paraId="74406E6D" w14:textId="77777777" w:rsidR="00BC773C" w:rsidRPr="00BC773C" w:rsidRDefault="00BC773C" w:rsidP="00BC773C">
      <w:pPr>
        <w:numPr>
          <w:ilvl w:val="0"/>
          <w:numId w:val="3"/>
        </w:num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BC773C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The </w:t>
      </w:r>
      <w:r w:rsidRPr="00BC773C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37 __________</w:t>
      </w:r>
      <w:r w:rsidRPr="00BC773C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 of vegetable cultivation dates back thousands of years to ancient civilizations.</w:t>
      </w:r>
    </w:p>
    <w:p w14:paraId="66D93CF6" w14:textId="77777777" w:rsidR="00BC773C" w:rsidRPr="00BC773C" w:rsidRDefault="00BC773C" w:rsidP="00BC773C">
      <w:pPr>
        <w:numPr>
          <w:ilvl w:val="0"/>
          <w:numId w:val="3"/>
        </w:num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BC773C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Exposure to adequate </w:t>
      </w:r>
      <w:r w:rsidRPr="00BC773C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38 __________</w:t>
      </w:r>
      <w:r w:rsidRPr="00BC773C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 is essential for photosynthesis, allowing vegetables to develop properly.</w:t>
      </w:r>
    </w:p>
    <w:p w14:paraId="3704A2D4" w14:textId="77777777" w:rsidR="00BC773C" w:rsidRPr="00BC773C" w:rsidRDefault="00BC773C" w:rsidP="00BC773C">
      <w:pPr>
        <w:numPr>
          <w:ilvl w:val="0"/>
          <w:numId w:val="3"/>
        </w:num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BC773C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Carrots and potatoes are examples of vegetables that grow underground and develop from a </w:t>
      </w:r>
      <w:r w:rsidRPr="00BC773C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39 __________</w:t>
      </w:r>
      <w:r w:rsidRPr="00BC773C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 system.</w:t>
      </w:r>
    </w:p>
    <w:p w14:paraId="47E7635A" w14:textId="77777777" w:rsidR="00BC773C" w:rsidRPr="00BC773C" w:rsidRDefault="00BC773C" w:rsidP="00BC773C">
      <w:pPr>
        <w:numPr>
          <w:ilvl w:val="0"/>
          <w:numId w:val="3"/>
        </w:num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BC773C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The </w:t>
      </w:r>
      <w:r w:rsidRPr="00BC773C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40 __________</w:t>
      </w:r>
      <w:r w:rsidRPr="00BC773C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 of certain vegetables, such as peppers and tomatoes, can vary depending on their ripeness and variety.</w:t>
      </w:r>
    </w:p>
    <w:p w14:paraId="46EABEA2" w14:textId="1327966D" w:rsidR="00BC773C" w:rsidRPr="0024020D" w:rsidRDefault="00BC773C">
      <w:pPr>
        <w:rPr>
          <w:rFonts w:ascii="Calibri" w:hAnsi="Calibri" w:cs="Calibri"/>
          <w:color w:val="000000" w:themeColor="text1"/>
        </w:rPr>
      </w:pPr>
      <w:r w:rsidRPr="0024020D">
        <w:rPr>
          <w:rFonts w:ascii="Calibri" w:hAnsi="Calibri" w:cs="Calibri"/>
          <w:color w:val="000000" w:themeColor="text1"/>
        </w:rPr>
        <w:br w:type="page"/>
      </w:r>
    </w:p>
    <w:p w14:paraId="70C2898B" w14:textId="0F21A6B7" w:rsidR="008B7AB6" w:rsidRPr="0024020D" w:rsidRDefault="00BC773C" w:rsidP="00BC773C">
      <w:pPr>
        <w:spacing w:after="0" w:line="276" w:lineRule="auto"/>
        <w:rPr>
          <w:rFonts w:ascii="Calibri" w:hAnsi="Calibri" w:cs="Calibri"/>
          <w:color w:val="000000" w:themeColor="text1"/>
        </w:rPr>
      </w:pPr>
      <w:r w:rsidRPr="0024020D">
        <w:rPr>
          <w:rFonts w:ascii="Calibri" w:hAnsi="Calibri" w:cs="Calibri"/>
          <w:color w:val="000000" w:themeColor="text1"/>
          <w:shd w:val="clear" w:color="auto" w:fill="FFFFFF"/>
        </w:rPr>
        <w:lastRenderedPageBreak/>
        <w:t>31. government</w:t>
      </w:r>
      <w:r w:rsidRPr="0024020D">
        <w:rPr>
          <w:rFonts w:ascii="Calibri" w:hAnsi="Calibri" w:cs="Calibri"/>
          <w:color w:val="000000" w:themeColor="text1"/>
        </w:rPr>
        <w:br/>
      </w:r>
      <w:r w:rsidRPr="0024020D">
        <w:rPr>
          <w:rFonts w:ascii="Calibri" w:hAnsi="Calibri" w:cs="Calibri"/>
          <w:color w:val="000000" w:themeColor="text1"/>
          <w:shd w:val="clear" w:color="auto" w:fill="FFFFFF"/>
        </w:rPr>
        <w:t>32. weeds</w:t>
      </w:r>
      <w:r w:rsidRPr="0024020D">
        <w:rPr>
          <w:rFonts w:ascii="Calibri" w:hAnsi="Calibri" w:cs="Calibri"/>
          <w:color w:val="000000" w:themeColor="text1"/>
        </w:rPr>
        <w:br/>
      </w:r>
      <w:r w:rsidRPr="0024020D">
        <w:rPr>
          <w:rFonts w:ascii="Calibri" w:hAnsi="Calibri" w:cs="Calibri"/>
          <w:color w:val="000000" w:themeColor="text1"/>
          <w:shd w:val="clear" w:color="auto" w:fill="FFFFFF"/>
        </w:rPr>
        <w:t>33. structure</w:t>
      </w:r>
      <w:r w:rsidRPr="0024020D">
        <w:rPr>
          <w:rFonts w:ascii="Calibri" w:hAnsi="Calibri" w:cs="Calibri"/>
          <w:color w:val="000000" w:themeColor="text1"/>
        </w:rPr>
        <w:br/>
      </w:r>
      <w:r w:rsidRPr="0024020D">
        <w:rPr>
          <w:rFonts w:ascii="Calibri" w:hAnsi="Calibri" w:cs="Calibri"/>
          <w:color w:val="000000" w:themeColor="text1"/>
          <w:shd w:val="clear" w:color="auto" w:fill="FFFFFF"/>
        </w:rPr>
        <w:t>34. water</w:t>
      </w:r>
      <w:r w:rsidRPr="0024020D">
        <w:rPr>
          <w:rFonts w:ascii="Calibri" w:hAnsi="Calibri" w:cs="Calibri"/>
          <w:color w:val="000000" w:themeColor="text1"/>
        </w:rPr>
        <w:br/>
      </w:r>
      <w:r w:rsidRPr="0024020D">
        <w:rPr>
          <w:rFonts w:ascii="Calibri" w:hAnsi="Calibri" w:cs="Calibri"/>
          <w:color w:val="000000" w:themeColor="text1"/>
          <w:shd w:val="clear" w:color="auto" w:fill="FFFFFF"/>
        </w:rPr>
        <w:t>35. machine</w:t>
      </w:r>
      <w:r w:rsidRPr="0024020D">
        <w:rPr>
          <w:rFonts w:ascii="Calibri" w:hAnsi="Calibri" w:cs="Calibri"/>
          <w:color w:val="000000" w:themeColor="text1"/>
        </w:rPr>
        <w:br/>
      </w:r>
      <w:r w:rsidRPr="0024020D">
        <w:rPr>
          <w:rFonts w:ascii="Calibri" w:hAnsi="Calibri" w:cs="Calibri"/>
          <w:color w:val="000000" w:themeColor="text1"/>
          <w:shd w:val="clear" w:color="auto" w:fill="FFFFFF"/>
        </w:rPr>
        <w:t>36. spring</w:t>
      </w:r>
      <w:r w:rsidRPr="0024020D">
        <w:rPr>
          <w:rFonts w:ascii="Calibri" w:hAnsi="Calibri" w:cs="Calibri"/>
          <w:color w:val="000000" w:themeColor="text1"/>
        </w:rPr>
        <w:br/>
      </w:r>
      <w:r w:rsidRPr="0024020D">
        <w:rPr>
          <w:rFonts w:ascii="Calibri" w:hAnsi="Calibri" w:cs="Calibri"/>
          <w:color w:val="000000" w:themeColor="text1"/>
          <w:shd w:val="clear" w:color="auto" w:fill="FFFFFF"/>
        </w:rPr>
        <w:t>37. history</w:t>
      </w:r>
      <w:r w:rsidRPr="0024020D">
        <w:rPr>
          <w:rFonts w:ascii="Calibri" w:hAnsi="Calibri" w:cs="Calibri"/>
          <w:color w:val="000000" w:themeColor="text1"/>
        </w:rPr>
        <w:br/>
      </w:r>
      <w:r w:rsidRPr="0024020D">
        <w:rPr>
          <w:rFonts w:ascii="Calibri" w:hAnsi="Calibri" w:cs="Calibri"/>
          <w:color w:val="000000" w:themeColor="text1"/>
          <w:shd w:val="clear" w:color="auto" w:fill="FFFFFF"/>
        </w:rPr>
        <w:t>38. sunlight</w:t>
      </w:r>
      <w:r w:rsidRPr="0024020D">
        <w:rPr>
          <w:rFonts w:ascii="Calibri" w:hAnsi="Calibri" w:cs="Calibri"/>
          <w:color w:val="000000" w:themeColor="text1"/>
        </w:rPr>
        <w:br/>
      </w:r>
      <w:r w:rsidRPr="0024020D">
        <w:rPr>
          <w:rFonts w:ascii="Calibri" w:hAnsi="Calibri" w:cs="Calibri"/>
          <w:color w:val="000000" w:themeColor="text1"/>
          <w:shd w:val="clear" w:color="auto" w:fill="FFFFFF"/>
        </w:rPr>
        <w:t>39. root</w:t>
      </w:r>
      <w:r w:rsidRPr="0024020D">
        <w:rPr>
          <w:rFonts w:ascii="Calibri" w:hAnsi="Calibri" w:cs="Calibri"/>
          <w:color w:val="000000" w:themeColor="text1"/>
        </w:rPr>
        <w:br/>
      </w:r>
      <w:r w:rsidRPr="0024020D">
        <w:rPr>
          <w:rFonts w:ascii="Calibri" w:hAnsi="Calibri" w:cs="Calibri"/>
          <w:color w:val="000000" w:themeColor="text1"/>
          <w:shd w:val="clear" w:color="auto" w:fill="FFFFFF"/>
        </w:rPr>
        <w:t>40. taste</w:t>
      </w:r>
    </w:p>
    <w:sectPr w:rsidR="008B7AB6" w:rsidRPr="0024020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006111"/>
    <w:multiLevelType w:val="multilevel"/>
    <w:tmpl w:val="03A89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4562D0"/>
    <w:multiLevelType w:val="multilevel"/>
    <w:tmpl w:val="03B0D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C40C7B"/>
    <w:multiLevelType w:val="multilevel"/>
    <w:tmpl w:val="F892B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5125228">
    <w:abstractNumId w:val="0"/>
  </w:num>
  <w:num w:numId="2" w16cid:durableId="1870946693">
    <w:abstractNumId w:val="1"/>
  </w:num>
  <w:num w:numId="3" w16cid:durableId="6614662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773C"/>
    <w:rsid w:val="00231EB6"/>
    <w:rsid w:val="0024020D"/>
    <w:rsid w:val="00542ABC"/>
    <w:rsid w:val="0070071D"/>
    <w:rsid w:val="008B7AB6"/>
    <w:rsid w:val="008C3BDB"/>
    <w:rsid w:val="0091412A"/>
    <w:rsid w:val="00BC7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804C4E"/>
  <w15:chartTrackingRefBased/>
  <w15:docId w15:val="{CA0B2D64-0505-744C-B3C2-814FBA9FBE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77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C77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C77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77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77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77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77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77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77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77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C77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C77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77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77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77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77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77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77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77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77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77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77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77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77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77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77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77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77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773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C77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BC773C"/>
  </w:style>
  <w:style w:type="character" w:styleId="Strong">
    <w:name w:val="Strong"/>
    <w:basedOn w:val="DefaultParagraphFont"/>
    <w:uiPriority w:val="22"/>
    <w:qFormat/>
    <w:rsid w:val="00BC773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214</Words>
  <Characters>1226</Characters>
  <Application>Microsoft Office Word</Application>
  <DocSecurity>0</DocSecurity>
  <Lines>10</Lines>
  <Paragraphs>2</Paragraphs>
  <ScaleCrop>false</ScaleCrop>
  <Company/>
  <LinksUpToDate>false</LinksUpToDate>
  <CharactersWithSpaces>1438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Cathy Ye</dc:creator>
  <cp:keywords/>
  <dc:description/>
  <cp:lastModifiedBy>Cathy Ye</cp:lastModifiedBy>
  <cp:revision>2</cp:revision>
  <dcterms:created xsi:type="dcterms:W3CDTF">2026-01-14T22:47:00Z</dcterms:created>
  <dcterms:modified xsi:type="dcterms:W3CDTF">2026-01-15T00:27:00Z</dcterms:modified>
</cp:coreProperties>
</file>