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90A2" w14:textId="77777777" w:rsidR="00E26BB8" w:rsidRPr="00E26BB8" w:rsidRDefault="00E26BB8" w:rsidP="00D27D4B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21 – 24</w:t>
      </w:r>
    </w:p>
    <w:p w14:paraId="6CE38272" w14:textId="77777777" w:rsidR="00E26BB8" w:rsidRPr="00E26BB8" w:rsidRDefault="00E26BB8" w:rsidP="00D27D4B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Choose the correct letter, A, B or C.</w:t>
      </w:r>
    </w:p>
    <w:p w14:paraId="6F104952" w14:textId="77777777" w:rsidR="00E26BB8" w:rsidRPr="00E26BB8" w:rsidRDefault="00E26BB8" w:rsidP="00D27D4B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Buildings made of plastic</w:t>
      </w:r>
    </w:p>
    <w:p w14:paraId="271EE8EA" w14:textId="77777777" w:rsidR="00D27D4B" w:rsidRPr="00A722A3" w:rsidRDefault="00D27D4B" w:rsidP="00D27D4B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33E419CC" w14:textId="50BE70B0" w:rsidR="00D27D4B" w:rsidRPr="00A722A3" w:rsidRDefault="00E26BB8" w:rsidP="00D27D4B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21. Why did buildings made of plastic fail to please the public in the 1960s?</w:t>
      </w:r>
    </w:p>
    <w:p w14:paraId="5ED9BD02" w14:textId="67DA11A7" w:rsidR="00E26BB8" w:rsidRPr="00E26BB8" w:rsidRDefault="00E26BB8" w:rsidP="00D27D4B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t>A. People didn't think they were good for the environment.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br/>
        <w:t>B. People didn't want to live in them.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br/>
        <w:t>C. People didn't find them visually appealing.</w:t>
      </w:r>
    </w:p>
    <w:p w14:paraId="7BAC64E1" w14:textId="77777777" w:rsidR="00D27D4B" w:rsidRPr="00A722A3" w:rsidRDefault="00D27D4B" w:rsidP="00D27D4B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63DB8CD1" w14:textId="78B61BC4" w:rsidR="00D27D4B" w:rsidRPr="00A722A3" w:rsidRDefault="00E26BB8" w:rsidP="00D27D4B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22. In the 1960s and 1970s, engineers were unable to overcome the problem of</w:t>
      </w:r>
    </w:p>
    <w:p w14:paraId="6234D70F" w14:textId="1FA6FA43" w:rsidR="00E26BB8" w:rsidRPr="00E26BB8" w:rsidRDefault="00E26BB8" w:rsidP="00D27D4B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t>A. damage caused in the production process.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br/>
        <w:t>B. the effects of light and water.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br/>
        <w:t>C. the potential danger of wind.</w:t>
      </w:r>
    </w:p>
    <w:p w14:paraId="2328CAA6" w14:textId="77777777" w:rsidR="00D27D4B" w:rsidRPr="00A722A3" w:rsidRDefault="00D27D4B" w:rsidP="00D27D4B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C9A6AFE" w14:textId="4B079792" w:rsidR="00D27D4B" w:rsidRPr="00A722A3" w:rsidRDefault="00E26BB8" w:rsidP="00D27D4B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23. Luke and Millie agree to try to get more information about present-day plastics from</w:t>
      </w:r>
    </w:p>
    <w:p w14:paraId="202B326B" w14:textId="6EF30883" w:rsidR="00E26BB8" w:rsidRPr="00E26BB8" w:rsidRDefault="00E26BB8" w:rsidP="00D27D4B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t>A. journals.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br/>
        <w:t>B. a PhD student.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br/>
        <w:t>C. websites.</w:t>
      </w:r>
    </w:p>
    <w:p w14:paraId="4BA7A119" w14:textId="77777777" w:rsidR="00D27D4B" w:rsidRPr="00A722A3" w:rsidRDefault="00D27D4B" w:rsidP="00D27D4B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FB77F98" w14:textId="2DA6C4F5" w:rsidR="00D27D4B" w:rsidRPr="00A722A3" w:rsidRDefault="00E26BB8" w:rsidP="00D27D4B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24. What do Luke and Millie agree about the article by Peterson?</w:t>
      </w:r>
    </w:p>
    <w:p w14:paraId="3439EFCA" w14:textId="78DC1FA9" w:rsidR="00E26BB8" w:rsidRPr="00E26BB8" w:rsidRDefault="00E26BB8" w:rsidP="00D27D4B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t>A. It provided useful examples.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br/>
        <w:t>B. It was easy to understand.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br/>
        <w:t>C. It was a good introduction to the topic.</w:t>
      </w:r>
    </w:p>
    <w:p w14:paraId="2DB0E5B6" w14:textId="71DEC391" w:rsidR="00E26BB8" w:rsidRPr="00E26BB8" w:rsidRDefault="00E26BB8" w:rsidP="00D27D4B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778B8A66" w14:textId="77777777" w:rsidR="00D27D4B" w:rsidRPr="00A722A3" w:rsidRDefault="00D27D4B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A722A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br w:type="page"/>
      </w:r>
    </w:p>
    <w:p w14:paraId="76693BF9" w14:textId="0A018658" w:rsidR="00E26BB8" w:rsidRPr="00E26BB8" w:rsidRDefault="00E26BB8" w:rsidP="00D27D4B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Questions 25 – 30</w:t>
      </w:r>
    </w:p>
    <w:p w14:paraId="3E2EBCE3" w14:textId="77777777" w:rsidR="00E26BB8" w:rsidRPr="00E26BB8" w:rsidRDefault="00E26BB8" w:rsidP="00D27D4B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description applies to each of the following structures?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br/>
        <w:t>Choose </w:t>
      </w:r>
      <w:r w:rsidRPr="00E26BB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SIX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t> answers from the box and write the correct letter, </w:t>
      </w:r>
      <w:r w:rsidRPr="00E26BB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A–G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t>, next to questions 25–30.</w:t>
      </w:r>
    </w:p>
    <w:p w14:paraId="7CFE07A8" w14:textId="77777777" w:rsidR="00D27D4B" w:rsidRPr="00A722A3" w:rsidRDefault="00D27D4B" w:rsidP="00D27D4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08FBD616" w14:textId="4050C257" w:rsidR="00D27D4B" w:rsidRPr="00A722A3" w:rsidRDefault="00E26BB8" w:rsidP="00D27D4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Descriptions</w:t>
      </w:r>
    </w:p>
    <w:p w14:paraId="07F27F9D" w14:textId="3878AFC4" w:rsidR="00E26BB8" w:rsidRPr="00E26BB8" w:rsidRDefault="00E26BB8" w:rsidP="00D27D4B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t>A. easy to transport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br/>
        <w:t>B. not much room inside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br/>
        <w:t>C. made from recycled materials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br/>
        <w:t>D. designed to promote technology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br/>
        <w:t>E. never actually built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br/>
        <w:t>F. easy to keep clean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br/>
        <w:t>G. very strong construction</w:t>
      </w:r>
    </w:p>
    <w:p w14:paraId="2583CAFD" w14:textId="77777777" w:rsidR="00D27D4B" w:rsidRPr="00A722A3" w:rsidRDefault="00D27D4B" w:rsidP="00D27D4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7D166A65" w14:textId="753C4DDB" w:rsidR="00E26BB8" w:rsidRPr="00E26BB8" w:rsidRDefault="00E26BB8" w:rsidP="00D27D4B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Structures</w:t>
      </w:r>
    </w:p>
    <w:p w14:paraId="5FFCA604" w14:textId="77777777" w:rsidR="00E26BB8" w:rsidRPr="00E26BB8" w:rsidRDefault="00E26BB8" w:rsidP="00D27D4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t>the </w:t>
      </w:r>
      <w:r w:rsidRPr="00E26BB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‘house of the future’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t> (1957) ............</w:t>
      </w:r>
    </w:p>
    <w:p w14:paraId="7A79D4EC" w14:textId="77777777" w:rsidR="00E26BB8" w:rsidRPr="00E26BB8" w:rsidRDefault="00E26BB8" w:rsidP="00D27D4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t>the </w:t>
      </w:r>
      <w:r w:rsidRPr="00E26BB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‘wonderhouse’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t> (1964) ............</w:t>
      </w:r>
    </w:p>
    <w:p w14:paraId="2EEA4A09" w14:textId="77777777" w:rsidR="00E26BB8" w:rsidRPr="00E26BB8" w:rsidRDefault="00E26BB8" w:rsidP="00D27D4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spaceship houses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t> (1968–78) ............</w:t>
      </w:r>
    </w:p>
    <w:p w14:paraId="6D270F1D" w14:textId="77777777" w:rsidR="00E26BB8" w:rsidRPr="00E26BB8" w:rsidRDefault="00E26BB8" w:rsidP="00D27D4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foam houses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t> (1979–83) ............</w:t>
      </w:r>
    </w:p>
    <w:p w14:paraId="0E7BAF31" w14:textId="77777777" w:rsidR="00E26BB8" w:rsidRPr="00E26BB8" w:rsidRDefault="00E26BB8" w:rsidP="00D27D4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plastic exhibition hall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t> ............</w:t>
      </w:r>
    </w:p>
    <w:p w14:paraId="39FCB49B" w14:textId="77777777" w:rsidR="00E26BB8" w:rsidRPr="00E26BB8" w:rsidRDefault="00E26BB8" w:rsidP="00D27D4B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E26BB8">
        <w:rPr>
          <w:rFonts w:ascii="Calibri" w:eastAsia="Times New Roman" w:hAnsi="Calibri" w:cs="Calibri"/>
          <w:i/>
          <w:iCs/>
          <w:color w:val="000000"/>
          <w:kern w:val="0"/>
          <w14:ligatures w14:val="none"/>
        </w:rPr>
        <w:t>New Zealand house</w:t>
      </w:r>
      <w:r w:rsidRPr="00E26BB8">
        <w:rPr>
          <w:rFonts w:ascii="Calibri" w:eastAsia="Times New Roman" w:hAnsi="Calibri" w:cs="Calibri"/>
          <w:color w:val="000000"/>
          <w:kern w:val="0"/>
          <w14:ligatures w14:val="none"/>
        </w:rPr>
        <w:t> ............</w:t>
      </w:r>
    </w:p>
    <w:p w14:paraId="19069D6A" w14:textId="4C0F0C20" w:rsidR="00D27D4B" w:rsidRPr="00A722A3" w:rsidRDefault="00D27D4B">
      <w:pPr>
        <w:rPr>
          <w:rFonts w:ascii="Calibri" w:hAnsi="Calibri" w:cs="Calibri"/>
        </w:rPr>
      </w:pPr>
      <w:r w:rsidRPr="00A722A3">
        <w:rPr>
          <w:rFonts w:ascii="Calibri" w:hAnsi="Calibri" w:cs="Calibri"/>
        </w:rPr>
        <w:br w:type="page"/>
      </w:r>
    </w:p>
    <w:p w14:paraId="7850F4A6" w14:textId="238459D3" w:rsidR="008B7AB6" w:rsidRPr="00A722A3" w:rsidRDefault="00D27D4B" w:rsidP="00D27D4B">
      <w:pPr>
        <w:spacing w:after="0" w:line="276" w:lineRule="auto"/>
        <w:rPr>
          <w:rFonts w:ascii="Calibri" w:hAnsi="Calibri" w:cs="Calibri"/>
        </w:rPr>
      </w:pPr>
      <w:r w:rsidRPr="00A722A3">
        <w:rPr>
          <w:rFonts w:ascii="Calibri" w:hAnsi="Calibri" w:cs="Calibri"/>
          <w:color w:val="444444"/>
          <w:shd w:val="clear" w:color="auto" w:fill="FFFFFF"/>
        </w:rPr>
        <w:lastRenderedPageBreak/>
        <w:t>21. B</w:t>
      </w:r>
      <w:r w:rsidRPr="00A722A3">
        <w:rPr>
          <w:rFonts w:ascii="Calibri" w:hAnsi="Calibri" w:cs="Calibri"/>
          <w:color w:val="444444"/>
        </w:rPr>
        <w:br/>
      </w:r>
      <w:r w:rsidRPr="00A722A3">
        <w:rPr>
          <w:rFonts w:ascii="Calibri" w:hAnsi="Calibri" w:cs="Calibri"/>
          <w:color w:val="444444"/>
          <w:shd w:val="clear" w:color="auto" w:fill="FFFFFF"/>
        </w:rPr>
        <w:t>22. B</w:t>
      </w:r>
      <w:r w:rsidRPr="00A722A3">
        <w:rPr>
          <w:rFonts w:ascii="Calibri" w:hAnsi="Calibri" w:cs="Calibri"/>
          <w:color w:val="444444"/>
        </w:rPr>
        <w:br/>
      </w:r>
      <w:r w:rsidRPr="00A722A3">
        <w:rPr>
          <w:rFonts w:ascii="Calibri" w:hAnsi="Calibri" w:cs="Calibri"/>
          <w:color w:val="444444"/>
          <w:shd w:val="clear" w:color="auto" w:fill="FFFFFF"/>
        </w:rPr>
        <w:t>23. A</w:t>
      </w:r>
      <w:r w:rsidRPr="00A722A3">
        <w:rPr>
          <w:rFonts w:ascii="Calibri" w:hAnsi="Calibri" w:cs="Calibri"/>
          <w:color w:val="444444"/>
        </w:rPr>
        <w:br/>
      </w:r>
      <w:r w:rsidRPr="00A722A3">
        <w:rPr>
          <w:rFonts w:ascii="Calibri" w:hAnsi="Calibri" w:cs="Calibri"/>
          <w:color w:val="444444"/>
          <w:shd w:val="clear" w:color="auto" w:fill="FFFFFF"/>
        </w:rPr>
        <w:t>24. B</w:t>
      </w:r>
      <w:r w:rsidRPr="00A722A3">
        <w:rPr>
          <w:rFonts w:ascii="Calibri" w:hAnsi="Calibri" w:cs="Calibri"/>
          <w:color w:val="444444"/>
        </w:rPr>
        <w:br/>
      </w:r>
      <w:r w:rsidRPr="00A722A3">
        <w:rPr>
          <w:rFonts w:ascii="Calibri" w:hAnsi="Calibri" w:cs="Calibri"/>
          <w:color w:val="444444"/>
          <w:shd w:val="clear" w:color="auto" w:fill="FFFFFF"/>
        </w:rPr>
        <w:t>25. G</w:t>
      </w:r>
      <w:r w:rsidRPr="00A722A3">
        <w:rPr>
          <w:rFonts w:ascii="Calibri" w:hAnsi="Calibri" w:cs="Calibri"/>
          <w:color w:val="444444"/>
        </w:rPr>
        <w:br/>
      </w:r>
      <w:r w:rsidRPr="00A722A3">
        <w:rPr>
          <w:rFonts w:ascii="Calibri" w:hAnsi="Calibri" w:cs="Calibri"/>
          <w:color w:val="444444"/>
          <w:shd w:val="clear" w:color="auto" w:fill="FFFFFF"/>
        </w:rPr>
        <w:t>26. E</w:t>
      </w:r>
      <w:r w:rsidRPr="00A722A3">
        <w:rPr>
          <w:rFonts w:ascii="Calibri" w:hAnsi="Calibri" w:cs="Calibri"/>
          <w:color w:val="444444"/>
        </w:rPr>
        <w:br/>
      </w:r>
      <w:r w:rsidRPr="00A722A3">
        <w:rPr>
          <w:rFonts w:ascii="Calibri" w:hAnsi="Calibri" w:cs="Calibri"/>
          <w:color w:val="444444"/>
          <w:shd w:val="clear" w:color="auto" w:fill="FFFFFF"/>
        </w:rPr>
        <w:t>27. B</w:t>
      </w:r>
      <w:r w:rsidRPr="00A722A3">
        <w:rPr>
          <w:rFonts w:ascii="Calibri" w:hAnsi="Calibri" w:cs="Calibri"/>
          <w:color w:val="444444"/>
        </w:rPr>
        <w:br/>
      </w:r>
      <w:r w:rsidRPr="00A722A3">
        <w:rPr>
          <w:rFonts w:ascii="Calibri" w:hAnsi="Calibri" w:cs="Calibri"/>
          <w:color w:val="444444"/>
          <w:shd w:val="clear" w:color="auto" w:fill="FFFFFF"/>
        </w:rPr>
        <w:t>28. D</w:t>
      </w:r>
      <w:r w:rsidRPr="00A722A3">
        <w:rPr>
          <w:rFonts w:ascii="Calibri" w:hAnsi="Calibri" w:cs="Calibri"/>
          <w:color w:val="444444"/>
        </w:rPr>
        <w:br/>
      </w:r>
      <w:r w:rsidRPr="00A722A3">
        <w:rPr>
          <w:rFonts w:ascii="Calibri" w:hAnsi="Calibri" w:cs="Calibri"/>
          <w:color w:val="444444"/>
          <w:shd w:val="clear" w:color="auto" w:fill="FFFFFF"/>
        </w:rPr>
        <w:t>29. A</w:t>
      </w:r>
      <w:r w:rsidRPr="00A722A3">
        <w:rPr>
          <w:rFonts w:ascii="Calibri" w:hAnsi="Calibri" w:cs="Calibri"/>
          <w:color w:val="444444"/>
        </w:rPr>
        <w:br/>
      </w:r>
      <w:r w:rsidRPr="00A722A3">
        <w:rPr>
          <w:rFonts w:ascii="Calibri" w:hAnsi="Calibri" w:cs="Calibri"/>
          <w:color w:val="444444"/>
          <w:shd w:val="clear" w:color="auto" w:fill="FFFFFF"/>
        </w:rPr>
        <w:t>30. C</w:t>
      </w:r>
    </w:p>
    <w:sectPr w:rsidR="008B7AB6" w:rsidRPr="00A722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35662"/>
    <w:multiLevelType w:val="multilevel"/>
    <w:tmpl w:val="6760235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67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BB8"/>
    <w:rsid w:val="002749D8"/>
    <w:rsid w:val="00542ABC"/>
    <w:rsid w:val="0070071D"/>
    <w:rsid w:val="008B7AB6"/>
    <w:rsid w:val="008C3BDB"/>
    <w:rsid w:val="0091412A"/>
    <w:rsid w:val="00A722A3"/>
    <w:rsid w:val="00D06EE4"/>
    <w:rsid w:val="00D27D4B"/>
    <w:rsid w:val="00E2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672F"/>
  <w15:chartTrackingRefBased/>
  <w15:docId w15:val="{04187D6B-D114-194B-8ADB-615881EE2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6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6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B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6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6BB8"/>
    <w:rPr>
      <w:b/>
      <w:bCs/>
    </w:rPr>
  </w:style>
  <w:style w:type="character" w:customStyle="1" w:styleId="apple-converted-space">
    <w:name w:val="apple-converted-space"/>
    <w:basedOn w:val="DefaultParagraphFont"/>
    <w:rsid w:val="00E26BB8"/>
  </w:style>
  <w:style w:type="character" w:styleId="Emphasis">
    <w:name w:val="Emphasis"/>
    <w:basedOn w:val="DefaultParagraphFont"/>
    <w:uiPriority w:val="20"/>
    <w:qFormat/>
    <w:rsid w:val="00E26B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cp:lastPrinted>2025-12-14T21:43:00Z</cp:lastPrinted>
  <dcterms:created xsi:type="dcterms:W3CDTF">2025-12-14T21:41:00Z</dcterms:created>
  <dcterms:modified xsi:type="dcterms:W3CDTF">2025-12-14T22:13:00Z</dcterms:modified>
</cp:coreProperties>
</file>