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2C2F8" w14:textId="77777777" w:rsidR="00022B1E" w:rsidRPr="00022B1E" w:rsidRDefault="00022B1E" w:rsidP="008264CB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22B1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 31–40</w:t>
      </w: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br/>
        <w:t>Complete the notes below.</w:t>
      </w: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br/>
        <w:t>Write </w:t>
      </w:r>
      <w:r w:rsidRPr="00022B1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ONE WORD ONLY</w:t>
      </w: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t> for each answer.</w:t>
      </w:r>
    </w:p>
    <w:p w14:paraId="304D14C1" w14:textId="77777777" w:rsidR="00022B1E" w:rsidRPr="00022B1E" w:rsidRDefault="00022B1E" w:rsidP="008264CB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022B1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The Red King Crab</w:t>
      </w:r>
    </w:p>
    <w:p w14:paraId="1821ED68" w14:textId="77777777" w:rsidR="00022B1E" w:rsidRPr="00022B1E" w:rsidRDefault="00022B1E" w:rsidP="008264CB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022B1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Introduction</w:t>
      </w:r>
    </w:p>
    <w:p w14:paraId="689D7895" w14:textId="77777777" w:rsidR="00022B1E" w:rsidRPr="00022B1E" w:rsidRDefault="00022B1E" w:rsidP="008264CB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t>The Red King Crab is migrating into European waters from the far </w:t>
      </w:r>
      <w:r w:rsidRPr="00022B1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31 _________</w:t>
      </w: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7C27E91B" w14:textId="77777777" w:rsidR="00022B1E" w:rsidRPr="00022B1E" w:rsidRDefault="00022B1E" w:rsidP="008264CB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t>Its rapid spread threatens local marine species such as </w:t>
      </w:r>
      <w:r w:rsidRPr="00022B1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32 _________</w:t>
      </w: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t>, which it preys on.</w:t>
      </w:r>
    </w:p>
    <w:p w14:paraId="2A61BBB4" w14:textId="77777777" w:rsidR="008264CB" w:rsidRDefault="008264CB" w:rsidP="008264CB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2226B01D" w14:textId="0B1B1E30" w:rsidR="00022B1E" w:rsidRPr="00022B1E" w:rsidRDefault="00022B1E" w:rsidP="008264CB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022B1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Physical characteristics</w:t>
      </w:r>
    </w:p>
    <w:p w14:paraId="413F1364" w14:textId="77777777" w:rsidR="00022B1E" w:rsidRPr="00022B1E" w:rsidRDefault="00022B1E" w:rsidP="008264CB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t>The Red King Crab has a deep red </w:t>
      </w:r>
      <w:r w:rsidRPr="00022B1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33 _________</w:t>
      </w: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t>, that develops after several molts.</w:t>
      </w:r>
    </w:p>
    <w:p w14:paraId="2BD7A86A" w14:textId="77777777" w:rsidR="00022B1E" w:rsidRPr="00022B1E" w:rsidRDefault="00022B1E" w:rsidP="008264CB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t>Juvenile crabs often remain in </w:t>
      </w:r>
      <w:r w:rsidRPr="00022B1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34 _________</w:t>
      </w: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t> waters where predators are fewer.</w:t>
      </w:r>
    </w:p>
    <w:p w14:paraId="7E59CFA2" w14:textId="77777777" w:rsidR="008264CB" w:rsidRDefault="008264CB" w:rsidP="008264CB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0B64B01F" w14:textId="7B04B327" w:rsidR="00022B1E" w:rsidRPr="00022B1E" w:rsidRDefault="00022B1E" w:rsidP="008264CB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022B1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Migration behaviour</w:t>
      </w:r>
    </w:p>
    <w:p w14:paraId="30C53EEC" w14:textId="77777777" w:rsidR="00022B1E" w:rsidRPr="00022B1E" w:rsidRDefault="00022B1E" w:rsidP="008264CB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t>When travelling in large groups, the crabs damage long stretches of </w:t>
      </w:r>
      <w:r w:rsidRPr="00022B1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35 _________</w:t>
      </w: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1A0BBD47" w14:textId="77777777" w:rsidR="00022B1E" w:rsidRPr="00022B1E" w:rsidRDefault="00022B1E" w:rsidP="008264CB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t>During </w:t>
      </w:r>
      <w:r w:rsidRPr="00022B1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36 _________</w:t>
      </w: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t>, they tend to move into deeper water.</w:t>
      </w:r>
    </w:p>
    <w:p w14:paraId="716F145E" w14:textId="77777777" w:rsidR="008264CB" w:rsidRDefault="008264CB" w:rsidP="008264CB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4F690297" w14:textId="567F6C6A" w:rsidR="00022B1E" w:rsidRPr="00022B1E" w:rsidRDefault="00022B1E" w:rsidP="008264CB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022B1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Impact on people</w:t>
      </w:r>
    </w:p>
    <w:p w14:paraId="0A9544BC" w14:textId="77777777" w:rsidR="00022B1E" w:rsidRPr="00022B1E" w:rsidRDefault="00022B1E" w:rsidP="008264CB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t>Fishermen complain that their </w:t>
      </w:r>
      <w:r w:rsidRPr="00022B1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37 _________</w:t>
      </w: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t> are frequently damaged.</w:t>
      </w:r>
    </w:p>
    <w:p w14:paraId="1B7A86AA" w14:textId="77777777" w:rsidR="00022B1E" w:rsidRPr="00022B1E" w:rsidRDefault="00022B1E" w:rsidP="008264CB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t>Some communities are concerned about the effect on their local </w:t>
      </w:r>
      <w:r w:rsidRPr="00022B1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38 _________</w:t>
      </w: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7594F2DC" w14:textId="77777777" w:rsidR="008264CB" w:rsidRDefault="008264CB" w:rsidP="008264CB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468CDB3C" w14:textId="4D6D4FA3" w:rsidR="00022B1E" w:rsidRPr="00022B1E" w:rsidRDefault="00022B1E" w:rsidP="008264CB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022B1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Management and control</w:t>
      </w:r>
    </w:p>
    <w:p w14:paraId="24C35E78" w14:textId="77777777" w:rsidR="00022B1E" w:rsidRPr="00022B1E" w:rsidRDefault="00022B1E" w:rsidP="008264CB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t>In the 1960s, Soviet </w:t>
      </w:r>
      <w:r w:rsidRPr="00022B1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39 _________</w:t>
      </w: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t> intentionally introduced the Red King Crab to boost fishery production.</w:t>
      </w:r>
    </w:p>
    <w:p w14:paraId="760BFAFB" w14:textId="77777777" w:rsidR="00022B1E" w:rsidRPr="00022B1E" w:rsidRDefault="00022B1E" w:rsidP="008264CB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t>Today, environmental </w:t>
      </w:r>
      <w:r w:rsidRPr="00022B1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40 _________</w:t>
      </w:r>
      <w:r w:rsidRPr="00022B1E">
        <w:rPr>
          <w:rFonts w:ascii="Calibri" w:eastAsia="Times New Roman" w:hAnsi="Calibri" w:cs="Calibri"/>
          <w:color w:val="000000"/>
          <w:kern w:val="0"/>
          <w14:ligatures w14:val="none"/>
        </w:rPr>
        <w:t> warn that its ecological impact may be greater than expected.</w:t>
      </w:r>
    </w:p>
    <w:p w14:paraId="2DA38644" w14:textId="6E35C92C" w:rsidR="008264CB" w:rsidRDefault="008264CB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99FF8C6" w14:textId="1929C283" w:rsidR="008264CB" w:rsidRDefault="008264CB" w:rsidP="008264CB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lastRenderedPageBreak/>
        <w:t>31</w:t>
      </w:r>
      <w:r w:rsidR="00C6572D">
        <w:rPr>
          <w:rFonts w:ascii="Calibri" w:hAnsi="Calibri" w:cs="Calibri" w:hint="eastAsia"/>
        </w:rPr>
        <w:t xml:space="preserve"> south</w:t>
      </w:r>
    </w:p>
    <w:p w14:paraId="4F597086" w14:textId="424C8DB5" w:rsidR="008264CB" w:rsidRPr="00C6572D" w:rsidRDefault="008264CB" w:rsidP="008264CB">
      <w:pPr>
        <w:spacing w:after="0" w:line="276" w:lineRule="auto"/>
        <w:rPr>
          <w:rFonts w:ascii="Calibri" w:hAnsi="Calibri" w:cs="Calibri" w:hint="eastAsia"/>
          <w:lang w:val="en-US"/>
        </w:rPr>
      </w:pPr>
      <w:r>
        <w:rPr>
          <w:rFonts w:ascii="Calibri" w:hAnsi="Calibri" w:cs="Calibri" w:hint="eastAsia"/>
        </w:rPr>
        <w:t>32</w:t>
      </w:r>
      <w:r w:rsidR="00C6572D">
        <w:rPr>
          <w:rFonts w:ascii="Calibri" w:hAnsi="Calibri" w:cs="Calibri" w:hint="eastAsia"/>
        </w:rPr>
        <w:t xml:space="preserve"> </w:t>
      </w:r>
      <w:r w:rsidR="00C6572D">
        <w:rPr>
          <w:rFonts w:ascii="Calibri" w:hAnsi="Calibri" w:cs="Calibri" w:hint="eastAsia"/>
          <w:lang w:val="en-US"/>
        </w:rPr>
        <w:t>octopuses</w:t>
      </w:r>
    </w:p>
    <w:p w14:paraId="6F9C6733" w14:textId="566821F3" w:rsidR="008264CB" w:rsidRDefault="008264CB" w:rsidP="008264CB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33</w:t>
      </w:r>
      <w:r w:rsidR="00C6572D">
        <w:rPr>
          <w:rFonts w:ascii="Calibri" w:hAnsi="Calibri" w:cs="Calibri" w:hint="eastAsia"/>
        </w:rPr>
        <w:t xml:space="preserve"> shell</w:t>
      </w:r>
    </w:p>
    <w:p w14:paraId="6D4FC9F0" w14:textId="59CA3ABC" w:rsidR="008264CB" w:rsidRDefault="008264CB" w:rsidP="008264CB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34</w:t>
      </w:r>
      <w:r w:rsidR="00C6572D">
        <w:rPr>
          <w:rFonts w:ascii="Calibri" w:hAnsi="Calibri" w:cs="Calibri" w:hint="eastAsia"/>
        </w:rPr>
        <w:t xml:space="preserve"> shallow</w:t>
      </w:r>
    </w:p>
    <w:p w14:paraId="254C34FE" w14:textId="270183EC" w:rsidR="008264CB" w:rsidRDefault="008264CB" w:rsidP="008264CB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35</w:t>
      </w:r>
      <w:r w:rsidR="00C6572D">
        <w:rPr>
          <w:rFonts w:ascii="Calibri" w:hAnsi="Calibri" w:cs="Calibri" w:hint="eastAsia"/>
        </w:rPr>
        <w:t xml:space="preserve"> coastlines</w:t>
      </w:r>
    </w:p>
    <w:p w14:paraId="054D5152" w14:textId="69E98D66" w:rsidR="008264CB" w:rsidRPr="00C6572D" w:rsidRDefault="008264CB" w:rsidP="008264CB">
      <w:p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 w:hint="eastAsia"/>
        </w:rPr>
        <w:t>36</w:t>
      </w:r>
      <w:r w:rsidR="00C6572D">
        <w:rPr>
          <w:rFonts w:ascii="Calibri" w:hAnsi="Calibri" w:cs="Calibri" w:hint="eastAsia"/>
        </w:rPr>
        <w:t xml:space="preserve"> winter</w:t>
      </w:r>
    </w:p>
    <w:p w14:paraId="006D5701" w14:textId="4152EE13" w:rsidR="008264CB" w:rsidRDefault="008264CB" w:rsidP="008264CB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37</w:t>
      </w:r>
      <w:r w:rsidR="00C6572D">
        <w:rPr>
          <w:rFonts w:ascii="Calibri" w:hAnsi="Calibri" w:cs="Calibri"/>
        </w:rPr>
        <w:t xml:space="preserve"> </w:t>
      </w:r>
      <w:r w:rsidR="00C6572D">
        <w:rPr>
          <w:rFonts w:ascii="Calibri" w:hAnsi="Calibri" w:cs="Calibri" w:hint="eastAsia"/>
        </w:rPr>
        <w:t>nets</w:t>
      </w:r>
    </w:p>
    <w:p w14:paraId="73886ADE" w14:textId="73355C89" w:rsidR="008264CB" w:rsidRDefault="008264CB" w:rsidP="008264CB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38</w:t>
      </w:r>
      <w:r w:rsidR="00C6572D">
        <w:rPr>
          <w:rFonts w:ascii="Calibri" w:hAnsi="Calibri" w:cs="Calibri" w:hint="eastAsia"/>
        </w:rPr>
        <w:t xml:space="preserve"> shore</w:t>
      </w:r>
    </w:p>
    <w:p w14:paraId="45A2FAD3" w14:textId="6DDC5BA9" w:rsidR="008264CB" w:rsidRDefault="008264CB" w:rsidP="008264CB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39</w:t>
      </w:r>
      <w:r w:rsidR="00C6572D">
        <w:rPr>
          <w:rFonts w:ascii="Calibri" w:hAnsi="Calibri" w:cs="Calibri" w:hint="eastAsia"/>
        </w:rPr>
        <w:t xml:space="preserve"> engineers</w:t>
      </w:r>
    </w:p>
    <w:p w14:paraId="414AD827" w14:textId="5E3B454A" w:rsidR="008264CB" w:rsidRDefault="008264CB" w:rsidP="008264CB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40</w:t>
      </w:r>
      <w:r w:rsidR="00C6572D">
        <w:rPr>
          <w:rFonts w:ascii="Calibri" w:hAnsi="Calibri" w:cs="Calibri" w:hint="eastAsia"/>
        </w:rPr>
        <w:t xml:space="preserve"> scientists</w:t>
      </w:r>
    </w:p>
    <w:p w14:paraId="6E7708A0" w14:textId="77777777" w:rsidR="008264CB" w:rsidRPr="008264CB" w:rsidRDefault="008264CB" w:rsidP="008264CB">
      <w:pPr>
        <w:spacing w:after="0" w:line="276" w:lineRule="auto"/>
        <w:rPr>
          <w:rFonts w:ascii="Calibri" w:hAnsi="Calibri" w:cs="Calibri" w:hint="eastAsia"/>
        </w:rPr>
      </w:pPr>
    </w:p>
    <w:sectPr w:rsidR="008264CB" w:rsidRPr="008264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4141C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C0213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C0B2E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87ECC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A04AA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474710">
    <w:abstractNumId w:val="1"/>
  </w:num>
  <w:num w:numId="2" w16cid:durableId="448473376">
    <w:abstractNumId w:val="2"/>
  </w:num>
  <w:num w:numId="3" w16cid:durableId="514075828">
    <w:abstractNumId w:val="3"/>
  </w:num>
  <w:num w:numId="4" w16cid:durableId="942112398">
    <w:abstractNumId w:val="0"/>
  </w:num>
  <w:num w:numId="5" w16cid:durableId="5881207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1E"/>
    <w:rsid w:val="00022B1E"/>
    <w:rsid w:val="002749D8"/>
    <w:rsid w:val="00542ABC"/>
    <w:rsid w:val="0070071D"/>
    <w:rsid w:val="008264CB"/>
    <w:rsid w:val="008B7AB6"/>
    <w:rsid w:val="008C3BDB"/>
    <w:rsid w:val="0091412A"/>
    <w:rsid w:val="00C6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39857"/>
  <w15:chartTrackingRefBased/>
  <w15:docId w15:val="{888EBD0E-E5FD-0149-88EE-26F93886B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2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2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2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22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B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2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22B1E"/>
    <w:rPr>
      <w:b/>
      <w:bCs/>
    </w:rPr>
  </w:style>
  <w:style w:type="character" w:customStyle="1" w:styleId="apple-converted-space">
    <w:name w:val="apple-converted-space"/>
    <w:basedOn w:val="DefaultParagraphFont"/>
    <w:rsid w:val="00022B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2025-12-07T09:58:00Z</dcterms:created>
  <dcterms:modified xsi:type="dcterms:W3CDTF">2025-12-07T10:12:00Z</dcterms:modified>
</cp:coreProperties>
</file>