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4E79"/>
          <w:sz w:val="48"/>
        </w:rPr>
        <w:t>StructExam 数据结构机考平台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软件需求说明书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文档项</w:t>
            </w:r>
          </w:p>
        </w:tc>
        <w:tc>
          <w:tcPr>
            <w:tcW w:type="dxa" w:w="806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软件系统名称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StructExam - 数据结构机考平台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文档版本</w:t>
            </w:r>
          </w:p>
        </w:tc>
        <w:tc>
          <w:tcPr>
            <w:tcW w:type="dxa" w:w="80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v2.0（规范与项目需求整合版）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整合依据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《软件需求说明书编写规范》、原《数据结构机考平台-软件需求说明书》、项目 SPEC/README、分布式判题实现与测试结果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适用范围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学生端、教师端、管理员端、微服务后端、分布式沙箱判题集群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更新日期</w:t>
            </w:r>
          </w:p>
        </w:tc>
        <w:tc>
          <w:tcPr>
            <w:tcW w:type="dxa" w:w="80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2026-06-05</w:t>
            </w:r>
          </w:p>
        </w:tc>
      </w:tr>
    </w:tbl>
    <w:p/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本文档用于完整定义 StructExam 数据结构机考平台的功能需求、非功能需求、接口约束和分布式架构要求，作为开发、测试、部署、评审和验收的共同依据。</w:t>
      </w:r>
    </w:p>
    <w:p>
      <w:r>
        <w:t>本文档重点补充分布式代码沙箱执行系统、分布式任务调度、分布式锁、节点健康检查与后台观测能力，确保项目需求与当前实现保持一致。</w:t>
      </w:r>
    </w:p>
    <w:p>
      <w:pPr>
        <w:pStyle w:val="Heading2"/>
      </w:pPr>
      <w:r>
        <w:t>1.2 适用范围</w:t>
      </w:r>
    </w:p>
    <w:p>
      <w:pPr>
        <w:pStyle w:val="ListBullet"/>
      </w:pPr>
      <w:r>
        <w:t>用户注册与登录、JWT 鉴权、角色权限控制。</w:t>
      </w:r>
    </w:p>
    <w:p>
      <w:pPr>
        <w:pStyle w:val="ListBullet"/>
      </w:pPr>
      <w:r>
        <w:t>考试与题目管理、考试发布、考试监控、考试记录查看。</w:t>
      </w:r>
    </w:p>
    <w:p>
      <w:pPr>
        <w:pStyle w:val="ListBullet"/>
      </w:pPr>
      <w:r>
        <w:t>代码在线编辑、代码保存、代码提交、编程题自动判题。</w:t>
      </w:r>
    </w:p>
    <w:p>
      <w:pPr>
        <w:pStyle w:val="ListBullet"/>
      </w:pPr>
      <w:r>
        <w:t>分布式判题任务提交、队列调度、沙箱节点管理、结果查询。</w:t>
      </w:r>
    </w:p>
    <w:p>
      <w:pPr>
        <w:pStyle w:val="ListBullet"/>
      </w:pPr>
      <w:r>
        <w:t>管理员端考试情况统计与分布式后台监控。</w:t>
      </w:r>
    </w:p>
    <w:p>
      <w:pPr>
        <w:pStyle w:val="Heading2"/>
      </w:pPr>
      <w:r>
        <w:t>1.3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76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定义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沙箱（Sandbox）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安全隔离的代码运行环境，负责限制代码执行时间、内存、网络和文件访问。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沙箱节点（sandbox-node）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独立运行的代码执行服务实例，可被 Code Service 调度器发现并分配判题任务。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判题任务（Judge Task）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一次完整的编译、运行、测试用例比对和结果返回过程。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分布式任务调度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Code Service 从 Redis 队列取任务，并按节点健康状态和负载分发到多个 sandbox-node。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分布式锁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基于 Redis 的互斥控制机制，用于防重复提交和防重复交卷。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processing 队列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任务被调度器取出后进入的处理中缓冲队列，用于防止任务取出后服务异常导致丢失。</w:t>
            </w:r>
          </w:p>
        </w:tc>
      </w:tr>
    </w:tbl>
    <w:p/>
    <w:p>
      <w:pPr>
        <w:pStyle w:val="Heading2"/>
      </w:pPr>
      <w:r>
        <w:t>1.4 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86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资料名称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来源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StructExam 项目 README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项目仓库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StructExam 项目规格说明书 SPEC.md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项目仓库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软件需求说明书编写规范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课程/项目资料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Spring Cloud Alibaba、Nacos、Redis、Docker 官方文档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技术文档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测试分析报告-StructExam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项目测试报告</w:t>
            </w:r>
          </w:p>
        </w:tc>
      </w:tr>
    </w:tbl>
    <w:p/>
    <w:p>
      <w:pPr>
        <w:pStyle w:val="Heading1"/>
      </w:pPr>
      <w:r>
        <w:t>2 项目概述</w:t>
      </w:r>
    </w:p>
    <w:p>
      <w:pPr>
        <w:pStyle w:val="Heading2"/>
      </w:pPr>
      <w:r>
        <w:t>2.1 产品描述</w:t>
      </w:r>
    </w:p>
    <w:p>
      <w:r>
        <w:t>StructExam 是面向高校数据结构课程的在线编程考试平台，采用 Spring Cloud Alibaba 微服务架构，提供学生考试、教师出题与监控、管理员统计与分布式后台监控能力。</w:t>
      </w:r>
    </w:p>
    <w:p>
      <w:r>
        <w:t>系统核心目标是在高并发提交场景下解决判题资源竞争、代码安全隔离、任务公平调度、节点故障容错和提交一致性问题。</w:t>
      </w:r>
    </w:p>
    <w:p>
      <w:pPr>
        <w:pStyle w:val="Heading2"/>
      </w:pPr>
      <w:r>
        <w:t>2.2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主要功能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关键诉求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登录、查看考试、进入考试、编辑代码、保存/提交、交卷、查看成绩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提交后快速得到结果，考试过程稳定不丢代码。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创建试卷、维护题目、发布考试、查看考试详情、实时监控考试与成绩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能组织考试并及时看到学生作答与自动判题反馈。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查看考试情况统计、监控分布式判题节点、查看队列和任务状态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不参与出题批卷，重点保证系统运行健康和集群可观测。</w:t>
            </w:r>
          </w:p>
        </w:tc>
      </w:tr>
    </w:tbl>
    <w:p/>
    <w:p>
      <w:pPr>
        <w:pStyle w:val="Heading2"/>
      </w:pPr>
      <w:r>
        <w:t>2.3 运行约束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约束项</w:t>
            </w:r>
          </w:p>
        </w:tc>
        <w:tc>
          <w:tcPr>
            <w:tcW w:type="dxa" w:w="806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支持语言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Java 17、C、C++、Python 3.10。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运行限制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单次执行默认不超过 5 秒，内存限制默认 256MB。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安全限制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沙箱运行时限制网络访问、进程滥用和危险文件访问；生产环境建议使用 Docker 隔离和资源限制。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性能要求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高峰期支持至少 50 tasks/s 的判题吞吐目标；95% 判题请求在 15 秒级返回结果。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一致性要求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同一学生、同一考试、同一题目不能并发重复判题；同一学生同一考试只能最终交卷一次。</w:t>
            </w:r>
          </w:p>
        </w:tc>
      </w:tr>
    </w:tbl>
    <w:p/>
    <w:p>
      <w:pPr>
        <w:pStyle w:val="Heading1"/>
      </w:pPr>
      <w:r>
        <w:t>3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需求编号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用户服务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FR-USER-01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支持学生、教师、管理员登录，使用 JWT 进行身份认证。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考试服务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FR-EXAM-01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学生可查看考试列表、进入考试、查看考试记录。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考试服务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FR-EXAM-02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教师可新建、编辑、删除、发布考试，并维护题目和测试用例。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考试服务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FR-EXAM-03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教师可查看考试详情、在考人数、交卷情况和编程题实时判题反馈。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管理员端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FR-ADM-01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管理员可查看考试情况统计和分布式后台监控，不具备出题和批卷权限。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代码服务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FR-CODE-01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学生可保存、恢复、提交代码，系统记录提交与判题状态。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分布式判题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FR-DIST-01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代码提交进入 Redis 队列，由调度器分发到多个 sandbox-node。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分布式判题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FR-DIST-02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管理员可查看队列长度、处理中任务、节点状态、任务执行节点和近期结果。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/>
    <w:p>
      <w:pPr>
        <w:pStyle w:val="Heading2"/>
      </w:pPr>
      <w:r>
        <w:t>3.1 分布式代码提交与防重复判题</w:t>
      </w:r>
    </w:p>
    <w:p>
      <w:r>
        <w:t>学生提交代码后，Code Service 生成 taskId，并使用 Redis 锁 lock:judge:{userId}:{examId}:{questionId} 控制重复提交。获得锁的请求将任务写入 judge:queue，后续重复请求返回 409，提示判题进行中。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输入项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userId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从 JWT 或网关透传用户信息获取。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examId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604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考试 ID。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questionId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604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题目 ID。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code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604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源代码。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language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java/c/cpp/python。</w:t>
            </w:r>
          </w:p>
        </w:tc>
      </w:tr>
    </w:tbl>
    <w:p/>
    <w:p>
      <w:pPr>
        <w:pStyle w:val="Heading2"/>
      </w:pPr>
      <w:r>
        <w:t>3.2 分布式任务队列与调度</w:t>
      </w:r>
    </w:p>
    <w:p>
      <w:r>
        <w:t>调度器位于 Code Service 内部，由任务消费者、节点管理器和负载均衡器组成。任务消费者定时从 Redis 队列取任务；节点管理器从 Nacos 获取 sandbox-node，并维护本地不健康缓存；负载均衡器默认使用 Round Robin，并跳过故障或满载节点。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机制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实现方式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效果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等待队列</w:t>
            </w:r>
          </w:p>
        </w:tc>
        <w:tc>
          <w:tcPr>
            <w:tcW w:type="dxa" w:w="403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judge:queue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承接高峰提交，避免请求线程阻塞。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处理中缓冲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judge:queue:processing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任务取出后先进入 processing，执行成功后 ack 删除，防止任务丢失。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重试控制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retryCount，默认最多 3 次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失败任务可重新入队，超过上限标记 FAILED，避免无限循环。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负载均衡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Round Robin / Least Tasks 策略可切换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按健康节点与容量分配任务，避免单节点堆积。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过载判断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runningTasks &gt;= maxConcurrency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满载节点暂不接收新任务。</w:t>
            </w:r>
          </w:p>
        </w:tc>
      </w:tr>
    </w:tbl>
    <w:p/>
    <w:p>
      <w:pPr>
        <w:pStyle w:val="Heading2"/>
      </w:pPr>
      <w:r>
        <w:t>3.3 沙箱节点管理与健康检查</w:t>
      </w:r>
    </w:p>
    <w:p>
      <w:r>
        <w:t>sandbox-node 启动后以 serviceName=sandbox-node 注册到 Nacos，并携带 maxConcurrency、version、runPath 等元数据。Code Service 拉取健康实例列表，并结合本地故障缓存判断节点是否可用。调用超时或失败多次后，节点被本地标记为不健康；恢复探测成功后重新加入调度。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进入条件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处理方式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健康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Nacos 可发现且本地未标记故障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允许调度任务。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满载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runningTasks 达到 maxConcurrency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暂时跳过该节点。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不健康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调用失败/超时达到阈值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本地摘除并定期恢复探测。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恢复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恢复探测成功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清除本地故障标记，重新参与调度。</w:t>
            </w:r>
          </w:p>
        </w:tc>
      </w:tr>
    </w:tbl>
    <w:p/>
    <w:p>
      <w:pPr>
        <w:pStyle w:val="Heading2"/>
      </w:pPr>
      <w:r>
        <w:t>3.4 代码安全沙箱执行</w:t>
      </w:r>
    </w:p>
    <w:p>
      <w:r>
        <w:t>沙箱节点负责接收 /sandbox/run 请求，根据语言选择编译/运行方式，返回 AC、WA、CE、RE、TLE 等判题结果。生产环境应使用 Docker 容器隔离，并配置内存、CPU、网络、只读文件系统和超时销毁策略。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状态码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590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AC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Accepted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输出与期望一致，测试用例通过。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WA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Wrong Answer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程序运行完成但输出不符合期望。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Compile Error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编译失败，适用于 Java/C/C++。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Runtime Error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运行时异常，如段错误、除零、解释器错误等。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Time Limit Exceeded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运行超过时间限制。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FAILED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调度失败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重试次数超过上限或节点不可用导致任务失败。</w:t>
            </w:r>
          </w:p>
        </w:tc>
      </w:tr>
    </w:tbl>
    <w:p/>
    <w:p>
      <w:pPr>
        <w:pStyle w:val="Heading2"/>
      </w:pPr>
      <w:r>
        <w:t>3.5 自动交卷与成绩汇总</w:t>
      </w:r>
    </w:p>
    <w:p>
      <w:r>
        <w:t>考试倒计时结束后，前端触发自动交卷；后端定时任务作为兜底。手动交卷和自动交卷均使用 lock:exam:submit:{examId}:{userId} 进行互斥，避免重复汇总成绩。成绩汇总以每题最终有效判题结果为依据。</w:t>
      </w:r>
    </w:p>
    <w:p>
      <w:pPr>
        <w:pStyle w:val="Heading1"/>
      </w:pPr>
      <w:r>
        <w:t>4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质量属性</w:t>
            </w:r>
          </w:p>
        </w:tc>
        <w:tc>
          <w:tcPr>
            <w:tcW w:type="dxa" w:w="590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需求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验证方式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性能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提交接口快速返回 taskId，判题异步执行；1000 并发任务 P99 控制在 15 秒级。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JMeter、分布式 load-test、端到端轮询结果。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可用性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单个 sandbox-node 故障不影响整体服务；健康节点继续接管任务。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节点故障恢复测试、管理员监控。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可靠性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任务从等待队列进入 processing 后不会无故丢失，失败可重试。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processing 队列、retryCount、故障恢复测试。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一致性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重复提交和重复交卷由后端分布式锁控制。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并发提交、重复点击、自动/手动交卷冲突测试。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安全性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JWT 鉴权、角色隔离；沙箱执行需限制资源和危险操作。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E2E 权限测试、安全扫描、沙箱运行约束。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可观测性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管理员可查看节点、队列、任务状态和测试结果。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管理员端分布式监控页面与 API。</w:t>
            </w:r>
          </w:p>
        </w:tc>
      </w:tr>
    </w:tbl>
    <w:p/>
    <w:p>
      <w:pPr>
        <w:pStyle w:val="Heading1"/>
      </w:pPr>
      <w:r>
        <w:t>5 外部接口需求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接口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方法/路径</w:t>
            </w:r>
          </w:p>
        </w:tc>
        <w:tc>
          <w:tcPr>
            <w:tcW w:type="dxa" w:w="47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代码提交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 /api/code/submit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保持前端原入口不变，后端内部接入分布式判题。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分布式提交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 /code/distributed/submit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分布式判题服务内部/调试接口。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结果查询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GET /code/distributed/result/{taskId}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 taskId 查询判题结果，前端轮询兜底。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沙箱执行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 /sandbox/run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sandbox-node 接收判题任务并返回结果。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节点健康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GET /sandbox/health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沙箱节点健康探测。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管理员快照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GET /code/distributed/admin/snapshot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查看节点、队列、任务和统计状态。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管理员压测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 /code/distributed/admin/load-test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触发分布式并发测试任务。</w:t>
            </w:r>
          </w:p>
        </w:tc>
      </w:tr>
    </w:tbl>
    <w:p/>
    <w:p>
      <w:pPr>
        <w:pStyle w:val="Heading1"/>
      </w:pPr>
      <w:r>
        <w:t>6 验收准则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验收项</w:t>
            </w:r>
          </w:p>
        </w:tc>
        <w:tc>
          <w:tcPr>
            <w:tcW w:type="dxa" w:w="576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通过标准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AC-01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学生考试主流程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登录、进入考试、编辑、保存、提交、交卷、成绩查看均可正常完成。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AC-02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教师管理能力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教师可完成试卷和题目维护，可发布考试并查看实时监控。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AC-03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管理员监控能力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管理员可查看考试情况统计与分布式判题后台，不具备出题批卷权限。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AC-04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分布式判题能力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多 sandbox-node 可被发现、调度和监控，任务按节点分配并返回结果。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AC-05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高并发能力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100/200/500/1000 并发判题任务均可完成，错误率为 0%。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AC-06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可靠性能力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任务失败后可重试或标记失败，处理中任务不应无故丢失。</w:t>
            </w:r>
          </w:p>
        </w:tc>
      </w:tr>
    </w:tbl>
    <w:p/>
    <w:p>
      <w:pPr>
        <w:pStyle w:val="Heading1"/>
      </w:pPr>
      <w:r>
        <w:t>7 当前测试结论摘要</w:t>
      </w:r>
    </w:p>
    <w:p>
      <w:r>
        <w:t>截至 2026-06-05，沙箱节点并发端到端补测共 1800 个任务，100/200/500/1000 并发组全部完成，错误率 0%。1000 并发下 P99=13.626s，三节点分配 334/333/333，说明分布式调度、队列削峰和多节点执行链路已具备可观测、可验证的效果。</w:t>
      </w:r>
    </w:p>
    <w:sectPr w:rsidR="00FC693F" w:rsidRPr="0006063C" w:rsidSect="00034616"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