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C285" w14:textId="2B2257D5" w:rsidR="00E66C95" w:rsidRDefault="0013334E" w:rsidP="0013334E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r w:rsidR="00936DCF">
        <w:t>System Controller Setup</w:t>
      </w:r>
    </w:p>
    <w:p w14:paraId="5A41C6D8" w14:textId="35B22317" w:rsidR="00247E3D" w:rsidRPr="00247E3D" w:rsidRDefault="00936DCF" w:rsidP="00936DCF">
      <w:pPr>
        <w:pStyle w:val="Heading2"/>
      </w:pPr>
      <w:r>
        <w:t>Boiler Mode</w:t>
      </w:r>
    </w:p>
    <w:bookmarkEnd w:id="0"/>
    <w:p w14:paraId="1BCB3DF2" w14:textId="4B23D2A6" w:rsidR="00D82799" w:rsidRDefault="00401F55" w:rsidP="00401F55">
      <w:r>
        <w:t>A relay is used as a trigger for activating the boiler</w:t>
      </w:r>
      <w:r w:rsidR="00D82799">
        <w:t xml:space="preserve">, this relay </w:t>
      </w:r>
      <w:r w:rsidR="00936DCF">
        <w:t>need</w:t>
      </w:r>
      <w:r w:rsidR="00C83429">
        <w:t>s</w:t>
      </w:r>
      <w:r w:rsidR="00936DCF">
        <w:t xml:space="preserve"> to be</w:t>
      </w:r>
      <w:r w:rsidR="00D82799">
        <w:t xml:space="preserve"> added as a relay device </w:t>
      </w:r>
      <w:r w:rsidR="00936DCF">
        <w:t>before it can</w:t>
      </w:r>
      <w:r w:rsidR="00D82799">
        <w:t xml:space="preserve"> be associated with the ‘</w:t>
      </w:r>
      <w:r w:rsidR="002D4D81">
        <w:t>S</w:t>
      </w:r>
      <w:r w:rsidR="00D82799">
        <w:t>ystem Controller’.</w:t>
      </w:r>
    </w:p>
    <w:p w14:paraId="324B62BE" w14:textId="3E623176" w:rsidR="00B0542C" w:rsidRDefault="00794AE8" w:rsidP="00B0542C">
      <w:r>
        <w:rPr>
          <w:noProof/>
        </w:rPr>
        <w:drawing>
          <wp:anchor distT="0" distB="0" distL="114300" distR="114300" simplePos="0" relativeHeight="251752448" behindDoc="0" locked="0" layoutInCell="1" allowOverlap="1" wp14:anchorId="6ACF7034" wp14:editId="58105388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2156460" cy="22529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799">
        <w:t xml:space="preserve"> </w:t>
      </w:r>
    </w:p>
    <w:p w14:paraId="1DA8E4BF" w14:textId="0A2B68DA" w:rsidR="004F520E" w:rsidRDefault="000441A6" w:rsidP="004F520E">
      <w:r>
        <w:rPr>
          <w:noProof/>
        </w:rPr>
        <w:drawing>
          <wp:anchor distT="0" distB="0" distL="114300" distR="114300" simplePos="0" relativeHeight="251747328" behindDoc="0" locked="0" layoutInCell="1" allowOverlap="1" wp14:anchorId="231E6147" wp14:editId="6B6D9D7C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3454400" cy="1508760"/>
            <wp:effectExtent l="0" t="0" r="0" b="0"/>
            <wp:wrapSquare wrapText="bothSides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AE8">
        <w:t>S</w:t>
      </w:r>
      <w:r>
        <w:t>elect ‘</w:t>
      </w:r>
      <w:r w:rsidR="00794AE8">
        <w:t xml:space="preserve">System Controller </w:t>
      </w:r>
      <w:r>
        <w:t>Configuration’ from the Settings dropdown list, then click the ‘</w:t>
      </w:r>
      <w:r>
        <w:t>SC</w:t>
      </w:r>
      <w:r>
        <w:t>’ button</w:t>
      </w:r>
      <w:r w:rsidR="004F520E">
        <w:t>.</w:t>
      </w:r>
    </w:p>
    <w:p w14:paraId="23C08080" w14:textId="1ABCFE54" w:rsidR="00B0542C" w:rsidRDefault="00B0542C" w:rsidP="00401F55"/>
    <w:p w14:paraId="6712C8F7" w14:textId="1422B172" w:rsidR="00B0542C" w:rsidRDefault="000441A6" w:rsidP="00401F55">
      <w:r>
        <w:rPr>
          <w:noProof/>
        </w:rPr>
        <w:drawing>
          <wp:anchor distT="0" distB="0" distL="114300" distR="114300" simplePos="0" relativeHeight="251748352" behindDoc="0" locked="0" layoutInCell="1" allowOverlap="1" wp14:anchorId="7153AD0D" wp14:editId="03677852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4201160" cy="3939540"/>
            <wp:effectExtent l="0" t="0" r="8890" b="3810"/>
            <wp:wrapSquare wrapText="bothSides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184" cy="394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06A3D" w14:textId="630D6684" w:rsidR="00B0542C" w:rsidRDefault="00B0542C" w:rsidP="00401F55"/>
    <w:p w14:paraId="7C98755B" w14:textId="0CAEF5F3" w:rsidR="00401F55" w:rsidRDefault="00401F55" w:rsidP="00401F55"/>
    <w:p w14:paraId="2F1E3156" w14:textId="72BBB4C6" w:rsidR="00B0542C" w:rsidRDefault="00B0542C" w:rsidP="00401F55"/>
    <w:p w14:paraId="039B86EA" w14:textId="2AF241C1" w:rsidR="00B0542C" w:rsidRDefault="00B0542C" w:rsidP="00B0542C">
      <w:pPr>
        <w:pStyle w:val="NoSpacing"/>
      </w:pPr>
      <w:r>
        <w:t>Enter a name for this controller</w:t>
      </w:r>
    </w:p>
    <w:p w14:paraId="75BD193B" w14:textId="727DEEBB" w:rsidR="00B0542C" w:rsidRDefault="00B0542C" w:rsidP="00B0542C">
      <w:pPr>
        <w:pStyle w:val="NoSpacing"/>
      </w:pPr>
    </w:p>
    <w:p w14:paraId="643C7757" w14:textId="02D40A91" w:rsidR="00B0542C" w:rsidRDefault="00B0542C" w:rsidP="00B0542C">
      <w:pPr>
        <w:pStyle w:val="NoSpacing"/>
      </w:pPr>
      <w:r>
        <w:t>Select the relay from the dropdown list</w:t>
      </w:r>
    </w:p>
    <w:p w14:paraId="1BA5FBA0" w14:textId="49B2DD47" w:rsidR="00B0542C" w:rsidRDefault="00B0542C" w:rsidP="00B0542C">
      <w:pPr>
        <w:pStyle w:val="NoSpacing"/>
      </w:pPr>
    </w:p>
    <w:p w14:paraId="6DDFC774" w14:textId="5A923C1E" w:rsidR="00B0542C" w:rsidRDefault="00B0542C" w:rsidP="00B0542C">
      <w:pPr>
        <w:pStyle w:val="NoSpacing"/>
      </w:pPr>
      <w:r>
        <w:t>Enter a hysteresis value in minutes</w:t>
      </w:r>
    </w:p>
    <w:p w14:paraId="37194256" w14:textId="5F12A53F" w:rsidR="00B0542C" w:rsidRDefault="00B0542C" w:rsidP="00B0542C">
      <w:pPr>
        <w:pStyle w:val="NoSpacing"/>
      </w:pPr>
    </w:p>
    <w:p w14:paraId="695A5114" w14:textId="1C64179B" w:rsidR="00B0542C" w:rsidRDefault="00B0542C" w:rsidP="00B0542C">
      <w:pPr>
        <w:pStyle w:val="NoSpacing"/>
      </w:pPr>
      <w:r>
        <w:t>Enter a maximum running time in minutes</w:t>
      </w:r>
    </w:p>
    <w:p w14:paraId="46EA5898" w14:textId="27559D68" w:rsidR="00B0542C" w:rsidRDefault="00B0542C" w:rsidP="00B0542C">
      <w:pPr>
        <w:pStyle w:val="NoSpacing"/>
      </w:pPr>
    </w:p>
    <w:p w14:paraId="1A845E9F" w14:textId="17E38258" w:rsidR="00B0542C" w:rsidRDefault="00B0542C" w:rsidP="00B0542C">
      <w:pPr>
        <w:pStyle w:val="NoSpacing"/>
      </w:pPr>
      <w:r>
        <w:t>Enter overrun time in minutes</w:t>
      </w:r>
    </w:p>
    <w:p w14:paraId="0E0C343A" w14:textId="053C48C6" w:rsidR="00B0542C" w:rsidRDefault="00B0542C" w:rsidP="00B0542C">
      <w:pPr>
        <w:pStyle w:val="NoSpacing"/>
      </w:pPr>
    </w:p>
    <w:p w14:paraId="74C09424" w14:textId="14D6AD03" w:rsidR="00C275FF" w:rsidRDefault="00B0542C" w:rsidP="00B0542C">
      <w:pPr>
        <w:pStyle w:val="NoSpacing"/>
      </w:pPr>
      <w:r>
        <w:t>Click on ‘Save’ to update</w:t>
      </w:r>
    </w:p>
    <w:p w14:paraId="0AB7FDEC" w14:textId="77777777" w:rsidR="00C275FF" w:rsidRDefault="00C275FF">
      <w:r>
        <w:br w:type="page"/>
      </w:r>
    </w:p>
    <w:p w14:paraId="467F185E" w14:textId="05B86BA4" w:rsidR="00B0542C" w:rsidRDefault="00C275FF" w:rsidP="00C275FF">
      <w:pPr>
        <w:pStyle w:val="Heading2"/>
      </w:pPr>
      <w:r>
        <w:lastRenderedPageBreak/>
        <w:t>HVAC Mode</w:t>
      </w:r>
    </w:p>
    <w:p w14:paraId="149C7C6C" w14:textId="61106FAB" w:rsidR="00794AE8" w:rsidRDefault="00C63A00" w:rsidP="00794AE8">
      <w:r>
        <w:t>Three relays are used to activating the heating, cooling and fan functions of the HVAC system, these relays need to be added as a relay device before they can be associated with the ‘</w:t>
      </w:r>
      <w:r w:rsidR="002D4D81">
        <w:t>S</w:t>
      </w:r>
      <w:r>
        <w:t>ystem Controller’.</w:t>
      </w:r>
    </w:p>
    <w:p w14:paraId="525DEBA3" w14:textId="77777777" w:rsidR="00794AE8" w:rsidRDefault="00794AE8" w:rsidP="00794AE8">
      <w:r>
        <w:rPr>
          <w:noProof/>
        </w:rPr>
        <w:drawing>
          <wp:anchor distT="0" distB="0" distL="114300" distR="114300" simplePos="0" relativeHeight="251755520" behindDoc="0" locked="0" layoutInCell="1" allowOverlap="1" wp14:anchorId="59546241" wp14:editId="154A3CD8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2156460" cy="22529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825B317" w14:textId="77777777" w:rsidR="00794AE8" w:rsidRDefault="00794AE8" w:rsidP="00794AE8">
      <w:r>
        <w:rPr>
          <w:noProof/>
        </w:rPr>
        <w:drawing>
          <wp:anchor distT="0" distB="0" distL="114300" distR="114300" simplePos="0" relativeHeight="251754496" behindDoc="0" locked="0" layoutInCell="1" allowOverlap="1" wp14:anchorId="5C0CED27" wp14:editId="76F2E454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3454400" cy="15087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‘System Controller Configuration’ from the Settings dropdown list, then click the ‘SC’ button.</w:t>
      </w:r>
    </w:p>
    <w:p w14:paraId="2A1650C9" w14:textId="77777777" w:rsidR="00C63A00" w:rsidRDefault="00C63A00" w:rsidP="00C63A00"/>
    <w:p w14:paraId="3525F8D3" w14:textId="77777777" w:rsidR="00C63A00" w:rsidRDefault="00C63A00" w:rsidP="00C63A00">
      <w:r>
        <w:rPr>
          <w:noProof/>
        </w:rPr>
        <w:drawing>
          <wp:anchor distT="0" distB="0" distL="114300" distR="114300" simplePos="0" relativeHeight="251751424" behindDoc="0" locked="0" layoutInCell="1" allowOverlap="1" wp14:anchorId="5CDF50DF" wp14:editId="7E2E533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94760" cy="39700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78D46" w14:textId="77777777" w:rsidR="00C63A00" w:rsidRDefault="00C63A00" w:rsidP="00C63A00"/>
    <w:p w14:paraId="5E836901" w14:textId="77777777" w:rsidR="00C63A00" w:rsidRDefault="00C63A00" w:rsidP="00C63A00">
      <w:pPr>
        <w:pStyle w:val="NoSpacing"/>
      </w:pPr>
    </w:p>
    <w:p w14:paraId="72603C81" w14:textId="77777777" w:rsidR="00C63A00" w:rsidRDefault="00C63A00" w:rsidP="00C63A00">
      <w:pPr>
        <w:pStyle w:val="NoSpacing"/>
      </w:pPr>
    </w:p>
    <w:p w14:paraId="70FE0557" w14:textId="77777777" w:rsidR="00C63A00" w:rsidRDefault="00C63A00" w:rsidP="00C63A00">
      <w:pPr>
        <w:pStyle w:val="NoSpacing"/>
      </w:pPr>
      <w:r>
        <w:t>Enter a name for this controller</w:t>
      </w:r>
    </w:p>
    <w:p w14:paraId="5C1FCAC6" w14:textId="77777777" w:rsidR="00C63A00" w:rsidRDefault="00C63A00" w:rsidP="00C63A00">
      <w:pPr>
        <w:pStyle w:val="NoSpacing"/>
        <w:rPr>
          <w:sz w:val="12"/>
          <w:szCs w:val="12"/>
        </w:rPr>
      </w:pPr>
    </w:p>
    <w:p w14:paraId="4AB2E49F" w14:textId="77777777" w:rsidR="00C63A00" w:rsidRPr="008B31F3" w:rsidRDefault="00C63A00" w:rsidP="00C63A00">
      <w:pPr>
        <w:pStyle w:val="NoSpacing"/>
        <w:rPr>
          <w:sz w:val="16"/>
          <w:szCs w:val="16"/>
        </w:rPr>
      </w:pPr>
    </w:p>
    <w:p w14:paraId="4BF987AB" w14:textId="77777777" w:rsidR="00C63A00" w:rsidRDefault="00C63A00" w:rsidP="00C63A00">
      <w:pPr>
        <w:pStyle w:val="NoSpacing"/>
      </w:pPr>
      <w:r>
        <w:t>Select the HEATING relay from the dropdown list</w:t>
      </w:r>
    </w:p>
    <w:p w14:paraId="3ED69824" w14:textId="77777777" w:rsidR="00C63A00" w:rsidRPr="008F432A" w:rsidRDefault="00C63A00" w:rsidP="00C63A00">
      <w:pPr>
        <w:pStyle w:val="NoSpacing"/>
        <w:rPr>
          <w:sz w:val="12"/>
          <w:szCs w:val="12"/>
        </w:rPr>
      </w:pPr>
    </w:p>
    <w:p w14:paraId="499781EE" w14:textId="77777777" w:rsidR="00C63A00" w:rsidRDefault="00C63A00" w:rsidP="00C63A00">
      <w:pPr>
        <w:pStyle w:val="NoSpacing"/>
      </w:pPr>
      <w:r>
        <w:t>Select the COOLING relay from the dropdown list</w:t>
      </w:r>
    </w:p>
    <w:p w14:paraId="54607408" w14:textId="77777777" w:rsidR="00C63A00" w:rsidRPr="008F432A" w:rsidRDefault="00C63A00" w:rsidP="00C63A00">
      <w:pPr>
        <w:pStyle w:val="NoSpacing"/>
        <w:rPr>
          <w:sz w:val="12"/>
          <w:szCs w:val="12"/>
        </w:rPr>
      </w:pPr>
    </w:p>
    <w:p w14:paraId="13503851" w14:textId="77777777" w:rsidR="00C63A00" w:rsidRDefault="00C63A00" w:rsidP="00C63A00">
      <w:pPr>
        <w:pStyle w:val="NoSpacing"/>
      </w:pPr>
      <w:r>
        <w:t>Select the FAN relay from the dropdown list</w:t>
      </w:r>
    </w:p>
    <w:p w14:paraId="078D3400" w14:textId="77777777" w:rsidR="00C63A00" w:rsidRPr="008F432A" w:rsidRDefault="00C63A00" w:rsidP="00C63A00">
      <w:pPr>
        <w:pStyle w:val="NoSpacing"/>
        <w:rPr>
          <w:sz w:val="12"/>
          <w:szCs w:val="12"/>
        </w:rPr>
      </w:pPr>
    </w:p>
    <w:p w14:paraId="4F109CCC" w14:textId="77777777" w:rsidR="00C63A00" w:rsidRDefault="00C63A00" w:rsidP="00C63A00">
      <w:pPr>
        <w:pStyle w:val="NoSpacing"/>
      </w:pPr>
      <w:r>
        <w:t>Enter a hysteresis value in minutes</w:t>
      </w:r>
    </w:p>
    <w:p w14:paraId="4B5C0BCF" w14:textId="77777777" w:rsidR="00C63A00" w:rsidRPr="008F432A" w:rsidRDefault="00C63A00" w:rsidP="00C63A00">
      <w:pPr>
        <w:pStyle w:val="NoSpacing"/>
        <w:rPr>
          <w:sz w:val="12"/>
          <w:szCs w:val="12"/>
        </w:rPr>
      </w:pPr>
    </w:p>
    <w:p w14:paraId="253DEBE7" w14:textId="77777777" w:rsidR="00C63A00" w:rsidRDefault="00C63A00" w:rsidP="00C63A00">
      <w:pPr>
        <w:pStyle w:val="NoSpacing"/>
      </w:pPr>
      <w:r>
        <w:t>Enter a maximum running time in minutes</w:t>
      </w:r>
    </w:p>
    <w:p w14:paraId="538FBF61" w14:textId="77777777" w:rsidR="00C63A00" w:rsidRDefault="00C63A00" w:rsidP="00C63A00">
      <w:pPr>
        <w:pStyle w:val="NoSpacing"/>
      </w:pPr>
    </w:p>
    <w:p w14:paraId="4CADCA7F" w14:textId="77777777" w:rsidR="00C63A00" w:rsidRDefault="00C63A00" w:rsidP="00C63A00">
      <w:pPr>
        <w:pStyle w:val="NoSpacing"/>
      </w:pPr>
      <w:r>
        <w:t>Click on ‘Save’ to update</w:t>
      </w:r>
    </w:p>
    <w:p w14:paraId="423E574F" w14:textId="77777777" w:rsidR="00C63A00" w:rsidRDefault="00C63A00" w:rsidP="00C63A00"/>
    <w:p w14:paraId="6CA83E20" w14:textId="77777777" w:rsidR="00C63A00" w:rsidRDefault="00C63A00" w:rsidP="00C63A00">
      <w:pPr>
        <w:rPr>
          <w:b/>
          <w:bCs/>
        </w:rPr>
      </w:pPr>
    </w:p>
    <w:p w14:paraId="0F061EDD" w14:textId="77777777" w:rsidR="00C63A00" w:rsidRPr="00C63A00" w:rsidRDefault="00C63A00" w:rsidP="00C63A00"/>
    <w:sectPr w:rsidR="00C63A00" w:rsidRPr="00C63A00" w:rsidSect="00BF1D78">
      <w:footerReference w:type="defaul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41A6"/>
    <w:rsid w:val="00052B22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4D81"/>
    <w:rsid w:val="002D6FC4"/>
    <w:rsid w:val="002F25D6"/>
    <w:rsid w:val="0031492F"/>
    <w:rsid w:val="00316056"/>
    <w:rsid w:val="00323AAA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4DC7"/>
    <w:rsid w:val="004C6F27"/>
    <w:rsid w:val="004E27C4"/>
    <w:rsid w:val="004E66EA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4AE8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D3720"/>
    <w:rsid w:val="008E57E9"/>
    <w:rsid w:val="008F7743"/>
    <w:rsid w:val="00900F69"/>
    <w:rsid w:val="009129DA"/>
    <w:rsid w:val="00917B93"/>
    <w:rsid w:val="00936DCF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275FF"/>
    <w:rsid w:val="00C60627"/>
    <w:rsid w:val="00C63A00"/>
    <w:rsid w:val="00C6657A"/>
    <w:rsid w:val="00C70C0B"/>
    <w:rsid w:val="00C83429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E159E7"/>
    <w:rsid w:val="00E239C5"/>
    <w:rsid w:val="00E27923"/>
    <w:rsid w:val="00E51D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7</cp:revision>
  <cp:lastPrinted>2021-08-24T18:03:00Z</cp:lastPrinted>
  <dcterms:created xsi:type="dcterms:W3CDTF">2021-08-24T17:57:00Z</dcterms:created>
  <dcterms:modified xsi:type="dcterms:W3CDTF">2022-03-28T11:19:00Z</dcterms:modified>
</cp:coreProperties>
</file>