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14EE39D8" w:rsidR="00A334BA" w:rsidRPr="00A334BA" w:rsidRDefault="00A334BA" w:rsidP="00A334BA">
      <w:pPr>
        <w:pStyle w:val="NoSpacing"/>
      </w:pPr>
    </w:p>
    <w:p w14:paraId="58ADF993" w14:textId="595C56E8" w:rsidR="00BB2A1D" w:rsidRDefault="0076397F" w:rsidP="008C1940">
      <w:r>
        <w:t xml:space="preserve">The </w:t>
      </w:r>
      <w:r w:rsidR="00BB2A1D">
        <w:t>Schedule Start Time Offset</w:t>
      </w:r>
      <w:r w:rsidR="000D6D38">
        <w:t xml:space="preserve"> </w:t>
      </w:r>
      <w:r>
        <w:t xml:space="preserve">function </w:t>
      </w:r>
      <w:r w:rsidR="00BB2A1D">
        <w:t>is used to advance a schedule start time based on a sensor temperature measurement</w:t>
      </w:r>
      <w:r w:rsidR="00D242AB">
        <w:t xml:space="preserve">, </w:t>
      </w:r>
      <w:r w:rsidR="00BB2A1D">
        <w:t>using a linear scale between two set temperature values.</w:t>
      </w:r>
    </w:p>
    <w:p w14:paraId="41F7793F" w14:textId="77777777" w:rsidR="002D0751" w:rsidRDefault="002D0751" w:rsidP="008C1940">
      <w:r>
        <w:t xml:space="preserve">For </w:t>
      </w:r>
      <w:proofErr w:type="gramStart"/>
      <w:r>
        <w:t>example :</w:t>
      </w:r>
      <w:proofErr w:type="gramEnd"/>
      <w:r>
        <w:t>-</w:t>
      </w:r>
    </w:p>
    <w:p w14:paraId="253CE0BF" w14:textId="42CED3D4" w:rsidR="002D0751" w:rsidRDefault="002D0751" w:rsidP="002D0751">
      <w:pPr>
        <w:pStyle w:val="NoSpacing"/>
      </w:pPr>
      <w:r>
        <w:t>Low Temperature = -5</w:t>
      </w:r>
    </w:p>
    <w:p w14:paraId="12C259D7" w14:textId="7F64ED06" w:rsidR="008C1940" w:rsidRDefault="002D0751" w:rsidP="002D0751">
      <w:pPr>
        <w:pStyle w:val="NoSpacing"/>
      </w:pPr>
      <w:r>
        <w:t>High Temperature = 10</w:t>
      </w:r>
    </w:p>
    <w:p w14:paraId="5DE5ED06" w14:textId="5985D984" w:rsidR="002D0751" w:rsidRDefault="002D0751" w:rsidP="002D0751">
      <w:pPr>
        <w:pStyle w:val="NoSpacing"/>
      </w:pPr>
      <w:r>
        <w:t>Maximum Offset (in minutes) = 30</w:t>
      </w:r>
    </w:p>
    <w:p w14:paraId="7EF6719E" w14:textId="4F71C457" w:rsidR="002D0751" w:rsidRDefault="002D0751" w:rsidP="002D0751">
      <w:pPr>
        <w:pStyle w:val="NoSpacing"/>
      </w:pPr>
    </w:p>
    <w:p w14:paraId="5A8626E1" w14:textId="4BF6E197" w:rsidR="002D0751" w:rsidRDefault="002D0751" w:rsidP="002D0751">
      <w:pPr>
        <w:pStyle w:val="NoSpacing"/>
      </w:pPr>
      <w:r>
        <w:t>If the temperature sensor is reading -5, then the schedule start time will be advanced by 30 minutes</w:t>
      </w:r>
    </w:p>
    <w:p w14:paraId="3EF6D5A8" w14:textId="5DD768BB" w:rsidR="002D0751" w:rsidRDefault="002D0751" w:rsidP="002D0751">
      <w:pPr>
        <w:pStyle w:val="NoSpacing"/>
      </w:pPr>
      <w:r>
        <w:t xml:space="preserve">If the temperature sensor is reading </w:t>
      </w:r>
      <w:r>
        <w:t>10</w:t>
      </w:r>
      <w:r>
        <w:t>, then the schedule start time will be advanced by 0 minutes</w:t>
      </w:r>
    </w:p>
    <w:p w14:paraId="2BD9C226" w14:textId="5F820110" w:rsidR="002D0751" w:rsidRDefault="002D0751" w:rsidP="002D0751">
      <w:pPr>
        <w:pStyle w:val="NoSpacing"/>
      </w:pPr>
      <w:r>
        <w:t>For each 1 degree between the Low and the</w:t>
      </w:r>
      <w:r w:rsidR="004D283B">
        <w:t xml:space="preserve"> High temperature, the offset value will be decreased by 30</w:t>
      </w:r>
      <w:proofErr w:type="gramStart"/>
      <w:r w:rsidR="004D283B">
        <w:t>/(</w:t>
      </w:r>
      <w:proofErr w:type="gramEnd"/>
      <w:r w:rsidR="004D283B">
        <w:t xml:space="preserve">10 - -5) </w:t>
      </w:r>
      <w:proofErr w:type="spellStart"/>
      <w:r w:rsidR="004D283B">
        <w:t>ie</w:t>
      </w:r>
      <w:proofErr w:type="spellEnd"/>
      <w:r w:rsidR="004D283B">
        <w:t xml:space="preserve"> 2</w:t>
      </w:r>
      <w:r w:rsidR="008859E6">
        <w:t xml:space="preserve"> minutes for every 1 degree change</w:t>
      </w:r>
      <w:r w:rsidR="00DD0168">
        <w:t>.</w:t>
      </w:r>
    </w:p>
    <w:p w14:paraId="196FB737" w14:textId="6DD48674" w:rsidR="00DD0168" w:rsidRDefault="00DD0168" w:rsidP="00DD0168"/>
    <w:p w14:paraId="0D37094E" w14:textId="7A2E278E" w:rsidR="00DD0168" w:rsidRDefault="00DD0168" w:rsidP="00DD0168">
      <w:pPr>
        <w:pStyle w:val="Heading2"/>
      </w:pPr>
      <w:r>
        <w:t>Setup</w:t>
      </w:r>
    </w:p>
    <w:p w14:paraId="57B066E0" w14:textId="038AA998" w:rsidR="00DD0168" w:rsidRDefault="00DD0168" w:rsidP="00DD0168">
      <w:r>
        <w:t>From the ‘One Touch’ menu, select ‘Offset’</w:t>
      </w:r>
      <w:r>
        <w:rPr>
          <w:noProof/>
        </w:rPr>
        <w:drawing>
          <wp:inline distT="0" distB="0" distL="0" distR="0" wp14:anchorId="67FB2B70" wp14:editId="110F4809">
            <wp:extent cx="5013960" cy="16326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CD7" w14:textId="0CFA54D8" w:rsidR="00EA0959" w:rsidRDefault="003B63E3" w:rsidP="00DD0168">
      <w:r>
        <w:t>Any existing Schedule Offsets will be displayed, they can be deleted or edited from this screen. To add a new Schedule Offset, click on the ‘Add Schedule Offset’ button.</w:t>
      </w:r>
    </w:p>
    <w:p w14:paraId="0C3DFD04" w14:textId="7A958AB4" w:rsidR="00EA0959" w:rsidRDefault="00D242AB">
      <w:r>
        <w:rPr>
          <w:noProof/>
        </w:rPr>
        <w:drawing>
          <wp:anchor distT="0" distB="0" distL="114300" distR="114300" simplePos="0" relativeHeight="251664384" behindDoc="0" locked="0" layoutInCell="1" allowOverlap="1" wp14:anchorId="4315F19D" wp14:editId="55F709F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012690" cy="2186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959">
        <w:br w:type="page"/>
      </w:r>
    </w:p>
    <w:p w14:paraId="20D7A563" w14:textId="7998D99F" w:rsidR="00EA0959" w:rsidRDefault="007E7BE9" w:rsidP="00DD0168">
      <w:r>
        <w:lastRenderedPageBreak/>
        <w:t>Enable the offset, then s</w:t>
      </w:r>
      <w:r w:rsidR="00EA0959">
        <w:t>elect an existing schedule from the drop-down list. Set Low Temp, High Temp and Maximum Start Time values and finally set which sensor will be used for the comparison temperature.</w:t>
      </w:r>
      <w:r w:rsidR="00E93DF5">
        <w:t xml:space="preserve"> If the </w:t>
      </w:r>
      <w:proofErr w:type="spellStart"/>
      <w:r w:rsidR="00E93DF5">
        <w:t>MaxAir</w:t>
      </w:r>
      <w:proofErr w:type="spellEnd"/>
      <w:r w:rsidR="00E93DF5">
        <w:t xml:space="preserve"> </w:t>
      </w:r>
      <w:r w:rsidR="005E5CD3">
        <w:t>‘</w:t>
      </w:r>
      <w:proofErr w:type="spellStart"/>
      <w:r w:rsidR="005E5CD3">
        <w:t>Open</w:t>
      </w:r>
      <w:r w:rsidR="00E93DF5">
        <w:t>Weather</w:t>
      </w:r>
      <w:proofErr w:type="spellEnd"/>
      <w:r w:rsidR="005E5CD3">
        <w:t>’</w:t>
      </w:r>
      <w:r w:rsidR="00E93DF5">
        <w:t xml:space="preserve"> feature is enabled, then you will be able to use this as the</w:t>
      </w:r>
      <w:r w:rsidR="005E5CD3">
        <w:t xml:space="preserve"> reference temperature sensor.</w:t>
      </w:r>
    </w:p>
    <w:p w14:paraId="241A7820" w14:textId="683A9585" w:rsidR="003B63E3" w:rsidRDefault="003B63E3" w:rsidP="00DD0168">
      <w:r>
        <w:rPr>
          <w:noProof/>
        </w:rPr>
        <w:drawing>
          <wp:inline distT="0" distB="0" distL="0" distR="0" wp14:anchorId="21150C4F" wp14:editId="20C0BFFC">
            <wp:extent cx="4683254" cy="4318162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54" cy="43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FE5D" w14:textId="20E0CCF1" w:rsidR="005E5CD3" w:rsidRDefault="009F12D8" w:rsidP="00DD0168">
      <w:r>
        <w:t>Once a Schedule Offset has been added, it can be deleted or edited from the One Touch</w:t>
      </w:r>
      <w:r w:rsidR="00875B6A">
        <w:t>/</w:t>
      </w:r>
      <w:r>
        <w:t>Offset menu.</w:t>
      </w:r>
    </w:p>
    <w:p w14:paraId="45028017" w14:textId="074740DA" w:rsidR="009F12D8" w:rsidRDefault="009F12D8" w:rsidP="00DD0168">
      <w:r>
        <w:rPr>
          <w:noProof/>
        </w:rPr>
        <w:drawing>
          <wp:anchor distT="0" distB="0" distL="114300" distR="114300" simplePos="0" relativeHeight="251663360" behindDoc="0" locked="0" layoutInCell="1" allowOverlap="1" wp14:anchorId="538F94B4" wp14:editId="03DB3E57">
            <wp:simplePos x="0" y="0"/>
            <wp:positionH relativeFrom="margin">
              <wp:posOffset>0</wp:posOffset>
            </wp:positionH>
            <wp:positionV relativeFrom="paragraph">
              <wp:posOffset>73215</wp:posOffset>
            </wp:positionV>
            <wp:extent cx="4621534" cy="2394738"/>
            <wp:effectExtent l="0" t="0" r="762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4" cy="2394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A9C4A" w14:textId="3F6BAED2" w:rsidR="009F12D8" w:rsidRPr="00DD0168" w:rsidRDefault="009F12D8" w:rsidP="00DD0168"/>
    <w:p w14:paraId="593946C1" w14:textId="77777777" w:rsidR="002D0751" w:rsidRDefault="002D0751" w:rsidP="002D0751">
      <w:pPr>
        <w:pStyle w:val="NoSpacing"/>
      </w:pPr>
    </w:p>
    <w:p w14:paraId="19A9B2EC" w14:textId="6758C7DE" w:rsidR="003C7F4C" w:rsidRDefault="003C7F4C" w:rsidP="008C1940"/>
    <w:p w14:paraId="5CEB3EF1" w14:textId="1E46D6F1" w:rsidR="003C7F4C" w:rsidRDefault="003C7F4C" w:rsidP="008C1940"/>
    <w:p w14:paraId="23A77B66" w14:textId="6B35C41B" w:rsidR="003C7F4C" w:rsidRDefault="003C7F4C" w:rsidP="008C1940"/>
    <w:p w14:paraId="08B127AA" w14:textId="0F9EF9C2" w:rsidR="003C7F4C" w:rsidRDefault="003C7F4C" w:rsidP="008C1940"/>
    <w:p w14:paraId="57205781" w14:textId="035E5E8D" w:rsidR="003C7F4C" w:rsidRDefault="003C7F4C" w:rsidP="008C1940"/>
    <w:p w14:paraId="5F5E13E9" w14:textId="7F15F73D" w:rsidR="003C7F4C" w:rsidRDefault="003C7F4C" w:rsidP="008C1940"/>
    <w:p w14:paraId="08AE0CDB" w14:textId="676BDA1E" w:rsidR="00BC1B85" w:rsidRDefault="00BC1B85" w:rsidP="008C1940"/>
    <w:p w14:paraId="2F9B972D" w14:textId="7D971AD0" w:rsidR="00EA2E9B" w:rsidRDefault="00875B6A" w:rsidP="008C1940">
      <w:r>
        <w:lastRenderedPageBreak/>
        <w:t xml:space="preserve">If a running schedule has an active Offset applied then this will be identified by the status indicator on the One Touch/Offset </w:t>
      </w:r>
      <w:r w:rsidR="00400D63">
        <w:t>button</w:t>
      </w:r>
      <w:r>
        <w:t xml:space="preserve"> turning from blue to red</w:t>
      </w:r>
      <w:r w:rsidR="00F25568">
        <w:t>, with the current offset in minutes displayed.</w:t>
      </w:r>
    </w:p>
    <w:p w14:paraId="34921267" w14:textId="31A94E1C" w:rsidR="00875B6A" w:rsidRPr="00C74D5F" w:rsidRDefault="00875B6A" w:rsidP="008C1940">
      <w:r>
        <w:rPr>
          <w:noProof/>
        </w:rPr>
        <w:drawing>
          <wp:inline distT="0" distB="0" distL="0" distR="0" wp14:anchorId="47264E74" wp14:editId="656AC95B">
            <wp:extent cx="4945380" cy="15673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6A" w:rsidRPr="00C74D5F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58176791" w:rsidR="00C8453E" w:rsidRDefault="00C8453E" w:rsidP="00C8453E">
    <w:pPr>
      <w:pStyle w:val="Heading1"/>
      <w:jc w:val="center"/>
    </w:pPr>
    <w:bookmarkStart w:id="0" w:name="_Hlk64485398"/>
    <w:proofErr w:type="spellStart"/>
    <w:proofErr w:type="gramStart"/>
    <w:r>
      <w:t>MaxAir</w:t>
    </w:r>
    <w:proofErr w:type="spellEnd"/>
    <w:r>
      <w:t xml:space="preserve"> </w:t>
    </w:r>
    <w:bookmarkEnd w:id="0"/>
    <w:r>
      <w:t xml:space="preserve"> –</w:t>
    </w:r>
    <w:proofErr w:type="gramEnd"/>
    <w:r>
      <w:t xml:space="preserve"> </w:t>
    </w:r>
    <w:r w:rsidR="00BB2A1D">
      <w:t xml:space="preserve">Schedule Start </w:t>
    </w:r>
    <w:r w:rsidR="00D242AB">
      <w:t>T</w:t>
    </w:r>
    <w:r w:rsidR="00BB2A1D">
      <w:t>ime Offset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D6D38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0751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B63E3"/>
    <w:rsid w:val="003C077A"/>
    <w:rsid w:val="003C1DA0"/>
    <w:rsid w:val="003C248B"/>
    <w:rsid w:val="003C7F4C"/>
    <w:rsid w:val="003D0C26"/>
    <w:rsid w:val="003D5968"/>
    <w:rsid w:val="003D71F7"/>
    <w:rsid w:val="003D736E"/>
    <w:rsid w:val="003D7C30"/>
    <w:rsid w:val="003F09AF"/>
    <w:rsid w:val="003F1AB3"/>
    <w:rsid w:val="003F78E2"/>
    <w:rsid w:val="00400D63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D283B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E5CD3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97F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E7BE9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75B6A"/>
    <w:rsid w:val="00883E03"/>
    <w:rsid w:val="008859E6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9F12D8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2A1D"/>
    <w:rsid w:val="00BB4650"/>
    <w:rsid w:val="00BC1B85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057DD"/>
    <w:rsid w:val="00D11F0E"/>
    <w:rsid w:val="00D13119"/>
    <w:rsid w:val="00D20109"/>
    <w:rsid w:val="00D242AB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0168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93DF5"/>
    <w:rsid w:val="00EA07B0"/>
    <w:rsid w:val="00EA0959"/>
    <w:rsid w:val="00EA120C"/>
    <w:rsid w:val="00EA29AA"/>
    <w:rsid w:val="00EA2E9B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5568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2022-01-03T08:48:00Z</cp:lastPrinted>
  <dcterms:created xsi:type="dcterms:W3CDTF">2022-01-03T09:30:00Z</dcterms:created>
  <dcterms:modified xsi:type="dcterms:W3CDTF">2022-01-03T09:30:00Z</dcterms:modified>
</cp:coreProperties>
</file>