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36E28" w14:textId="77777777" w:rsidR="00AA5295" w:rsidRDefault="00AA5295" w:rsidP="00013393">
      <w:r>
        <w:t xml:space="preserve">Although </w:t>
      </w:r>
      <w:r w:rsidR="00013393">
        <w:t xml:space="preserve">MaxAir </w:t>
      </w:r>
      <w:r>
        <w:t>was developed primarily to control heating systems, it does have home automation capability, through the use of ‘Switching Zones’.</w:t>
      </w:r>
    </w:p>
    <w:p w14:paraId="3EB4F7D1" w14:textId="5795C994" w:rsidR="00013393" w:rsidRDefault="00AA5295" w:rsidP="00013393">
      <w:r>
        <w:t xml:space="preserve"> M</w:t>
      </w:r>
      <w:r w:rsidR="00013393">
        <w:t>ultiple zone types</w:t>
      </w:r>
      <w:r>
        <w:t xml:space="preserve"> are supported</w:t>
      </w:r>
      <w:r w:rsidR="00013393">
        <w:t xml:space="preserve">, </w:t>
      </w:r>
      <w:r w:rsidR="001F044F">
        <w:t xml:space="preserve">currently </w:t>
      </w:r>
      <w:r>
        <w:t xml:space="preserve">there are </w:t>
      </w:r>
      <w:r w:rsidR="000D28F4">
        <w:t>eight</w:t>
      </w:r>
      <w:r w:rsidR="001F044F">
        <w:t xml:space="preserve"> types of zone, Heating, Water,</w:t>
      </w:r>
      <w:r w:rsidR="00013393">
        <w:t xml:space="preserve"> HVAC,</w:t>
      </w:r>
      <w:r w:rsidR="001F044F">
        <w:t xml:space="preserve"> </w:t>
      </w:r>
      <w:r w:rsidR="004F3732">
        <w:t xml:space="preserve">Humidity, </w:t>
      </w:r>
      <w:r w:rsidR="001F044F">
        <w:t>Immersion</w:t>
      </w:r>
      <w:r w:rsidR="009E2083">
        <w:t xml:space="preserve">, </w:t>
      </w:r>
      <w:r w:rsidR="004F3732">
        <w:t>Switch</w:t>
      </w:r>
      <w:r w:rsidR="000D28F4">
        <w:t xml:space="preserve">, </w:t>
      </w:r>
      <w:r w:rsidR="004F3732">
        <w:t>Binary</w:t>
      </w:r>
      <w:r w:rsidR="000D28F4">
        <w:t xml:space="preserve"> and HVAC-M (multi-zone HVAC)</w:t>
      </w:r>
      <w:r w:rsidR="00F97D64">
        <w:t>.</w:t>
      </w:r>
      <w:r w:rsidR="001F044F">
        <w:t xml:space="preserve"> </w:t>
      </w:r>
      <w:r w:rsidR="00F97D64">
        <w:t>T</w:t>
      </w:r>
      <w:r w:rsidR="001F044F">
        <w:t xml:space="preserve">he </w:t>
      </w:r>
      <w:r w:rsidR="00013393">
        <w:t xml:space="preserve">first </w:t>
      </w:r>
      <w:r w:rsidR="004F3732">
        <w:t>four</w:t>
      </w:r>
      <w:r w:rsidR="000D28F4">
        <w:t xml:space="preserve"> and last</w:t>
      </w:r>
      <w:r w:rsidR="00013393">
        <w:t xml:space="preserve"> control both zone and system controller relays, while the remainder control only zone relays and are classified as ‘Switching Zones’.</w:t>
      </w:r>
    </w:p>
    <w:p w14:paraId="4AA59CD4" w14:textId="77777777" w:rsidR="00013393" w:rsidRDefault="00013393" w:rsidP="00013393">
      <w:r>
        <w:t>The difference between the three switching zones is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013393" w14:paraId="4BF070B7" w14:textId="77777777" w:rsidTr="00E12A79">
        <w:tc>
          <w:tcPr>
            <w:tcW w:w="1413" w:type="dxa"/>
          </w:tcPr>
          <w:p w14:paraId="5CFFA3E2" w14:textId="0D83B481" w:rsidR="00013393" w:rsidRPr="00013393" w:rsidRDefault="00013393" w:rsidP="00013393">
            <w:pPr>
              <w:rPr>
                <w:b/>
                <w:bCs/>
              </w:rPr>
            </w:pPr>
            <w:r w:rsidRPr="00013393">
              <w:rPr>
                <w:b/>
                <w:bCs/>
              </w:rPr>
              <w:t>IMMERSION</w:t>
            </w:r>
          </w:p>
        </w:tc>
        <w:tc>
          <w:tcPr>
            <w:tcW w:w="7603" w:type="dxa"/>
          </w:tcPr>
          <w:p w14:paraId="563F0D5C" w14:textId="3E2B1263" w:rsidR="00013393" w:rsidRDefault="00013393" w:rsidP="00013393">
            <w:r>
              <w:t>Controls zone relay/s based on readings from a temperature sensor.</w:t>
            </w:r>
          </w:p>
        </w:tc>
      </w:tr>
      <w:tr w:rsidR="00013393" w14:paraId="4D8DE843" w14:textId="77777777" w:rsidTr="00E12A79">
        <w:tc>
          <w:tcPr>
            <w:tcW w:w="1413" w:type="dxa"/>
          </w:tcPr>
          <w:p w14:paraId="622104B4" w14:textId="1E653764" w:rsidR="00013393" w:rsidRPr="00013393" w:rsidRDefault="004F3732" w:rsidP="00013393">
            <w:pPr>
              <w:rPr>
                <w:b/>
                <w:bCs/>
              </w:rPr>
            </w:pPr>
            <w:r>
              <w:rPr>
                <w:b/>
                <w:bCs/>
              </w:rPr>
              <w:t>SWITCH</w:t>
            </w:r>
          </w:p>
        </w:tc>
        <w:tc>
          <w:tcPr>
            <w:tcW w:w="7603" w:type="dxa"/>
          </w:tcPr>
          <w:p w14:paraId="27BE60A2" w14:textId="1C792C99" w:rsidR="00013393" w:rsidRDefault="00013393" w:rsidP="00013393">
            <w:r>
              <w:t xml:space="preserve">Controls zone relay/s </w:t>
            </w:r>
            <w:r w:rsidR="00A15175">
              <w:t xml:space="preserve">based </w:t>
            </w:r>
            <w:r>
              <w:t>on a schedule (no sensor)</w:t>
            </w:r>
          </w:p>
        </w:tc>
      </w:tr>
      <w:tr w:rsidR="00013393" w14:paraId="753264F4" w14:textId="77777777" w:rsidTr="00E12A79">
        <w:tc>
          <w:tcPr>
            <w:tcW w:w="1413" w:type="dxa"/>
          </w:tcPr>
          <w:p w14:paraId="58144222" w14:textId="72E7D55F" w:rsidR="00013393" w:rsidRPr="00013393" w:rsidRDefault="004F3732" w:rsidP="00013393">
            <w:pPr>
              <w:rPr>
                <w:b/>
                <w:bCs/>
              </w:rPr>
            </w:pPr>
            <w:r>
              <w:rPr>
                <w:b/>
                <w:bCs/>
              </w:rPr>
              <w:t>BINARY</w:t>
            </w:r>
          </w:p>
        </w:tc>
        <w:tc>
          <w:tcPr>
            <w:tcW w:w="7603" w:type="dxa"/>
          </w:tcPr>
          <w:p w14:paraId="1C39EC7E" w14:textId="45241730" w:rsidR="00013393" w:rsidRDefault="00013393" w:rsidP="00013393">
            <w:r>
              <w:t>Controls zone relay/s based on readings from a binary sensor.</w:t>
            </w:r>
          </w:p>
        </w:tc>
      </w:tr>
    </w:tbl>
    <w:p w14:paraId="72E56FC9" w14:textId="528F824B" w:rsidR="00866B32" w:rsidRDefault="00866B32" w:rsidP="00401F55">
      <w:pPr>
        <w:rPr>
          <w:noProof/>
        </w:rPr>
      </w:pPr>
    </w:p>
    <w:p w14:paraId="2E418E9A" w14:textId="39FF2884" w:rsidR="00E35858" w:rsidRDefault="003E59A5" w:rsidP="00E35858">
      <w:r>
        <w:rPr>
          <w:noProof/>
        </w:rPr>
        <w:drawing>
          <wp:anchor distT="0" distB="0" distL="114300" distR="114300" simplePos="0" relativeHeight="251759616" behindDoc="0" locked="0" layoutInCell="1" allowOverlap="1" wp14:anchorId="1C3660CA" wp14:editId="0CC22B72">
            <wp:simplePos x="0" y="0"/>
            <wp:positionH relativeFrom="margin">
              <wp:align>left</wp:align>
            </wp:positionH>
            <wp:positionV relativeFrom="paragraph">
              <wp:posOffset>323215</wp:posOffset>
            </wp:positionV>
            <wp:extent cx="2225040" cy="232410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858">
        <w:rPr>
          <w:noProof/>
        </w:rPr>
        <w:t>Zones are creaded by using the Add Zone dialogue</w:t>
      </w:r>
      <w:r w:rsidR="00E35858">
        <w:t>.</w:t>
      </w:r>
    </w:p>
    <w:p w14:paraId="7583A9E3" w14:textId="01049905" w:rsidR="00E35858" w:rsidRDefault="003E59A5" w:rsidP="00E35858">
      <w:r>
        <w:rPr>
          <w:noProof/>
        </w:rPr>
        <w:drawing>
          <wp:anchor distT="0" distB="0" distL="114300" distR="114300" simplePos="0" relativeHeight="251757568" behindDoc="0" locked="0" layoutInCell="1" allowOverlap="1" wp14:anchorId="0D283A2D" wp14:editId="785EFBFB">
            <wp:simplePos x="0" y="0"/>
            <wp:positionH relativeFrom="margin">
              <wp:posOffset>2348230</wp:posOffset>
            </wp:positionH>
            <wp:positionV relativeFrom="paragraph">
              <wp:posOffset>792480</wp:posOffset>
            </wp:positionV>
            <wp:extent cx="3388360" cy="1463040"/>
            <wp:effectExtent l="0" t="0" r="2540" b="3810"/>
            <wp:wrapSquare wrapText="bothSides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</w:t>
      </w:r>
      <w:r>
        <w:t>elect ‘</w:t>
      </w:r>
      <w:r>
        <w:t>Node and Zone Configuration</w:t>
      </w:r>
      <w:r>
        <w:t>’ from the Settings dropdown list, then click the ‘</w:t>
      </w:r>
      <w:r>
        <w:t>Zone</w:t>
      </w:r>
      <w:r>
        <w:t>’ button</w:t>
      </w:r>
      <w:r>
        <w:t xml:space="preserve">, </w:t>
      </w:r>
      <w:r w:rsidR="00E35858">
        <w:t xml:space="preserve">to display a list of any currently configured </w:t>
      </w:r>
      <w:r w:rsidR="006041B4">
        <w:t>zones</w:t>
      </w:r>
      <w:r w:rsidR="00E35858">
        <w:t>.</w:t>
      </w:r>
    </w:p>
    <w:p w14:paraId="44421798" w14:textId="13FD52D2" w:rsidR="003E59A5" w:rsidRDefault="003E59A5" w:rsidP="00E35858">
      <w:r>
        <w:rPr>
          <w:noProof/>
        </w:rPr>
        <w:drawing>
          <wp:anchor distT="0" distB="0" distL="114300" distR="114300" simplePos="0" relativeHeight="251758592" behindDoc="0" locked="0" layoutInCell="1" allowOverlap="1" wp14:anchorId="23D6EB64" wp14:editId="1839A933">
            <wp:simplePos x="0" y="0"/>
            <wp:positionH relativeFrom="margin">
              <wp:align>right</wp:align>
            </wp:positionH>
            <wp:positionV relativeFrom="paragraph">
              <wp:posOffset>1781175</wp:posOffset>
            </wp:positionV>
            <wp:extent cx="2735580" cy="1094105"/>
            <wp:effectExtent l="0" t="0" r="7620" b="0"/>
            <wp:wrapSquare wrapText="bothSides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19628C" w14:textId="63E55CD1" w:rsidR="00E35858" w:rsidRDefault="00E35858" w:rsidP="00E35858">
      <w:r>
        <w:t>Click on the ‘Add Zone’ button to configure the first zone.</w:t>
      </w:r>
    </w:p>
    <w:p w14:paraId="03E68315" w14:textId="19616977" w:rsidR="00E35858" w:rsidRPr="00A577A1" w:rsidRDefault="003E59A5" w:rsidP="00E35858">
      <w:r>
        <w:rPr>
          <w:noProof/>
        </w:rPr>
        <w:drawing>
          <wp:anchor distT="0" distB="0" distL="114300" distR="114300" simplePos="0" relativeHeight="251756544" behindDoc="0" locked="0" layoutInCell="1" allowOverlap="1" wp14:anchorId="38F55285" wp14:editId="4917B07A">
            <wp:simplePos x="0" y="0"/>
            <wp:positionH relativeFrom="margin">
              <wp:align>left</wp:align>
            </wp:positionH>
            <wp:positionV relativeFrom="paragraph">
              <wp:posOffset>216535</wp:posOffset>
            </wp:positionV>
            <wp:extent cx="2849880" cy="1878965"/>
            <wp:effectExtent l="0" t="0" r="7620" b="6985"/>
            <wp:wrapSquare wrapText="bothSides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F7786" w14:textId="38831FA2" w:rsidR="00E35858" w:rsidRDefault="00E35858" w:rsidP="00E35858"/>
    <w:p w14:paraId="46D920AD" w14:textId="77777777" w:rsidR="00E35858" w:rsidRDefault="00E35858" w:rsidP="00E35858"/>
    <w:p w14:paraId="12C77440" w14:textId="77777777" w:rsidR="00E35858" w:rsidRDefault="00E35858" w:rsidP="00E35858">
      <w:r>
        <w:t>An alternative method to go directly to the Add Zone dialogue, is from the Home screen click on the ‘One Touch’ button then select the ‘Add Zone’ menu item.</w:t>
      </w:r>
    </w:p>
    <w:p w14:paraId="08C38834" w14:textId="77777777" w:rsidR="00E35858" w:rsidRPr="00B0542C" w:rsidRDefault="00E35858" w:rsidP="00E35858"/>
    <w:p w14:paraId="61D0E6BA" w14:textId="47E2DEF1" w:rsidR="00866B32" w:rsidRDefault="00E35858" w:rsidP="00866B32">
      <w:r>
        <w:lastRenderedPageBreak/>
        <w:t>The add zone dialogue will depend on the Zone Type selected, the example below shows a ‘</w:t>
      </w:r>
      <w:r w:rsidR="00BE3879">
        <w:t>Binary</w:t>
      </w:r>
      <w:r>
        <w:t xml:space="preserve">’ zone, for an ‘Immersion’ zone the ‘Switch Sensor’ field would be replaced </w:t>
      </w:r>
      <w:r w:rsidR="00472FDB">
        <w:t>by ‘Temperature Sensor’ and for a ‘</w:t>
      </w:r>
      <w:r w:rsidR="000D28F4">
        <w:t>Switch</w:t>
      </w:r>
      <w:r w:rsidR="00472FDB">
        <w:t>’ zone the field would be removed.</w:t>
      </w:r>
    </w:p>
    <w:p w14:paraId="41151563" w14:textId="7F0C18A1" w:rsidR="00472FDB" w:rsidRDefault="00472FDB" w:rsidP="00866B32">
      <w:r>
        <w:t>The ‘Sensor’ field will only present relevant ‘Sensor Types’, ie. For a ‘</w:t>
      </w:r>
      <w:r w:rsidR="00BE3879">
        <w:t>Binary</w:t>
      </w:r>
      <w:r>
        <w:t>’ zone, binary sensors will be available and for an ‘Immersion’ zone temperature sensors.</w:t>
      </w:r>
    </w:p>
    <w:p w14:paraId="4CFE76A3" w14:textId="5317C761" w:rsidR="00AA5295" w:rsidRDefault="00E35858" w:rsidP="00866B32">
      <w:r>
        <w:rPr>
          <w:noProof/>
        </w:rPr>
        <w:drawing>
          <wp:inline distT="0" distB="0" distL="0" distR="0" wp14:anchorId="1A3CBBFC" wp14:editId="2FB70987">
            <wp:extent cx="5731510" cy="621289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BDE3" w14:textId="77777777" w:rsidR="00AA5295" w:rsidRDefault="00AA5295">
      <w:r>
        <w:br w:type="page"/>
      </w:r>
    </w:p>
    <w:p w14:paraId="0A3CA1CC" w14:textId="0F75DD34" w:rsidR="00E35858" w:rsidRDefault="00AA5295" w:rsidP="00AA5295">
      <w:pPr>
        <w:pStyle w:val="Heading1"/>
      </w:pPr>
      <w:r>
        <w:lastRenderedPageBreak/>
        <w:t>Usage Examples</w:t>
      </w:r>
    </w:p>
    <w:p w14:paraId="37B3C545" w14:textId="08D29AEB" w:rsidR="00AA5295" w:rsidRDefault="00AA5295" w:rsidP="00AA5295">
      <w:pPr>
        <w:pStyle w:val="Heading2"/>
      </w:pPr>
      <w:r>
        <w:t>Immersion Zone</w:t>
      </w:r>
    </w:p>
    <w:p w14:paraId="662D1349" w14:textId="77777777" w:rsidR="00BA5044" w:rsidRDefault="00AA5295" w:rsidP="00AA5295">
      <w:pPr>
        <w:pStyle w:val="ListParagraph"/>
        <w:numPr>
          <w:ilvl w:val="0"/>
          <w:numId w:val="20"/>
        </w:numPr>
      </w:pPr>
      <w:r>
        <w:t xml:space="preserve">A MySensors type temperature sensor is </w:t>
      </w:r>
      <w:r w:rsidR="00BA5044">
        <w:t>created.</w:t>
      </w:r>
    </w:p>
    <w:p w14:paraId="128DEB76" w14:textId="1265A596" w:rsidR="00AA5295" w:rsidRDefault="00BA5044" w:rsidP="00AA5295">
      <w:pPr>
        <w:pStyle w:val="ListParagraph"/>
        <w:numPr>
          <w:ilvl w:val="0"/>
          <w:numId w:val="20"/>
        </w:numPr>
      </w:pPr>
      <w:r>
        <w:t xml:space="preserve">The sensor is </w:t>
      </w:r>
      <w:r w:rsidR="00AA5295">
        <w:t>attached to the hot water tank.</w:t>
      </w:r>
    </w:p>
    <w:p w14:paraId="61BFC8DE" w14:textId="77777777" w:rsidR="00BA5044" w:rsidRDefault="00AA5295" w:rsidP="00AA5295">
      <w:pPr>
        <w:pStyle w:val="ListParagraph"/>
        <w:numPr>
          <w:ilvl w:val="0"/>
          <w:numId w:val="20"/>
        </w:numPr>
      </w:pPr>
      <w:r>
        <w:t xml:space="preserve">A MySensors type </w:t>
      </w:r>
      <w:r w:rsidR="00BA5044">
        <w:t>relay is created.</w:t>
      </w:r>
    </w:p>
    <w:p w14:paraId="30A181EB" w14:textId="28931378" w:rsidR="00AA5295" w:rsidRDefault="00BA5044" w:rsidP="00AA5295">
      <w:pPr>
        <w:pStyle w:val="ListParagraph"/>
        <w:numPr>
          <w:ilvl w:val="0"/>
          <w:numId w:val="20"/>
        </w:numPr>
      </w:pPr>
      <w:r>
        <w:t>The relay is connected to control the mains power supply to the immersion element.</w:t>
      </w:r>
    </w:p>
    <w:p w14:paraId="1EAA36CA" w14:textId="0FEDA78F" w:rsidR="00BA5044" w:rsidRDefault="00BA5044" w:rsidP="00AA5295">
      <w:pPr>
        <w:pStyle w:val="ListParagraph"/>
        <w:numPr>
          <w:ilvl w:val="0"/>
          <w:numId w:val="20"/>
        </w:numPr>
      </w:pPr>
      <w:r>
        <w:t>An ‘Immersion’ zone is created using the sensor and relay created above.</w:t>
      </w:r>
    </w:p>
    <w:p w14:paraId="561A7293" w14:textId="155BFFD7" w:rsidR="00BA5044" w:rsidRDefault="00BA5044" w:rsidP="00AA5295">
      <w:pPr>
        <w:pStyle w:val="ListParagraph"/>
        <w:numPr>
          <w:ilvl w:val="0"/>
          <w:numId w:val="20"/>
        </w:numPr>
      </w:pPr>
      <w:r>
        <w:t>A schedule is created defining the time window and cut-off temperature.</w:t>
      </w:r>
    </w:p>
    <w:p w14:paraId="05728751" w14:textId="7E170CFF" w:rsidR="00BA5044" w:rsidRDefault="004D1E4D" w:rsidP="00BA5044">
      <w:pPr>
        <w:pStyle w:val="Heading2"/>
      </w:pPr>
      <w:r>
        <w:t>Switch</w:t>
      </w:r>
      <w:r w:rsidR="00BA5044">
        <w:t xml:space="preserve"> Zone</w:t>
      </w:r>
    </w:p>
    <w:p w14:paraId="5BE78A79" w14:textId="6F4E18BD" w:rsidR="00BA5044" w:rsidRDefault="00BA5044" w:rsidP="00BA5044">
      <w:pPr>
        <w:pStyle w:val="ListParagraph"/>
        <w:numPr>
          <w:ilvl w:val="0"/>
          <w:numId w:val="21"/>
        </w:numPr>
      </w:pPr>
      <w:r>
        <w:t>A relay is created, this could be a MySensors relay, a GPIO relay or a Tasmota relay.</w:t>
      </w:r>
    </w:p>
    <w:p w14:paraId="2217EBC5" w14:textId="40DFACAD" w:rsidR="00BA5044" w:rsidRDefault="00BA5044" w:rsidP="00BA5044">
      <w:pPr>
        <w:pStyle w:val="ListParagraph"/>
        <w:numPr>
          <w:ilvl w:val="0"/>
          <w:numId w:val="21"/>
        </w:numPr>
      </w:pPr>
      <w:r>
        <w:t>The relay is connected to control the mains power supply to the lamp.</w:t>
      </w:r>
    </w:p>
    <w:p w14:paraId="58F60242" w14:textId="1984968B" w:rsidR="00BA5044" w:rsidRDefault="00BA5044" w:rsidP="00BA5044">
      <w:pPr>
        <w:pStyle w:val="ListParagraph"/>
        <w:numPr>
          <w:ilvl w:val="0"/>
          <w:numId w:val="21"/>
        </w:numPr>
      </w:pPr>
      <w:r>
        <w:t>An ‘</w:t>
      </w:r>
      <w:r w:rsidR="004D1E4D">
        <w:t>Switch</w:t>
      </w:r>
      <w:r>
        <w:t>’ zone is created using the relay created above.</w:t>
      </w:r>
    </w:p>
    <w:p w14:paraId="60301050" w14:textId="5FF0527F" w:rsidR="00BA5044" w:rsidRDefault="00BA5044" w:rsidP="00BA5044">
      <w:pPr>
        <w:pStyle w:val="ListParagraph"/>
        <w:numPr>
          <w:ilvl w:val="0"/>
          <w:numId w:val="21"/>
        </w:numPr>
      </w:pPr>
      <w:r>
        <w:t>A schedule is created defining the time window for the relay to switch ON.</w:t>
      </w:r>
    </w:p>
    <w:p w14:paraId="2199B053" w14:textId="69FBB22C" w:rsidR="00BA5044" w:rsidRDefault="004D1E4D" w:rsidP="00BA5044">
      <w:pPr>
        <w:pStyle w:val="Heading2"/>
      </w:pPr>
      <w:r>
        <w:t>Binary</w:t>
      </w:r>
      <w:r w:rsidR="00BA5044">
        <w:t xml:space="preserve"> Zone</w:t>
      </w:r>
    </w:p>
    <w:p w14:paraId="7AF07280" w14:textId="2873B776" w:rsidR="00BA5044" w:rsidRDefault="00BA5044" w:rsidP="00BA5044">
      <w:pPr>
        <w:pStyle w:val="ListParagraph"/>
        <w:numPr>
          <w:ilvl w:val="0"/>
          <w:numId w:val="22"/>
        </w:numPr>
      </w:pPr>
      <w:r>
        <w:t>A Binary Sensor is created, this could be a MySensors device or a GPIO pin.</w:t>
      </w:r>
    </w:p>
    <w:p w14:paraId="7A51F9BD" w14:textId="0C07BDBD" w:rsidR="000273B9" w:rsidRDefault="000273B9" w:rsidP="00BA5044">
      <w:pPr>
        <w:pStyle w:val="ListParagraph"/>
        <w:numPr>
          <w:ilvl w:val="0"/>
          <w:numId w:val="22"/>
        </w:numPr>
      </w:pPr>
      <w:r>
        <w:t>The sensor is attached to switch, which is operated by the object being controlled, for example to control fluid level in a tank, we could use a float switch.</w:t>
      </w:r>
    </w:p>
    <w:p w14:paraId="7EE55901" w14:textId="12AECA69" w:rsidR="000273B9" w:rsidRDefault="000273B9" w:rsidP="000273B9">
      <w:pPr>
        <w:pStyle w:val="ListParagraph"/>
        <w:numPr>
          <w:ilvl w:val="0"/>
          <w:numId w:val="22"/>
        </w:numPr>
      </w:pPr>
      <w:r>
        <w:t>A relay</w:t>
      </w:r>
      <w:r w:rsidR="00A15175">
        <w:t xml:space="preserve"> is created</w:t>
      </w:r>
      <w:r>
        <w:t xml:space="preserve">, this could be a MySensors device or a GPIO </w:t>
      </w:r>
      <w:r w:rsidR="00A15175">
        <w:t>relay or a Tasmota relay.</w:t>
      </w:r>
    </w:p>
    <w:p w14:paraId="3B69D7C9" w14:textId="5697DF55" w:rsidR="00BA5044" w:rsidRDefault="000273B9" w:rsidP="00BA5044">
      <w:pPr>
        <w:pStyle w:val="ListParagraph"/>
        <w:numPr>
          <w:ilvl w:val="0"/>
          <w:numId w:val="22"/>
        </w:numPr>
      </w:pPr>
      <w:r>
        <w:t>The relay is connected to control the mains power supply to the object being controlled, for example a flow control valve.</w:t>
      </w:r>
    </w:p>
    <w:p w14:paraId="1B5F9AC5" w14:textId="5D01E639" w:rsidR="00A15175" w:rsidRPr="00BA5044" w:rsidRDefault="00A15175" w:rsidP="00BA5044">
      <w:pPr>
        <w:pStyle w:val="ListParagraph"/>
        <w:numPr>
          <w:ilvl w:val="0"/>
          <w:numId w:val="22"/>
        </w:numPr>
      </w:pPr>
      <w:r>
        <w:t>A schedule is created defining the time window within which the state of the binary switch will be used to control the state of the associated relay.</w:t>
      </w:r>
    </w:p>
    <w:sectPr w:rsidR="00A15175" w:rsidRPr="00BA5044" w:rsidSect="00BF1D78">
      <w:footerReference w:type="default" r:id="rId14"/>
      <w:headerReference w:type="first" r:id="rId15"/>
      <w:footerReference w:type="first" r:id="rId16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9808F" w14:textId="1B149B9D" w:rsidR="00013393" w:rsidRDefault="00013393" w:rsidP="00013393">
    <w:pPr>
      <w:pStyle w:val="Heading1"/>
    </w:pPr>
    <w:r>
      <w:t xml:space="preserve">MaxAir </w:t>
    </w:r>
    <w:r w:rsidR="00AA5295">
      <w:t xml:space="preserve">– Home Automation, </w:t>
    </w:r>
    <w:r>
      <w:t>Switching Type Zones</w:t>
    </w:r>
  </w:p>
  <w:p w14:paraId="310F37B9" w14:textId="77777777" w:rsidR="00013393" w:rsidRDefault="00013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2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B71FF3"/>
    <w:multiLevelType w:val="hybridMultilevel"/>
    <w:tmpl w:val="E54AE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D25CC"/>
    <w:multiLevelType w:val="hybridMultilevel"/>
    <w:tmpl w:val="7AEE8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64522C"/>
    <w:multiLevelType w:val="hybridMultilevel"/>
    <w:tmpl w:val="7060B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3"/>
  </w:num>
  <w:num w:numId="7">
    <w:abstractNumId w:val="4"/>
  </w:num>
  <w:num w:numId="8">
    <w:abstractNumId w:val="9"/>
  </w:num>
  <w:num w:numId="9">
    <w:abstractNumId w:val="10"/>
  </w:num>
  <w:num w:numId="10">
    <w:abstractNumId w:val="17"/>
  </w:num>
  <w:num w:numId="11">
    <w:abstractNumId w:val="12"/>
  </w:num>
  <w:num w:numId="12">
    <w:abstractNumId w:val="1"/>
  </w:num>
  <w:num w:numId="13">
    <w:abstractNumId w:val="18"/>
  </w:num>
  <w:num w:numId="14">
    <w:abstractNumId w:val="8"/>
  </w:num>
  <w:num w:numId="15">
    <w:abstractNumId w:val="0"/>
  </w:num>
  <w:num w:numId="16">
    <w:abstractNumId w:val="14"/>
  </w:num>
  <w:num w:numId="17">
    <w:abstractNumId w:val="19"/>
  </w:num>
  <w:num w:numId="18">
    <w:abstractNumId w:val="7"/>
  </w:num>
  <w:num w:numId="19">
    <w:abstractNumId w:val="21"/>
  </w:num>
  <w:num w:numId="20">
    <w:abstractNumId w:val="16"/>
  </w:num>
  <w:num w:numId="21">
    <w:abstractNumId w:val="1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4817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393"/>
    <w:rsid w:val="00013B46"/>
    <w:rsid w:val="00021EFD"/>
    <w:rsid w:val="000273B9"/>
    <w:rsid w:val="00033A2F"/>
    <w:rsid w:val="00036E45"/>
    <w:rsid w:val="000436FA"/>
    <w:rsid w:val="00052B22"/>
    <w:rsid w:val="00085AD2"/>
    <w:rsid w:val="000918E7"/>
    <w:rsid w:val="00096290"/>
    <w:rsid w:val="000A69BC"/>
    <w:rsid w:val="000A785F"/>
    <w:rsid w:val="000B19EF"/>
    <w:rsid w:val="000C2802"/>
    <w:rsid w:val="000D28F4"/>
    <w:rsid w:val="000E30FC"/>
    <w:rsid w:val="00100852"/>
    <w:rsid w:val="00113A67"/>
    <w:rsid w:val="001143EF"/>
    <w:rsid w:val="0013334E"/>
    <w:rsid w:val="001377C0"/>
    <w:rsid w:val="00141079"/>
    <w:rsid w:val="0015358D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F25D6"/>
    <w:rsid w:val="0031492F"/>
    <w:rsid w:val="00316056"/>
    <w:rsid w:val="00323AAA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D0C26"/>
    <w:rsid w:val="003D5968"/>
    <w:rsid w:val="003D736E"/>
    <w:rsid w:val="003D7C30"/>
    <w:rsid w:val="003E59A5"/>
    <w:rsid w:val="003F09AF"/>
    <w:rsid w:val="003F1AB3"/>
    <w:rsid w:val="003F78E2"/>
    <w:rsid w:val="004017D8"/>
    <w:rsid w:val="00401F55"/>
    <w:rsid w:val="00402FF1"/>
    <w:rsid w:val="004132FF"/>
    <w:rsid w:val="0044146F"/>
    <w:rsid w:val="0044597F"/>
    <w:rsid w:val="004618DD"/>
    <w:rsid w:val="00472FDB"/>
    <w:rsid w:val="00476A48"/>
    <w:rsid w:val="00492601"/>
    <w:rsid w:val="004974B6"/>
    <w:rsid w:val="004A6152"/>
    <w:rsid w:val="004B25D5"/>
    <w:rsid w:val="004B39AA"/>
    <w:rsid w:val="004C39F5"/>
    <w:rsid w:val="004C4DC7"/>
    <w:rsid w:val="004C6F27"/>
    <w:rsid w:val="004D1E4D"/>
    <w:rsid w:val="004E27C4"/>
    <w:rsid w:val="004E66EA"/>
    <w:rsid w:val="004F3732"/>
    <w:rsid w:val="004F520E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A2F80"/>
    <w:rsid w:val="005B3835"/>
    <w:rsid w:val="005C1B0F"/>
    <w:rsid w:val="005E0CC7"/>
    <w:rsid w:val="005F22C0"/>
    <w:rsid w:val="005F4139"/>
    <w:rsid w:val="006041B4"/>
    <w:rsid w:val="00614019"/>
    <w:rsid w:val="00623CAC"/>
    <w:rsid w:val="00630AA0"/>
    <w:rsid w:val="00673F9D"/>
    <w:rsid w:val="006871E3"/>
    <w:rsid w:val="006B33B3"/>
    <w:rsid w:val="006B3842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3CC2"/>
    <w:rsid w:val="0074701C"/>
    <w:rsid w:val="007472A6"/>
    <w:rsid w:val="00747BAF"/>
    <w:rsid w:val="007515A7"/>
    <w:rsid w:val="007571ED"/>
    <w:rsid w:val="007606DE"/>
    <w:rsid w:val="00763D00"/>
    <w:rsid w:val="007712AC"/>
    <w:rsid w:val="00795C7C"/>
    <w:rsid w:val="007A6C9F"/>
    <w:rsid w:val="007B38DB"/>
    <w:rsid w:val="007D6FE5"/>
    <w:rsid w:val="007D727F"/>
    <w:rsid w:val="007E47C5"/>
    <w:rsid w:val="007F0862"/>
    <w:rsid w:val="0080168C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B32"/>
    <w:rsid w:val="00883E03"/>
    <w:rsid w:val="00890396"/>
    <w:rsid w:val="00896F71"/>
    <w:rsid w:val="008A70C4"/>
    <w:rsid w:val="008B4CFD"/>
    <w:rsid w:val="008D3720"/>
    <w:rsid w:val="008E57E9"/>
    <w:rsid w:val="008F7743"/>
    <w:rsid w:val="00900F69"/>
    <w:rsid w:val="009129DA"/>
    <w:rsid w:val="00917B93"/>
    <w:rsid w:val="0093764D"/>
    <w:rsid w:val="00945982"/>
    <w:rsid w:val="00963C2F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9E2083"/>
    <w:rsid w:val="00A031A7"/>
    <w:rsid w:val="00A03788"/>
    <w:rsid w:val="00A03CB3"/>
    <w:rsid w:val="00A15175"/>
    <w:rsid w:val="00A23D8F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93BAD"/>
    <w:rsid w:val="00AA0AE9"/>
    <w:rsid w:val="00AA5295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21CFA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A5044"/>
    <w:rsid w:val="00BB17A1"/>
    <w:rsid w:val="00BB4650"/>
    <w:rsid w:val="00BD422B"/>
    <w:rsid w:val="00BE3198"/>
    <w:rsid w:val="00BE3879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845CD"/>
    <w:rsid w:val="00C96D8A"/>
    <w:rsid w:val="00C96E6E"/>
    <w:rsid w:val="00CC0817"/>
    <w:rsid w:val="00CC4A45"/>
    <w:rsid w:val="00CC59AE"/>
    <w:rsid w:val="00CD485E"/>
    <w:rsid w:val="00CD7B97"/>
    <w:rsid w:val="00CE69A3"/>
    <w:rsid w:val="00CF5C51"/>
    <w:rsid w:val="00CF74CB"/>
    <w:rsid w:val="00D0155E"/>
    <w:rsid w:val="00D02EC7"/>
    <w:rsid w:val="00D10FAF"/>
    <w:rsid w:val="00D11F0E"/>
    <w:rsid w:val="00D13119"/>
    <w:rsid w:val="00D20109"/>
    <w:rsid w:val="00D368D9"/>
    <w:rsid w:val="00D4202D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C6796"/>
    <w:rsid w:val="00DD2732"/>
    <w:rsid w:val="00E12A79"/>
    <w:rsid w:val="00E159E7"/>
    <w:rsid w:val="00E239C5"/>
    <w:rsid w:val="00E27923"/>
    <w:rsid w:val="00E35858"/>
    <w:rsid w:val="00E51D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6D43"/>
    <w:rsid w:val="00F6025B"/>
    <w:rsid w:val="00F728F2"/>
    <w:rsid w:val="00F754FD"/>
    <w:rsid w:val="00F77520"/>
    <w:rsid w:val="00F836FF"/>
    <w:rsid w:val="00F97D64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10</cp:revision>
  <cp:lastPrinted>2021-09-03T14:43:00Z</cp:lastPrinted>
  <dcterms:created xsi:type="dcterms:W3CDTF">2021-08-25T13:28:00Z</dcterms:created>
  <dcterms:modified xsi:type="dcterms:W3CDTF">2022-03-28T07:26:00Z</dcterms:modified>
</cp:coreProperties>
</file>