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Digital Innovation AEP: Lesson Plans Weeks 6-9</w:t>
      </w:r>
    </w:p>
    <w:p>
      <w:pPr>
        <w:pStyle w:val="Heading1"/>
        <w:spacing w:after="200"/>
      </w:pPr>
      <w:r>
        <w:t xml:space="preserve">Phase 3: Create (System Design &amp; Prototyping)</w:t>
      </w:r>
    </w:p>
    <w:p>
      <w:pPr>
        <w:pStyle w:val="Heading1"/>
        <w:spacing w:after="200" w:before="400"/>
      </w:pPr>
      <w:r>
        <w:t xml:space="preserve">WEEK 6: PROBLEM SCOPING</w:t>
      </w:r>
    </w:p>
    <w:p>
      <w:pPr>
        <w:spacing w:after="200"/>
      </w:pPr>
      <w:r>
        <w:t xml:space="preserve">Objective: Introduce the capstone project and define an educational problem worth solving.</w:t>
      </w:r>
      <w:r>
        <w:rPr>
          <w:i/>
          <w:iCs/>
        </w:rPr>
        <w:t xml:space="preserve">Objective: Introduce the capstone project and define an educational problem worth solving.</w:t>
      </w:r>
    </w:p>
    <w:p>
      <w:pPr>
        <w:pStyle w:val="Heading2"/>
        <w:spacing w:after="100" w:before="300"/>
      </w:pPr>
      <w:r>
        <w:t xml:space="preserve">Lesson 21: From Consumer to Co-Creator (40 minutes)</w:t>
      </w:r>
    </w:p>
    <w:p>
      <w:r>
        <w:rPr>
          <w:b/>
          <w:bCs/>
        </w:rPr>
        <w:t xml:space="preserve">Learning Objective: </w:t>
      </w:r>
      <w:r>
        <w:t xml:space="preserve">Introduce the capstone project and define an educational problem worth solving.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Capstone, Prototype, Feasibility, Problem Statement, MVP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List three frustrations you experience in your daily studying.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What separates using AI from creating an AI system?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Introduce capstone project and Viva Voce criteria. Brainstorm educational frictions AI could solve. Use Canva feasibility matrix (Impact vs Feasibility) to filter ideas.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Share your top two project ideas.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top 2 project ideas and feasibility assessment.</w:t>
      </w:r>
    </w:p>
    <w:p>
      <w:pPr>
        <w:pStyle w:val="Heading2"/>
        <w:spacing w:after="100" w:before="300"/>
      </w:pPr>
      <w:r>
        <w:t xml:space="preserve">Lesson 22: Defining the Problem Statement (40 minutes)</w:t>
      </w:r>
    </w:p>
    <w:p>
      <w:r>
        <w:rPr>
          <w:b/>
          <w:bCs/>
        </w:rPr>
        <w:t xml:space="preserve">Learning Objective: </w:t>
      </w:r>
      <w:r>
        <w:t xml:space="preserve">Write a tight, testable problem statement for the capstone project.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Problem Statement, Scope, Constraints, User Needs, UNESCO Criteria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Write a one-sentence problem statement for your chosen idea. Log in Portfolio.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Why do tech projects fail before a single line of code is written?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Problem scoping workshop. Apply UNESCO criteria: Should AI be used here? What data is needed? Is it feasible? Use Gemini to generate competing problem statements for comparison.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Present a refined problem statement to the room.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refined problem statement.</w:t>
      </w:r>
    </w:p>
    <w:p>
      <w:pPr>
        <w:pStyle w:val="Heading2"/>
        <w:spacing w:after="100" w:before="300"/>
      </w:pPr>
      <w:r>
        <w:t xml:space="preserve">Lesson 23: Ethics by Design (40 minutes)</w:t>
      </w:r>
    </w:p>
    <w:p>
      <w:r>
        <w:rPr>
          <w:b/>
          <w:bCs/>
        </w:rPr>
        <w:t xml:space="preserve">Learning Objective: </w:t>
      </w:r>
      <w:r>
        <w:t xml:space="preserve">Build ethical safeguards into the project architecture from the start.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Ethics by Design, Privacy by Design, Data Minimisation, Bias Mitigation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Identify the biggest ethical risk in your project idea.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 you build ethics into the architecture, rather than bolting it on at the end?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Ethics audit against the school policy drafted in Week 5. Use Perplexity to research similar projects and their ethical failures. Document: How will you handle user data? How will you mitigate bias?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Commit to one design change based on the ethics audit.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ethics audit findings and design changes.</w:t>
      </w:r>
    </w:p>
    <w:p>
      <w:pPr>
        <w:pStyle w:val="Heading2"/>
        <w:spacing w:after="100" w:before="300"/>
      </w:pPr>
      <w:r>
        <w:t xml:space="preserve">Lesson 24: Project Planning &amp; Architecture (40 minutes)</w:t>
      </w:r>
    </w:p>
    <w:p>
      <w:r>
        <w:rPr>
          <w:b/>
          <w:bCs/>
        </w:rPr>
        <w:t xml:space="preserve">Learning Objective: </w:t>
      </w:r>
      <w:r>
        <w:t xml:space="preserve">Create a technical architecture and project plan with strict milestones.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Architecture, Scope Creep, Milestone, Sprint, Deliverable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List the core tools you need to build your prototype.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 you manage scope creep?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Draft a technical architecture map using Canva. Show data flow, tool choices, decision points. Will you use a custom GPT prompt, Teachable Machine, or Gemini Notebook? Set strict milestones.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Submit project brief for teacher approval.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project brief and architecture diagram.</w:t>
      </w:r>
    </w:p>
    <w:p>
      <w:pPr>
        <w:pStyle w:val="Heading1"/>
        <w:spacing w:after="200" w:before="400"/>
      </w:pPr>
      <w:r>
        <w:t xml:space="preserve">WEEK 7: THE ENGINE ROOM</w:t>
      </w:r>
    </w:p>
    <w:p>
      <w:pPr>
        <w:spacing w:after="200"/>
      </w:pPr>
      <w:r>
        <w:t xml:space="preserve">Objective: Apply the PTFC framework to build system prompts for capstone projects.</w:t>
      </w:r>
      <w:r>
        <w:rPr>
          <w:i/>
          <w:iCs/>
        </w:rPr>
        <w:t xml:space="preserve">Objective: Apply the PTFC framework to build system prompts for capstone projects.</w:t>
      </w:r>
    </w:p>
    <w:p>
      <w:pPr>
        <w:pStyle w:val="Heading2"/>
        <w:spacing w:after="100" w:before="300"/>
      </w:pPr>
      <w:r>
        <w:t xml:space="preserve">Lesson 25: Applying Prompt Architecture (40 minutes)</w:t>
      </w:r>
    </w:p>
    <w:p>
      <w:r>
        <w:rPr>
          <w:b/>
          <w:bCs/>
        </w:rPr>
        <w:t xml:space="preserve">Learning Objective: </w:t>
      </w:r>
      <w:r>
        <w:t xml:space="preserve">Apply the PTFC framework to build system prompts for capstone projects.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System Prompt, Persona, Guardrails, Context Window, Temperature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Write a system prompt that forces an AI to act as a harsh Socratic tutor.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Why is system prompting different from standard user querying?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Recall PTFC framework from Week 3. Apply strict persona definitions, define format, inject rigorous context for project logic. Test prompts live in Gemini.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Share the most restrictive context boundary you set in your prompt.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system prompt iterations in Prompt Vault.</w:t>
      </w:r>
    </w:p>
    <w:p>
      <w:pPr>
        <w:pStyle w:val="Heading2"/>
        <w:spacing w:after="100" w:before="300"/>
      </w:pPr>
      <w:r>
        <w:t xml:space="preserve">Lesson 26: Logic Flows &amp; Edge Cases (40 minutes)</w:t>
      </w:r>
    </w:p>
    <w:p>
      <w:r>
        <w:rPr>
          <w:b/>
          <w:bCs/>
        </w:rPr>
        <w:t xml:space="preserve">Learning Objective: </w:t>
      </w:r>
      <w:r>
        <w:t xml:space="preserve">Map user journeys, identify edge cases, and stress-test prototype logic.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Edge Case, User Journey, Flowchart, Error Handling, Fallback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Map the user journey of your prototype in three steps.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does your system handle edge cases or unexpected inputs?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If applicable, train a basic classification model in Google Teachable Machine. Otherwise, rigorously test and break prompt logic. Use Canva to create edge-case flowcharts.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Identify the weakest point in your system logic.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edge cases and flowchart in Build Log.</w:t>
      </w:r>
    </w:p>
    <w:p>
      <w:pPr>
        <w:pStyle w:val="Heading2"/>
        <w:spacing w:after="100" w:before="300"/>
      </w:pPr>
      <w:r>
        <w:t xml:space="preserve">Lesson 27: Sprint 0 (The Foundation) (40 minutes)</w:t>
      </w:r>
    </w:p>
    <w:p>
      <w:r>
        <w:rPr>
          <w:b/>
          <w:bCs/>
        </w:rPr>
        <w:t xml:space="preserve">Learning Objective: </w:t>
      </w:r>
      <w:r>
        <w:t xml:space="preserve">Begin assembling core prototype components.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Sprint, Standup, Blocker, MVP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Open your architecture plan. Execute step one.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Brief standup. Blockers and goals. (5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Deep, focused build session. Assemble core components of the prototype. Teacher circulates. (25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Log progress and set tomorrow's target in Portfolio.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Sprint 0 progress and next-day target.</w:t>
      </w:r>
    </w:p>
    <w:p>
      <w:pPr>
        <w:pStyle w:val="Heading2"/>
        <w:spacing w:after="100" w:before="300"/>
      </w:pPr>
      <w:r>
        <w:t xml:space="preserve">Lesson 28: Initial Peer Review (40 minutes)</w:t>
      </w:r>
    </w:p>
    <w:p>
      <w:r>
        <w:rPr>
          <w:b/>
          <w:bCs/>
        </w:rPr>
        <w:t xml:space="preserve">Learning Objective: </w:t>
      </w:r>
      <w:r>
        <w:t xml:space="preserve">Give and receive clinical, actionable feedback on early prototypes.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Peer Review, Bug, UX, Iteration, Feedback Loop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Prepare a 60-second pitch of your current prototype.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 we deliver clinical, actionable feedback?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Pair up. Test each other's prototypes. Use Peer Review Feedback Form to log bugs, logic failures, and UX issues.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State one major flaw exposed by your partner.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peer feedback and action items.</w:t>
      </w:r>
    </w:p>
    <w:p>
      <w:pPr>
        <w:pStyle w:val="Heading1"/>
        <w:spacing w:after="200" w:before="400"/>
      </w:pPr>
      <w:r>
        <w:t xml:space="preserve">WEEK 8: DESIGNING THE TOOL (SPRINT 1)</w:t>
      </w:r>
    </w:p>
    <w:p>
      <w:pPr>
        <w:spacing w:after="200"/>
      </w:pPr>
      <w:r>
        <w:t xml:space="preserve">Objective: Fix identified flaws and build core functionality.</w:t>
      </w:r>
      <w:r>
        <w:rPr>
          <w:i/>
          <w:iCs/>
        </w:rPr>
        <w:t xml:space="preserve">Objective: Fix identified flaws and build core functionality.</w:t>
      </w:r>
    </w:p>
    <w:p>
      <w:pPr>
        <w:pStyle w:val="Heading2"/>
        <w:spacing w:after="100" w:before="300"/>
      </w:pPr>
      <w:r>
        <w:t xml:space="preserve">Lesson 29: Deep Work 1 (40 minutes)</w:t>
      </w:r>
    </w:p>
    <w:p>
      <w:r>
        <w:rPr>
          <w:b/>
          <w:bCs/>
        </w:rPr>
        <w:t xml:space="preserve">Learning Objective: </w:t>
      </w:r>
      <w:r>
        <w:t xml:space="preserve">Fix identified flaws and build core functionality.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Debugging, Core Functionality, Technical Debt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Fix the flaw identified in Lesson 28.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None. Immediate build time.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Teacher circulates for 1-on-1 technical troubleshooting. Focus on core functionality. (30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Progress log update.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Update Sprint Diary.</w:t>
      </w:r>
    </w:p>
    <w:p>
      <w:pPr>
        <w:pStyle w:val="Heading2"/>
        <w:spacing w:after="100" w:before="300"/>
      </w:pPr>
      <w:r>
        <w:t xml:space="preserve">Lesson 30: Deep Work 2 (40 minutes)</w:t>
      </w:r>
    </w:p>
    <w:p>
      <w:r>
        <w:rPr>
          <w:b/>
          <w:bCs/>
        </w:rPr>
        <w:t xml:space="preserve">Learning Objective: </w:t>
      </w:r>
      <w:r>
        <w:t xml:space="preserve">Prioritise features and refine data input mechanisms.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Feature Creep, Prioritisation, Data Pipeline, Input Validation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Identify one feature you need to cut to meet the deadline.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The importance of shipping a working product over a perfect one. (5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Continued build. Focus on refining data input mechanisms. (25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Progress log update.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Update Sprint Diary with cut features and rationale.</w:t>
      </w:r>
    </w:p>
    <w:p>
      <w:pPr>
        <w:pStyle w:val="Heading2"/>
        <w:spacing w:after="100" w:before="300"/>
      </w:pPr>
      <w:r>
        <w:t xml:space="preserve">Lesson 31: Mid-Sprint Review (40 minutes)</w:t>
      </w:r>
    </w:p>
    <w:p>
      <w:r>
        <w:rPr>
          <w:b/>
          <w:bCs/>
        </w:rPr>
        <w:t xml:space="preserve">Learning Objective: </w:t>
      </w:r>
      <w:r>
        <w:t xml:space="preserve">Audit progress against the original brief and adjust scope.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Pivot, Scope Adjustment, UI, UX, User Testing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Does your project still solve the original problem statement? Use Google Forms self-assessment (1-5).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When to pivot and when to push through.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Audit current progress against the project brief. Adjust scope. Focus on UI/UX presentation in Canva.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State your adjusted project scope.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adjusted scope and rationale.</w:t>
      </w:r>
    </w:p>
    <w:p>
      <w:pPr>
        <w:pStyle w:val="Heading2"/>
        <w:spacing w:after="100" w:before="300"/>
      </w:pPr>
      <w:r>
        <w:t xml:space="preserve">Lesson 32: Deep Work 3 (40 minutes)</w:t>
      </w:r>
    </w:p>
    <w:p>
      <w:r>
        <w:rPr>
          <w:b/>
          <w:bCs/>
        </w:rPr>
        <w:t xml:space="preserve">Learning Objective: </w:t>
      </w:r>
      <w:r>
        <w:t xml:space="preserve">Finalise core functionality before stress-testing phase.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Feature Freeze, Code Complete, Quality Assurance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Set a single, non-negotiable goal for the lesson.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None.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Finalizing core functionality before stress-testing. (30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Did you hit the goal? Justify.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goal outcome and justification.</w:t>
      </w:r>
    </w:p>
    <w:p>
      <w:pPr>
        <w:pStyle w:val="Heading1"/>
        <w:spacing w:after="200" w:before="400"/>
      </w:pPr>
      <w:r>
        <w:t xml:space="preserve">WEEK 9: STRESS TESTING (SPRINT 2)</w:t>
      </w:r>
    </w:p>
    <w:p>
      <w:pPr>
        <w:spacing w:after="200"/>
      </w:pPr>
      <w:r>
        <w:t xml:space="preserve">Objective: Final technical polish and system freeze.</w:t>
      </w:r>
      <w:r>
        <w:rPr>
          <w:i/>
          <w:iCs/>
        </w:rPr>
        <w:t xml:space="preserve">Objective: Final technical polish and system freeze.</w:t>
      </w:r>
    </w:p>
    <w:p>
      <w:pPr>
        <w:pStyle w:val="Heading2"/>
        <w:spacing w:after="100" w:before="300"/>
      </w:pPr>
      <w:r>
        <w:t xml:space="preserve">Lesson 33: Deep Work 4 (40 minutes)</w:t>
      </w:r>
    </w:p>
    <w:p>
      <w:r>
        <w:rPr>
          <w:b/>
          <w:bCs/>
        </w:rPr>
        <w:t xml:space="preserve">Learning Objective: </w:t>
      </w:r>
      <w:r>
        <w:t xml:space="preserve">Final technical polish and system freeze.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System Freeze, Feature Lock, Regression Testing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Prepare your system for external testing.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None.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Final technical polish. Lock the prompt architecture and datasets. (30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System freeze. No new features.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final system state.</w:t>
      </w:r>
    </w:p>
    <w:p>
      <w:pPr>
        <w:pStyle w:val="Heading2"/>
        <w:spacing w:after="100" w:before="300"/>
      </w:pPr>
      <w:r>
        <w:t xml:space="preserve">Lesson 34: The Ethical Audit (40 minutes)</w:t>
      </w:r>
    </w:p>
    <w:p>
      <w:r>
        <w:rPr>
          <w:b/>
          <w:bCs/>
        </w:rPr>
        <w:t xml:space="preserve">Learning Objective: </w:t>
      </w:r>
      <w:r>
        <w:t xml:space="preserve">Defend the prototype against regulatory scrutiny.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Regulatory Compliance, GDPR, Data Protection, Audit Trail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Review the Week 5 school policy.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does your project hold up under regulatory scrutiny?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Class acts as a regulatory board. Use Perplexity to research real GDPR and EU AI Act standards. Each pupil defends their prototype's data privacy and bias mitigation tactics.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Log mandatory ethical fixes required before Week 10.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ethical fixes and compliance status.</w:t>
      </w:r>
    </w:p>
    <w:p>
      <w:pPr>
        <w:pStyle w:val="Heading2"/>
        <w:spacing w:after="100" w:before="300"/>
      </w:pPr>
      <w:r>
        <w:t xml:space="preserve">Lesson 35: The Pitch Deck (40 minutes)</w:t>
      </w:r>
    </w:p>
    <w:p>
      <w:r>
        <w:rPr>
          <w:b/>
          <w:bCs/>
        </w:rPr>
        <w:t xml:space="preserve">Learning Objective: </w:t>
      </w:r>
      <w:r>
        <w:t xml:space="preserve">Build a compelling pitch deck for a non-technical audience.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Pitch Deck, Hook, Narrative Arc, Value Proposition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Write the opening hook for your presentation.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What makes a technical presentation compelling to a non-technical audience?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Build the pitch deck in Canva. Structure: The Problem, The AI Solution, The Architecture, The Ethical Guardrails. Use Gemini to generate and refine alternative hooks.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Pitch your hook to the room.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pitch deck link and hook iterations.</w:t>
      </w:r>
    </w:p>
    <w:p>
      <w:pPr>
        <w:pStyle w:val="Heading2"/>
        <w:spacing w:after="100" w:before="300"/>
      </w:pPr>
      <w:r>
        <w:t xml:space="preserve">Lesson 36: Dress Rehearsal (40 minutes)</w:t>
      </w:r>
    </w:p>
    <w:p>
      <w:r>
        <w:rPr>
          <w:b/>
          <w:bCs/>
        </w:rPr>
        <w:t xml:space="preserve">Learning Objective: </w:t>
      </w:r>
      <w:r>
        <w:t xml:space="preserve">Full presentation run-through with structured peer feedback.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Dry Run, Peer Feedback, Pacing, Q&amp;A Strategy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Stand up, project voice, test slides.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Managing questions and defending technical decisions.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Full run-through. Use Google Forms for structured peer feedback (clarity, pacing, argument strength). Display aggregate results.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Lock the presentation.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feedback received and final adjustments.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2026-03-20T08:23:22.248Z</dcterms:created>
  <dcterms:modified xsi:type="dcterms:W3CDTF">2026-03-20T08:23:22.248Z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