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Innovation AEP</w:t>
      </w:r>
    </w:p>
    <w:p>
      <w:pPr>
        <w:pStyle w:val="Heading2"/>
        <w:jc w:val="center"/>
      </w:pPr>
      <w:r>
        <w:t>Lesson Plans: Weeks 4-5</w:t>
      </w:r>
    </w:p>
    <w:p>
      <w:pPr>
        <w:pStyle w:val="Heading2"/>
      </w:pPr>
      <w:r>
        <w:t>Course Overview</w:t>
      </w:r>
    </w:p>
    <w:p>
      <w:r>
        <w:t>This 10-week course introduces pupils to key concepts in AI, machine learning, and data ethics using hands-on activities with industry-standard tools (Canva, NotebookLM, Gemini, Perplexity, Google Teachable Machine). All lessons leverage pupils' access to PCs and iPads.</w:t>
      </w:r>
    </w:p>
    <w:p>
      <w:pPr>
        <w:pStyle w:val="Heading2"/>
      </w:pPr>
      <w:r>
        <w:t>LESSON 13: Deepfakes and Disinformation</w:t>
      </w:r>
    </w:p>
    <w:p>
      <w:r>
        <w:t>Duration: 50 minutes | Key Terms: Deepfake, Generative AI, Detection, Epistemic Trust</w:t>
      </w:r>
    </w:p>
    <w:p>
      <w:pPr>
        <w:pStyle w:val="Heading3"/>
      </w:pPr>
      <w:r>
        <w:t>Learning Objectives</w:t>
      </w:r>
    </w:p>
    <w:p>
      <w:pPr>
        <w:pStyle w:val="ListBullet"/>
      </w:pPr>
      <w:r>
        <w:t>Understand the technical signatures that distinguish real images from AI-generated ones</w:t>
      </w:r>
    </w:p>
    <w:p>
      <w:pPr>
        <w:pStyle w:val="ListBullet"/>
      </w:pPr>
      <w:r>
        <w:t>Learn how detection tools work (forensic analysis, consensus models)</w:t>
      </w:r>
    </w:p>
    <w:p>
      <w:pPr>
        <w:pStyle w:val="ListBullet"/>
      </w:pPr>
      <w:r>
        <w:t>Build an evidence-based checklist for spotting AI-generated content</w:t>
      </w:r>
    </w:p>
    <w:p>
      <w:pPr>
        <w:pStyle w:val="ListBullet"/>
      </w:pPr>
      <w:r>
        <w:t>Recognise the role of generative AI in spreading disinformation</w:t>
      </w:r>
    </w:p>
    <w:p>
      <w:pPr>
        <w:pStyle w:val="ListBullet"/>
      </w:pPr>
      <w:r>
        <w:t>Debate responsibility: creators, platforms, or individuals</w:t>
      </w:r>
    </w:p>
    <w:p>
      <w:pPr>
        <w:pStyle w:val="Heading3"/>
      </w:pPr>
      <w:r>
        <w:t>Do Now (5 mins)</w:t>
      </w:r>
    </w:p>
    <w:p>
      <w:r>
        <w:t>POLL: "Have you seen a deepfake or AI-generated image online?" Raise hands. Brief discussion: Where did it come from? Did you believe it at first?</w:t>
      </w:r>
    </w:p>
    <w:p>
      <w:pPr>
        <w:pStyle w:val="Heading3"/>
      </w:pPr>
      <w:r>
        <w:t>Main Activity (35 mins)</w:t>
      </w:r>
    </w:p>
    <w:p>
      <w:pPr>
        <w:pStyle w:val="Heading4"/>
      </w:pPr>
      <w:r>
        <w:t>PART 1: Perplexity Research (8 mins)</w:t>
      </w:r>
    </w:p>
    <w:p>
      <w:r>
        <w:t>Pairs use Perplexity on their PCs/iPads to research: "What are the technical signatures of deepfakes? What detection tools currently exist?" Pupils take screenshots or notes and compile findings into an evidence-based detection checklist. This grounds understanding in expert consensus, not speculation.</w:t>
      </w:r>
    </w:p>
    <w:p>
      <w:pPr>
        <w:pStyle w:val="Heading4"/>
      </w:pPr>
      <w:r>
        <w:t>PART 2: Gemini Image Generation + Live Testing (7 mins)</w:t>
      </w:r>
    </w:p>
    <w:p>
      <w:r>
        <w:t>Pairs use Gemini to generate a fake image (e.g., a politician in an unlikely scenario, a celebrity in a fictional setting). Pupils immediately apply their freshly-built checklist to the generated image: Can they spot the tells? Artifacts? Weird hands? Texture glitches? This tests the checklist against a live example and demonstrates how easy generation is.</w:t>
      </w:r>
    </w:p>
    <w:p>
      <w:pPr>
        <w:pStyle w:val="Heading4"/>
      </w:pPr>
      <w:r>
        <w:t>Gallery Walk &amp; Discussion (15 mins)</w:t>
      </w:r>
    </w:p>
    <w:p>
      <w:r>
        <w:t>Pupils view peer checklists and generated images side-by-side. Discussion: Were some checks more reliable than others? Did anyone fool their peers? What happens when deepfakes go viral before fact-checkers respond?</w:t>
      </w:r>
    </w:p>
    <w:p>
      <w:pPr>
        <w:pStyle w:val="Heading3"/>
      </w:pPr>
      <w:r>
        <w:t>Plenary (10 mins)</w:t>
      </w:r>
    </w:p>
    <w:p>
      <w:r>
        <w:t>Close with the core ethical question: If anyone can generate convincing fake images, what changes about trust in media? Is the burden on creators to watermark, on platforms to label, or on individuals to develop critical literacy?</w:t>
      </w:r>
    </w:p>
    <w:p>
      <w:r>
        <w:t>Device Usage: PCs/iPads for Perplexity research and Gemini image generation.</w:t>
      </w:r>
    </w:p>
    <w:p>
      <w:pPr>
        <w:pStyle w:val="Heading2"/>
      </w:pPr>
      <w:r>
        <w:t>LESSON 14: Surveillance and Facial Recognition</w:t>
      </w:r>
    </w:p>
    <w:p>
      <w:r>
        <w:t>Duration: 50 minutes | Key Terms: Facial Recognition, Predictive Policing, Algorithmic Bias</w:t>
      </w:r>
    </w:p>
    <w:p>
      <w:pPr>
        <w:pStyle w:val="Heading3"/>
      </w:pPr>
      <w:r>
        <w:t>Learning Objectives</w:t>
      </w:r>
    </w:p>
    <w:p>
      <w:pPr>
        <w:pStyle w:val="ListBullet"/>
      </w:pPr>
      <w:r>
        <w:t>Research real-world data on CCTV and facial recognition adoption</w:t>
      </w:r>
    </w:p>
    <w:p>
      <w:pPr>
        <w:pStyle w:val="ListBullet"/>
      </w:pPr>
      <w:r>
        <w:t>Understand documented harms of predictive policing (racial bias, false arrests)</w:t>
      </w:r>
    </w:p>
    <w:p>
      <w:pPr>
        <w:pStyle w:val="ListBullet"/>
      </w:pPr>
      <w:r>
        <w:t>Explore legitimate safety outcomes (crime solved, prevention)</w:t>
      </w:r>
    </w:p>
    <w:p>
      <w:pPr>
        <w:pStyle w:val="ListBullet"/>
      </w:pPr>
      <w:r>
        <w:t>Debate trade-offs: security vs. privacy, using evidence</w:t>
      </w:r>
    </w:p>
    <w:p>
      <w:pPr>
        <w:pStyle w:val="ListBullet"/>
      </w:pPr>
      <w:r>
        <w:t>Recognise the role of data in perpetuating systemic bias</w:t>
      </w:r>
    </w:p>
    <w:p>
      <w:pPr>
        <w:pStyle w:val="Heading3"/>
      </w:pPr>
      <w:r>
        <w:t>Do Now (5 mins)</w:t>
      </w:r>
    </w:p>
    <w:p>
      <w:r>
        <w:t>LIVE PERPLEXITY RESEARCH: "How many CCTV cameras are in the UK, and how many use AI-powered facial recognition?" Pupils see real data instead of guessing. Brief share-out: Were you surprised by the numbers?</w:t>
      </w:r>
    </w:p>
    <w:p>
      <w:pPr>
        <w:pStyle w:val="Heading3"/>
      </w:pPr>
      <w:r>
        <w:t>Main Activity (35 mins)</w:t>
      </w:r>
    </w:p>
    <w:p>
      <w:pPr>
        <w:pStyle w:val="Heading4"/>
      </w:pPr>
      <w:r>
        <w:t>PART 1: Evidence Gathering (20 mins)</w:t>
      </w:r>
    </w:p>
    <w:p>
      <w:r>
        <w:t>Pupils are split into two teams:</w:t>
        <w:br/>
        <w:br/>
        <w:t>Team A: Uses Perplexity to research documented HARMS of predictive policing:</w:t>
        <w:br/>
        <w:t>• Racial bias in Palantir algorithms (disproportionate stops in minority neighbourhoods)</w:t>
        <w:br/>
        <w:t>• False arrests from misidentified faces (Robert Williams, Michael Oliver)</w:t>
        <w:br/>
        <w:t>• Feedback loops: arrests in over-policed areas feed training data, perpetuating bias</w:t>
        <w:br/>
        <w:t>• Lack of due process or human review</w:t>
        <w:br/>
        <w:br/>
        <w:t>Team B: Uses Perplexity to research documented SAFETY OUTCOMES:</w:t>
        <w:br/>
        <w:t>• Crimes prevented or solved via facial recognition (bank robbery, missing persons)</w:t>
        <w:br/>
        <w:t>• Speed: Faster identification = faster response = lives saved</w:t>
        <w:br/>
        <w:t>• Reduction in detective work and human error</w:t>
        <w:br/>
        <w:t>• Public demand: polls showing support for surveillance in high-crime areas</w:t>
        <w:br/>
        <w:br/>
        <w:t>Both teams take screenshots and citations from Perplexity.</w:t>
      </w:r>
    </w:p>
    <w:p>
      <w:pPr>
        <w:pStyle w:val="Heading4"/>
      </w:pPr>
      <w:r>
        <w:t>PART 2: Debate (15 mins)</w:t>
      </w:r>
    </w:p>
    <w:p>
      <w:r>
        <w:t>Teams present their evidence with citations. Then: structured debate. Does the safety benefit justify the bias risk? If harms are documented, can we "just fix the bias"? Who bears the risk? Teacher guides pupils to see that this is not opinions vs. opinions—it's evidence-based trade-offs.</w:t>
      </w:r>
    </w:p>
    <w:p>
      <w:pPr>
        <w:pStyle w:val="Heading3"/>
      </w:pPr>
      <w:r>
        <w:t>Plenary (10 mins)</w:t>
      </w:r>
    </w:p>
    <w:p>
      <w:r>
        <w:t>Poll: "Should the UK expand facial recognition, restrict it, or regulate it tightly?" Pupils vote. Debrief: Did the evidence change your mind?</w:t>
      </w:r>
    </w:p>
    <w:p>
      <w:r>
        <w:t>Device Usage: PCs/iPads for Perplexity research and collaborative note-taking.</w:t>
      </w:r>
    </w:p>
    <w:p>
      <w:pPr>
        <w:pStyle w:val="Heading2"/>
      </w:pPr>
      <w:r>
        <w:t>LESSON 17: Analysing the Status Quo</w:t>
      </w:r>
    </w:p>
    <w:p>
      <w:r>
        <w:t>Duration: 50 minutes | Key Terms: AI Policy, Governance, Institutional Risk</w:t>
      </w:r>
    </w:p>
    <w:p>
      <w:pPr>
        <w:pStyle w:val="Heading3"/>
      </w:pPr>
      <w:r>
        <w:t>Learning Objectives</w:t>
      </w:r>
    </w:p>
    <w:p>
      <w:pPr>
        <w:pStyle w:val="ListBullet"/>
      </w:pPr>
      <w:r>
        <w:t>Research real university AI policies (public governance documents)</w:t>
      </w:r>
    </w:p>
    <w:p>
      <w:pPr>
        <w:pStyle w:val="ListBullet"/>
      </w:pPr>
      <w:r>
        <w:t>Compare policy approaches across institutions</w:t>
      </w:r>
    </w:p>
    <w:p>
      <w:pPr>
        <w:pStyle w:val="ListBullet"/>
      </w:pPr>
      <w:r>
        <w:t>Identify strengths and gaps in policy frameworks</w:t>
      </w:r>
    </w:p>
    <w:p>
      <w:pPr>
        <w:pStyle w:val="ListBullet"/>
      </w:pPr>
      <w:r>
        <w:t>Understand how institutions manage AI risk</w:t>
      </w:r>
    </w:p>
    <w:p>
      <w:pPr>
        <w:pStyle w:val="ListBullet"/>
      </w:pPr>
      <w:r>
        <w:t>Develop visual literacy in policy comparison</w:t>
      </w:r>
    </w:p>
    <w:p>
      <w:pPr>
        <w:pStyle w:val="Heading3"/>
      </w:pPr>
      <w:r>
        <w:t>Do Now (5 mins)</w:t>
      </w:r>
    </w:p>
    <w:p>
      <w:r>
        <w:t>QUESTION: "Do you think universities have AI usage policies? Should they ban student use of ChatGPT, encourage it with guardrails, or something else?"</w:t>
      </w:r>
    </w:p>
    <w:p>
      <w:pPr>
        <w:pStyle w:val="Heading3"/>
      </w:pPr>
      <w:r>
        <w:t>Main Activity (35 mins)</w:t>
      </w:r>
    </w:p>
    <w:p>
      <w:pPr>
        <w:pStyle w:val="Heading4"/>
      </w:pPr>
      <w:r>
        <w:t>PART 1: Perplexity Research (10 mins)</w:t>
      </w:r>
    </w:p>
    <w:p>
      <w:r>
        <w:t>Groups use Perplexity to find actual university AI policies. MIT, Cambridge, Stanford, and UCL all have public policies. Search for: "MIT AI policy students" or "Cambridge ChatGPT guidelines" Download or screenshot key sections (assessment rules, disclosure, use cases).</w:t>
      </w:r>
    </w:p>
    <w:p>
      <w:pPr>
        <w:pStyle w:val="Heading4"/>
      </w:pPr>
      <w:r>
        <w:t>PART 2: Canva Comparison Table (20 mins)</w:t>
      </w:r>
    </w:p>
    <w:p>
      <w:r>
        <w:t>Using Canva's table template, pupils create a visual comparison:</w:t>
        <w:br/>
        <w:br/>
        <w:t>Columns: Policy Area | University A | University B | University C | Strengths | Weaknesses</w:t>
        <w:br/>
        <w:br/>
        <w:t>Rows (Policy Areas):</w:t>
        <w:br/>
        <w:t>• Student AI use in assignments (allowed/banned/disclosed?)</w:t>
        <w:br/>
        <w:t>• Generative AI tools (ChatGPT, Gemini, etc.)</w:t>
        <w:br/>
        <w:t>• Disclosure requirements (must cite AI? Yes/No)</w:t>
        <w:br/>
        <w:t>• Assessment integrity (is it checked? How?)</w:t>
        <w:br/>
        <w:t>• Consequences for misuse</w:t>
        <w:br/>
        <w:t>• Support offered (training? workshops?)</w:t>
        <w:br/>
        <w:br/>
        <w:t>Pupils complete the table with findings and annotate Strengths/Weaknesses columns with critical observations. This replaces passive reading with structured visual analysis.</w:t>
      </w:r>
    </w:p>
    <w:p>
      <w:pPr>
        <w:pStyle w:val="Heading3"/>
      </w:pPr>
      <w:r>
        <w:t>Plenary (10 mins)</w:t>
      </w:r>
    </w:p>
    <w:p>
      <w:r>
        <w:t>Gallery walk of Canva tables. Discussion: Which policy is fairest? Most realistic? What gaps do you see? If you were a university, what would YOU add?</w:t>
      </w:r>
    </w:p>
    <w:p>
      <w:r>
        <w:t>Device Usage: PCs/iPads for Perplexity research and Canva template creation.</w:t>
      </w:r>
    </w:p>
    <w:p/>
    <w:p>
      <w:pPr>
        <w:pStyle w:val="Heading2"/>
      </w:pPr>
      <w:r>
        <w:t>Assessment &amp; Portfolio Notes</w:t>
      </w:r>
    </w:p>
    <w:p>
      <w:r>
        <w:t>Pupils document all activities in their Digital Portfolio. Canva tables and Perplexity research serve as evidence of critical engagement with real-world data and policy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