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PTFC Framework Reference Card</w:t>
      </w:r>
    </w:p>
    <w:p>
      <w:pPr>
        <w:spacing w:after="200" w:before="300"/>
      </w:pPr>
      <w:r>
        <w:t xml:space="preserve">What is PTFC?</w:t>
      </w:r>
    </w:p>
    <w:p>
      <w:pPr>
        <w:spacing w:after="200"/>
      </w:pPr>
      <w:r>
        <w:t xml:space="preserve">PTFC is a systematic prompt engineering framework that ensures consistent, high-quality outputs from AI models. Each letter represents a key component: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 = Persona: Who should the AI act as?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 = Task: What specifically should the AI do?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 = Format: How should the output be structured?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 = Context: What background information does the AI need?</w:t>
      </w:r>
    </w:p>
    <w:p>
      <w:pPr>
        <w:spacing w:after="200" w:before="300"/>
      </w:pPr>
      <w:r>
        <w:t xml:space="preserve">Why PTFC Works</w:t>
      </w:r>
    </w:p>
    <w:p>
      <w:pPr>
        <w:spacing w:after="200"/>
      </w:pPr>
      <w:r>
        <w:t xml:space="preserve">Clear prompts produce better, more relevant outputs. PTFC ensures nothing is left to chance or assumption.</w:t>
      </w:r>
    </w:p>
    <w:p>
      <w:pPr>
        <w:spacing w:after="200" w:before="300"/>
      </w:pPr>
      <w:r>
        <w:t xml:space="preserve">Example: GOOD PROMPT (Using PTFC)</w:t>
      </w:r>
    </w:p>
    <w:p>
      <w:pPr>
        <w:pBdr>
          <w:left w:val="single" w:color="1A3C5E" w:sz="12" w:space="1"/>
        </w:pBdr>
        <w:shd w:fill="E8F5F0" w:val="clear"/>
        <w:spacing w:after="200"/>
      </w:pPr>
      <w:r>
        <w:t xml:space="preserve">"Persona: You are an experienced history teacher. Task: Write a 150-word explanation. Format: Use simple language suitable for 14-year-olds. Context: Explain the causes of World War I to a student who only knows about modern conflicts."</w:t>
      </w:r>
    </w:p>
    <w:p>
      <w:pPr>
        <w:spacing w:after="200" w:before="300"/>
      </w:pPr>
      <w:r>
        <w:t xml:space="preserve">Example: POOR PROMPT (No PTFC)</w:t>
      </w:r>
    </w:p>
    <w:p>
      <w:pPr>
        <w:pBdr>
          <w:left w:val="single" w:color="E74C3C" w:sz="12" w:space="1"/>
        </w:pBdr>
        <w:shd w:fill="FFE8E8" w:val="clear"/>
        <w:spacing w:after="300"/>
      </w:pPr>
      <w:r>
        <w:t xml:space="preserve">"Tell me about World War I"</w:t>
      </w:r>
    </w:p>
    <w:p>
      <w:pPr>
        <w:spacing w:after="200" w:before="300"/>
      </w:pPr>
      <w:r>
        <w:t xml:space="preserve">PTFC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Component</w:t>
            </w:r>
          </w:p>
        </w:tc>
        <w:tc>
          <w:tcPr>
            <w:shd w:fill="1A3C5E" w:val="clear"/>
            <w:vAlign w:val="center"/>
          </w:tcPr>
          <w:p>
            <w:r>
              <w:t xml:space="preserve">Question to Ask</w:t>
            </w:r>
          </w:p>
        </w:tc>
        <w:tc>
          <w:tcPr>
            <w:shd w:fill="1A3C5E" w:val="clear"/>
            <w:vAlign w:val="center"/>
          </w:tcPr>
          <w:p>
            <w:r>
              <w:t xml:space="preserve">Example</w:t>
            </w:r>
          </w:p>
        </w:tc>
      </w:tr>
      <w:tr>
        <w:tc>
          <w:tcPr>
            <w:shd w:fill="F0F0F0" w:val="clear"/>
          </w:tcPr>
          <w:p>
            <w:r>
              <w:t xml:space="preserve">Persona</w:t>
            </w:r>
          </w:p>
        </w:tc>
        <w:tc>
          <w:tcPr>
            <w:shd/>
          </w:tcPr>
          <w:p>
            <w:r>
              <w:t xml:space="preserve">Who is responding?</w:t>
            </w:r>
          </w:p>
        </w:tc>
        <w:tc>
          <w:tcPr>
            <w:shd/>
          </w:tcPr>
          <w:p>
            <w:r>
              <w:t xml:space="preserve">A marketing manager / an expert coder / a child</w:t>
            </w:r>
          </w:p>
        </w:tc>
      </w:tr>
      <w:tr>
        <w:tc>
          <w:tcPr>
            <w:shd w:fill="F0F0F0" w:val="clear"/>
          </w:tcPr>
          <w:p>
            <w:r>
              <w:t xml:space="preserve">Task</w:t>
            </w:r>
          </w:p>
        </w:tc>
        <w:tc>
          <w:tcPr>
            <w:shd/>
          </w:tcPr>
          <w:p>
            <w:r>
              <w:t xml:space="preserve">What is the goal?</w:t>
            </w:r>
          </w:p>
        </w:tc>
        <w:tc>
          <w:tcPr>
            <w:shd/>
          </w:tcPr>
          <w:p>
            <w:r>
              <w:t xml:space="preserve">Summarize / Generate ideas / Explain</w:t>
            </w:r>
          </w:p>
        </w:tc>
      </w:tr>
      <w:tr>
        <w:tc>
          <w:tcPr>
            <w:shd w:fill="F0F0F0" w:val="clear"/>
          </w:tcPr>
          <w:p>
            <w:r>
              <w:t xml:space="preserve">Format</w:t>
            </w:r>
          </w:p>
        </w:tc>
        <w:tc>
          <w:tcPr>
            <w:shd/>
          </w:tcPr>
          <w:p>
            <w:r>
              <w:t xml:space="preserve">How should it look?</w:t>
            </w:r>
          </w:p>
        </w:tc>
        <w:tc>
          <w:tcPr>
            <w:shd/>
          </w:tcPr>
          <w:p>
            <w:r>
              <w:t xml:space="preserve">Bullet points / Essay / Table</w:t>
            </w:r>
          </w:p>
        </w:tc>
      </w:tr>
      <w:tr>
        <w:tc>
          <w:tcPr>
            <w:shd w:fill="F0F0F0" w:val="clear"/>
          </w:tcPr>
          <w:p>
            <w:r>
              <w:t xml:space="preserve">Context</w:t>
            </w:r>
          </w:p>
        </w:tc>
        <w:tc>
          <w:tcPr>
            <w:shd/>
          </w:tcPr>
          <w:p>
            <w:r>
              <w:t xml:space="preserve">What background matters?</w:t>
            </w:r>
          </w:p>
        </w:tc>
        <w:tc>
          <w:tcPr>
            <w:shd/>
          </w:tcPr>
          <w:p>
            <w:r>
              <w:t xml:space="preserve">Audience age / Time period / Technical level</w:t>
            </w:r>
          </w:p>
        </w:tc>
      </w:tr>
    </w:tbl>
    <w:p>
      <w:pPr>
        <w:spacing w:after="400"/>
      </w:pPr>
    </w:p>
    <w:p>
      <w:pPr>
        <w:spacing w:after="200" w:before="300"/>
      </w:pPr>
      <w:r>
        <w:t xml:space="preserve">Your Turn</w:t>
      </w:r>
    </w:p>
    <w:p>
      <w:pPr>
        <w:spacing w:after="200"/>
      </w:pPr>
      <w:r>
        <w:t xml:space="preserve">Take a prompt you'd like to improve. Rewrite it using PTFC structure:</w:t>
      </w:r>
    </w:p>
    <w:p>
      <w:pPr>
        <w:spacing w:after="150"/>
      </w:pPr>
      <w:r>
        <w:t xml:space="preserve">Persona: _________________________________</w:t>
      </w:r>
    </w:p>
    <w:p>
      <w:pPr>
        <w:spacing w:after="150"/>
      </w:pPr>
      <w:r>
        <w:t xml:space="preserve">Task: _________________________________</w:t>
      </w:r>
    </w:p>
    <w:p>
      <w:pPr>
        <w:spacing w:after="150"/>
      </w:pPr>
      <w:r>
        <w:t xml:space="preserve">Format: _________________________________</w:t>
      </w:r>
    </w:p>
    <w:p>
      <w:pPr>
        <w:spacing w:after="200"/>
      </w:pPr>
      <w:r>
        <w:t xml:space="preserve">Context: 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2026-03-20T08:23:26.841Z</dcterms:created>
  <dcterms:modified xsi:type="dcterms:W3CDTF">2026-03-20T08:23:26.842Z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