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Presentation Assessment Rubric</w:t>
      </w:r>
    </w:p>
    <w:p>
      <w:pPr>
        <w:spacing w:after="200"/>
      </w:pPr>
      <w:r>
        <w:t xml:space="preserve">Assesses 5-7 minute capstone presentations. Score each criterion 1-4, then sum for total.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Criterion</w:t>
            </w:r>
          </w:p>
        </w:tc>
        <w:tc>
          <w:tcPr>
            <w:shd w:fill="1A3C5E" w:val="clear"/>
            <w:vAlign w:val="center"/>
          </w:tcPr>
          <w:p>
            <w:r>
              <w:t xml:space="preserve">Level 4</w:t>
            </w:r>
          </w:p>
        </w:tc>
        <w:tc>
          <w:tcPr>
            <w:shd w:fill="1A3C5E" w:val="clear"/>
            <w:vAlign w:val="center"/>
          </w:tcPr>
          <w:p>
            <w:r>
              <w:t xml:space="preserve">Level 3</w:t>
            </w:r>
          </w:p>
        </w:tc>
        <w:tc>
          <w:tcPr>
            <w:shd w:fill="1A3C5E" w:val="clear"/>
            <w:vAlign w:val="center"/>
          </w:tcPr>
          <w:p>
            <w:r>
              <w:t xml:space="preserve">Level 2</w:t>
            </w:r>
          </w:p>
        </w:tc>
        <w:tc>
          <w:tcPr>
            <w:shd w:fill="1A3C5E" w:val="clear"/>
            <w:vAlign w:val="center"/>
          </w:tcPr>
          <w:p>
            <w:r>
              <w:t xml:space="preserve">Level 1</w:t>
            </w:r>
          </w:p>
        </w:tc>
        <w:tc>
          <w:tcPr>
            <w:shd w:fill="1A3C5E" w:val="clear"/>
            <w:vAlign w:val="center"/>
          </w:tcPr>
          <w:p>
            <w:r>
              <w:t xml:space="preserve">Score</w:t>
            </w:r>
          </w:p>
        </w:tc>
      </w:tr>
      <w:tr>
        <w:tc>
          <w:tcPr>
            <w:shd w:fill="F0F0F0" w:val="clear"/>
          </w:tcPr>
          <w:p>
            <w:r>
              <w:t xml:space="preserve">Clarity of Problem</w:t>
            </w:r>
          </w:p>
        </w:tc>
        <w:tc>
          <w:tcPr>
            <w:shd/>
          </w:tcPr>
          <w:p>
            <w:r>
              <w:t xml:space="preserve">Compelling hook. Target user crystal clear. Urgency evident.</w:t>
            </w:r>
          </w:p>
        </w:tc>
        <w:tc>
          <w:tcPr>
            <w:shd/>
          </w:tcPr>
          <w:p>
            <w:r>
              <w:t xml:space="preserve">Problem well explained. Target user identified. Clear importance.</w:t>
            </w:r>
          </w:p>
        </w:tc>
        <w:tc>
          <w:tcPr>
            <w:shd/>
          </w:tcPr>
          <w:p>
            <w:r>
              <w:t xml:space="preserve">Problem stated. User mentioned. Importance implied.</w:t>
            </w:r>
          </w:p>
        </w:tc>
        <w:tc>
          <w:tcPr>
            <w:shd/>
          </w:tcPr>
          <w:p>
            <w:r>
              <w:t xml:space="preserve">Problem unclear or trivial. User/impact vague.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Technical Execution</w:t>
            </w:r>
          </w:p>
        </w:tc>
        <w:tc>
          <w:tcPr>
            <w:shd/>
          </w:tcPr>
          <w:p>
            <w:r>
              <w:t xml:space="preserve">Solution is novel and technically impressive. Architecture clearly explained.</w:t>
            </w:r>
          </w:p>
        </w:tc>
        <w:tc>
          <w:tcPr>
            <w:shd/>
          </w:tcPr>
          <w:p>
            <w:r>
              <w:t xml:space="preserve">Solution works well. Architecture understandable. Good choice of tools.</w:t>
            </w:r>
          </w:p>
        </w:tc>
        <w:tc>
          <w:tcPr>
            <w:shd/>
          </w:tcPr>
          <w:p>
            <w:r>
              <w:t xml:space="preserve">Solution works. Architecture described. Tools appropriate.</w:t>
            </w:r>
          </w:p>
        </w:tc>
        <w:tc>
          <w:tcPr>
            <w:shd/>
          </w:tcPr>
          <w:p>
            <w:r>
              <w:t xml:space="preserve">Solution incomplete or confusing. Architecture unclear.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Ethical Reasoning</w:t>
            </w:r>
          </w:p>
        </w:tc>
        <w:tc>
          <w:tcPr>
            <w:shd/>
          </w:tcPr>
          <w:p>
            <w:r>
              <w:t xml:space="preserve">Comprehensive harm analysis. Thoughtful mitigations. Acknowledges limitations honestly.</w:t>
            </w:r>
          </w:p>
        </w:tc>
        <w:tc>
          <w:tcPr>
            <w:shd/>
          </w:tcPr>
          <w:p>
            <w:r>
              <w:t xml:space="preserve">Good understanding of risks. Mitigations in place. Some limitations noted.</w:t>
            </w:r>
          </w:p>
        </w:tc>
        <w:tc>
          <w:tcPr>
            <w:shd/>
          </w:tcPr>
          <w:p>
            <w:r>
              <w:t xml:space="preserve">Identifies some risks. Basic safeguards mentioned.</w:t>
            </w:r>
          </w:p>
        </w:tc>
        <w:tc>
          <w:tcPr>
            <w:shd/>
          </w:tcPr>
          <w:p>
            <w:r>
              <w:t xml:space="preserve">Little consideration of ethics or harms. Missing safeguards.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Presentation Skills</w:t>
            </w:r>
          </w:p>
        </w:tc>
        <w:tc>
          <w:tcPr>
            <w:shd/>
          </w:tcPr>
          <w:p>
            <w:r>
              <w:t xml:space="preserve">Engaging delivery. Natural eye contact. No reliance on notes. Perfect pacing.</w:t>
            </w:r>
          </w:p>
        </w:tc>
        <w:tc>
          <w:tcPr>
            <w:shd/>
          </w:tcPr>
          <w:p>
            <w:r>
              <w:t xml:space="preserve">Clear speaking. Good engagement. Minimal notes. Good pacing.</w:t>
            </w:r>
          </w:p>
        </w:tc>
        <w:tc>
          <w:tcPr>
            <w:shd/>
          </w:tcPr>
          <w:p>
            <w:r>
              <w:t xml:space="preserve">Generally clear. Some engagement. References notes. Adequate pacing.</w:t>
            </w:r>
          </w:p>
        </w:tc>
        <w:tc>
          <w:tcPr>
            <w:shd/>
          </w:tcPr>
          <w:p>
            <w:r>
              <w:t xml:space="preserve">Unclear delivery. Limited engagement. Over-reliant on notes. Poor pacing.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  <w:tr>
        <w:tc>
          <w:tcPr>
            <w:shd w:fill="F0F0F0" w:val="clear"/>
          </w:tcPr>
          <w:p>
            <w:r>
              <w:t xml:space="preserve">Q&amp;A Defence</w:t>
            </w:r>
          </w:p>
        </w:tc>
        <w:tc>
          <w:tcPr>
            <w:shd/>
          </w:tcPr>
          <w:p>
            <w:r>
              <w:t xml:space="preserve">Answers all questions thoroughly. Defends choices. Acknowledges good challenges.</w:t>
            </w:r>
          </w:p>
        </w:tc>
        <w:tc>
          <w:tcPr>
            <w:shd/>
          </w:tcPr>
          <w:p>
            <w:r>
              <w:t xml:space="preserve">Answers most questions well. Defends most choices. Understands critiques.</w:t>
            </w:r>
          </w:p>
        </w:tc>
        <w:tc>
          <w:tcPr>
            <w:shd/>
          </w:tcPr>
          <w:p>
            <w:r>
              <w:t xml:space="preserve">Answers basic questions. Some defence attempted. Unclear on some points.</w:t>
            </w:r>
          </w:p>
        </w:tc>
        <w:tc>
          <w:tcPr>
            <w:shd/>
          </w:tcPr>
          <w:p>
            <w:r>
              <w:t xml:space="preserve">Struggles to answer. Defensive or dismissive. Major gaps in understanding.</w:t>
            </w:r>
          </w:p>
        </w:tc>
        <w:tc>
          <w:tcPr>
            <w:shd/>
          </w:tcPr>
          <w:p>
            <w:r>
              <w:t xml:space="preserve">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SCORING GUIDE</w:t>
      </w:r>
    </w:p>
    <w:p>
      <w:pPr>
        <w:spacing w:after="300"/>
      </w:pPr>
      <w:r>
        <w:t xml:space="preserve">Total Score: ___ / 20
Grade equivalents:
  18-20 = A* (Outstanding)
  16-17 = A (Excellent)
  14-15 = B (Secure)
  12-13 = C (Developing)
  Below 12 = Resubmit</w:t>
      </w:r>
    </w:p>
    <w:p>
      <w:pPr>
        <w:spacing w:after="200" w:before="300"/>
      </w:pPr>
      <w:r>
        <w:t xml:space="preserve">FEEDBACK</w:t>
      </w:r>
    </w:p>
    <w:p>
      <w:pPr>
        <w:spacing w:after="200"/>
      </w:pPr>
      <w:r>
        <w:t xml:space="preserve">What was the strongest aspect? _______________________________________
What needs the most improvement? _____________________________________
One thing to build on: 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2026-03-20T08:23:26.957Z</dcterms:created>
  <dcterms:modified xsi:type="dcterms:W3CDTF">2026-03-20T08:23:26.957Z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