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C7AAD8" w14:textId="43E0B72A" w:rsidR="00785A8C" w:rsidRPr="00785A8C" w:rsidRDefault="00785A8C" w:rsidP="00785A8C">
      <w:pPr>
        <w:jc w:val="center"/>
        <w:rPr>
          <w:rFonts w:ascii="Arial" w:hAnsi="Arial" w:cs="Arial"/>
          <w:u w:val="single"/>
        </w:rPr>
      </w:pPr>
      <w:r w:rsidRPr="00785A8C">
        <w:rPr>
          <w:rFonts w:ascii="Arial" w:hAnsi="Arial" w:cs="Arial"/>
          <w:u w:val="single"/>
        </w:rPr>
        <w:t>SIR for Belgium</w:t>
      </w:r>
    </w:p>
    <w:p w14:paraId="248B1915" w14:textId="3AC3C090" w:rsidR="00785A8C" w:rsidRPr="00785A8C" w:rsidRDefault="00785A8C">
      <w:pPr>
        <w:rPr>
          <w:rFonts w:ascii="Arial" w:hAnsi="Arial" w:cs="Arial"/>
          <w:sz w:val="21"/>
          <w:szCs w:val="21"/>
        </w:rPr>
      </w:pPr>
      <w:r w:rsidRPr="00785A8C">
        <w:rPr>
          <w:rFonts w:ascii="Arial" w:hAnsi="Arial" w:cs="Arial"/>
          <w:sz w:val="21"/>
          <w:szCs w:val="21"/>
        </w:rPr>
        <w:t>Model has 581 spatial patches connected with a commuter mobility matrix and four age groups whose contacts are governed by a contact matrix.</w:t>
      </w:r>
      <w:r>
        <w:rPr>
          <w:rFonts w:ascii="Arial" w:hAnsi="Arial" w:cs="Arial"/>
          <w:sz w:val="21"/>
          <w:szCs w:val="21"/>
        </w:rPr>
        <w:t xml:space="preserve"> Simulations run for 120 days with N=24.08, beta=0.03, gamma = 0.2</w:t>
      </w:r>
      <w:r w:rsidR="005A68A3">
        <w:rPr>
          <w:rFonts w:ascii="Arial" w:hAnsi="Arial" w:cs="Arial"/>
          <w:sz w:val="21"/>
          <w:szCs w:val="21"/>
        </w:rPr>
        <w:t xml:space="preserve"> as default parameters.</w:t>
      </w:r>
    </w:p>
    <w:p w14:paraId="2DE2D5DD" w14:textId="62B072BF" w:rsidR="00785A8C" w:rsidRDefault="00785A8C">
      <w:pPr>
        <w:rPr>
          <w:rFonts w:ascii="Arial" w:hAnsi="Arial" w:cs="Arial"/>
          <w:b/>
          <w:bCs/>
          <w:sz w:val="21"/>
          <w:szCs w:val="21"/>
        </w:rPr>
      </w:pPr>
      <w:proofErr w:type="spellStart"/>
      <w:r w:rsidRPr="00785A8C">
        <w:rPr>
          <w:rFonts w:ascii="Arial" w:hAnsi="Arial" w:cs="Arial"/>
          <w:b/>
          <w:bCs/>
          <w:sz w:val="21"/>
          <w:szCs w:val="21"/>
        </w:rPr>
        <w:t>pySODM</w:t>
      </w:r>
      <w:proofErr w:type="spellEnd"/>
    </w:p>
    <w:p w14:paraId="415912E0" w14:textId="4B91896D" w:rsidR="00852F64" w:rsidRPr="00852F64" w:rsidRDefault="00852F64">
      <w:pPr>
        <w:rPr>
          <w:rFonts w:ascii="Arial" w:hAnsi="Arial" w:cs="Arial"/>
          <w:sz w:val="21"/>
          <w:szCs w:val="21"/>
        </w:rPr>
      </w:pPr>
      <w:r w:rsidRPr="00852F64">
        <w:rPr>
          <w:rFonts w:ascii="Arial" w:hAnsi="Arial" w:cs="Arial"/>
          <w:sz w:val="21"/>
          <w:szCs w:val="21"/>
        </w:rPr>
        <w:t>Uses commuter mobility matrix and social contact matrix</w:t>
      </w:r>
    </w:p>
    <w:p w14:paraId="36393AA7" w14:textId="77777777" w:rsidR="00D54DB8" w:rsidRDefault="00785A8C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Total number of compartments: 3 x 581 x 4 </w:t>
      </w:r>
      <w:proofErr w:type="gramStart"/>
      <w:r w:rsidRPr="00D54DB8">
        <w:rPr>
          <w:rFonts w:ascii="Arial" w:hAnsi="Arial" w:cs="Arial"/>
          <w:sz w:val="21"/>
          <w:szCs w:val="21"/>
        </w:rPr>
        <w:t>=  6972</w:t>
      </w:r>
      <w:proofErr w:type="gramEnd"/>
    </w:p>
    <w:p w14:paraId="493C531C" w14:textId="6FE819F8" w:rsidR="00785A8C" w:rsidRPr="00D54DB8" w:rsidRDefault="00785A8C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>Simulated using `</w:t>
      </w:r>
      <w:proofErr w:type="spellStart"/>
      <w:proofErr w:type="gramStart"/>
      <w:r w:rsidRPr="00D54DB8">
        <w:rPr>
          <w:rFonts w:ascii="Arial" w:hAnsi="Arial" w:cs="Arial"/>
          <w:sz w:val="21"/>
          <w:szCs w:val="21"/>
        </w:rPr>
        <w:t>scipy.solve</w:t>
      </w:r>
      <w:proofErr w:type="gramEnd"/>
      <w:r w:rsidRPr="00D54DB8">
        <w:rPr>
          <w:rFonts w:ascii="Arial" w:hAnsi="Arial" w:cs="Arial"/>
          <w:sz w:val="21"/>
          <w:szCs w:val="21"/>
        </w:rPr>
        <w:t>_ivp</w:t>
      </w:r>
      <w:proofErr w:type="spellEnd"/>
      <w:r w:rsidRPr="00D54DB8">
        <w:rPr>
          <w:rFonts w:ascii="Arial" w:hAnsi="Arial" w:cs="Arial"/>
          <w:sz w:val="21"/>
          <w:szCs w:val="21"/>
        </w:rPr>
        <w:t>()`, method RK45, rel. tolerance 1e-4</w:t>
      </w:r>
    </w:p>
    <w:p w14:paraId="2CBE1EB0" w14:textId="66C7066B" w:rsidR="00785A8C" w:rsidRPr="00D54DB8" w:rsidRDefault="00785A8C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Approx. computational complexity: </w:t>
      </w:r>
      <w:r w:rsidR="00B5266B">
        <w:rPr>
          <w:rFonts w:ascii="Arial" w:hAnsi="Arial" w:cs="Arial"/>
          <w:sz w:val="21"/>
          <w:szCs w:val="21"/>
        </w:rPr>
        <w:t xml:space="preserve">0.5 </w:t>
      </w:r>
      <w:r w:rsidRPr="00D54DB8">
        <w:rPr>
          <w:rFonts w:ascii="Arial" w:hAnsi="Arial" w:cs="Arial"/>
          <w:sz w:val="21"/>
          <w:szCs w:val="21"/>
        </w:rPr>
        <w:t>s</w:t>
      </w:r>
    </w:p>
    <w:p w14:paraId="74FA3E40" w14:textId="0ED0A68C" w:rsidR="00785A8C" w:rsidRDefault="000678B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59205EC" wp14:editId="64ADAD8A">
            <wp:extent cx="5943600" cy="1353820"/>
            <wp:effectExtent l="0" t="0" r="0" b="5080"/>
            <wp:docPr id="1661321558" name="Picture 1" descr="A diagram of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21558" name="Picture 1" descr="A diagram of a curve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9632" w14:textId="1D09E425" w:rsidR="00D54DB8" w:rsidRDefault="00D54DB8">
      <w:pPr>
        <w:rPr>
          <w:rFonts w:ascii="Arial" w:hAnsi="Arial" w:cs="Arial"/>
          <w:b/>
          <w:bCs/>
          <w:sz w:val="21"/>
          <w:szCs w:val="21"/>
        </w:rPr>
      </w:pPr>
      <w:proofErr w:type="spellStart"/>
      <w:r w:rsidRPr="00D54DB8">
        <w:rPr>
          <w:rFonts w:ascii="Arial" w:hAnsi="Arial" w:cs="Arial"/>
          <w:b/>
          <w:bCs/>
          <w:sz w:val="21"/>
          <w:szCs w:val="21"/>
        </w:rPr>
        <w:t>flepiMoP</w:t>
      </w:r>
      <w:proofErr w:type="spellEnd"/>
      <w:r w:rsidRPr="00D54DB8">
        <w:rPr>
          <w:rFonts w:ascii="Arial" w:hAnsi="Arial" w:cs="Arial"/>
          <w:b/>
          <w:bCs/>
          <w:sz w:val="21"/>
          <w:szCs w:val="21"/>
        </w:rPr>
        <w:t xml:space="preserve"> – no age groups</w:t>
      </w:r>
    </w:p>
    <w:p w14:paraId="479CC40D" w14:textId="02EFF489" w:rsidR="00852F64" w:rsidRPr="00852F64" w:rsidRDefault="00852F64">
      <w:pPr>
        <w:rPr>
          <w:rFonts w:ascii="Arial" w:hAnsi="Arial" w:cs="Arial"/>
          <w:sz w:val="21"/>
          <w:szCs w:val="21"/>
        </w:rPr>
      </w:pPr>
      <w:r w:rsidRPr="00852F64">
        <w:rPr>
          <w:rFonts w:ascii="Arial" w:hAnsi="Arial" w:cs="Arial"/>
          <w:sz w:val="21"/>
          <w:szCs w:val="21"/>
        </w:rPr>
        <w:t>Uses commuter mobility matrix</w:t>
      </w:r>
    </w:p>
    <w:p w14:paraId="15BE0EE0" w14:textId="1E0D14C5" w:rsidR="00D54DB8" w:rsidRPr="00D54DB8" w:rsidRDefault="00D54DB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Total number of compartments: 3 x 581 = </w:t>
      </w:r>
      <w:r>
        <w:rPr>
          <w:rFonts w:ascii="Arial" w:hAnsi="Arial" w:cs="Arial"/>
          <w:sz w:val="21"/>
          <w:szCs w:val="21"/>
        </w:rPr>
        <w:t>1743</w:t>
      </w:r>
    </w:p>
    <w:p w14:paraId="42E3DC17" w14:textId="38C83C3E" w:rsidR="00D54DB8" w:rsidRPr="00D54DB8" w:rsidRDefault="00D54DB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Simulated using </w:t>
      </w:r>
      <w:r>
        <w:rPr>
          <w:rFonts w:ascii="Arial" w:hAnsi="Arial" w:cs="Arial"/>
          <w:sz w:val="21"/>
          <w:szCs w:val="21"/>
        </w:rPr>
        <w:t xml:space="preserve">built-in </w:t>
      </w:r>
      <w:r w:rsidRPr="00D54DB8">
        <w:rPr>
          <w:rFonts w:ascii="Arial" w:hAnsi="Arial" w:cs="Arial"/>
          <w:sz w:val="21"/>
          <w:szCs w:val="21"/>
        </w:rPr>
        <w:t>RK4, dt=1.0</w:t>
      </w:r>
    </w:p>
    <w:p w14:paraId="63340BC6" w14:textId="7431914D" w:rsidR="00DC1008" w:rsidRDefault="00D54DB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>Approx. computational complexity: 4.5s (overhead) + 1.</w:t>
      </w:r>
      <w:r w:rsidR="002162A5">
        <w:rPr>
          <w:rFonts w:ascii="Arial" w:hAnsi="Arial" w:cs="Arial"/>
          <w:sz w:val="21"/>
          <w:szCs w:val="21"/>
        </w:rPr>
        <w:t>0</w:t>
      </w:r>
      <w:r w:rsidRPr="00D54DB8">
        <w:rPr>
          <w:rFonts w:ascii="Arial" w:hAnsi="Arial" w:cs="Arial"/>
          <w:sz w:val="21"/>
          <w:szCs w:val="21"/>
        </w:rPr>
        <w:t>s (simulation)</w:t>
      </w:r>
    </w:p>
    <w:p w14:paraId="02C556FF" w14:textId="20413FB0" w:rsidR="00056D41" w:rsidRPr="00D54DB8" w:rsidRDefault="00056D41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Varied dt in [0.1, 1, 2]</w:t>
      </w:r>
      <w:r w:rsidR="009A5F34">
        <w:rPr>
          <w:rFonts w:ascii="Arial" w:hAnsi="Arial" w:cs="Arial"/>
          <w:sz w:val="21"/>
          <w:szCs w:val="21"/>
        </w:rPr>
        <w:t xml:space="preserve">, comp. complex. 14.5s, </w:t>
      </w:r>
      <w:r w:rsidR="002162A5">
        <w:rPr>
          <w:rFonts w:ascii="Arial" w:hAnsi="Arial" w:cs="Arial"/>
          <w:sz w:val="21"/>
          <w:szCs w:val="21"/>
        </w:rPr>
        <w:t>1.0s, 0.5s</w:t>
      </w:r>
      <w:r w:rsidR="00B71D96">
        <w:rPr>
          <w:rFonts w:ascii="Arial" w:hAnsi="Arial" w:cs="Arial"/>
          <w:sz w:val="21"/>
          <w:szCs w:val="21"/>
        </w:rPr>
        <w:t xml:space="preserve"> </w:t>
      </w:r>
      <w:r w:rsidR="00B71D96" w:rsidRPr="00B71D96">
        <w:rPr>
          <w:rFonts w:ascii="Arial" w:hAnsi="Arial" w:cs="Arial"/>
          <w:sz w:val="21"/>
          <w:szCs w:val="21"/>
        </w:rPr>
        <w:sym w:font="Wingdings" w:char="F0E0"/>
      </w:r>
      <w:r w:rsidR="00B71D96">
        <w:rPr>
          <w:rFonts w:ascii="Arial" w:hAnsi="Arial" w:cs="Arial"/>
          <w:sz w:val="21"/>
          <w:szCs w:val="21"/>
        </w:rPr>
        <w:t xml:space="preserve"> scales linearly, no changes in output</w:t>
      </w:r>
    </w:p>
    <w:p w14:paraId="42C37140" w14:textId="38140753" w:rsidR="00D54DB8" w:rsidRDefault="00D54DB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369C268" wp14:editId="0B0BAAB3">
            <wp:extent cx="5943600" cy="2090420"/>
            <wp:effectExtent l="0" t="0" r="0" b="5080"/>
            <wp:docPr id="753952440" name="Picture 2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52440" name="Picture 2" descr="A graph of a function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D3F6" w14:textId="63B5B816" w:rsidR="00DC1008" w:rsidRDefault="00DC1008" w:rsidP="00DC1008">
      <w:pPr>
        <w:rPr>
          <w:rFonts w:ascii="Arial" w:hAnsi="Arial" w:cs="Arial"/>
          <w:b/>
          <w:bCs/>
          <w:sz w:val="21"/>
          <w:szCs w:val="21"/>
        </w:rPr>
      </w:pPr>
      <w:proofErr w:type="spellStart"/>
      <w:r w:rsidRPr="00D54DB8">
        <w:rPr>
          <w:rFonts w:ascii="Arial" w:hAnsi="Arial" w:cs="Arial"/>
          <w:b/>
          <w:bCs/>
          <w:sz w:val="21"/>
          <w:szCs w:val="21"/>
        </w:rPr>
        <w:t>flepiMoP</w:t>
      </w:r>
      <w:proofErr w:type="spellEnd"/>
      <w:r w:rsidRPr="00D54DB8">
        <w:rPr>
          <w:rFonts w:ascii="Arial" w:hAnsi="Arial" w:cs="Arial"/>
          <w:b/>
          <w:bCs/>
          <w:sz w:val="21"/>
          <w:szCs w:val="21"/>
        </w:rPr>
        <w:t xml:space="preserve"> – </w:t>
      </w:r>
      <w:r>
        <w:rPr>
          <w:rFonts w:ascii="Arial" w:hAnsi="Arial" w:cs="Arial"/>
          <w:b/>
          <w:bCs/>
          <w:sz w:val="21"/>
          <w:szCs w:val="21"/>
        </w:rPr>
        <w:t xml:space="preserve">with </w:t>
      </w:r>
      <w:r w:rsidRPr="00D54DB8">
        <w:rPr>
          <w:rFonts w:ascii="Arial" w:hAnsi="Arial" w:cs="Arial"/>
          <w:b/>
          <w:bCs/>
          <w:sz w:val="21"/>
          <w:szCs w:val="21"/>
        </w:rPr>
        <w:t>age groups</w:t>
      </w:r>
      <w:r w:rsidR="002D4B71">
        <w:rPr>
          <w:rFonts w:ascii="Arial" w:hAnsi="Arial" w:cs="Arial"/>
          <w:b/>
          <w:bCs/>
          <w:sz w:val="21"/>
          <w:szCs w:val="21"/>
        </w:rPr>
        <w:t xml:space="preserve"> (row sums)</w:t>
      </w:r>
    </w:p>
    <w:p w14:paraId="67F0B47D" w14:textId="2DB0A5D7" w:rsidR="00852F64" w:rsidRPr="00852F64" w:rsidRDefault="00852F64" w:rsidP="00DC1008">
      <w:pPr>
        <w:rPr>
          <w:rFonts w:ascii="Arial" w:hAnsi="Arial" w:cs="Arial"/>
          <w:sz w:val="21"/>
          <w:szCs w:val="21"/>
        </w:rPr>
      </w:pPr>
      <w:r w:rsidRPr="00852F64">
        <w:rPr>
          <w:rFonts w:ascii="Arial" w:hAnsi="Arial" w:cs="Arial"/>
          <w:sz w:val="21"/>
          <w:szCs w:val="21"/>
        </w:rPr>
        <w:t>Uses commuter mobility matrix and social contacts are modeled in a destination average way</w:t>
      </w:r>
    </w:p>
    <w:p w14:paraId="60787C7D" w14:textId="45FACB69" w:rsidR="00DC1008" w:rsidRPr="00D54DB8" w:rsidRDefault="00DC1008" w:rsidP="00DC100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lastRenderedPageBreak/>
        <w:t>Total number of compartments: 3 x 581</w:t>
      </w:r>
      <w:r>
        <w:rPr>
          <w:rFonts w:ascii="Arial" w:hAnsi="Arial" w:cs="Arial"/>
          <w:sz w:val="21"/>
          <w:szCs w:val="21"/>
        </w:rPr>
        <w:t xml:space="preserve"> x 4</w:t>
      </w:r>
      <w:r w:rsidRPr="00D54DB8">
        <w:rPr>
          <w:rFonts w:ascii="Arial" w:hAnsi="Arial" w:cs="Arial"/>
          <w:sz w:val="21"/>
          <w:szCs w:val="21"/>
        </w:rPr>
        <w:t xml:space="preserve"> = </w:t>
      </w:r>
      <w:r>
        <w:rPr>
          <w:rFonts w:ascii="Arial" w:hAnsi="Arial" w:cs="Arial"/>
          <w:sz w:val="21"/>
          <w:szCs w:val="21"/>
        </w:rPr>
        <w:t>6972</w:t>
      </w:r>
    </w:p>
    <w:p w14:paraId="094CA84C" w14:textId="77777777" w:rsidR="00DC1008" w:rsidRPr="00D54DB8" w:rsidRDefault="00DC1008" w:rsidP="00DC100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Simulated using </w:t>
      </w:r>
      <w:r>
        <w:rPr>
          <w:rFonts w:ascii="Arial" w:hAnsi="Arial" w:cs="Arial"/>
          <w:sz w:val="21"/>
          <w:szCs w:val="21"/>
        </w:rPr>
        <w:t xml:space="preserve">built-in </w:t>
      </w:r>
      <w:r w:rsidRPr="00D54DB8">
        <w:rPr>
          <w:rFonts w:ascii="Arial" w:hAnsi="Arial" w:cs="Arial"/>
          <w:sz w:val="21"/>
          <w:szCs w:val="21"/>
        </w:rPr>
        <w:t>RK4, dt=1.0</w:t>
      </w:r>
    </w:p>
    <w:p w14:paraId="5CE119C4" w14:textId="56EEEDF8" w:rsidR="00DC1008" w:rsidRDefault="00DC1008" w:rsidP="00DC1008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Approx. computational complexity: 4.5s (overhead) + </w:t>
      </w:r>
      <w:r w:rsidR="000678BE">
        <w:rPr>
          <w:rFonts w:ascii="Arial" w:hAnsi="Arial" w:cs="Arial"/>
          <w:sz w:val="21"/>
          <w:szCs w:val="21"/>
        </w:rPr>
        <w:t>7.6</w:t>
      </w:r>
      <w:r w:rsidRPr="00D54DB8">
        <w:rPr>
          <w:rFonts w:ascii="Arial" w:hAnsi="Arial" w:cs="Arial"/>
          <w:sz w:val="21"/>
          <w:szCs w:val="21"/>
        </w:rPr>
        <w:t>s (simulation)</w:t>
      </w:r>
    </w:p>
    <w:p w14:paraId="003C3306" w14:textId="1B736931" w:rsidR="009340B7" w:rsidRDefault="00C72340" w:rsidP="00DC1008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3597445C" wp14:editId="34C52AE7">
            <wp:extent cx="5943600" cy="2090420"/>
            <wp:effectExtent l="0" t="0" r="0" b="5080"/>
            <wp:docPr id="1802860062" name="Picture 2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60062" name="Picture 2" descr="A graph of a lin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B677" w14:textId="26AC823A" w:rsidR="009340B7" w:rsidRDefault="00DC1008" w:rsidP="00DC1008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This simulation </w:t>
      </w:r>
      <w:r w:rsidR="009340B7">
        <w:rPr>
          <w:rFonts w:ascii="Arial" w:hAnsi="Arial" w:cs="Arial"/>
          <w:sz w:val="21"/>
          <w:szCs w:val="21"/>
        </w:rPr>
        <w:t xml:space="preserve">does not actually contain the full contact matrix. It contains the contact structured summed over the matrix rows. The transition from S </w:t>
      </w:r>
      <w:r w:rsidR="009340B7" w:rsidRPr="009340B7">
        <w:rPr>
          <w:rFonts w:ascii="Arial" w:hAnsi="Arial" w:cs="Arial"/>
          <w:sz w:val="21"/>
          <w:szCs w:val="21"/>
        </w:rPr>
        <w:sym w:font="Wingdings" w:char="F0E0"/>
      </w:r>
      <w:r w:rsidR="009340B7">
        <w:rPr>
          <w:rFonts w:ascii="Arial" w:hAnsi="Arial" w:cs="Arial"/>
          <w:sz w:val="21"/>
          <w:szCs w:val="21"/>
        </w:rPr>
        <w:t xml:space="preserve"> I </w:t>
      </w:r>
      <w:proofErr w:type="gramStart"/>
      <w:r w:rsidR="009340B7">
        <w:rPr>
          <w:rFonts w:ascii="Arial" w:hAnsi="Arial" w:cs="Arial"/>
          <w:sz w:val="21"/>
          <w:szCs w:val="21"/>
        </w:rPr>
        <w:t>is</w:t>
      </w:r>
      <w:proofErr w:type="gramEnd"/>
      <w:r w:rsidR="009340B7">
        <w:rPr>
          <w:rFonts w:ascii="Arial" w:hAnsi="Arial" w:cs="Arial"/>
          <w:sz w:val="21"/>
          <w:szCs w:val="21"/>
        </w:rPr>
        <w:t xml:space="preserve"> </w:t>
      </w:r>
      <w:r w:rsidR="002D4B71">
        <w:rPr>
          <w:rFonts w:ascii="Arial" w:hAnsi="Arial" w:cs="Arial"/>
          <w:sz w:val="21"/>
          <w:szCs w:val="21"/>
        </w:rPr>
        <w:t xml:space="preserve">currently </w:t>
      </w:r>
      <w:r w:rsidR="009340B7">
        <w:rPr>
          <w:rFonts w:ascii="Arial" w:hAnsi="Arial" w:cs="Arial"/>
          <w:sz w:val="21"/>
          <w:szCs w:val="21"/>
        </w:rPr>
        <w:t>implemented as follows,</w:t>
      </w:r>
    </w:p>
    <w:p w14:paraId="5345B08F" w14:textId="77777777" w:rsidR="0076738B" w:rsidRDefault="0076738B" w:rsidP="00DC1008">
      <w:pPr>
        <w:rPr>
          <w:rFonts w:ascii="Monaco" w:hAnsi="Monaco"/>
          <w:color w:val="C01343"/>
          <w:sz w:val="18"/>
          <w:szCs w:val="18"/>
        </w:rPr>
      </w:pPr>
      <w:r>
        <w:rPr>
          <w:rFonts w:ascii="Monaco" w:hAnsi="Monaco"/>
          <w:color w:val="C01343"/>
          <w:sz w:val="18"/>
          <w:szCs w:val="18"/>
        </w:rPr>
        <w:t xml:space="preserve">S_age0to5 </w:t>
      </w:r>
      <w:r w:rsidRPr="0076738B">
        <w:rPr>
          <w:rFonts w:ascii="Monaco" w:hAnsi="Monaco"/>
          <w:color w:val="C01343"/>
          <w:sz w:val="18"/>
          <w:szCs w:val="18"/>
        </w:rPr>
        <w:sym w:font="Wingdings" w:char="F0E0"/>
      </w:r>
      <w:r>
        <w:rPr>
          <w:rFonts w:ascii="Monaco" w:hAnsi="Monaco"/>
          <w:color w:val="C01343"/>
          <w:sz w:val="18"/>
          <w:szCs w:val="18"/>
        </w:rPr>
        <w:t xml:space="preserve"> I_age0to5 \</w:t>
      </w:r>
      <w:proofErr w:type="spellStart"/>
      <w:r>
        <w:rPr>
          <w:rFonts w:ascii="Monaco" w:hAnsi="Monaco"/>
          <w:color w:val="C01343"/>
          <w:sz w:val="18"/>
          <w:szCs w:val="18"/>
        </w:rPr>
        <w:t>isprop</w:t>
      </w:r>
      <w:proofErr w:type="spellEnd"/>
    </w:p>
    <w:p w14:paraId="02CB8D98" w14:textId="42305550" w:rsidR="0076738B" w:rsidRDefault="0076738B" w:rsidP="00DC1008">
      <w:pPr>
        <w:rPr>
          <w:rFonts w:ascii="Arial" w:hAnsi="Arial" w:cs="Arial"/>
          <w:sz w:val="21"/>
          <w:szCs w:val="21"/>
        </w:rPr>
      </w:pPr>
      <w:r>
        <w:rPr>
          <w:rFonts w:ascii="Monaco" w:hAnsi="Monaco"/>
          <w:color w:val="C01343"/>
          <w:sz w:val="18"/>
          <w:szCs w:val="18"/>
        </w:rPr>
        <w:t>beta*\</w:t>
      </w:r>
      <w:proofErr w:type="spellStart"/>
      <w:r>
        <w:rPr>
          <w:rFonts w:ascii="Monaco" w:hAnsi="Monaco"/>
          <w:color w:val="C01343"/>
          <w:sz w:val="18"/>
          <w:szCs w:val="18"/>
        </w:rPr>
        <w:t>sum_j</w:t>
      </w:r>
      <w:proofErr w:type="spellEnd"/>
      <w:r>
        <w:rPr>
          <w:rFonts w:ascii="Monaco" w:hAnsi="Monaco"/>
          <w:color w:val="C01343"/>
          <w:sz w:val="18"/>
          <w:szCs w:val="18"/>
        </w:rPr>
        <w:t xml:space="preserve"> </w:t>
      </w:r>
      <w:proofErr w:type="spellStart"/>
      <w:r>
        <w:rPr>
          <w:rFonts w:ascii="Monaco" w:hAnsi="Monaco"/>
          <w:color w:val="C01343"/>
          <w:sz w:val="18"/>
          <w:szCs w:val="18"/>
        </w:rPr>
        <w:t>N_ij</w:t>
      </w:r>
      <w:proofErr w:type="spellEnd"/>
      <w:r>
        <w:rPr>
          <w:rFonts w:ascii="Monaco" w:hAnsi="Monaco"/>
          <w:color w:val="C01343"/>
          <w:sz w:val="18"/>
          <w:szCs w:val="18"/>
        </w:rPr>
        <w:t xml:space="preserve"> * S_age0to5 * (I_age0to5 + I_age5to15 + I_age15to65 + I_age65to120)</w:t>
      </w:r>
    </w:p>
    <w:p w14:paraId="652BBB31" w14:textId="77777777" w:rsidR="0076738B" w:rsidRPr="00D54DB8" w:rsidRDefault="0076738B" w:rsidP="00DC1008">
      <w:pPr>
        <w:rPr>
          <w:rFonts w:ascii="Arial" w:hAnsi="Arial" w:cs="Arial"/>
          <w:sz w:val="21"/>
          <w:szCs w:val="21"/>
        </w:rPr>
      </w:pPr>
    </w:p>
    <w:p w14:paraId="5D8B3B61" w14:textId="4A5755DF" w:rsidR="00DC1008" w:rsidRDefault="009340B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3862BD9" wp14:editId="7DCA217E">
            <wp:extent cx="4611462" cy="2057400"/>
            <wp:effectExtent l="0" t="0" r="0" b="0"/>
            <wp:docPr id="50798723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87230" name="Picture 4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5" t="32025" r="45282" b="33323"/>
                    <a:stretch/>
                  </pic:blipFill>
                  <pic:spPr bwMode="auto">
                    <a:xfrm>
                      <a:off x="0" y="0"/>
                      <a:ext cx="4647616" cy="207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740DF" w14:textId="7E26139E" w:rsidR="008E165B" w:rsidRDefault="009340B7" w:rsidP="002D4B71">
      <w:pPr>
        <w:rPr>
          <w:rFonts w:ascii="Arial" w:hAnsi="Arial" w:cs="Arial"/>
          <w:sz w:val="21"/>
          <w:szCs w:val="21"/>
        </w:rPr>
      </w:pPr>
      <w:r w:rsidRPr="009340B7">
        <w:rPr>
          <w:rFonts w:ascii="Arial" w:hAnsi="Arial" w:cs="Arial"/>
          <w:sz w:val="21"/>
          <w:szCs w:val="21"/>
        </w:rPr>
        <w:t>Where 24.8, 39.9, etc. are the total number of contacts an individual aged 0-5, 5-15, etc. makes.</w:t>
      </w:r>
    </w:p>
    <w:p w14:paraId="3F021ED4" w14:textId="77777777" w:rsidR="00C72340" w:rsidRPr="00C72340" w:rsidRDefault="00C72340" w:rsidP="002D4B71">
      <w:pPr>
        <w:rPr>
          <w:rFonts w:ascii="Arial" w:hAnsi="Arial" w:cs="Arial"/>
          <w:sz w:val="21"/>
          <w:szCs w:val="21"/>
        </w:rPr>
      </w:pPr>
    </w:p>
    <w:p w14:paraId="6C246AB1" w14:textId="02D8CC6E" w:rsidR="002D4B71" w:rsidRDefault="002D4B71" w:rsidP="002D4B71">
      <w:pPr>
        <w:rPr>
          <w:rFonts w:ascii="Arial" w:hAnsi="Arial" w:cs="Arial"/>
          <w:b/>
          <w:bCs/>
          <w:sz w:val="21"/>
          <w:szCs w:val="21"/>
        </w:rPr>
      </w:pPr>
      <w:proofErr w:type="spellStart"/>
      <w:r w:rsidRPr="00D54DB8">
        <w:rPr>
          <w:rFonts w:ascii="Arial" w:hAnsi="Arial" w:cs="Arial"/>
          <w:b/>
          <w:bCs/>
          <w:sz w:val="21"/>
          <w:szCs w:val="21"/>
        </w:rPr>
        <w:t>flepiMoP</w:t>
      </w:r>
      <w:proofErr w:type="spellEnd"/>
      <w:r w:rsidRPr="00D54DB8">
        <w:rPr>
          <w:rFonts w:ascii="Arial" w:hAnsi="Arial" w:cs="Arial"/>
          <w:b/>
          <w:bCs/>
          <w:sz w:val="21"/>
          <w:szCs w:val="21"/>
        </w:rPr>
        <w:t xml:space="preserve"> – </w:t>
      </w:r>
      <w:r>
        <w:rPr>
          <w:rFonts w:ascii="Arial" w:hAnsi="Arial" w:cs="Arial"/>
          <w:b/>
          <w:bCs/>
          <w:sz w:val="21"/>
          <w:szCs w:val="21"/>
        </w:rPr>
        <w:t xml:space="preserve">with </w:t>
      </w:r>
      <w:r w:rsidRPr="00D54DB8">
        <w:rPr>
          <w:rFonts w:ascii="Arial" w:hAnsi="Arial" w:cs="Arial"/>
          <w:b/>
          <w:bCs/>
          <w:sz w:val="21"/>
          <w:szCs w:val="21"/>
        </w:rPr>
        <w:t>age groups</w:t>
      </w:r>
      <w:r>
        <w:rPr>
          <w:rFonts w:ascii="Arial" w:hAnsi="Arial" w:cs="Arial"/>
          <w:b/>
          <w:bCs/>
          <w:sz w:val="21"/>
          <w:szCs w:val="21"/>
        </w:rPr>
        <w:t xml:space="preserve"> (integrating the full contact matrix)</w:t>
      </w:r>
    </w:p>
    <w:p w14:paraId="0C1DB7AE" w14:textId="53D041FF" w:rsidR="00852F64" w:rsidRPr="00852F64" w:rsidRDefault="00852F64" w:rsidP="002D4B71">
      <w:pPr>
        <w:rPr>
          <w:rFonts w:ascii="Arial" w:hAnsi="Arial" w:cs="Arial"/>
          <w:sz w:val="21"/>
          <w:szCs w:val="21"/>
        </w:rPr>
      </w:pPr>
      <w:r w:rsidRPr="00852F64">
        <w:rPr>
          <w:rFonts w:ascii="Arial" w:hAnsi="Arial" w:cs="Arial"/>
          <w:sz w:val="21"/>
          <w:szCs w:val="21"/>
        </w:rPr>
        <w:t>Uses commuter mobility matrix and social contact matrix</w:t>
      </w:r>
    </w:p>
    <w:p w14:paraId="4C1DEFB4" w14:textId="77777777" w:rsidR="002D4B71" w:rsidRPr="00D54DB8" w:rsidRDefault="002D4B71" w:rsidP="002D4B71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>Total number of compartments: 3 x 581</w:t>
      </w:r>
      <w:r>
        <w:rPr>
          <w:rFonts w:ascii="Arial" w:hAnsi="Arial" w:cs="Arial"/>
          <w:sz w:val="21"/>
          <w:szCs w:val="21"/>
        </w:rPr>
        <w:t xml:space="preserve"> x 4</w:t>
      </w:r>
      <w:r w:rsidRPr="00D54DB8">
        <w:rPr>
          <w:rFonts w:ascii="Arial" w:hAnsi="Arial" w:cs="Arial"/>
          <w:sz w:val="21"/>
          <w:szCs w:val="21"/>
        </w:rPr>
        <w:t xml:space="preserve"> = </w:t>
      </w:r>
      <w:r>
        <w:rPr>
          <w:rFonts w:ascii="Arial" w:hAnsi="Arial" w:cs="Arial"/>
          <w:sz w:val="21"/>
          <w:szCs w:val="21"/>
        </w:rPr>
        <w:t>6972</w:t>
      </w:r>
    </w:p>
    <w:p w14:paraId="2FBB3CD2" w14:textId="77777777" w:rsidR="00E734CC" w:rsidRDefault="002D4B71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t xml:space="preserve">Simulated using </w:t>
      </w:r>
      <w:r>
        <w:rPr>
          <w:rFonts w:ascii="Arial" w:hAnsi="Arial" w:cs="Arial"/>
          <w:sz w:val="21"/>
          <w:szCs w:val="21"/>
        </w:rPr>
        <w:t xml:space="preserve">built-in </w:t>
      </w:r>
      <w:r w:rsidRPr="00D54DB8">
        <w:rPr>
          <w:rFonts w:ascii="Arial" w:hAnsi="Arial" w:cs="Arial"/>
          <w:sz w:val="21"/>
          <w:szCs w:val="21"/>
        </w:rPr>
        <w:t>RK4, dt=1.0</w:t>
      </w:r>
    </w:p>
    <w:p w14:paraId="42B006BE" w14:textId="018A3D38" w:rsidR="00E734CC" w:rsidRDefault="002D4B71">
      <w:pPr>
        <w:rPr>
          <w:rFonts w:ascii="Arial" w:hAnsi="Arial" w:cs="Arial"/>
          <w:sz w:val="21"/>
          <w:szCs w:val="21"/>
        </w:rPr>
      </w:pPr>
      <w:r w:rsidRPr="00D54DB8">
        <w:rPr>
          <w:rFonts w:ascii="Arial" w:hAnsi="Arial" w:cs="Arial"/>
          <w:sz w:val="21"/>
          <w:szCs w:val="21"/>
        </w:rPr>
        <w:lastRenderedPageBreak/>
        <w:t xml:space="preserve">Approx. computational complexity: 4.5s (overhead) + </w:t>
      </w:r>
      <w:r w:rsidR="00C72340">
        <w:rPr>
          <w:rFonts w:ascii="Arial" w:hAnsi="Arial" w:cs="Arial"/>
          <w:sz w:val="21"/>
          <w:szCs w:val="21"/>
        </w:rPr>
        <w:t>25.0</w:t>
      </w:r>
      <w:r>
        <w:rPr>
          <w:rFonts w:ascii="Arial" w:hAnsi="Arial" w:cs="Arial"/>
          <w:sz w:val="21"/>
          <w:szCs w:val="21"/>
        </w:rPr>
        <w:t xml:space="preserve">s </w:t>
      </w:r>
      <w:r w:rsidRPr="00D54DB8">
        <w:rPr>
          <w:rFonts w:ascii="Arial" w:hAnsi="Arial" w:cs="Arial"/>
          <w:sz w:val="21"/>
          <w:szCs w:val="21"/>
        </w:rPr>
        <w:t>(simulation)</w:t>
      </w:r>
    </w:p>
    <w:p w14:paraId="1F7CFA0C" w14:textId="5071B8C6" w:rsidR="001F1D32" w:rsidRDefault="00C66E8E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35CA5CA5" wp14:editId="075DCE6F">
            <wp:extent cx="5943600" cy="2090420"/>
            <wp:effectExtent l="0" t="0" r="0" b="5080"/>
            <wp:docPr id="1956284837" name="Picture 3" descr="A green and black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84837" name="Picture 3" descr="A green and black line graph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431F" w14:textId="743A7CA3" w:rsidR="00593D99" w:rsidRDefault="00593D99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Verified that changing the timestep to dt=0.5 and dt=2.0 don’t influence the simulation output.</w:t>
      </w:r>
    </w:p>
    <w:p w14:paraId="5D3388B0" w14:textId="2A7E8FC5" w:rsidR="009B64D1" w:rsidRDefault="009B64D1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 contacts have been implemented in the following way (for all age groups),</w:t>
      </w:r>
    </w:p>
    <w:p w14:paraId="140B31F6" w14:textId="4D317F09" w:rsidR="009B64D1" w:rsidRDefault="009B64D1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7EE36A1C" wp14:editId="6051BF0A">
            <wp:extent cx="5461000" cy="1714500"/>
            <wp:effectExtent l="0" t="0" r="0" b="0"/>
            <wp:docPr id="1524468319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68319" name="Picture 4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D3DF" w14:textId="77777777" w:rsidR="009B64D1" w:rsidRDefault="009B64D1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Curiously enough, doubling “beta” to 0.06 yields,</w:t>
      </w:r>
    </w:p>
    <w:p w14:paraId="52230090" w14:textId="5C1E3726" w:rsidR="009B64D1" w:rsidRDefault="009B64D1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46C3833D" wp14:editId="4D3BBA10">
            <wp:extent cx="5943600" cy="2090420"/>
            <wp:effectExtent l="0" t="0" r="0" b="5080"/>
            <wp:docPr id="567576887" name="Picture 5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76887" name="Picture 5" descr="A graph of a lin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4C91" w14:textId="2FA05733" w:rsidR="00D1373A" w:rsidRPr="009340B7" w:rsidRDefault="00D1373A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So is something happening to this “beta” behind the screens?</w:t>
      </w:r>
    </w:p>
    <w:sectPr w:rsidR="00D1373A" w:rsidRPr="009340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A8C"/>
    <w:rsid w:val="00056D41"/>
    <w:rsid w:val="000678BE"/>
    <w:rsid w:val="001F1D32"/>
    <w:rsid w:val="002162A5"/>
    <w:rsid w:val="002506F4"/>
    <w:rsid w:val="002D4B71"/>
    <w:rsid w:val="002E3D81"/>
    <w:rsid w:val="00570BF9"/>
    <w:rsid w:val="00593D99"/>
    <w:rsid w:val="005A68A3"/>
    <w:rsid w:val="00607D4E"/>
    <w:rsid w:val="00672340"/>
    <w:rsid w:val="006D21D0"/>
    <w:rsid w:val="007446C1"/>
    <w:rsid w:val="0076738B"/>
    <w:rsid w:val="00785A8C"/>
    <w:rsid w:val="00852F64"/>
    <w:rsid w:val="008E165B"/>
    <w:rsid w:val="009340B7"/>
    <w:rsid w:val="009A5F34"/>
    <w:rsid w:val="009B64D1"/>
    <w:rsid w:val="00A01B86"/>
    <w:rsid w:val="00B5266B"/>
    <w:rsid w:val="00B71D96"/>
    <w:rsid w:val="00C66E8E"/>
    <w:rsid w:val="00C72340"/>
    <w:rsid w:val="00D1373A"/>
    <w:rsid w:val="00D54DB8"/>
    <w:rsid w:val="00D56B61"/>
    <w:rsid w:val="00DC1008"/>
    <w:rsid w:val="00E734CC"/>
    <w:rsid w:val="00FD1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E12B1A"/>
  <w15:chartTrackingRefBased/>
  <w15:docId w15:val="{3B474900-8A5D-D743-A756-162DF8474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5A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A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A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A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A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A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A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A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A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A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A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A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A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A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A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A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A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A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A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A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A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A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A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A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A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A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A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A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A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Tijs Alleman</dc:creator>
  <cp:keywords/>
  <dc:description/>
  <cp:lastModifiedBy>Tijs Alleman</cp:lastModifiedBy>
  <cp:revision>22</cp:revision>
  <dcterms:created xsi:type="dcterms:W3CDTF">2024-07-19T15:13:00Z</dcterms:created>
  <dcterms:modified xsi:type="dcterms:W3CDTF">2024-07-23T14:02:00Z</dcterms:modified>
</cp:coreProperties>
</file>