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DF" w:rsidRDefault="002A7AEA" w:rsidP="0093516F">
      <w:pPr>
        <w:pStyle w:val="1"/>
        <w:jc w:val="center"/>
      </w:pPr>
      <w:r>
        <w:rPr>
          <w:rFonts w:hint="eastAsia"/>
        </w:rPr>
        <w:t>使用说明</w:t>
      </w:r>
    </w:p>
    <w:p w:rsidR="001B52E0" w:rsidRDefault="001B52E0" w:rsidP="001B52E0">
      <w:pPr>
        <w:pStyle w:val="2"/>
      </w:pPr>
      <w:r>
        <w:rPr>
          <w:rFonts w:hint="eastAsia"/>
        </w:rPr>
        <w:t>修改数据库配置</w:t>
      </w:r>
    </w:p>
    <w:p w:rsidR="002A7AEA" w:rsidRDefault="002A7AEA"/>
    <w:p w:rsidR="001B52E0" w:rsidRDefault="00182328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目录中的</w:t>
      </w:r>
      <w:r w:rsidRPr="00182328">
        <w:t>application.properties</w:t>
      </w:r>
    </w:p>
    <w:p w:rsidR="00182328" w:rsidRDefault="00182328"/>
    <w:p w:rsidR="00182328" w:rsidRDefault="00182328" w:rsidP="00182328">
      <w:r>
        <w:t>local.server.port=</w:t>
      </w:r>
      <w:r w:rsidRPr="00182328">
        <w:rPr>
          <w:color w:val="FF0000"/>
        </w:rPr>
        <w:t>12345</w:t>
      </w:r>
    </w:p>
    <w:p w:rsidR="00182328" w:rsidRDefault="00182328" w:rsidP="00182328">
      <w:r>
        <w:t>spring.jpa.show-sql = true</w:t>
      </w:r>
    </w:p>
    <w:p w:rsidR="00182328" w:rsidRDefault="00182328" w:rsidP="00182328">
      <w:r>
        <w:t>spring.jpa.hibernate.ddl-auto = update</w:t>
      </w:r>
    </w:p>
    <w:p w:rsidR="00182328" w:rsidRDefault="00182328" w:rsidP="00182328">
      <w:r>
        <w:t>spring.datasource.url=jdbc:mysql://</w:t>
      </w:r>
      <w:r w:rsidRPr="00182328">
        <w:rPr>
          <w:color w:val="FF0000"/>
        </w:rPr>
        <w:t>127.0.0.1</w:t>
      </w:r>
      <w:r>
        <w:t>:3306/moxa</w:t>
      </w:r>
    </w:p>
    <w:p w:rsidR="00182328" w:rsidRDefault="00182328" w:rsidP="00182328">
      <w:r>
        <w:t>spring.datasource.username=</w:t>
      </w:r>
      <w:r w:rsidRPr="00182328">
        <w:rPr>
          <w:color w:val="FF0000"/>
        </w:rPr>
        <w:t>moxa</w:t>
      </w:r>
    </w:p>
    <w:p w:rsidR="00182328" w:rsidRDefault="00182328" w:rsidP="00182328">
      <w:r>
        <w:t>spring.datasource.password=</w:t>
      </w:r>
      <w:r w:rsidRPr="00182328">
        <w:rPr>
          <w:color w:val="FF0000"/>
        </w:rPr>
        <w:t>moxa123456</w:t>
      </w:r>
    </w:p>
    <w:p w:rsidR="00182328" w:rsidRDefault="00182328" w:rsidP="00182328">
      <w:r>
        <w:t>spring.datasource.driver-class-name=com.mysql.jdbc.Driver</w:t>
      </w:r>
    </w:p>
    <w:p w:rsidR="001B52E0" w:rsidRPr="001B52E0" w:rsidRDefault="001B52E0"/>
    <w:p w:rsidR="002A7AEA" w:rsidRDefault="002A7AEA" w:rsidP="002A7AEA">
      <w:pPr>
        <w:pStyle w:val="2"/>
      </w:pPr>
      <w:r>
        <w:t>启动服务</w:t>
      </w:r>
    </w:p>
    <w:p w:rsidR="008A3B0A" w:rsidRDefault="008A3B0A" w:rsidP="008A3B0A">
      <w:r>
        <w:t>安装</w:t>
      </w:r>
      <w:r>
        <w:rPr>
          <w:rFonts w:hint="eastAsia"/>
        </w:rPr>
        <w:t>Jdk1.8</w:t>
      </w:r>
    </w:p>
    <w:p w:rsidR="008A3B0A" w:rsidRPr="008A3B0A" w:rsidRDefault="008A3B0A" w:rsidP="008A3B0A"/>
    <w:p w:rsidR="002A7AEA" w:rsidRDefault="002A7AEA">
      <w:r>
        <w:t>L</w:t>
      </w:r>
      <w:r>
        <w:rPr>
          <w:rFonts w:hint="eastAsia"/>
        </w:rPr>
        <w:t>inux:</w:t>
      </w:r>
      <w:r>
        <w:t xml:space="preserve">    </w:t>
      </w:r>
      <w:r>
        <w:t>执行</w:t>
      </w:r>
      <w:r>
        <w:rPr>
          <w:rFonts w:hint="eastAsia"/>
        </w:rPr>
        <w:t xml:space="preserve">  sh start.sh</w:t>
      </w:r>
    </w:p>
    <w:p w:rsidR="002A7AEA" w:rsidRDefault="002A7AEA" w:rsidP="002A7AEA">
      <w:r>
        <w:t xml:space="preserve">Window:  </w:t>
      </w:r>
      <w:r>
        <w:t>执行</w:t>
      </w:r>
      <w:r>
        <w:rPr>
          <w:rFonts w:hint="eastAsia"/>
        </w:rPr>
        <w:t xml:space="preserve">  start.b</w:t>
      </w:r>
      <w:r>
        <w:t>at</w:t>
      </w:r>
    </w:p>
    <w:p w:rsidR="002A7AEA" w:rsidRDefault="002A7AEA"/>
    <w:p w:rsidR="000577CD" w:rsidRDefault="000577CD">
      <w:r>
        <w:rPr>
          <w:rFonts w:hint="eastAsia"/>
        </w:rPr>
        <w:t>出现</w:t>
      </w:r>
      <w:r>
        <w:t>如下图所示提示，则启动成功</w:t>
      </w:r>
      <w:r>
        <w:rPr>
          <w:rFonts w:hint="eastAsia"/>
        </w:rPr>
        <w:t>：</w:t>
      </w:r>
    </w:p>
    <w:p w:rsidR="000577CD" w:rsidRDefault="000577CD">
      <w:r>
        <w:rPr>
          <w:noProof/>
        </w:rPr>
        <w:drawing>
          <wp:inline distT="0" distB="0" distL="0" distR="0" wp14:anchorId="0D50A38B" wp14:editId="5FC53CD2">
            <wp:extent cx="5274310" cy="2207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CD" w:rsidRDefault="000577CD"/>
    <w:p w:rsidR="002A7AEA" w:rsidRDefault="002A7AEA">
      <w:r>
        <w:t>默认端口</w:t>
      </w:r>
      <w:r>
        <w:rPr>
          <w:rFonts w:hint="eastAsia"/>
        </w:rPr>
        <w:t>：</w:t>
      </w:r>
      <w:r>
        <w:rPr>
          <w:rFonts w:hint="eastAsia"/>
        </w:rPr>
        <w:t>12345</w:t>
      </w:r>
    </w:p>
    <w:p w:rsidR="002A7AEA" w:rsidRDefault="002A7AEA"/>
    <w:p w:rsidR="002A7AEA" w:rsidRDefault="002A7AEA">
      <w:r>
        <w:rPr>
          <w:rFonts w:hint="eastAsia"/>
        </w:rPr>
        <w:t>如果要修改端口：</w:t>
      </w:r>
    </w:p>
    <w:p w:rsidR="00225C7F" w:rsidRDefault="00225C7F" w:rsidP="00225C7F">
      <w:r>
        <w:rPr>
          <w:rFonts w:hint="eastAsia"/>
        </w:rPr>
        <w:lastRenderedPageBreak/>
        <w:t>修改</w:t>
      </w:r>
      <w:r>
        <w:rPr>
          <w:rFonts w:hint="eastAsia"/>
        </w:rPr>
        <w:t>config</w:t>
      </w:r>
      <w:r>
        <w:rPr>
          <w:rFonts w:hint="eastAsia"/>
        </w:rPr>
        <w:t>目录中的</w:t>
      </w:r>
      <w:r w:rsidRPr="00182328">
        <w:t>application.properties</w:t>
      </w:r>
    </w:p>
    <w:p w:rsidR="00225C7F" w:rsidRDefault="00225C7F" w:rsidP="00225C7F"/>
    <w:p w:rsidR="00225C7F" w:rsidRDefault="00225C7F" w:rsidP="00225C7F">
      <w:r>
        <w:t>local.server.port=</w:t>
      </w:r>
      <w:r w:rsidRPr="00182328">
        <w:rPr>
          <w:color w:val="FF0000"/>
        </w:rPr>
        <w:t>12345</w:t>
      </w:r>
      <w:bookmarkStart w:id="0" w:name="_GoBack"/>
      <w:bookmarkEnd w:id="0"/>
    </w:p>
    <w:p w:rsidR="000577CD" w:rsidRPr="00225C7F" w:rsidRDefault="000577CD" w:rsidP="002A7AEA">
      <w:pPr>
        <w:ind w:firstLine="420"/>
        <w:rPr>
          <w:b/>
        </w:rPr>
      </w:pPr>
    </w:p>
    <w:p w:rsidR="000577CD" w:rsidRDefault="000577CD" w:rsidP="000577CD">
      <w:pPr>
        <w:pStyle w:val="2"/>
      </w:pPr>
      <w:r>
        <w:rPr>
          <w:rFonts w:hint="eastAsia"/>
        </w:rPr>
        <w:t>主页</w:t>
      </w:r>
    </w:p>
    <w:p w:rsidR="00BA250E" w:rsidRDefault="00BA250E" w:rsidP="00BA250E">
      <w:r>
        <w:t>进入页面</w:t>
      </w:r>
      <w:r>
        <w:rPr>
          <w:rFonts w:hint="eastAsia"/>
        </w:rPr>
        <w:t>：</w:t>
      </w:r>
    </w:p>
    <w:p w:rsidR="00BA250E" w:rsidRDefault="00BA250E" w:rsidP="00BA250E">
      <w:r w:rsidRPr="000577CD">
        <w:t>http://</w:t>
      </w:r>
      <w:r w:rsidRPr="000577CD">
        <w:rPr>
          <w:color w:val="FF0000"/>
        </w:rPr>
        <w:t>127.0.0.1</w:t>
      </w:r>
      <w:r>
        <w:t>:12345/</w:t>
      </w:r>
    </w:p>
    <w:p w:rsidR="000577CD" w:rsidRPr="00BA250E" w:rsidRDefault="000577CD" w:rsidP="000577CD"/>
    <w:p w:rsidR="000577CD" w:rsidRDefault="00BA250E" w:rsidP="000577CD">
      <w:r>
        <w:t>第一次启动时</w:t>
      </w:r>
      <w:r>
        <w:rPr>
          <w:rFonts w:hint="eastAsia"/>
        </w:rPr>
        <w:t>，</w:t>
      </w:r>
      <w:r>
        <w:t>无任何设备</w:t>
      </w:r>
      <w:r>
        <w:rPr>
          <w:rFonts w:hint="eastAsia"/>
        </w:rPr>
        <w:t>：</w:t>
      </w:r>
    </w:p>
    <w:p w:rsidR="00BA250E" w:rsidRDefault="00BA250E" w:rsidP="000577CD">
      <w:r>
        <w:rPr>
          <w:noProof/>
        </w:rPr>
        <w:drawing>
          <wp:inline distT="0" distB="0" distL="0" distR="0" wp14:anchorId="14A61D2B" wp14:editId="23568DC2">
            <wp:extent cx="5274310" cy="882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E" w:rsidRDefault="00BA250E" w:rsidP="000577CD">
      <w:r>
        <w:rPr>
          <w:rFonts w:hint="eastAsia"/>
        </w:rPr>
        <w:t>需要进入设备管理页面添加设备，添加成功过后，刷新页面，可以看到如下结果：</w:t>
      </w:r>
    </w:p>
    <w:p w:rsidR="00BA250E" w:rsidRDefault="00BA250E" w:rsidP="000577CD"/>
    <w:p w:rsidR="00BA250E" w:rsidRPr="000577CD" w:rsidRDefault="00202B06" w:rsidP="000577CD">
      <w:r>
        <w:rPr>
          <w:noProof/>
        </w:rPr>
        <w:drawing>
          <wp:inline distT="0" distB="0" distL="0" distR="0" wp14:anchorId="46876CEE" wp14:editId="3F4C3140">
            <wp:extent cx="5274310" cy="1169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Default="00202B06" w:rsidP="00202B06">
      <w:pPr>
        <w:pStyle w:val="2"/>
      </w:pPr>
      <w:r>
        <w:rPr>
          <w:rFonts w:hint="eastAsia"/>
        </w:rPr>
        <w:t>执行</w:t>
      </w:r>
      <w:r>
        <w:rPr>
          <w:rFonts w:hint="eastAsia"/>
        </w:rPr>
        <w:t>Telnet</w:t>
      </w:r>
    </w:p>
    <w:p w:rsidR="00202B06" w:rsidRDefault="00202B06" w:rsidP="00202B06">
      <w:r>
        <w:t>点击设备后面的</w:t>
      </w:r>
      <w:r>
        <w:rPr>
          <w:rFonts w:hint="eastAsia"/>
        </w:rPr>
        <w:t>Telnet</w:t>
      </w:r>
      <w:r>
        <w:rPr>
          <w:rFonts w:hint="eastAsia"/>
        </w:rPr>
        <w:t>，即可在另一窗口中打开</w:t>
      </w:r>
      <w:r>
        <w:rPr>
          <w:rFonts w:hint="eastAsia"/>
        </w:rPr>
        <w:t>telnet</w:t>
      </w:r>
      <w:r>
        <w:rPr>
          <w:rFonts w:hint="eastAsia"/>
        </w:rPr>
        <w:t>终端</w:t>
      </w:r>
      <w:r w:rsidR="002D7439">
        <w:rPr>
          <w:rFonts w:hint="eastAsia"/>
        </w:rPr>
        <w:t>，如下图所示：</w:t>
      </w:r>
    </w:p>
    <w:p w:rsidR="002D7439" w:rsidRDefault="002D7439" w:rsidP="00202B06"/>
    <w:p w:rsidR="002D7439" w:rsidRDefault="00E1127C" w:rsidP="00202B06">
      <w:r>
        <w:rPr>
          <w:noProof/>
        </w:rPr>
        <w:drawing>
          <wp:inline distT="0" distB="0" distL="0" distR="0" wp14:anchorId="370F53E6" wp14:editId="6ED99AB0">
            <wp:extent cx="4971429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Default="00202B06" w:rsidP="00202B06"/>
    <w:p w:rsidR="00E1127C" w:rsidRDefault="00E1127C" w:rsidP="00202B06">
      <w:r>
        <w:t>在</w:t>
      </w:r>
      <w:r>
        <w:rPr>
          <w:rFonts w:hint="eastAsia"/>
        </w:rPr>
        <w:t>Command</w:t>
      </w:r>
      <w:r>
        <w:rPr>
          <w:rFonts w:hint="eastAsia"/>
        </w:rPr>
        <w:t>输入框中输入相关命令即可：</w:t>
      </w:r>
    </w:p>
    <w:p w:rsidR="00E1127C" w:rsidRDefault="00E1127C" w:rsidP="00202B06"/>
    <w:p w:rsidR="00E1127C" w:rsidRDefault="00E1127C" w:rsidP="00202B06">
      <w:r>
        <w:rPr>
          <w:noProof/>
        </w:rPr>
        <w:lastRenderedPageBreak/>
        <w:drawing>
          <wp:inline distT="0" distB="0" distL="0" distR="0" wp14:anchorId="25E3E684" wp14:editId="30564C43">
            <wp:extent cx="5274310" cy="4319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7C" w:rsidRDefault="00E1127C" w:rsidP="00202B06"/>
    <w:p w:rsidR="000577CD" w:rsidRDefault="000577CD" w:rsidP="002A7AEA">
      <w:pPr>
        <w:ind w:firstLine="420"/>
      </w:pPr>
    </w:p>
    <w:p w:rsidR="002A7AEA" w:rsidRDefault="002A7AEA" w:rsidP="002A7AEA">
      <w:pPr>
        <w:pStyle w:val="2"/>
      </w:pPr>
      <w:r>
        <w:rPr>
          <w:rFonts w:hint="eastAsia"/>
        </w:rPr>
        <w:t>设备管理</w:t>
      </w:r>
    </w:p>
    <w:p w:rsidR="002A7AEA" w:rsidRDefault="000577CD">
      <w:r>
        <w:t>进入页面</w:t>
      </w:r>
      <w:r w:rsidR="00BA250E">
        <w:rPr>
          <w:rFonts w:hint="eastAsia"/>
        </w:rPr>
        <w:t>，</w:t>
      </w:r>
      <w:r w:rsidR="00BA250E">
        <w:t>可执行设备的添加和删除</w:t>
      </w:r>
      <w:r>
        <w:rPr>
          <w:rFonts w:hint="eastAsia"/>
        </w:rPr>
        <w:t>：</w:t>
      </w:r>
    </w:p>
    <w:p w:rsidR="000577CD" w:rsidRDefault="000577CD">
      <w:r w:rsidRPr="000577CD">
        <w:t>http://</w:t>
      </w:r>
      <w:r w:rsidRPr="000577CD">
        <w:rPr>
          <w:color w:val="FF0000"/>
        </w:rPr>
        <w:t>127.0.0.1</w:t>
      </w:r>
      <w:r w:rsidRPr="000577CD">
        <w:t>:12345/device.html</w:t>
      </w:r>
    </w:p>
    <w:p w:rsidR="000577CD" w:rsidRDefault="00202B06">
      <w:r>
        <w:rPr>
          <w:noProof/>
        </w:rPr>
        <w:drawing>
          <wp:inline distT="0" distB="0" distL="0" distR="0" wp14:anchorId="215FE12F" wp14:editId="72449C52">
            <wp:extent cx="5274310" cy="1679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CD" w:rsidRDefault="000577CD"/>
    <w:p w:rsidR="00202B06" w:rsidRDefault="00202B06"/>
    <w:sectPr w:rsidR="0020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EA"/>
    <w:rsid w:val="000577CD"/>
    <w:rsid w:val="00182328"/>
    <w:rsid w:val="001B52E0"/>
    <w:rsid w:val="00202B06"/>
    <w:rsid w:val="00225C7F"/>
    <w:rsid w:val="002A7AEA"/>
    <w:rsid w:val="002D7439"/>
    <w:rsid w:val="00364ADF"/>
    <w:rsid w:val="0042189D"/>
    <w:rsid w:val="004B2497"/>
    <w:rsid w:val="00750B3F"/>
    <w:rsid w:val="007F77A9"/>
    <w:rsid w:val="00860462"/>
    <w:rsid w:val="008A3B0A"/>
    <w:rsid w:val="0093516F"/>
    <w:rsid w:val="00AF61B1"/>
    <w:rsid w:val="00B7348D"/>
    <w:rsid w:val="00BA250E"/>
    <w:rsid w:val="00BD556A"/>
    <w:rsid w:val="00C85C64"/>
    <w:rsid w:val="00E1127C"/>
    <w:rsid w:val="00F009F6"/>
    <w:rsid w:val="00F633BA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CDDB-0EBB-4014-AAF1-FA12CE86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A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7A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王杰</dc:creator>
  <cp:keywords/>
  <dc:description/>
  <cp:lastModifiedBy>王杰</cp:lastModifiedBy>
  <cp:revision>13</cp:revision>
  <dcterms:created xsi:type="dcterms:W3CDTF">2017-07-05T07:22:00Z</dcterms:created>
  <dcterms:modified xsi:type="dcterms:W3CDTF">2017-07-06T06:25:00Z</dcterms:modified>
</cp:coreProperties>
</file>