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1E9E4" w14:textId="70847367" w:rsidR="00E13339" w:rsidRPr="00444707" w:rsidRDefault="00444707" w:rsidP="00444707">
      <w:pPr>
        <w:pStyle w:val="Titel"/>
        <w:rPr>
          <w:sz w:val="52"/>
          <w:szCs w:val="52"/>
        </w:rPr>
      </w:pPr>
      <w:r>
        <w:rPr>
          <w:noProof/>
        </w:rPr>
        <w:drawing>
          <wp:anchor distT="0" distB="0" distL="114300" distR="114300" simplePos="0" relativeHeight="251663360" behindDoc="0" locked="0" layoutInCell="1" allowOverlap="1" wp14:anchorId="2BBD240F" wp14:editId="04B1D92B">
            <wp:simplePos x="0" y="0"/>
            <wp:positionH relativeFrom="margin">
              <wp:align>center</wp:align>
            </wp:positionH>
            <wp:positionV relativeFrom="paragraph">
              <wp:posOffset>563245</wp:posOffset>
            </wp:positionV>
            <wp:extent cx="4499610" cy="6750050"/>
            <wp:effectExtent l="0" t="0" r="0" b="0"/>
            <wp:wrapTopAndBottom/>
            <wp:docPr id="617638425" name="Afbeelding 1" descr="Afbeelding met tekst, Menselijk gezicht, Tekenfilm, kled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38425" name="Afbeelding 1" descr="Afbeelding met tekst, Menselijk gezicht, Tekenfilm, kleding&#10;&#10;Door AI gegenereerde inhoud is mogelijk onjuist."/>
                    <pic:cNvPicPr/>
                  </pic:nvPicPr>
                  <pic:blipFill>
                    <a:blip r:embed="rId10">
                      <a:extLst>
                        <a:ext uri="{28A0092B-C50C-407E-A947-70E740481C1C}">
                          <a14:useLocalDpi xmlns:a14="http://schemas.microsoft.com/office/drawing/2010/main" val="0"/>
                        </a:ext>
                      </a:extLst>
                    </a:blip>
                    <a:stretch>
                      <a:fillRect/>
                    </a:stretch>
                  </pic:blipFill>
                  <pic:spPr>
                    <a:xfrm>
                      <a:off x="0" y="0"/>
                      <a:ext cx="4499610" cy="6750050"/>
                    </a:xfrm>
                    <a:prstGeom prst="rect">
                      <a:avLst/>
                    </a:prstGeom>
                  </pic:spPr>
                </pic:pic>
              </a:graphicData>
            </a:graphic>
            <wp14:sizeRelH relativeFrom="page">
              <wp14:pctWidth>0</wp14:pctWidth>
            </wp14:sizeRelH>
            <wp14:sizeRelV relativeFrom="page">
              <wp14:pctHeight>0</wp14:pctHeight>
            </wp14:sizeRelV>
          </wp:anchor>
        </w:drawing>
      </w:r>
      <w:r w:rsidR="29181284" w:rsidRPr="00444707">
        <w:rPr>
          <w:sz w:val="52"/>
          <w:szCs w:val="52"/>
        </w:rPr>
        <w:t>Ontwerpen in het Werkveld – PBVB24DGO</w:t>
      </w:r>
    </w:p>
    <w:p w14:paraId="31B81DC3" w14:textId="3BF249C1" w:rsidR="00E13339" w:rsidRDefault="28AB55EC" w:rsidP="3C41680A">
      <w:pPr>
        <w:spacing w:before="240" w:after="240"/>
      </w:pPr>
      <w:r w:rsidRPr="60EDCF6A">
        <w:rPr>
          <w:b/>
          <w:bCs/>
        </w:rPr>
        <w:t>Naam student:</w:t>
      </w:r>
      <w:r>
        <w:t xml:space="preserve"> Twan Sijbring</w:t>
      </w:r>
      <w:r w:rsidR="69BBC6C9">
        <w:t>, Remco Kuipers</w:t>
      </w:r>
      <w:r w:rsidR="29181284">
        <w:br/>
      </w:r>
      <w:r>
        <w:t xml:space="preserve"> </w:t>
      </w:r>
      <w:r w:rsidRPr="60EDCF6A">
        <w:rPr>
          <w:b/>
          <w:bCs/>
        </w:rPr>
        <w:t>Project:</w:t>
      </w:r>
      <w:r>
        <w:t xml:space="preserve"> </w:t>
      </w:r>
      <w:r w:rsidRPr="60EDCF6A">
        <w:rPr>
          <w:i/>
          <w:iCs/>
        </w:rPr>
        <w:t>Hanze Digi-Explainers – Educatieve explainer-video’s Digitale Geletterdheid</w:t>
      </w:r>
      <w:r w:rsidR="29181284">
        <w:br/>
      </w:r>
      <w:r>
        <w:t xml:space="preserve"> </w:t>
      </w:r>
      <w:r w:rsidRPr="60EDCF6A">
        <w:rPr>
          <w:b/>
          <w:bCs/>
        </w:rPr>
        <w:t>Opdrachtgever:</w:t>
      </w:r>
      <w:r>
        <w:t xml:space="preserve"> Vincent Jansma – Docent Digitale Geletterdheid, Hanzehogeschool Groningen</w:t>
      </w:r>
      <w:r w:rsidR="29181284">
        <w:br/>
      </w:r>
      <w:r>
        <w:t xml:space="preserve"> </w:t>
      </w:r>
      <w:r w:rsidRPr="60EDCF6A">
        <w:rPr>
          <w:b/>
          <w:bCs/>
        </w:rPr>
        <w:t>Opleiding:</w:t>
      </w:r>
      <w:r>
        <w:t xml:space="preserve"> Pabo Hanzehogeschool Groningen</w:t>
      </w:r>
      <w:r w:rsidR="29181284">
        <w:br/>
      </w:r>
      <w:r>
        <w:t xml:space="preserve"> </w:t>
      </w:r>
      <w:r w:rsidRPr="60EDCF6A">
        <w:rPr>
          <w:b/>
          <w:bCs/>
        </w:rPr>
        <w:t>Module:</w:t>
      </w:r>
      <w:r>
        <w:t xml:space="preserve"> Ontwerpen in het Werkveld (PBVB24DGO) – 10 EC</w:t>
      </w:r>
      <w:r w:rsidR="29181284">
        <w:br/>
      </w:r>
      <w:r>
        <w:t xml:space="preserve"> </w:t>
      </w:r>
      <w:r w:rsidRPr="60EDCF6A">
        <w:rPr>
          <w:b/>
          <w:bCs/>
        </w:rPr>
        <w:t>Periode:</w:t>
      </w:r>
      <w:r>
        <w:t xml:space="preserve"> 2025–2026</w:t>
      </w:r>
    </w:p>
    <w:sdt>
      <w:sdtPr>
        <w:rPr>
          <w:rFonts w:asciiTheme="minorHAnsi" w:eastAsiaTheme="minorEastAsia" w:hAnsiTheme="minorHAnsi" w:cstheme="minorBidi"/>
          <w:color w:val="auto"/>
          <w:kern w:val="2"/>
          <w:sz w:val="22"/>
          <w:szCs w:val="22"/>
          <w:lang w:eastAsia="en-US"/>
          <w14:ligatures w14:val="standardContextual"/>
        </w:rPr>
        <w:id w:val="871342243"/>
        <w:docPartObj>
          <w:docPartGallery w:val="Table of Contents"/>
          <w:docPartUnique/>
        </w:docPartObj>
      </w:sdtPr>
      <w:sdtEndPr>
        <w:rPr>
          <w:b/>
          <w:sz w:val="20"/>
          <w:szCs w:val="20"/>
        </w:rPr>
      </w:sdtEndPr>
      <w:sdtContent>
        <w:p w14:paraId="5B0DF607" w14:textId="526F7C13" w:rsidR="00C00DF0" w:rsidRDefault="00C00DF0">
          <w:pPr>
            <w:pStyle w:val="Kopvaninhoudsopgave"/>
          </w:pPr>
          <w:r>
            <w:t>Inhoud</w:t>
          </w:r>
        </w:p>
        <w:p w14:paraId="609C40C7" w14:textId="68AB13AF" w:rsidR="00DF07D7" w:rsidRPr="00DF07D7" w:rsidRDefault="00C00DF0">
          <w:pPr>
            <w:pStyle w:val="Inhopg1"/>
            <w:tabs>
              <w:tab w:val="right" w:leader="dot" w:pos="9062"/>
            </w:tabs>
            <w:rPr>
              <w:rFonts w:eastAsiaTheme="minorEastAsia"/>
              <w:noProof/>
              <w:lang w:eastAsia="nl-NL"/>
            </w:rPr>
          </w:pPr>
          <w:r w:rsidRPr="00DF07D7">
            <w:rPr>
              <w:sz w:val="18"/>
              <w:szCs w:val="18"/>
            </w:rPr>
            <w:fldChar w:fldCharType="begin"/>
          </w:r>
          <w:r w:rsidRPr="00DF07D7">
            <w:rPr>
              <w:sz w:val="18"/>
              <w:szCs w:val="18"/>
            </w:rPr>
            <w:instrText xml:space="preserve"> TOC \o "1-3" \h \z \u </w:instrText>
          </w:r>
          <w:r w:rsidRPr="00DF07D7">
            <w:rPr>
              <w:sz w:val="18"/>
              <w:szCs w:val="18"/>
            </w:rPr>
            <w:fldChar w:fldCharType="separate"/>
          </w:r>
          <w:hyperlink w:anchor="_Toc219902265" w:history="1">
            <w:r w:rsidR="00DF07D7" w:rsidRPr="00DF07D7">
              <w:rPr>
                <w:rStyle w:val="Hyperlink"/>
                <w:noProof/>
                <w:sz w:val="20"/>
                <w:szCs w:val="20"/>
              </w:rPr>
              <w:t>1. Inleiding</w:t>
            </w:r>
            <w:r w:rsidR="00DF07D7" w:rsidRPr="00DF07D7">
              <w:rPr>
                <w:noProof/>
                <w:webHidden/>
                <w:sz w:val="20"/>
                <w:szCs w:val="20"/>
              </w:rPr>
              <w:tab/>
            </w:r>
            <w:r w:rsidR="00DF07D7" w:rsidRPr="00DF07D7">
              <w:rPr>
                <w:noProof/>
                <w:webHidden/>
                <w:sz w:val="20"/>
                <w:szCs w:val="20"/>
              </w:rPr>
              <w:fldChar w:fldCharType="begin"/>
            </w:r>
            <w:r w:rsidR="00DF07D7" w:rsidRPr="00DF07D7">
              <w:rPr>
                <w:noProof/>
                <w:webHidden/>
                <w:sz w:val="20"/>
                <w:szCs w:val="20"/>
              </w:rPr>
              <w:instrText xml:space="preserve"> PAGEREF _Toc219902265 \h </w:instrText>
            </w:r>
            <w:r w:rsidR="00DF07D7" w:rsidRPr="00DF07D7">
              <w:rPr>
                <w:noProof/>
                <w:webHidden/>
                <w:sz w:val="20"/>
                <w:szCs w:val="20"/>
              </w:rPr>
            </w:r>
            <w:r w:rsidR="00DF07D7" w:rsidRPr="00DF07D7">
              <w:rPr>
                <w:noProof/>
                <w:webHidden/>
                <w:sz w:val="20"/>
                <w:szCs w:val="20"/>
              </w:rPr>
              <w:fldChar w:fldCharType="separate"/>
            </w:r>
            <w:r w:rsidR="00DF07D7" w:rsidRPr="00DF07D7">
              <w:rPr>
                <w:noProof/>
                <w:webHidden/>
                <w:sz w:val="20"/>
                <w:szCs w:val="20"/>
              </w:rPr>
              <w:t>4</w:t>
            </w:r>
            <w:r w:rsidR="00DF07D7" w:rsidRPr="00DF07D7">
              <w:rPr>
                <w:noProof/>
                <w:webHidden/>
                <w:sz w:val="20"/>
                <w:szCs w:val="20"/>
              </w:rPr>
              <w:fldChar w:fldCharType="end"/>
            </w:r>
          </w:hyperlink>
        </w:p>
        <w:p w14:paraId="656DF5CC" w14:textId="70A141D6" w:rsidR="00DF07D7" w:rsidRPr="00DF07D7" w:rsidRDefault="00DF07D7">
          <w:pPr>
            <w:pStyle w:val="Inhopg2"/>
            <w:tabs>
              <w:tab w:val="right" w:leader="dot" w:pos="9062"/>
            </w:tabs>
            <w:rPr>
              <w:rFonts w:eastAsiaTheme="minorEastAsia"/>
              <w:noProof/>
              <w:lang w:eastAsia="nl-NL"/>
            </w:rPr>
          </w:pPr>
          <w:hyperlink w:anchor="_Toc219902266" w:history="1">
            <w:r w:rsidRPr="00DF07D7">
              <w:rPr>
                <w:rStyle w:val="Hyperlink"/>
                <w:noProof/>
                <w:sz w:val="20"/>
                <w:szCs w:val="20"/>
              </w:rPr>
              <w:t>1.1 Context en aanleiding</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_Toc219902266 \h </w:instrText>
            </w:r>
            <w:r w:rsidRPr="00DF07D7">
              <w:rPr>
                <w:noProof/>
                <w:webHidden/>
                <w:sz w:val="20"/>
                <w:szCs w:val="20"/>
              </w:rPr>
            </w:r>
            <w:r w:rsidRPr="00DF07D7">
              <w:rPr>
                <w:noProof/>
                <w:webHidden/>
                <w:sz w:val="20"/>
                <w:szCs w:val="20"/>
              </w:rPr>
              <w:fldChar w:fldCharType="separate"/>
            </w:r>
            <w:r w:rsidRPr="00DF07D7">
              <w:rPr>
                <w:noProof/>
                <w:webHidden/>
                <w:sz w:val="20"/>
                <w:szCs w:val="20"/>
              </w:rPr>
              <w:t>4</w:t>
            </w:r>
            <w:r w:rsidRPr="00DF07D7">
              <w:rPr>
                <w:noProof/>
                <w:webHidden/>
                <w:sz w:val="20"/>
                <w:szCs w:val="20"/>
              </w:rPr>
              <w:fldChar w:fldCharType="end"/>
            </w:r>
          </w:hyperlink>
        </w:p>
        <w:p w14:paraId="467B7557" w14:textId="248CF8CD" w:rsidR="00DF07D7" w:rsidRPr="00DF07D7" w:rsidRDefault="00DF07D7">
          <w:pPr>
            <w:pStyle w:val="Inhopg2"/>
            <w:tabs>
              <w:tab w:val="right" w:leader="dot" w:pos="9062"/>
            </w:tabs>
            <w:rPr>
              <w:rFonts w:eastAsiaTheme="minorEastAsia"/>
              <w:noProof/>
              <w:lang w:eastAsia="nl-NL"/>
            </w:rPr>
          </w:pPr>
          <w:hyperlink w:anchor="_Toc219902267" w:history="1">
            <w:r w:rsidRPr="00DF07D7">
              <w:rPr>
                <w:rStyle w:val="Hyperlink"/>
                <w:noProof/>
                <w:sz w:val="20"/>
                <w:szCs w:val="20"/>
              </w:rPr>
              <w:t>1.2 Opdracht en opdrachtgever</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_Toc219902267 \h </w:instrText>
            </w:r>
            <w:r w:rsidRPr="00DF07D7">
              <w:rPr>
                <w:noProof/>
                <w:webHidden/>
                <w:sz w:val="20"/>
                <w:szCs w:val="20"/>
              </w:rPr>
            </w:r>
            <w:r w:rsidRPr="00DF07D7">
              <w:rPr>
                <w:noProof/>
                <w:webHidden/>
                <w:sz w:val="20"/>
                <w:szCs w:val="20"/>
              </w:rPr>
              <w:fldChar w:fldCharType="separate"/>
            </w:r>
            <w:r w:rsidRPr="00DF07D7">
              <w:rPr>
                <w:noProof/>
                <w:webHidden/>
                <w:sz w:val="20"/>
                <w:szCs w:val="20"/>
              </w:rPr>
              <w:t>4</w:t>
            </w:r>
            <w:r w:rsidRPr="00DF07D7">
              <w:rPr>
                <w:noProof/>
                <w:webHidden/>
                <w:sz w:val="20"/>
                <w:szCs w:val="20"/>
              </w:rPr>
              <w:fldChar w:fldCharType="end"/>
            </w:r>
          </w:hyperlink>
        </w:p>
        <w:p w14:paraId="09516978" w14:textId="3ACAC580" w:rsidR="00DF07D7" w:rsidRPr="00DF07D7" w:rsidRDefault="00DF07D7">
          <w:pPr>
            <w:pStyle w:val="Inhopg2"/>
            <w:tabs>
              <w:tab w:val="right" w:leader="dot" w:pos="9062"/>
            </w:tabs>
            <w:rPr>
              <w:rFonts w:eastAsiaTheme="minorEastAsia"/>
              <w:noProof/>
              <w:lang w:eastAsia="nl-NL"/>
            </w:rPr>
          </w:pPr>
          <w:hyperlink w:anchor="_Toc219902268" w:history="1">
            <w:r w:rsidRPr="00DF07D7">
              <w:rPr>
                <w:rStyle w:val="Hyperlink"/>
                <w:noProof/>
                <w:sz w:val="20"/>
                <w:szCs w:val="20"/>
              </w:rPr>
              <w:t>1.3 Doelgroep</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_Toc219902268 \h </w:instrText>
            </w:r>
            <w:r w:rsidRPr="00DF07D7">
              <w:rPr>
                <w:noProof/>
                <w:webHidden/>
                <w:sz w:val="20"/>
                <w:szCs w:val="20"/>
              </w:rPr>
            </w:r>
            <w:r w:rsidRPr="00DF07D7">
              <w:rPr>
                <w:noProof/>
                <w:webHidden/>
                <w:sz w:val="20"/>
                <w:szCs w:val="20"/>
              </w:rPr>
              <w:fldChar w:fldCharType="separate"/>
            </w:r>
            <w:r w:rsidRPr="00DF07D7">
              <w:rPr>
                <w:noProof/>
                <w:webHidden/>
                <w:sz w:val="20"/>
                <w:szCs w:val="20"/>
              </w:rPr>
              <w:t>4</w:t>
            </w:r>
            <w:r w:rsidRPr="00DF07D7">
              <w:rPr>
                <w:noProof/>
                <w:webHidden/>
                <w:sz w:val="20"/>
                <w:szCs w:val="20"/>
              </w:rPr>
              <w:fldChar w:fldCharType="end"/>
            </w:r>
          </w:hyperlink>
        </w:p>
        <w:p w14:paraId="1347D26D" w14:textId="0D843C70" w:rsidR="00DF07D7" w:rsidRPr="00DF07D7" w:rsidRDefault="00DF07D7">
          <w:pPr>
            <w:pStyle w:val="Inhopg1"/>
            <w:tabs>
              <w:tab w:val="right" w:leader="dot" w:pos="9062"/>
            </w:tabs>
            <w:rPr>
              <w:rFonts w:eastAsiaTheme="minorEastAsia"/>
              <w:noProof/>
              <w:lang w:eastAsia="nl-NL"/>
            </w:rPr>
          </w:pPr>
          <w:hyperlink w:anchor="_Toc219902269" w:history="1">
            <w:r w:rsidRPr="00DF07D7">
              <w:rPr>
                <w:rStyle w:val="Hyperlink"/>
                <w:noProof/>
                <w:sz w:val="20"/>
                <w:szCs w:val="20"/>
              </w:rPr>
              <w:t>2. Probleemstelling en motivatie</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_Toc219902269 \h </w:instrText>
            </w:r>
            <w:r w:rsidRPr="00DF07D7">
              <w:rPr>
                <w:noProof/>
                <w:webHidden/>
                <w:sz w:val="20"/>
                <w:szCs w:val="20"/>
              </w:rPr>
            </w:r>
            <w:r w:rsidRPr="00DF07D7">
              <w:rPr>
                <w:noProof/>
                <w:webHidden/>
                <w:sz w:val="20"/>
                <w:szCs w:val="20"/>
              </w:rPr>
              <w:fldChar w:fldCharType="separate"/>
            </w:r>
            <w:r w:rsidRPr="00DF07D7">
              <w:rPr>
                <w:noProof/>
                <w:webHidden/>
                <w:sz w:val="20"/>
                <w:szCs w:val="20"/>
              </w:rPr>
              <w:t>6</w:t>
            </w:r>
            <w:r w:rsidRPr="00DF07D7">
              <w:rPr>
                <w:noProof/>
                <w:webHidden/>
                <w:sz w:val="20"/>
                <w:szCs w:val="20"/>
              </w:rPr>
              <w:fldChar w:fldCharType="end"/>
            </w:r>
          </w:hyperlink>
        </w:p>
        <w:p w14:paraId="45604B0E" w14:textId="56CEBF3D" w:rsidR="00DF07D7" w:rsidRPr="00DF07D7" w:rsidRDefault="00DF07D7">
          <w:pPr>
            <w:pStyle w:val="Inhopg2"/>
            <w:tabs>
              <w:tab w:val="right" w:leader="dot" w:pos="9062"/>
            </w:tabs>
            <w:rPr>
              <w:rFonts w:eastAsiaTheme="minorEastAsia"/>
              <w:noProof/>
              <w:lang w:eastAsia="nl-NL"/>
            </w:rPr>
          </w:pPr>
          <w:hyperlink w:anchor="_Toc219902270" w:history="1">
            <w:r w:rsidRPr="00DF07D7">
              <w:rPr>
                <w:rStyle w:val="Hyperlink"/>
                <w:noProof/>
                <w:sz w:val="20"/>
                <w:szCs w:val="20"/>
              </w:rPr>
              <w:t>2.1 Onderzochte behoefte</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_Toc219902270 \h </w:instrText>
            </w:r>
            <w:r w:rsidRPr="00DF07D7">
              <w:rPr>
                <w:noProof/>
                <w:webHidden/>
                <w:sz w:val="20"/>
                <w:szCs w:val="20"/>
              </w:rPr>
            </w:r>
            <w:r w:rsidRPr="00DF07D7">
              <w:rPr>
                <w:noProof/>
                <w:webHidden/>
                <w:sz w:val="20"/>
                <w:szCs w:val="20"/>
              </w:rPr>
              <w:fldChar w:fldCharType="separate"/>
            </w:r>
            <w:r w:rsidRPr="00DF07D7">
              <w:rPr>
                <w:noProof/>
                <w:webHidden/>
                <w:sz w:val="20"/>
                <w:szCs w:val="20"/>
              </w:rPr>
              <w:t>6</w:t>
            </w:r>
            <w:r w:rsidRPr="00DF07D7">
              <w:rPr>
                <w:noProof/>
                <w:webHidden/>
                <w:sz w:val="20"/>
                <w:szCs w:val="20"/>
              </w:rPr>
              <w:fldChar w:fldCharType="end"/>
            </w:r>
          </w:hyperlink>
        </w:p>
        <w:p w14:paraId="1A2C3F6A" w14:textId="03963D59" w:rsidR="00DF07D7" w:rsidRPr="00DF07D7" w:rsidRDefault="00DF07D7">
          <w:pPr>
            <w:pStyle w:val="Inhopg2"/>
            <w:tabs>
              <w:tab w:val="right" w:leader="dot" w:pos="9062"/>
            </w:tabs>
            <w:rPr>
              <w:rFonts w:eastAsiaTheme="minorEastAsia"/>
              <w:noProof/>
              <w:lang w:eastAsia="nl-NL"/>
            </w:rPr>
          </w:pPr>
          <w:hyperlink w:anchor="_Toc219902271" w:history="1">
            <w:r w:rsidRPr="00DF07D7">
              <w:rPr>
                <w:rStyle w:val="Hyperlink"/>
                <w:noProof/>
                <w:sz w:val="20"/>
                <w:szCs w:val="20"/>
              </w:rPr>
              <w:t>2.2 Geformuleerde probleemstelling</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_Toc219902271 \h </w:instrText>
            </w:r>
            <w:r w:rsidRPr="00DF07D7">
              <w:rPr>
                <w:noProof/>
                <w:webHidden/>
                <w:sz w:val="20"/>
                <w:szCs w:val="20"/>
              </w:rPr>
            </w:r>
            <w:r w:rsidRPr="00DF07D7">
              <w:rPr>
                <w:noProof/>
                <w:webHidden/>
                <w:sz w:val="20"/>
                <w:szCs w:val="20"/>
              </w:rPr>
              <w:fldChar w:fldCharType="separate"/>
            </w:r>
            <w:r w:rsidRPr="00DF07D7">
              <w:rPr>
                <w:noProof/>
                <w:webHidden/>
                <w:sz w:val="20"/>
                <w:szCs w:val="20"/>
              </w:rPr>
              <w:t>6</w:t>
            </w:r>
            <w:r w:rsidRPr="00DF07D7">
              <w:rPr>
                <w:noProof/>
                <w:webHidden/>
                <w:sz w:val="20"/>
                <w:szCs w:val="20"/>
              </w:rPr>
              <w:fldChar w:fldCharType="end"/>
            </w:r>
          </w:hyperlink>
        </w:p>
        <w:p w14:paraId="2E898B7E" w14:textId="0DA01BC6" w:rsidR="00DF07D7" w:rsidRPr="00DF07D7" w:rsidRDefault="00DF07D7">
          <w:pPr>
            <w:pStyle w:val="Inhopg2"/>
            <w:tabs>
              <w:tab w:val="right" w:leader="dot" w:pos="9062"/>
            </w:tabs>
            <w:rPr>
              <w:rFonts w:eastAsiaTheme="minorEastAsia"/>
              <w:noProof/>
              <w:lang w:eastAsia="nl-NL"/>
            </w:rPr>
          </w:pPr>
          <w:hyperlink w:anchor="_Toc219902272" w:history="1">
            <w:r w:rsidRPr="00DF07D7">
              <w:rPr>
                <w:rStyle w:val="Hyperlink"/>
                <w:noProof/>
                <w:sz w:val="20"/>
                <w:szCs w:val="20"/>
              </w:rPr>
              <w:t>2.3 Focus en beoogde impact</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_Toc219902272 \h </w:instrText>
            </w:r>
            <w:r w:rsidRPr="00DF07D7">
              <w:rPr>
                <w:noProof/>
                <w:webHidden/>
                <w:sz w:val="20"/>
                <w:szCs w:val="20"/>
              </w:rPr>
            </w:r>
            <w:r w:rsidRPr="00DF07D7">
              <w:rPr>
                <w:noProof/>
                <w:webHidden/>
                <w:sz w:val="20"/>
                <w:szCs w:val="20"/>
              </w:rPr>
              <w:fldChar w:fldCharType="separate"/>
            </w:r>
            <w:r w:rsidRPr="00DF07D7">
              <w:rPr>
                <w:noProof/>
                <w:webHidden/>
                <w:sz w:val="20"/>
                <w:szCs w:val="20"/>
              </w:rPr>
              <w:t>6</w:t>
            </w:r>
            <w:r w:rsidRPr="00DF07D7">
              <w:rPr>
                <w:noProof/>
                <w:webHidden/>
                <w:sz w:val="20"/>
                <w:szCs w:val="20"/>
              </w:rPr>
              <w:fldChar w:fldCharType="end"/>
            </w:r>
          </w:hyperlink>
        </w:p>
        <w:p w14:paraId="6DB92D46" w14:textId="5127C778" w:rsidR="00DF07D7" w:rsidRPr="00DF07D7" w:rsidRDefault="00DF07D7">
          <w:pPr>
            <w:pStyle w:val="Inhopg1"/>
            <w:tabs>
              <w:tab w:val="right" w:leader="dot" w:pos="9062"/>
            </w:tabs>
            <w:rPr>
              <w:rFonts w:eastAsiaTheme="minorEastAsia"/>
              <w:noProof/>
              <w:lang w:eastAsia="nl-NL"/>
            </w:rPr>
          </w:pPr>
          <w:hyperlink w:anchor="_Toc219902273" w:history="1">
            <w:r w:rsidRPr="00DF07D7">
              <w:rPr>
                <w:rStyle w:val="Hyperlink"/>
                <w:noProof/>
                <w:sz w:val="20"/>
                <w:szCs w:val="20"/>
              </w:rPr>
              <w:t>3. Theoretisch kader</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_Toc219902273 \h </w:instrText>
            </w:r>
            <w:r w:rsidRPr="00DF07D7">
              <w:rPr>
                <w:noProof/>
                <w:webHidden/>
                <w:sz w:val="20"/>
                <w:szCs w:val="20"/>
              </w:rPr>
            </w:r>
            <w:r w:rsidRPr="00DF07D7">
              <w:rPr>
                <w:noProof/>
                <w:webHidden/>
                <w:sz w:val="20"/>
                <w:szCs w:val="20"/>
              </w:rPr>
              <w:fldChar w:fldCharType="separate"/>
            </w:r>
            <w:r w:rsidRPr="00DF07D7">
              <w:rPr>
                <w:noProof/>
                <w:webHidden/>
                <w:sz w:val="20"/>
                <w:szCs w:val="20"/>
              </w:rPr>
              <w:t>7</w:t>
            </w:r>
            <w:r w:rsidRPr="00DF07D7">
              <w:rPr>
                <w:noProof/>
                <w:webHidden/>
                <w:sz w:val="20"/>
                <w:szCs w:val="20"/>
              </w:rPr>
              <w:fldChar w:fldCharType="end"/>
            </w:r>
          </w:hyperlink>
        </w:p>
        <w:p w14:paraId="740AC1B9" w14:textId="1682A61B" w:rsidR="00DF07D7" w:rsidRPr="00DF07D7" w:rsidRDefault="00DF07D7">
          <w:pPr>
            <w:pStyle w:val="Inhopg2"/>
            <w:tabs>
              <w:tab w:val="right" w:leader="dot" w:pos="9062"/>
            </w:tabs>
            <w:rPr>
              <w:rFonts w:eastAsiaTheme="minorEastAsia"/>
              <w:noProof/>
              <w:lang w:eastAsia="nl-NL"/>
            </w:rPr>
          </w:pPr>
          <w:hyperlink w:anchor="_Toc219902274" w:history="1">
            <w:r w:rsidRPr="00DF07D7">
              <w:rPr>
                <w:rStyle w:val="Hyperlink"/>
                <w:noProof/>
                <w:sz w:val="20"/>
                <w:szCs w:val="20"/>
              </w:rPr>
              <w:t>3.1 Belangrijkste begrippen</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_Toc219902274 \h </w:instrText>
            </w:r>
            <w:r w:rsidRPr="00DF07D7">
              <w:rPr>
                <w:noProof/>
                <w:webHidden/>
                <w:sz w:val="20"/>
                <w:szCs w:val="20"/>
              </w:rPr>
            </w:r>
            <w:r w:rsidRPr="00DF07D7">
              <w:rPr>
                <w:noProof/>
                <w:webHidden/>
                <w:sz w:val="20"/>
                <w:szCs w:val="20"/>
              </w:rPr>
              <w:fldChar w:fldCharType="separate"/>
            </w:r>
            <w:r w:rsidRPr="00DF07D7">
              <w:rPr>
                <w:noProof/>
                <w:webHidden/>
                <w:sz w:val="20"/>
                <w:szCs w:val="20"/>
              </w:rPr>
              <w:t>7</w:t>
            </w:r>
            <w:r w:rsidRPr="00DF07D7">
              <w:rPr>
                <w:noProof/>
                <w:webHidden/>
                <w:sz w:val="20"/>
                <w:szCs w:val="20"/>
              </w:rPr>
              <w:fldChar w:fldCharType="end"/>
            </w:r>
          </w:hyperlink>
        </w:p>
        <w:p w14:paraId="5BB6DA9B" w14:textId="67D7791F" w:rsidR="00DF07D7" w:rsidRPr="00DF07D7" w:rsidRDefault="00DF07D7">
          <w:pPr>
            <w:pStyle w:val="Inhopg2"/>
            <w:tabs>
              <w:tab w:val="right" w:leader="dot" w:pos="9062"/>
            </w:tabs>
            <w:rPr>
              <w:rFonts w:eastAsiaTheme="minorEastAsia"/>
              <w:noProof/>
              <w:lang w:eastAsia="nl-NL"/>
            </w:rPr>
          </w:pPr>
          <w:hyperlink w:anchor="_Toc219902275" w:history="1">
            <w:r w:rsidRPr="00DF07D7">
              <w:rPr>
                <w:rStyle w:val="Hyperlink"/>
                <w:noProof/>
                <w:sz w:val="20"/>
                <w:szCs w:val="20"/>
              </w:rPr>
              <w:t>3.2 Belang van digitale geletterdheid in het basisonderwijs</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_Toc219902275 \h </w:instrText>
            </w:r>
            <w:r w:rsidRPr="00DF07D7">
              <w:rPr>
                <w:noProof/>
                <w:webHidden/>
                <w:sz w:val="20"/>
                <w:szCs w:val="20"/>
              </w:rPr>
            </w:r>
            <w:r w:rsidRPr="00DF07D7">
              <w:rPr>
                <w:noProof/>
                <w:webHidden/>
                <w:sz w:val="20"/>
                <w:szCs w:val="20"/>
              </w:rPr>
              <w:fldChar w:fldCharType="separate"/>
            </w:r>
            <w:r w:rsidRPr="00DF07D7">
              <w:rPr>
                <w:noProof/>
                <w:webHidden/>
                <w:sz w:val="20"/>
                <w:szCs w:val="20"/>
              </w:rPr>
              <w:t>7</w:t>
            </w:r>
            <w:r w:rsidRPr="00DF07D7">
              <w:rPr>
                <w:noProof/>
                <w:webHidden/>
                <w:sz w:val="20"/>
                <w:szCs w:val="20"/>
              </w:rPr>
              <w:fldChar w:fldCharType="end"/>
            </w:r>
          </w:hyperlink>
        </w:p>
        <w:p w14:paraId="10ED44A7" w14:textId="6E558945" w:rsidR="00DF07D7" w:rsidRPr="00DF07D7" w:rsidRDefault="00DF07D7">
          <w:pPr>
            <w:pStyle w:val="Inhopg2"/>
            <w:tabs>
              <w:tab w:val="right" w:leader="dot" w:pos="9062"/>
            </w:tabs>
            <w:rPr>
              <w:rFonts w:eastAsiaTheme="minorEastAsia"/>
              <w:noProof/>
              <w:lang w:eastAsia="nl-NL"/>
            </w:rPr>
          </w:pPr>
          <w:hyperlink w:anchor="_Toc219902276" w:history="1">
            <w:r w:rsidRPr="00DF07D7">
              <w:rPr>
                <w:rStyle w:val="Hyperlink"/>
                <w:noProof/>
                <w:sz w:val="20"/>
                <w:szCs w:val="20"/>
              </w:rPr>
              <w:t>3.3 Hoe kinderen digitale geletterdheid leren</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_Toc219902276 \h </w:instrText>
            </w:r>
            <w:r w:rsidRPr="00DF07D7">
              <w:rPr>
                <w:noProof/>
                <w:webHidden/>
                <w:sz w:val="20"/>
                <w:szCs w:val="20"/>
              </w:rPr>
            </w:r>
            <w:r w:rsidRPr="00DF07D7">
              <w:rPr>
                <w:noProof/>
                <w:webHidden/>
                <w:sz w:val="20"/>
                <w:szCs w:val="20"/>
              </w:rPr>
              <w:fldChar w:fldCharType="separate"/>
            </w:r>
            <w:r w:rsidRPr="00DF07D7">
              <w:rPr>
                <w:noProof/>
                <w:webHidden/>
                <w:sz w:val="20"/>
                <w:szCs w:val="20"/>
              </w:rPr>
              <w:t>8</w:t>
            </w:r>
            <w:r w:rsidRPr="00DF07D7">
              <w:rPr>
                <w:noProof/>
                <w:webHidden/>
                <w:sz w:val="20"/>
                <w:szCs w:val="20"/>
              </w:rPr>
              <w:fldChar w:fldCharType="end"/>
            </w:r>
          </w:hyperlink>
        </w:p>
        <w:p w14:paraId="796F740F" w14:textId="62FB0C2A" w:rsidR="00DF07D7" w:rsidRPr="00DF07D7" w:rsidRDefault="00DF07D7">
          <w:pPr>
            <w:pStyle w:val="Inhopg1"/>
            <w:tabs>
              <w:tab w:val="right" w:leader="dot" w:pos="9062"/>
            </w:tabs>
            <w:rPr>
              <w:rFonts w:eastAsiaTheme="minorEastAsia"/>
              <w:noProof/>
              <w:lang w:eastAsia="nl-NL"/>
            </w:rPr>
          </w:pPr>
          <w:hyperlink w:anchor="_Toc219902277" w:history="1">
            <w:r w:rsidRPr="00DF07D7">
              <w:rPr>
                <w:rStyle w:val="Hyperlink"/>
                <w:noProof/>
                <w:sz w:val="20"/>
                <w:szCs w:val="20"/>
              </w:rPr>
              <w:t>4. Designproces</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_Toc219902277 \h </w:instrText>
            </w:r>
            <w:r w:rsidRPr="00DF07D7">
              <w:rPr>
                <w:noProof/>
                <w:webHidden/>
                <w:sz w:val="20"/>
                <w:szCs w:val="20"/>
              </w:rPr>
            </w:r>
            <w:r w:rsidRPr="00DF07D7">
              <w:rPr>
                <w:noProof/>
                <w:webHidden/>
                <w:sz w:val="20"/>
                <w:szCs w:val="20"/>
              </w:rPr>
              <w:fldChar w:fldCharType="separate"/>
            </w:r>
            <w:r w:rsidRPr="00DF07D7">
              <w:rPr>
                <w:noProof/>
                <w:webHidden/>
                <w:sz w:val="20"/>
                <w:szCs w:val="20"/>
              </w:rPr>
              <w:t>9</w:t>
            </w:r>
            <w:r w:rsidRPr="00DF07D7">
              <w:rPr>
                <w:noProof/>
                <w:webHidden/>
                <w:sz w:val="20"/>
                <w:szCs w:val="20"/>
              </w:rPr>
              <w:fldChar w:fldCharType="end"/>
            </w:r>
          </w:hyperlink>
        </w:p>
        <w:p w14:paraId="43C468E6" w14:textId="4C53040E" w:rsidR="00DF07D7" w:rsidRPr="00DF07D7" w:rsidRDefault="00DF07D7">
          <w:pPr>
            <w:pStyle w:val="Inhopg2"/>
            <w:tabs>
              <w:tab w:val="right" w:leader="dot" w:pos="9062"/>
            </w:tabs>
            <w:rPr>
              <w:rFonts w:eastAsiaTheme="minorEastAsia"/>
              <w:noProof/>
              <w:lang w:eastAsia="nl-NL"/>
            </w:rPr>
          </w:pPr>
          <w:hyperlink w:anchor="_Toc219902278" w:history="1">
            <w:r w:rsidRPr="00DF07D7">
              <w:rPr>
                <w:rStyle w:val="Hyperlink"/>
                <w:noProof/>
                <w:sz w:val="20"/>
                <w:szCs w:val="20"/>
              </w:rPr>
              <w:t>4.1 Fase 1 – Empathie: inzicht in de gebruiker</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_Toc219902278 \h </w:instrText>
            </w:r>
            <w:r w:rsidRPr="00DF07D7">
              <w:rPr>
                <w:noProof/>
                <w:webHidden/>
                <w:sz w:val="20"/>
                <w:szCs w:val="20"/>
              </w:rPr>
            </w:r>
            <w:r w:rsidRPr="00DF07D7">
              <w:rPr>
                <w:noProof/>
                <w:webHidden/>
                <w:sz w:val="20"/>
                <w:szCs w:val="20"/>
              </w:rPr>
              <w:fldChar w:fldCharType="separate"/>
            </w:r>
            <w:r w:rsidRPr="00DF07D7">
              <w:rPr>
                <w:noProof/>
                <w:webHidden/>
                <w:sz w:val="20"/>
                <w:szCs w:val="20"/>
              </w:rPr>
              <w:t>9</w:t>
            </w:r>
            <w:r w:rsidRPr="00DF07D7">
              <w:rPr>
                <w:noProof/>
                <w:webHidden/>
                <w:sz w:val="20"/>
                <w:szCs w:val="20"/>
              </w:rPr>
              <w:fldChar w:fldCharType="end"/>
            </w:r>
          </w:hyperlink>
        </w:p>
        <w:p w14:paraId="60F9065C" w14:textId="5A47C84B" w:rsidR="00DF07D7" w:rsidRPr="00DF07D7" w:rsidRDefault="00DF07D7">
          <w:pPr>
            <w:pStyle w:val="Inhopg2"/>
            <w:tabs>
              <w:tab w:val="right" w:leader="dot" w:pos="9062"/>
            </w:tabs>
            <w:rPr>
              <w:rFonts w:eastAsiaTheme="minorEastAsia"/>
              <w:noProof/>
              <w:lang w:eastAsia="nl-NL"/>
            </w:rPr>
          </w:pPr>
          <w:hyperlink w:anchor="_Toc219902279" w:history="1">
            <w:r w:rsidRPr="00DF07D7">
              <w:rPr>
                <w:rStyle w:val="Hyperlink"/>
                <w:noProof/>
                <w:sz w:val="20"/>
                <w:szCs w:val="20"/>
              </w:rPr>
              <w:t>4.2 Fase 2 – Definiëren: probleem en ontwerpcriteria</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_Toc219902279 \h </w:instrText>
            </w:r>
            <w:r w:rsidRPr="00DF07D7">
              <w:rPr>
                <w:noProof/>
                <w:webHidden/>
                <w:sz w:val="20"/>
                <w:szCs w:val="20"/>
              </w:rPr>
            </w:r>
            <w:r w:rsidRPr="00DF07D7">
              <w:rPr>
                <w:noProof/>
                <w:webHidden/>
                <w:sz w:val="20"/>
                <w:szCs w:val="20"/>
              </w:rPr>
              <w:fldChar w:fldCharType="separate"/>
            </w:r>
            <w:r w:rsidRPr="00DF07D7">
              <w:rPr>
                <w:noProof/>
                <w:webHidden/>
                <w:sz w:val="20"/>
                <w:szCs w:val="20"/>
              </w:rPr>
              <w:t>9</w:t>
            </w:r>
            <w:r w:rsidRPr="00DF07D7">
              <w:rPr>
                <w:noProof/>
                <w:webHidden/>
                <w:sz w:val="20"/>
                <w:szCs w:val="20"/>
              </w:rPr>
              <w:fldChar w:fldCharType="end"/>
            </w:r>
          </w:hyperlink>
        </w:p>
        <w:p w14:paraId="4C75EA36" w14:textId="238B6F22" w:rsidR="00DF07D7" w:rsidRPr="00DF07D7" w:rsidRDefault="00DF07D7">
          <w:pPr>
            <w:pStyle w:val="Inhopg2"/>
            <w:tabs>
              <w:tab w:val="right" w:leader="dot" w:pos="9062"/>
            </w:tabs>
            <w:rPr>
              <w:rFonts w:eastAsiaTheme="minorEastAsia"/>
              <w:noProof/>
              <w:lang w:eastAsia="nl-NL"/>
            </w:rPr>
          </w:pPr>
          <w:hyperlink w:anchor="_Toc219902280" w:history="1">
            <w:r w:rsidRPr="00DF07D7">
              <w:rPr>
                <w:rStyle w:val="Hyperlink"/>
                <w:noProof/>
                <w:sz w:val="20"/>
                <w:szCs w:val="20"/>
              </w:rPr>
              <w:t>4.3 Fase 3 – Ideeën genereren</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_Toc219902280 \h </w:instrText>
            </w:r>
            <w:r w:rsidRPr="00DF07D7">
              <w:rPr>
                <w:noProof/>
                <w:webHidden/>
                <w:sz w:val="20"/>
                <w:szCs w:val="20"/>
              </w:rPr>
            </w:r>
            <w:r w:rsidRPr="00DF07D7">
              <w:rPr>
                <w:noProof/>
                <w:webHidden/>
                <w:sz w:val="20"/>
                <w:szCs w:val="20"/>
              </w:rPr>
              <w:fldChar w:fldCharType="separate"/>
            </w:r>
            <w:r w:rsidRPr="00DF07D7">
              <w:rPr>
                <w:noProof/>
                <w:webHidden/>
                <w:sz w:val="20"/>
                <w:szCs w:val="20"/>
              </w:rPr>
              <w:t>10</w:t>
            </w:r>
            <w:r w:rsidRPr="00DF07D7">
              <w:rPr>
                <w:noProof/>
                <w:webHidden/>
                <w:sz w:val="20"/>
                <w:szCs w:val="20"/>
              </w:rPr>
              <w:fldChar w:fldCharType="end"/>
            </w:r>
          </w:hyperlink>
        </w:p>
        <w:p w14:paraId="62A6FDF2" w14:textId="440F24B0" w:rsidR="00DF07D7" w:rsidRPr="00DF07D7" w:rsidRDefault="00DF07D7">
          <w:pPr>
            <w:pStyle w:val="Inhopg2"/>
            <w:tabs>
              <w:tab w:val="right" w:leader="dot" w:pos="9062"/>
            </w:tabs>
            <w:rPr>
              <w:rFonts w:eastAsiaTheme="minorEastAsia"/>
              <w:noProof/>
              <w:lang w:eastAsia="nl-NL"/>
            </w:rPr>
          </w:pPr>
          <w:hyperlink w:anchor="_Toc219902281" w:history="1">
            <w:r w:rsidRPr="00DF07D7">
              <w:rPr>
                <w:rStyle w:val="Hyperlink"/>
                <w:noProof/>
                <w:sz w:val="20"/>
                <w:szCs w:val="20"/>
              </w:rPr>
              <w:t>4.4 Fase 4 – Prototype: ontwikkeling van de video’s</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_Toc219902281 \h </w:instrText>
            </w:r>
            <w:r w:rsidRPr="00DF07D7">
              <w:rPr>
                <w:noProof/>
                <w:webHidden/>
                <w:sz w:val="20"/>
                <w:szCs w:val="20"/>
              </w:rPr>
            </w:r>
            <w:r w:rsidRPr="00DF07D7">
              <w:rPr>
                <w:noProof/>
                <w:webHidden/>
                <w:sz w:val="20"/>
                <w:szCs w:val="20"/>
              </w:rPr>
              <w:fldChar w:fldCharType="separate"/>
            </w:r>
            <w:r w:rsidRPr="00DF07D7">
              <w:rPr>
                <w:noProof/>
                <w:webHidden/>
                <w:sz w:val="20"/>
                <w:szCs w:val="20"/>
              </w:rPr>
              <w:t>11</w:t>
            </w:r>
            <w:r w:rsidRPr="00DF07D7">
              <w:rPr>
                <w:noProof/>
                <w:webHidden/>
                <w:sz w:val="20"/>
                <w:szCs w:val="20"/>
              </w:rPr>
              <w:fldChar w:fldCharType="end"/>
            </w:r>
          </w:hyperlink>
        </w:p>
        <w:p w14:paraId="3B690F12" w14:textId="47121D8A" w:rsidR="00DF07D7" w:rsidRPr="00DF07D7" w:rsidRDefault="00DF07D7">
          <w:pPr>
            <w:pStyle w:val="Inhopg2"/>
            <w:tabs>
              <w:tab w:val="right" w:leader="dot" w:pos="9062"/>
            </w:tabs>
            <w:rPr>
              <w:rFonts w:eastAsiaTheme="minorEastAsia"/>
              <w:noProof/>
              <w:lang w:eastAsia="nl-NL"/>
            </w:rPr>
          </w:pPr>
          <w:hyperlink w:anchor="_Toc219902282" w:history="1">
            <w:r w:rsidRPr="00DF07D7">
              <w:rPr>
                <w:rStyle w:val="Hyperlink"/>
                <w:noProof/>
                <w:sz w:val="20"/>
                <w:szCs w:val="20"/>
              </w:rPr>
              <w:t>4.5 Fase 5 – Test en iteratie</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_Toc219902282 \h </w:instrText>
            </w:r>
            <w:r w:rsidRPr="00DF07D7">
              <w:rPr>
                <w:noProof/>
                <w:webHidden/>
                <w:sz w:val="20"/>
                <w:szCs w:val="20"/>
              </w:rPr>
            </w:r>
            <w:r w:rsidRPr="00DF07D7">
              <w:rPr>
                <w:noProof/>
                <w:webHidden/>
                <w:sz w:val="20"/>
                <w:szCs w:val="20"/>
              </w:rPr>
              <w:fldChar w:fldCharType="separate"/>
            </w:r>
            <w:r w:rsidRPr="00DF07D7">
              <w:rPr>
                <w:noProof/>
                <w:webHidden/>
                <w:sz w:val="20"/>
                <w:szCs w:val="20"/>
              </w:rPr>
              <w:t>11</w:t>
            </w:r>
            <w:r w:rsidRPr="00DF07D7">
              <w:rPr>
                <w:noProof/>
                <w:webHidden/>
                <w:sz w:val="20"/>
                <w:szCs w:val="20"/>
              </w:rPr>
              <w:fldChar w:fldCharType="end"/>
            </w:r>
          </w:hyperlink>
        </w:p>
        <w:p w14:paraId="4873FD6E" w14:textId="3F6259C2" w:rsidR="00DF07D7" w:rsidRPr="00DF07D7" w:rsidRDefault="00DF07D7">
          <w:pPr>
            <w:pStyle w:val="Inhopg1"/>
            <w:tabs>
              <w:tab w:val="right" w:leader="dot" w:pos="9062"/>
            </w:tabs>
            <w:rPr>
              <w:rFonts w:eastAsiaTheme="minorEastAsia"/>
              <w:noProof/>
              <w:lang w:eastAsia="nl-NL"/>
            </w:rPr>
          </w:pPr>
          <w:hyperlink w:anchor="_Toc219902283" w:history="1">
            <w:r w:rsidRPr="00DF07D7">
              <w:rPr>
                <w:rStyle w:val="Hyperlink"/>
                <w:noProof/>
                <w:sz w:val="20"/>
                <w:szCs w:val="20"/>
              </w:rPr>
              <w:t>5. maatschappelijke impact, ethiek en het ontwerpproces</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_Toc219902283 \h </w:instrText>
            </w:r>
            <w:r w:rsidRPr="00DF07D7">
              <w:rPr>
                <w:noProof/>
                <w:webHidden/>
                <w:sz w:val="20"/>
                <w:szCs w:val="20"/>
              </w:rPr>
            </w:r>
            <w:r w:rsidRPr="00DF07D7">
              <w:rPr>
                <w:noProof/>
                <w:webHidden/>
                <w:sz w:val="20"/>
                <w:szCs w:val="20"/>
              </w:rPr>
              <w:fldChar w:fldCharType="separate"/>
            </w:r>
            <w:r w:rsidRPr="00DF07D7">
              <w:rPr>
                <w:noProof/>
                <w:webHidden/>
                <w:sz w:val="20"/>
                <w:szCs w:val="20"/>
              </w:rPr>
              <w:t>13</w:t>
            </w:r>
            <w:r w:rsidRPr="00DF07D7">
              <w:rPr>
                <w:noProof/>
                <w:webHidden/>
                <w:sz w:val="20"/>
                <w:szCs w:val="20"/>
              </w:rPr>
              <w:fldChar w:fldCharType="end"/>
            </w:r>
          </w:hyperlink>
        </w:p>
        <w:p w14:paraId="24CE4146" w14:textId="7B289C7F" w:rsidR="00DF07D7" w:rsidRPr="00DF07D7" w:rsidRDefault="00DF07D7">
          <w:pPr>
            <w:pStyle w:val="Inhopg2"/>
            <w:tabs>
              <w:tab w:val="right" w:leader="dot" w:pos="9062"/>
            </w:tabs>
            <w:rPr>
              <w:rFonts w:eastAsiaTheme="minorEastAsia"/>
              <w:noProof/>
              <w:lang w:eastAsia="nl-NL"/>
            </w:rPr>
          </w:pPr>
          <w:hyperlink w:anchor="_Toc219902284" w:history="1">
            <w:r w:rsidRPr="00DF07D7">
              <w:rPr>
                <w:rStyle w:val="Hyperlink"/>
                <w:noProof/>
                <w:sz w:val="20"/>
                <w:szCs w:val="20"/>
              </w:rPr>
              <w:t>5.1 Maatschappelijke impact</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_Toc219902284 \h </w:instrText>
            </w:r>
            <w:r w:rsidRPr="00DF07D7">
              <w:rPr>
                <w:noProof/>
                <w:webHidden/>
                <w:sz w:val="20"/>
                <w:szCs w:val="20"/>
              </w:rPr>
            </w:r>
            <w:r w:rsidRPr="00DF07D7">
              <w:rPr>
                <w:noProof/>
                <w:webHidden/>
                <w:sz w:val="20"/>
                <w:szCs w:val="20"/>
              </w:rPr>
              <w:fldChar w:fldCharType="separate"/>
            </w:r>
            <w:r w:rsidRPr="00DF07D7">
              <w:rPr>
                <w:noProof/>
                <w:webHidden/>
                <w:sz w:val="20"/>
                <w:szCs w:val="20"/>
              </w:rPr>
              <w:t>13</w:t>
            </w:r>
            <w:r w:rsidRPr="00DF07D7">
              <w:rPr>
                <w:noProof/>
                <w:webHidden/>
                <w:sz w:val="20"/>
                <w:szCs w:val="20"/>
              </w:rPr>
              <w:fldChar w:fldCharType="end"/>
            </w:r>
          </w:hyperlink>
        </w:p>
        <w:p w14:paraId="17AAEBE1" w14:textId="49431C0B" w:rsidR="00DF07D7" w:rsidRPr="00DF07D7" w:rsidRDefault="00DF07D7">
          <w:pPr>
            <w:pStyle w:val="Inhopg2"/>
            <w:tabs>
              <w:tab w:val="right" w:leader="dot" w:pos="9062"/>
            </w:tabs>
            <w:rPr>
              <w:rFonts w:eastAsiaTheme="minorEastAsia"/>
              <w:noProof/>
              <w:lang w:eastAsia="nl-NL"/>
            </w:rPr>
          </w:pPr>
          <w:hyperlink w:anchor="_Toc219902285" w:history="1">
            <w:r w:rsidRPr="00DF07D7">
              <w:rPr>
                <w:rStyle w:val="Hyperlink"/>
                <w:noProof/>
                <w:sz w:val="20"/>
                <w:szCs w:val="20"/>
              </w:rPr>
              <w:t>5.2 Ethische overwegingen en omgang met persoonsgegevens</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_Toc219902285 \h </w:instrText>
            </w:r>
            <w:r w:rsidRPr="00DF07D7">
              <w:rPr>
                <w:noProof/>
                <w:webHidden/>
                <w:sz w:val="20"/>
                <w:szCs w:val="20"/>
              </w:rPr>
            </w:r>
            <w:r w:rsidRPr="00DF07D7">
              <w:rPr>
                <w:noProof/>
                <w:webHidden/>
                <w:sz w:val="20"/>
                <w:szCs w:val="20"/>
              </w:rPr>
              <w:fldChar w:fldCharType="separate"/>
            </w:r>
            <w:r w:rsidRPr="00DF07D7">
              <w:rPr>
                <w:noProof/>
                <w:webHidden/>
                <w:sz w:val="20"/>
                <w:szCs w:val="20"/>
              </w:rPr>
              <w:t>13</w:t>
            </w:r>
            <w:r w:rsidRPr="00DF07D7">
              <w:rPr>
                <w:noProof/>
                <w:webHidden/>
                <w:sz w:val="20"/>
                <w:szCs w:val="20"/>
              </w:rPr>
              <w:fldChar w:fldCharType="end"/>
            </w:r>
          </w:hyperlink>
        </w:p>
        <w:p w14:paraId="1327DB3A" w14:textId="0D658E5F" w:rsidR="00DF07D7" w:rsidRPr="00DF07D7" w:rsidRDefault="00DF07D7">
          <w:pPr>
            <w:pStyle w:val="Inhopg2"/>
            <w:tabs>
              <w:tab w:val="right" w:leader="dot" w:pos="9062"/>
            </w:tabs>
            <w:rPr>
              <w:rFonts w:eastAsiaTheme="minorEastAsia"/>
              <w:noProof/>
              <w:lang w:eastAsia="nl-NL"/>
            </w:rPr>
          </w:pPr>
          <w:hyperlink w:anchor="_Toc219902286" w:history="1">
            <w:r w:rsidRPr="00DF07D7">
              <w:rPr>
                <w:rStyle w:val="Hyperlink"/>
                <w:noProof/>
                <w:sz w:val="20"/>
                <w:szCs w:val="20"/>
              </w:rPr>
              <w:t>5.3 Reflectie op het ontwerpproces</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_Toc219902286 \h </w:instrText>
            </w:r>
            <w:r w:rsidRPr="00DF07D7">
              <w:rPr>
                <w:noProof/>
                <w:webHidden/>
                <w:sz w:val="20"/>
                <w:szCs w:val="20"/>
              </w:rPr>
            </w:r>
            <w:r w:rsidRPr="00DF07D7">
              <w:rPr>
                <w:noProof/>
                <w:webHidden/>
                <w:sz w:val="20"/>
                <w:szCs w:val="20"/>
              </w:rPr>
              <w:fldChar w:fldCharType="separate"/>
            </w:r>
            <w:r w:rsidRPr="00DF07D7">
              <w:rPr>
                <w:noProof/>
                <w:webHidden/>
                <w:sz w:val="20"/>
                <w:szCs w:val="20"/>
              </w:rPr>
              <w:t>14</w:t>
            </w:r>
            <w:r w:rsidRPr="00DF07D7">
              <w:rPr>
                <w:noProof/>
                <w:webHidden/>
                <w:sz w:val="20"/>
                <w:szCs w:val="20"/>
              </w:rPr>
              <w:fldChar w:fldCharType="end"/>
            </w:r>
          </w:hyperlink>
        </w:p>
        <w:p w14:paraId="7B11F44B" w14:textId="65F95635" w:rsidR="00DF07D7" w:rsidRPr="00DF07D7" w:rsidRDefault="00DF07D7">
          <w:pPr>
            <w:pStyle w:val="Inhopg1"/>
            <w:tabs>
              <w:tab w:val="right" w:leader="dot" w:pos="9062"/>
            </w:tabs>
            <w:rPr>
              <w:rFonts w:eastAsiaTheme="minorEastAsia"/>
              <w:noProof/>
              <w:lang w:eastAsia="nl-NL"/>
            </w:rPr>
          </w:pPr>
          <w:hyperlink w:anchor="_Toc219902287" w:history="1">
            <w:r w:rsidRPr="00DF07D7">
              <w:rPr>
                <w:rStyle w:val="Hyperlink"/>
                <w:noProof/>
                <w:sz w:val="20"/>
                <w:szCs w:val="20"/>
              </w:rPr>
              <w:t>6. Conclusie en aanbevelingen</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_Toc219902287 \h </w:instrText>
            </w:r>
            <w:r w:rsidRPr="00DF07D7">
              <w:rPr>
                <w:noProof/>
                <w:webHidden/>
                <w:sz w:val="20"/>
                <w:szCs w:val="20"/>
              </w:rPr>
            </w:r>
            <w:r w:rsidRPr="00DF07D7">
              <w:rPr>
                <w:noProof/>
                <w:webHidden/>
                <w:sz w:val="20"/>
                <w:szCs w:val="20"/>
              </w:rPr>
              <w:fldChar w:fldCharType="separate"/>
            </w:r>
            <w:r w:rsidRPr="00DF07D7">
              <w:rPr>
                <w:noProof/>
                <w:webHidden/>
                <w:sz w:val="20"/>
                <w:szCs w:val="20"/>
              </w:rPr>
              <w:t>15</w:t>
            </w:r>
            <w:r w:rsidRPr="00DF07D7">
              <w:rPr>
                <w:noProof/>
                <w:webHidden/>
                <w:sz w:val="20"/>
                <w:szCs w:val="20"/>
              </w:rPr>
              <w:fldChar w:fldCharType="end"/>
            </w:r>
          </w:hyperlink>
        </w:p>
        <w:p w14:paraId="7AD5D23C" w14:textId="5955B49E" w:rsidR="00DF07D7" w:rsidRPr="00DF07D7" w:rsidRDefault="00DF07D7">
          <w:pPr>
            <w:pStyle w:val="Inhopg2"/>
            <w:tabs>
              <w:tab w:val="right" w:leader="dot" w:pos="9062"/>
            </w:tabs>
            <w:rPr>
              <w:rFonts w:eastAsiaTheme="minorEastAsia"/>
              <w:noProof/>
              <w:lang w:eastAsia="nl-NL"/>
            </w:rPr>
          </w:pPr>
          <w:hyperlink w:anchor="_Toc219902288" w:history="1">
            <w:r w:rsidRPr="00DF07D7">
              <w:rPr>
                <w:rStyle w:val="Hyperlink"/>
                <w:noProof/>
                <w:sz w:val="20"/>
                <w:szCs w:val="20"/>
              </w:rPr>
              <w:t>6.1 Conclusie</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_Toc219902288 \h </w:instrText>
            </w:r>
            <w:r w:rsidRPr="00DF07D7">
              <w:rPr>
                <w:noProof/>
                <w:webHidden/>
                <w:sz w:val="20"/>
                <w:szCs w:val="20"/>
              </w:rPr>
            </w:r>
            <w:r w:rsidRPr="00DF07D7">
              <w:rPr>
                <w:noProof/>
                <w:webHidden/>
                <w:sz w:val="20"/>
                <w:szCs w:val="20"/>
              </w:rPr>
              <w:fldChar w:fldCharType="separate"/>
            </w:r>
            <w:r w:rsidRPr="00DF07D7">
              <w:rPr>
                <w:noProof/>
                <w:webHidden/>
                <w:sz w:val="20"/>
                <w:szCs w:val="20"/>
              </w:rPr>
              <w:t>15</w:t>
            </w:r>
            <w:r w:rsidRPr="00DF07D7">
              <w:rPr>
                <w:noProof/>
                <w:webHidden/>
                <w:sz w:val="20"/>
                <w:szCs w:val="20"/>
              </w:rPr>
              <w:fldChar w:fldCharType="end"/>
            </w:r>
          </w:hyperlink>
        </w:p>
        <w:p w14:paraId="77EF44B3" w14:textId="1DE6030B" w:rsidR="00DF07D7" w:rsidRPr="00DF07D7" w:rsidRDefault="00DF07D7">
          <w:pPr>
            <w:pStyle w:val="Inhopg2"/>
            <w:tabs>
              <w:tab w:val="right" w:leader="dot" w:pos="9062"/>
            </w:tabs>
            <w:rPr>
              <w:rFonts w:eastAsiaTheme="minorEastAsia"/>
              <w:noProof/>
              <w:lang w:eastAsia="nl-NL"/>
            </w:rPr>
          </w:pPr>
          <w:hyperlink w:anchor="_Toc219902289" w:history="1">
            <w:r w:rsidRPr="00DF07D7">
              <w:rPr>
                <w:rStyle w:val="Hyperlink"/>
                <w:noProof/>
                <w:sz w:val="20"/>
                <w:szCs w:val="20"/>
              </w:rPr>
              <w:t>6.2 Aanbevelingen voor de onderwijspraktijk</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_Toc219902289 \h </w:instrText>
            </w:r>
            <w:r w:rsidRPr="00DF07D7">
              <w:rPr>
                <w:noProof/>
                <w:webHidden/>
                <w:sz w:val="20"/>
                <w:szCs w:val="20"/>
              </w:rPr>
            </w:r>
            <w:r w:rsidRPr="00DF07D7">
              <w:rPr>
                <w:noProof/>
                <w:webHidden/>
                <w:sz w:val="20"/>
                <w:szCs w:val="20"/>
              </w:rPr>
              <w:fldChar w:fldCharType="separate"/>
            </w:r>
            <w:r w:rsidRPr="00DF07D7">
              <w:rPr>
                <w:noProof/>
                <w:webHidden/>
                <w:sz w:val="20"/>
                <w:szCs w:val="20"/>
              </w:rPr>
              <w:t>15</w:t>
            </w:r>
            <w:r w:rsidRPr="00DF07D7">
              <w:rPr>
                <w:noProof/>
                <w:webHidden/>
                <w:sz w:val="20"/>
                <w:szCs w:val="20"/>
              </w:rPr>
              <w:fldChar w:fldCharType="end"/>
            </w:r>
          </w:hyperlink>
        </w:p>
        <w:p w14:paraId="312B7F70" w14:textId="1AFB19DC" w:rsidR="00DF07D7" w:rsidRPr="00DF07D7" w:rsidRDefault="00DF07D7">
          <w:pPr>
            <w:pStyle w:val="Inhopg2"/>
            <w:tabs>
              <w:tab w:val="right" w:leader="dot" w:pos="9062"/>
            </w:tabs>
            <w:rPr>
              <w:rFonts w:eastAsiaTheme="minorEastAsia"/>
              <w:noProof/>
              <w:lang w:eastAsia="nl-NL"/>
            </w:rPr>
          </w:pPr>
          <w:hyperlink w:anchor="_Toc219902290" w:history="1">
            <w:r w:rsidRPr="00DF07D7">
              <w:rPr>
                <w:rStyle w:val="Hyperlink"/>
                <w:noProof/>
                <w:sz w:val="20"/>
                <w:szCs w:val="20"/>
              </w:rPr>
              <w:t>6.3 Aanbevelingen voor doorontwikkeling</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_Toc219902290 \h </w:instrText>
            </w:r>
            <w:r w:rsidRPr="00DF07D7">
              <w:rPr>
                <w:noProof/>
                <w:webHidden/>
                <w:sz w:val="20"/>
                <w:szCs w:val="20"/>
              </w:rPr>
            </w:r>
            <w:r w:rsidRPr="00DF07D7">
              <w:rPr>
                <w:noProof/>
                <w:webHidden/>
                <w:sz w:val="20"/>
                <w:szCs w:val="20"/>
              </w:rPr>
              <w:fldChar w:fldCharType="separate"/>
            </w:r>
            <w:r w:rsidRPr="00DF07D7">
              <w:rPr>
                <w:noProof/>
                <w:webHidden/>
                <w:sz w:val="20"/>
                <w:szCs w:val="20"/>
              </w:rPr>
              <w:t>15</w:t>
            </w:r>
            <w:r w:rsidRPr="00DF07D7">
              <w:rPr>
                <w:noProof/>
                <w:webHidden/>
                <w:sz w:val="20"/>
                <w:szCs w:val="20"/>
              </w:rPr>
              <w:fldChar w:fldCharType="end"/>
            </w:r>
          </w:hyperlink>
        </w:p>
        <w:p w14:paraId="6CC4C1A1" w14:textId="7B5D2774" w:rsidR="00DF07D7" w:rsidRPr="00DF07D7" w:rsidRDefault="00DF07D7">
          <w:pPr>
            <w:pStyle w:val="Inhopg1"/>
            <w:tabs>
              <w:tab w:val="right" w:leader="dot" w:pos="9062"/>
            </w:tabs>
            <w:rPr>
              <w:rFonts w:eastAsiaTheme="minorEastAsia"/>
              <w:noProof/>
              <w:lang w:eastAsia="nl-NL"/>
            </w:rPr>
          </w:pPr>
          <w:hyperlink w:anchor="_Toc219902291" w:history="1">
            <w:r w:rsidRPr="00DF07D7">
              <w:rPr>
                <w:rStyle w:val="Hyperlink"/>
                <w:noProof/>
                <w:sz w:val="20"/>
                <w:szCs w:val="20"/>
              </w:rPr>
              <w:t>Bronnen</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_Toc219902291 \h </w:instrText>
            </w:r>
            <w:r w:rsidRPr="00DF07D7">
              <w:rPr>
                <w:noProof/>
                <w:webHidden/>
                <w:sz w:val="20"/>
                <w:szCs w:val="20"/>
              </w:rPr>
            </w:r>
            <w:r w:rsidRPr="00DF07D7">
              <w:rPr>
                <w:noProof/>
                <w:webHidden/>
                <w:sz w:val="20"/>
                <w:szCs w:val="20"/>
              </w:rPr>
              <w:fldChar w:fldCharType="separate"/>
            </w:r>
            <w:r w:rsidRPr="00DF07D7">
              <w:rPr>
                <w:noProof/>
                <w:webHidden/>
                <w:sz w:val="20"/>
                <w:szCs w:val="20"/>
              </w:rPr>
              <w:t>16</w:t>
            </w:r>
            <w:r w:rsidRPr="00DF07D7">
              <w:rPr>
                <w:noProof/>
                <w:webHidden/>
                <w:sz w:val="20"/>
                <w:szCs w:val="20"/>
              </w:rPr>
              <w:fldChar w:fldCharType="end"/>
            </w:r>
          </w:hyperlink>
        </w:p>
        <w:p w14:paraId="53452470" w14:textId="32845BF5" w:rsidR="00DF07D7" w:rsidRPr="00DF07D7" w:rsidRDefault="00DF07D7">
          <w:pPr>
            <w:pStyle w:val="Inhopg1"/>
            <w:tabs>
              <w:tab w:val="right" w:leader="dot" w:pos="9062"/>
            </w:tabs>
            <w:rPr>
              <w:rFonts w:eastAsiaTheme="minorEastAsia"/>
              <w:noProof/>
              <w:lang w:eastAsia="nl-NL"/>
            </w:rPr>
          </w:pPr>
          <w:hyperlink w:anchor="_Toc219902292" w:history="1">
            <w:r w:rsidRPr="00DF07D7">
              <w:rPr>
                <w:rStyle w:val="Hyperlink"/>
                <w:noProof/>
                <w:sz w:val="20"/>
                <w:szCs w:val="20"/>
              </w:rPr>
              <w:t>Bijlage</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_Toc219902292 \h </w:instrText>
            </w:r>
            <w:r w:rsidRPr="00DF07D7">
              <w:rPr>
                <w:noProof/>
                <w:webHidden/>
                <w:sz w:val="20"/>
                <w:szCs w:val="20"/>
              </w:rPr>
            </w:r>
            <w:r w:rsidRPr="00DF07D7">
              <w:rPr>
                <w:noProof/>
                <w:webHidden/>
                <w:sz w:val="20"/>
                <w:szCs w:val="20"/>
              </w:rPr>
              <w:fldChar w:fldCharType="separate"/>
            </w:r>
            <w:r w:rsidRPr="00DF07D7">
              <w:rPr>
                <w:noProof/>
                <w:webHidden/>
                <w:sz w:val="20"/>
                <w:szCs w:val="20"/>
              </w:rPr>
              <w:t>17</w:t>
            </w:r>
            <w:r w:rsidRPr="00DF07D7">
              <w:rPr>
                <w:noProof/>
                <w:webHidden/>
                <w:sz w:val="20"/>
                <w:szCs w:val="20"/>
              </w:rPr>
              <w:fldChar w:fldCharType="end"/>
            </w:r>
          </w:hyperlink>
        </w:p>
        <w:p w14:paraId="1E93CCB5" w14:textId="19BDC047" w:rsidR="00DF07D7" w:rsidRPr="00DF07D7" w:rsidRDefault="00DF07D7">
          <w:pPr>
            <w:pStyle w:val="Inhopg2"/>
            <w:tabs>
              <w:tab w:val="right" w:leader="dot" w:pos="9062"/>
            </w:tabs>
            <w:rPr>
              <w:rFonts w:eastAsiaTheme="minorEastAsia"/>
              <w:noProof/>
              <w:lang w:eastAsia="nl-NL"/>
            </w:rPr>
          </w:pPr>
          <w:hyperlink w:anchor="_Toc219902293" w:history="1">
            <w:r w:rsidRPr="00DF07D7">
              <w:rPr>
                <w:rStyle w:val="Hyperlink"/>
                <w:noProof/>
                <w:sz w:val="20"/>
                <w:szCs w:val="20"/>
              </w:rPr>
              <w:t>Bijlage 1 script</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_Toc219902293 \h </w:instrText>
            </w:r>
            <w:r w:rsidRPr="00DF07D7">
              <w:rPr>
                <w:noProof/>
                <w:webHidden/>
                <w:sz w:val="20"/>
                <w:szCs w:val="20"/>
              </w:rPr>
            </w:r>
            <w:r w:rsidRPr="00DF07D7">
              <w:rPr>
                <w:noProof/>
                <w:webHidden/>
                <w:sz w:val="20"/>
                <w:szCs w:val="20"/>
              </w:rPr>
              <w:fldChar w:fldCharType="separate"/>
            </w:r>
            <w:r w:rsidRPr="00DF07D7">
              <w:rPr>
                <w:noProof/>
                <w:webHidden/>
                <w:sz w:val="20"/>
                <w:szCs w:val="20"/>
              </w:rPr>
              <w:t>17</w:t>
            </w:r>
            <w:r w:rsidRPr="00DF07D7">
              <w:rPr>
                <w:noProof/>
                <w:webHidden/>
                <w:sz w:val="20"/>
                <w:szCs w:val="20"/>
              </w:rPr>
              <w:fldChar w:fldCharType="end"/>
            </w:r>
          </w:hyperlink>
        </w:p>
        <w:p w14:paraId="27210470" w14:textId="78F7C40D" w:rsidR="00DF07D7" w:rsidRPr="00DF07D7" w:rsidRDefault="00DF07D7">
          <w:pPr>
            <w:pStyle w:val="Inhopg3"/>
            <w:tabs>
              <w:tab w:val="right" w:leader="dot" w:pos="9062"/>
            </w:tabs>
            <w:rPr>
              <w:rFonts w:eastAsiaTheme="minorEastAsia"/>
              <w:noProof/>
              <w:lang w:eastAsia="nl-NL"/>
            </w:rPr>
          </w:pPr>
          <w:hyperlink w:anchor="_Toc219902294" w:history="1">
            <w:r w:rsidRPr="00DF07D7">
              <w:rPr>
                <w:rStyle w:val="Hyperlink"/>
                <w:noProof/>
                <w:sz w:val="20"/>
                <w:szCs w:val="20"/>
              </w:rPr>
              <w:t>Video 1 – Het belang van digitale geletterdheid</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_Toc219902294 \h </w:instrText>
            </w:r>
            <w:r w:rsidRPr="00DF07D7">
              <w:rPr>
                <w:noProof/>
                <w:webHidden/>
                <w:sz w:val="20"/>
                <w:szCs w:val="20"/>
              </w:rPr>
            </w:r>
            <w:r w:rsidRPr="00DF07D7">
              <w:rPr>
                <w:noProof/>
                <w:webHidden/>
                <w:sz w:val="20"/>
                <w:szCs w:val="20"/>
              </w:rPr>
              <w:fldChar w:fldCharType="separate"/>
            </w:r>
            <w:r w:rsidRPr="00DF07D7">
              <w:rPr>
                <w:noProof/>
                <w:webHidden/>
                <w:sz w:val="20"/>
                <w:szCs w:val="20"/>
              </w:rPr>
              <w:t>17</w:t>
            </w:r>
            <w:r w:rsidRPr="00DF07D7">
              <w:rPr>
                <w:noProof/>
                <w:webHidden/>
                <w:sz w:val="20"/>
                <w:szCs w:val="20"/>
              </w:rPr>
              <w:fldChar w:fldCharType="end"/>
            </w:r>
          </w:hyperlink>
        </w:p>
        <w:p w14:paraId="38B3F782" w14:textId="47E159C6" w:rsidR="00DF07D7" w:rsidRPr="00DF07D7" w:rsidRDefault="00DF07D7">
          <w:pPr>
            <w:pStyle w:val="Inhopg3"/>
            <w:tabs>
              <w:tab w:val="right" w:leader="dot" w:pos="9062"/>
            </w:tabs>
            <w:rPr>
              <w:rFonts w:eastAsiaTheme="minorEastAsia"/>
              <w:noProof/>
              <w:lang w:eastAsia="nl-NL"/>
            </w:rPr>
          </w:pPr>
          <w:hyperlink w:anchor="_Toc219902295" w:history="1">
            <w:r w:rsidRPr="00DF07D7">
              <w:rPr>
                <w:rStyle w:val="Hyperlink"/>
                <w:noProof/>
                <w:sz w:val="20"/>
                <w:szCs w:val="20"/>
              </w:rPr>
              <w:t>Video 2 – Kerndoel 22</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_Toc219902295 \h </w:instrText>
            </w:r>
            <w:r w:rsidRPr="00DF07D7">
              <w:rPr>
                <w:noProof/>
                <w:webHidden/>
                <w:sz w:val="20"/>
                <w:szCs w:val="20"/>
              </w:rPr>
            </w:r>
            <w:r w:rsidRPr="00DF07D7">
              <w:rPr>
                <w:noProof/>
                <w:webHidden/>
                <w:sz w:val="20"/>
                <w:szCs w:val="20"/>
              </w:rPr>
              <w:fldChar w:fldCharType="separate"/>
            </w:r>
            <w:r w:rsidRPr="00DF07D7">
              <w:rPr>
                <w:noProof/>
                <w:webHidden/>
                <w:sz w:val="20"/>
                <w:szCs w:val="20"/>
              </w:rPr>
              <w:t>18</w:t>
            </w:r>
            <w:r w:rsidRPr="00DF07D7">
              <w:rPr>
                <w:noProof/>
                <w:webHidden/>
                <w:sz w:val="20"/>
                <w:szCs w:val="20"/>
              </w:rPr>
              <w:fldChar w:fldCharType="end"/>
            </w:r>
          </w:hyperlink>
        </w:p>
        <w:p w14:paraId="6B2B0041" w14:textId="01E707BF" w:rsidR="00DF07D7" w:rsidRPr="00DF07D7" w:rsidRDefault="00DF07D7">
          <w:pPr>
            <w:pStyle w:val="Inhopg3"/>
            <w:tabs>
              <w:tab w:val="right" w:leader="dot" w:pos="9062"/>
            </w:tabs>
            <w:rPr>
              <w:rFonts w:eastAsiaTheme="minorEastAsia"/>
              <w:noProof/>
              <w:lang w:eastAsia="nl-NL"/>
            </w:rPr>
          </w:pPr>
          <w:hyperlink w:anchor="_Toc219902296" w:history="1">
            <w:r w:rsidRPr="00DF07D7">
              <w:rPr>
                <w:rStyle w:val="Hyperlink"/>
                <w:noProof/>
                <w:sz w:val="20"/>
                <w:szCs w:val="20"/>
              </w:rPr>
              <w:t>Video 3 – Kerndoel 23</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_Toc219902296 \h </w:instrText>
            </w:r>
            <w:r w:rsidRPr="00DF07D7">
              <w:rPr>
                <w:noProof/>
                <w:webHidden/>
                <w:sz w:val="20"/>
                <w:szCs w:val="20"/>
              </w:rPr>
            </w:r>
            <w:r w:rsidRPr="00DF07D7">
              <w:rPr>
                <w:noProof/>
                <w:webHidden/>
                <w:sz w:val="20"/>
                <w:szCs w:val="20"/>
              </w:rPr>
              <w:fldChar w:fldCharType="separate"/>
            </w:r>
            <w:r w:rsidRPr="00DF07D7">
              <w:rPr>
                <w:noProof/>
                <w:webHidden/>
                <w:sz w:val="20"/>
                <w:szCs w:val="20"/>
              </w:rPr>
              <w:t>19</w:t>
            </w:r>
            <w:r w:rsidRPr="00DF07D7">
              <w:rPr>
                <w:noProof/>
                <w:webHidden/>
                <w:sz w:val="20"/>
                <w:szCs w:val="20"/>
              </w:rPr>
              <w:fldChar w:fldCharType="end"/>
            </w:r>
          </w:hyperlink>
        </w:p>
        <w:p w14:paraId="6BB5A922" w14:textId="63E08DF7" w:rsidR="00DF07D7" w:rsidRPr="00DF07D7" w:rsidRDefault="00DF07D7">
          <w:pPr>
            <w:pStyle w:val="Inhopg3"/>
            <w:tabs>
              <w:tab w:val="right" w:leader="dot" w:pos="9062"/>
            </w:tabs>
            <w:rPr>
              <w:rFonts w:eastAsiaTheme="minorEastAsia"/>
              <w:noProof/>
              <w:lang w:eastAsia="nl-NL"/>
            </w:rPr>
          </w:pPr>
          <w:hyperlink w:anchor="_Toc219902297" w:history="1">
            <w:r w:rsidRPr="00DF07D7">
              <w:rPr>
                <w:rStyle w:val="Hyperlink"/>
                <w:noProof/>
                <w:sz w:val="20"/>
                <w:szCs w:val="20"/>
              </w:rPr>
              <w:t>Video 4 – Kerndoel 24</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_Toc219902297 \h </w:instrText>
            </w:r>
            <w:r w:rsidRPr="00DF07D7">
              <w:rPr>
                <w:noProof/>
                <w:webHidden/>
                <w:sz w:val="20"/>
                <w:szCs w:val="20"/>
              </w:rPr>
            </w:r>
            <w:r w:rsidRPr="00DF07D7">
              <w:rPr>
                <w:noProof/>
                <w:webHidden/>
                <w:sz w:val="20"/>
                <w:szCs w:val="20"/>
              </w:rPr>
              <w:fldChar w:fldCharType="separate"/>
            </w:r>
            <w:r w:rsidRPr="00DF07D7">
              <w:rPr>
                <w:noProof/>
                <w:webHidden/>
                <w:sz w:val="20"/>
                <w:szCs w:val="20"/>
              </w:rPr>
              <w:t>19</w:t>
            </w:r>
            <w:r w:rsidRPr="00DF07D7">
              <w:rPr>
                <w:noProof/>
                <w:webHidden/>
                <w:sz w:val="20"/>
                <w:szCs w:val="20"/>
              </w:rPr>
              <w:fldChar w:fldCharType="end"/>
            </w:r>
          </w:hyperlink>
        </w:p>
        <w:p w14:paraId="3326705E" w14:textId="4C165273" w:rsidR="00DF07D7" w:rsidRPr="00DF07D7" w:rsidRDefault="00DF07D7">
          <w:pPr>
            <w:pStyle w:val="Inhopg2"/>
            <w:tabs>
              <w:tab w:val="right" w:leader="dot" w:pos="9062"/>
            </w:tabs>
            <w:rPr>
              <w:rFonts w:eastAsiaTheme="minorEastAsia"/>
              <w:noProof/>
              <w:lang w:eastAsia="nl-NL"/>
            </w:rPr>
          </w:pPr>
          <w:hyperlink w:anchor="_Toc219902298" w:history="1">
            <w:r w:rsidRPr="00DF07D7">
              <w:rPr>
                <w:rStyle w:val="Hyperlink"/>
                <w:noProof/>
                <w:sz w:val="20"/>
                <w:szCs w:val="20"/>
              </w:rPr>
              <w:t>Bijlage 2 logboek</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_Toc219902298 \h </w:instrText>
            </w:r>
            <w:r w:rsidRPr="00DF07D7">
              <w:rPr>
                <w:noProof/>
                <w:webHidden/>
                <w:sz w:val="20"/>
                <w:szCs w:val="20"/>
              </w:rPr>
            </w:r>
            <w:r w:rsidRPr="00DF07D7">
              <w:rPr>
                <w:noProof/>
                <w:webHidden/>
                <w:sz w:val="20"/>
                <w:szCs w:val="20"/>
              </w:rPr>
              <w:fldChar w:fldCharType="separate"/>
            </w:r>
            <w:r w:rsidRPr="00DF07D7">
              <w:rPr>
                <w:noProof/>
                <w:webHidden/>
                <w:sz w:val="20"/>
                <w:szCs w:val="20"/>
              </w:rPr>
              <w:t>20</w:t>
            </w:r>
            <w:r w:rsidRPr="00DF07D7">
              <w:rPr>
                <w:noProof/>
                <w:webHidden/>
                <w:sz w:val="20"/>
                <w:szCs w:val="20"/>
              </w:rPr>
              <w:fldChar w:fldCharType="end"/>
            </w:r>
          </w:hyperlink>
        </w:p>
        <w:p w14:paraId="64B19918" w14:textId="51660BE6" w:rsidR="00DF07D7" w:rsidRPr="00DF07D7" w:rsidRDefault="00DF07D7">
          <w:pPr>
            <w:pStyle w:val="Inhopg2"/>
            <w:tabs>
              <w:tab w:val="right" w:leader="dot" w:pos="9062"/>
            </w:tabs>
            <w:rPr>
              <w:rFonts w:eastAsiaTheme="minorEastAsia"/>
              <w:noProof/>
              <w:lang w:eastAsia="nl-NL"/>
            </w:rPr>
          </w:pPr>
          <w:hyperlink w:anchor="_Toc219902299" w:history="1">
            <w:r w:rsidRPr="00DF07D7">
              <w:rPr>
                <w:rStyle w:val="Hyperlink"/>
                <w:noProof/>
                <w:sz w:val="20"/>
                <w:szCs w:val="20"/>
              </w:rPr>
              <w:t>Bijlage 3 toestemmingsformulier</w:t>
            </w:r>
            <w:r w:rsidRPr="00DF07D7">
              <w:rPr>
                <w:noProof/>
                <w:webHidden/>
                <w:sz w:val="20"/>
                <w:szCs w:val="20"/>
              </w:rPr>
              <w:tab/>
            </w:r>
            <w:r w:rsidRPr="00DF07D7">
              <w:rPr>
                <w:noProof/>
                <w:webHidden/>
                <w:sz w:val="20"/>
                <w:szCs w:val="20"/>
              </w:rPr>
              <w:fldChar w:fldCharType="begin"/>
            </w:r>
            <w:r w:rsidRPr="00DF07D7">
              <w:rPr>
                <w:noProof/>
                <w:webHidden/>
                <w:sz w:val="20"/>
                <w:szCs w:val="20"/>
              </w:rPr>
              <w:instrText xml:space="preserve"> PAGEREF _Toc219902299 \h </w:instrText>
            </w:r>
            <w:r w:rsidRPr="00DF07D7">
              <w:rPr>
                <w:noProof/>
                <w:webHidden/>
                <w:sz w:val="20"/>
                <w:szCs w:val="20"/>
              </w:rPr>
            </w:r>
            <w:r w:rsidRPr="00DF07D7">
              <w:rPr>
                <w:noProof/>
                <w:webHidden/>
                <w:sz w:val="20"/>
                <w:szCs w:val="20"/>
              </w:rPr>
              <w:fldChar w:fldCharType="separate"/>
            </w:r>
            <w:r w:rsidRPr="00DF07D7">
              <w:rPr>
                <w:noProof/>
                <w:webHidden/>
                <w:sz w:val="20"/>
                <w:szCs w:val="20"/>
              </w:rPr>
              <w:t>21</w:t>
            </w:r>
            <w:r w:rsidRPr="00DF07D7">
              <w:rPr>
                <w:noProof/>
                <w:webHidden/>
                <w:sz w:val="20"/>
                <w:szCs w:val="20"/>
              </w:rPr>
              <w:fldChar w:fldCharType="end"/>
            </w:r>
          </w:hyperlink>
        </w:p>
        <w:p w14:paraId="41A44009" w14:textId="0C4B0A7C" w:rsidR="00C00DF0" w:rsidRPr="00DF07D7" w:rsidRDefault="00C00DF0">
          <w:pPr>
            <w:rPr>
              <w:sz w:val="20"/>
              <w:szCs w:val="20"/>
            </w:rPr>
          </w:pPr>
          <w:r w:rsidRPr="00DF07D7">
            <w:rPr>
              <w:b/>
              <w:bCs/>
              <w:sz w:val="18"/>
              <w:szCs w:val="18"/>
            </w:rPr>
            <w:fldChar w:fldCharType="end"/>
          </w:r>
        </w:p>
      </w:sdtContent>
    </w:sdt>
    <w:p w14:paraId="0546947E" w14:textId="7E5B7B69" w:rsidR="00D05A37" w:rsidRDefault="00B044BF" w:rsidP="00B044BF">
      <w:r>
        <w:br w:type="page"/>
      </w:r>
    </w:p>
    <w:p w14:paraId="30D59B74" w14:textId="6AB814D1" w:rsidR="00E13339" w:rsidRPr="00444707" w:rsidRDefault="29181284" w:rsidP="00444707">
      <w:pPr>
        <w:pStyle w:val="Kop1"/>
        <w:rPr>
          <w:sz w:val="36"/>
          <w:szCs w:val="36"/>
        </w:rPr>
      </w:pPr>
      <w:bookmarkStart w:id="0" w:name="_Toc219902265"/>
      <w:r w:rsidRPr="00444707">
        <w:rPr>
          <w:sz w:val="36"/>
          <w:szCs w:val="36"/>
        </w:rPr>
        <w:lastRenderedPageBreak/>
        <w:t>1. Inleiding</w:t>
      </w:r>
      <w:bookmarkEnd w:id="0"/>
    </w:p>
    <w:p w14:paraId="707374F2" w14:textId="420D03BB" w:rsidR="00E13339" w:rsidRPr="00A82D14" w:rsidRDefault="29181284" w:rsidP="00A82D14">
      <w:pPr>
        <w:pStyle w:val="Kop2"/>
        <w:rPr>
          <w:sz w:val="28"/>
          <w:szCs w:val="28"/>
        </w:rPr>
      </w:pPr>
      <w:bookmarkStart w:id="1" w:name="_Toc219902266"/>
      <w:r w:rsidRPr="00A82D14">
        <w:rPr>
          <w:sz w:val="28"/>
          <w:szCs w:val="28"/>
        </w:rPr>
        <w:t>1.1 Context en aanleiding</w:t>
      </w:r>
      <w:bookmarkEnd w:id="1"/>
    </w:p>
    <w:p w14:paraId="00664A84" w14:textId="77777777" w:rsidR="00510697" w:rsidRPr="00510697" w:rsidRDefault="00510697" w:rsidP="00510697">
      <w:pPr>
        <w:pStyle w:val="Normaalweb"/>
        <w:rPr>
          <w:rFonts w:asciiTheme="minorHAnsi" w:hAnsiTheme="minorHAnsi"/>
          <w:sz w:val="22"/>
          <w:szCs w:val="22"/>
        </w:rPr>
      </w:pPr>
      <w:r w:rsidRPr="00510697">
        <w:rPr>
          <w:rFonts w:asciiTheme="minorHAnsi" w:hAnsiTheme="minorHAnsi"/>
          <w:sz w:val="22"/>
          <w:szCs w:val="22"/>
        </w:rPr>
        <w:t>Digitale technologie speelt een steeds grotere rol in het dagelijks leven van kinderen, jongeren en volwassenen. Leerlingen groeien op in een wereld waarin digitale media, online informatie, data en kunstmatige intelligentie vanzelfsprekend aanwezig zijn. Dit vraagt van het onderwijs niet alleen aandacht voor het gebruiken van digitale middelen, maar vooral voor het begrijpen van hoe deze technologieën werken en welke invloed zij hebben op leren, gedrag en de samenleving.</w:t>
      </w:r>
    </w:p>
    <w:p w14:paraId="6F454BBE" w14:textId="77777777" w:rsidR="00510697" w:rsidRPr="00510697" w:rsidRDefault="00510697" w:rsidP="00510697">
      <w:pPr>
        <w:pStyle w:val="Normaalweb"/>
        <w:rPr>
          <w:rFonts w:asciiTheme="minorHAnsi" w:hAnsiTheme="minorHAnsi"/>
          <w:sz w:val="22"/>
          <w:szCs w:val="22"/>
        </w:rPr>
      </w:pPr>
      <w:r w:rsidRPr="00510697">
        <w:rPr>
          <w:rFonts w:asciiTheme="minorHAnsi" w:hAnsiTheme="minorHAnsi"/>
          <w:sz w:val="22"/>
          <w:szCs w:val="22"/>
        </w:rPr>
        <w:t>Om hier richting aan te geven zijn de kerndoelen Digitale Geletterdheid ontwikkeld. Deze kerndoelen bieden een inhoudelijk kader, maar worden in de onderwijspraktijk vaak als complex en abstract ervaren. Zowel leerlingen, Pabo-studenten als leerkrachten geven aan dat het lastig is om de samenhang tussen de kerndoelen te overzien en deze te vertalen naar concreet en begrijpelijk onderwijs.</w:t>
      </w:r>
    </w:p>
    <w:p w14:paraId="5077B528" w14:textId="77777777" w:rsidR="00510697" w:rsidRPr="00510697" w:rsidRDefault="00510697" w:rsidP="00510697">
      <w:pPr>
        <w:pStyle w:val="Normaalweb"/>
        <w:rPr>
          <w:rFonts w:asciiTheme="minorHAnsi" w:hAnsiTheme="minorHAnsi"/>
          <w:sz w:val="22"/>
          <w:szCs w:val="22"/>
        </w:rPr>
      </w:pPr>
      <w:r w:rsidRPr="00510697">
        <w:rPr>
          <w:rFonts w:asciiTheme="minorHAnsi" w:hAnsiTheme="minorHAnsi"/>
          <w:sz w:val="22"/>
          <w:szCs w:val="22"/>
        </w:rPr>
        <w:t>Binnen het primair onderwijs is er daarnaast sprake van verschillen in kennis, ervaring en beschikbare materialen rondom digitale geletterdheid. Dit maakt het voor leerkrachten uitdagend om digitale geletterdheid structureel en doelgericht aan te bieden. Ook binnen de Pabo-opleiding bestaat de behoefte aan ondersteunend materiaal dat de kerndoelen verduidelijkt en handvatten biedt voor de onderwijspraktijk.</w:t>
      </w:r>
    </w:p>
    <w:p w14:paraId="1B6D8E6F" w14:textId="77777777" w:rsidR="00510697" w:rsidRPr="00510697" w:rsidRDefault="00510697" w:rsidP="00510697">
      <w:pPr>
        <w:pStyle w:val="Normaalweb"/>
        <w:rPr>
          <w:rFonts w:asciiTheme="minorHAnsi" w:hAnsiTheme="minorHAnsi"/>
          <w:sz w:val="22"/>
          <w:szCs w:val="22"/>
        </w:rPr>
      </w:pPr>
      <w:r w:rsidRPr="00510697">
        <w:rPr>
          <w:rFonts w:asciiTheme="minorHAnsi" w:hAnsiTheme="minorHAnsi"/>
          <w:sz w:val="22"/>
          <w:szCs w:val="22"/>
        </w:rPr>
        <w:t>Deze context vormt de aanleiding voor het ontwikkelen van Digi-Explainers: korte, educatieve explainer-video’s die digitale geletterdheid en de bijbehorende kerndoelen op een heldere en toegankelijke manier uitleggen. Door complexe inhoud visueel en gestructureerd aan te bieden, wordt beoogd digitale geletterdheid beter behapbaar te maken voor alle betrokken doelgroepen.</w:t>
      </w:r>
    </w:p>
    <w:p w14:paraId="784CC577" w14:textId="3DB35AEA" w:rsidR="00E13339" w:rsidRDefault="29181284" w:rsidP="00CE1E23">
      <w:pPr>
        <w:pStyle w:val="Lijstalinea"/>
        <w:numPr>
          <w:ilvl w:val="0"/>
          <w:numId w:val="12"/>
        </w:numPr>
        <w:spacing w:before="240" w:after="240"/>
      </w:pPr>
      <w:r w:rsidRPr="3C41680A">
        <w:t>Het belang van digitale geletterdheid;</w:t>
      </w:r>
    </w:p>
    <w:p w14:paraId="3E43753E" w14:textId="253FB178" w:rsidR="00E13339" w:rsidRDefault="29181284" w:rsidP="00CE1E23">
      <w:pPr>
        <w:pStyle w:val="Lijstalinea"/>
        <w:numPr>
          <w:ilvl w:val="0"/>
          <w:numId w:val="12"/>
        </w:numPr>
        <w:spacing w:before="240" w:after="240"/>
      </w:pPr>
      <w:r w:rsidRPr="3C41680A">
        <w:t>Kerndoel 22 – Slim met digitaal;</w:t>
      </w:r>
    </w:p>
    <w:p w14:paraId="06F1683D" w14:textId="71F5DAF1" w:rsidR="00E13339" w:rsidRDefault="29181284" w:rsidP="00CE1E23">
      <w:pPr>
        <w:pStyle w:val="Lijstalinea"/>
        <w:numPr>
          <w:ilvl w:val="0"/>
          <w:numId w:val="12"/>
        </w:numPr>
        <w:spacing w:before="240" w:after="240"/>
      </w:pPr>
      <w:r w:rsidRPr="3C41680A">
        <w:t>Kerndoel 23 – Van idee tot digitaal product;</w:t>
      </w:r>
    </w:p>
    <w:p w14:paraId="2C6905D3" w14:textId="2F46E044" w:rsidR="00E13339" w:rsidRDefault="29181284" w:rsidP="00CE1E23">
      <w:pPr>
        <w:pStyle w:val="Lijstalinea"/>
        <w:numPr>
          <w:ilvl w:val="0"/>
          <w:numId w:val="12"/>
        </w:numPr>
        <w:spacing w:before="240" w:after="240"/>
      </w:pPr>
      <w:r w:rsidRPr="3C41680A">
        <w:t>Kerndoel 24 – Jij &amp; de digitale wereld.</w:t>
      </w:r>
    </w:p>
    <w:p w14:paraId="2BE5DCBF" w14:textId="77777777" w:rsidR="00DF07D7" w:rsidRDefault="00DF07D7" w:rsidP="00DF07D7">
      <w:pPr>
        <w:spacing w:before="240" w:after="240"/>
      </w:pPr>
    </w:p>
    <w:p w14:paraId="4DC03915" w14:textId="77777777" w:rsidR="00DC7C5F" w:rsidRPr="00DC7C5F" w:rsidRDefault="00DC7C5F" w:rsidP="00DC7C5F">
      <w:pPr>
        <w:pStyle w:val="Kop2"/>
        <w:rPr>
          <w:rFonts w:asciiTheme="minorHAnsi" w:hAnsiTheme="minorHAnsi"/>
          <w:sz w:val="28"/>
          <w:szCs w:val="28"/>
        </w:rPr>
      </w:pPr>
      <w:bookmarkStart w:id="2" w:name="_Toc219902267"/>
      <w:r w:rsidRPr="00DC7C5F">
        <w:rPr>
          <w:rFonts w:asciiTheme="minorHAnsi" w:hAnsiTheme="minorHAnsi"/>
          <w:sz w:val="28"/>
          <w:szCs w:val="28"/>
        </w:rPr>
        <w:t>1.2 Opdracht en opdrachtgever</w:t>
      </w:r>
      <w:bookmarkEnd w:id="2"/>
    </w:p>
    <w:p w14:paraId="625AB909" w14:textId="77777777" w:rsidR="00DC7C5F" w:rsidRPr="00DC7C5F" w:rsidRDefault="00DC7C5F" w:rsidP="00DC7C5F">
      <w:pPr>
        <w:pStyle w:val="Normaalweb"/>
        <w:rPr>
          <w:rFonts w:asciiTheme="minorHAnsi" w:hAnsiTheme="minorHAnsi"/>
          <w:sz w:val="22"/>
          <w:szCs w:val="22"/>
        </w:rPr>
      </w:pPr>
      <w:r w:rsidRPr="00DC7C5F">
        <w:rPr>
          <w:rFonts w:asciiTheme="minorHAnsi" w:hAnsiTheme="minorHAnsi"/>
          <w:sz w:val="22"/>
          <w:szCs w:val="22"/>
        </w:rPr>
        <w:t xml:space="preserve">De opdracht </w:t>
      </w:r>
      <w:r w:rsidRPr="00DC7C5F">
        <w:rPr>
          <w:rStyle w:val="Nadruk"/>
          <w:rFonts w:asciiTheme="minorHAnsi" w:hAnsiTheme="minorHAnsi"/>
          <w:sz w:val="22"/>
          <w:szCs w:val="22"/>
        </w:rPr>
        <w:t>Hanze Digi-Explainers</w:t>
      </w:r>
      <w:r w:rsidRPr="00DC7C5F">
        <w:rPr>
          <w:rFonts w:asciiTheme="minorHAnsi" w:hAnsiTheme="minorHAnsi"/>
          <w:sz w:val="22"/>
          <w:szCs w:val="22"/>
        </w:rPr>
        <w:t xml:space="preserve"> is uitgezet vanuit de Pedagogische Academie van de Hanzehogeschool Groningen en richt zich op het ontwikkelen van educatieve explainer-video’s over digitale geletterdheid. De explainer-video’s moeten zowel inzetbaar zijn binnen de Pabo-opleiding als in het primair onderwijs.</w:t>
      </w:r>
    </w:p>
    <w:p w14:paraId="4D798960" w14:textId="77777777" w:rsidR="00DC7C5F" w:rsidRDefault="00DC7C5F" w:rsidP="00DC7C5F">
      <w:pPr>
        <w:pStyle w:val="Normaalweb"/>
        <w:rPr>
          <w:rFonts w:asciiTheme="minorHAnsi" w:hAnsiTheme="minorHAnsi"/>
          <w:sz w:val="22"/>
          <w:szCs w:val="22"/>
        </w:rPr>
      </w:pPr>
      <w:r w:rsidRPr="00DC7C5F">
        <w:rPr>
          <w:rFonts w:asciiTheme="minorHAnsi" w:hAnsiTheme="minorHAnsi"/>
          <w:sz w:val="22"/>
          <w:szCs w:val="22"/>
        </w:rPr>
        <w:t xml:space="preserve">De opdrachtgever voor deze opdracht is </w:t>
      </w:r>
      <w:r w:rsidRPr="00DC7C5F">
        <w:rPr>
          <w:rStyle w:val="Zwaar"/>
          <w:rFonts w:asciiTheme="minorHAnsi" w:hAnsiTheme="minorHAnsi"/>
          <w:sz w:val="22"/>
          <w:szCs w:val="22"/>
        </w:rPr>
        <w:t>Vincent Jansma</w:t>
      </w:r>
      <w:r w:rsidRPr="00DC7C5F">
        <w:rPr>
          <w:rFonts w:asciiTheme="minorHAnsi" w:hAnsiTheme="minorHAnsi"/>
          <w:sz w:val="22"/>
          <w:szCs w:val="22"/>
        </w:rPr>
        <w:t>, docent Digitale Geletterdheid aan de Hanzehogeschool Groningen (Pedagogische Academie). Vanuit zijn rol als docent en ontwikkelaar van onderwijs is de behoefte ontstaan aan visueel en inhoudelijk sterk lesmateriaal dat de (sub)kerndoelen Digitale Geletterdheid op een toegankelijke manier uitlegt.</w:t>
      </w:r>
    </w:p>
    <w:p w14:paraId="23367697" w14:textId="77777777" w:rsidR="009E4A60" w:rsidRPr="00A82D14" w:rsidRDefault="009E4A60" w:rsidP="00A82D14">
      <w:pPr>
        <w:pStyle w:val="Kop2"/>
        <w:rPr>
          <w:sz w:val="28"/>
          <w:szCs w:val="28"/>
        </w:rPr>
      </w:pPr>
      <w:bookmarkStart w:id="3" w:name="_Toc219902268"/>
      <w:r w:rsidRPr="00A82D14">
        <w:rPr>
          <w:sz w:val="28"/>
          <w:szCs w:val="28"/>
        </w:rPr>
        <w:lastRenderedPageBreak/>
        <w:t>1.3 Doelgroep</w:t>
      </w:r>
      <w:bookmarkEnd w:id="3"/>
    </w:p>
    <w:p w14:paraId="7B705073" w14:textId="77777777" w:rsidR="009E4A60" w:rsidRPr="009E4A60" w:rsidRDefault="009E4A60" w:rsidP="009E4A60">
      <w:pPr>
        <w:pStyle w:val="Normaalweb"/>
        <w:rPr>
          <w:rFonts w:asciiTheme="minorHAnsi" w:hAnsiTheme="minorHAnsi"/>
          <w:sz w:val="22"/>
          <w:szCs w:val="22"/>
        </w:rPr>
      </w:pPr>
      <w:r w:rsidRPr="009E4A60">
        <w:rPr>
          <w:rFonts w:asciiTheme="minorHAnsi" w:hAnsiTheme="minorHAnsi"/>
          <w:sz w:val="22"/>
          <w:szCs w:val="22"/>
        </w:rPr>
        <w:t>De Digi-Explainers zijn ontwikkeld voor een brede doelgroep binnen en rondom het onderwijs. Het ontwerp is bewust zo vormgegeven dat de video’s op verschillende niveaus inzetbaar zijn en aansluiten bij uiteenlopende onderwijscontexten.</w:t>
      </w:r>
    </w:p>
    <w:p w14:paraId="1ECB4490" w14:textId="77777777" w:rsidR="009E4A60" w:rsidRPr="009E4A60" w:rsidRDefault="009E4A60" w:rsidP="009E4A60">
      <w:pPr>
        <w:pStyle w:val="Normaalweb"/>
        <w:rPr>
          <w:rFonts w:asciiTheme="minorHAnsi" w:hAnsiTheme="minorHAnsi"/>
          <w:sz w:val="22"/>
          <w:szCs w:val="22"/>
        </w:rPr>
      </w:pPr>
      <w:r w:rsidRPr="009E4A60">
        <w:rPr>
          <w:rFonts w:asciiTheme="minorHAnsi" w:hAnsiTheme="minorHAnsi"/>
          <w:sz w:val="22"/>
          <w:szCs w:val="22"/>
        </w:rPr>
        <w:t>De primaire doelgroep bestaat uit basisschoolleerlingen in de bovenbouw van het primair onderwijs. Voor deze leerlingen bieden de Digi-Explainers een toegankelijke en visuele uitleg van digitale geletterdheid en de bijbehorende kerndoelen. Door complexe begrippen stap voor stap uit te leggen en te koppelen aan herkenbare situaties, wordt digitale geletterdheid beter begrijpelijk en behapbaar.</w:t>
      </w:r>
    </w:p>
    <w:p w14:paraId="77121AA8" w14:textId="77777777" w:rsidR="009E4A60" w:rsidRPr="009E4A60" w:rsidRDefault="009E4A60" w:rsidP="009E4A60">
      <w:pPr>
        <w:pStyle w:val="Normaalweb"/>
        <w:rPr>
          <w:rFonts w:asciiTheme="minorHAnsi" w:hAnsiTheme="minorHAnsi"/>
          <w:sz w:val="22"/>
          <w:szCs w:val="22"/>
        </w:rPr>
      </w:pPr>
      <w:r w:rsidRPr="009E4A60">
        <w:rPr>
          <w:rFonts w:asciiTheme="minorHAnsi" w:hAnsiTheme="minorHAnsi"/>
          <w:sz w:val="22"/>
          <w:szCs w:val="22"/>
        </w:rPr>
        <w:t>Daarnaast richten de Digi-Explainers zich op Pabo-studenten. Voor deze doelgroep fungeren de video’s als ondersteunend studiemateriaal bij het begrijpen van de kerndoelen Digitale Geletterdheid en het vertalen daarvan naar de onderwijspraktijk. De video’s helpen studenten om samenhang te zien tussen theorie, didactiek en praktijkvoorbeelden.</w:t>
      </w:r>
    </w:p>
    <w:p w14:paraId="0C9590C7" w14:textId="77777777" w:rsidR="009E4A60" w:rsidRPr="009E4A60" w:rsidRDefault="009E4A60" w:rsidP="009E4A60">
      <w:pPr>
        <w:pStyle w:val="Normaalweb"/>
        <w:rPr>
          <w:rFonts w:asciiTheme="minorHAnsi" w:hAnsiTheme="minorHAnsi"/>
          <w:sz w:val="22"/>
          <w:szCs w:val="22"/>
        </w:rPr>
      </w:pPr>
      <w:r w:rsidRPr="009E4A60">
        <w:rPr>
          <w:rFonts w:asciiTheme="minorHAnsi" w:hAnsiTheme="minorHAnsi"/>
          <w:sz w:val="22"/>
          <w:szCs w:val="22"/>
        </w:rPr>
        <w:t>Een derde belangrijke doelgroep zijn leerkrachten in het primair onderwijs. Voor hen zijn de Digi-Explainers bedoeld als praktisch hulpmiddel om digitale geletterdheid te introduceren of te verdiepen binnen het eigen onderwijs. De video’s kunnen ingezet worden als startpunt van een les, als ondersteuning bij uitleg of als basis voor gesprek en reflectie in de klas.</w:t>
      </w:r>
    </w:p>
    <w:p w14:paraId="60DFCB94" w14:textId="77777777" w:rsidR="009E4A60" w:rsidRPr="009E4A60" w:rsidRDefault="009E4A60" w:rsidP="009E4A60">
      <w:pPr>
        <w:pStyle w:val="Normaalweb"/>
        <w:rPr>
          <w:rFonts w:asciiTheme="minorHAnsi" w:hAnsiTheme="minorHAnsi"/>
          <w:sz w:val="22"/>
          <w:szCs w:val="22"/>
        </w:rPr>
      </w:pPr>
      <w:r w:rsidRPr="009E4A60">
        <w:rPr>
          <w:rFonts w:asciiTheme="minorHAnsi" w:hAnsiTheme="minorHAnsi"/>
          <w:sz w:val="22"/>
          <w:szCs w:val="22"/>
        </w:rPr>
        <w:t>Door rekening te houden met deze verschillende doelgroepen zijn de Digi-Explainers breed inzetbaar en sluiten zij aan bij het doel om digitale geletterdheid en de kerndoelen voor iedereen beter behapbaar te maken.</w:t>
      </w:r>
    </w:p>
    <w:p w14:paraId="624E4AEF" w14:textId="77777777" w:rsidR="009E4A60" w:rsidRPr="00DC7C5F" w:rsidRDefault="009E4A60" w:rsidP="00DC7C5F">
      <w:pPr>
        <w:pStyle w:val="Normaalweb"/>
        <w:rPr>
          <w:rFonts w:asciiTheme="minorHAnsi" w:hAnsiTheme="minorHAnsi"/>
          <w:sz w:val="22"/>
          <w:szCs w:val="22"/>
        </w:rPr>
      </w:pPr>
    </w:p>
    <w:p w14:paraId="3A82C4C5" w14:textId="497AB231" w:rsidR="00E13339" w:rsidRDefault="00B044BF" w:rsidP="00B044BF">
      <w:r>
        <w:br w:type="page"/>
      </w:r>
    </w:p>
    <w:p w14:paraId="23C8F60F" w14:textId="750138A7" w:rsidR="00E13339" w:rsidRPr="00444707" w:rsidRDefault="29181284" w:rsidP="00444707">
      <w:pPr>
        <w:pStyle w:val="Kop1"/>
        <w:rPr>
          <w:sz w:val="36"/>
          <w:szCs w:val="36"/>
        </w:rPr>
      </w:pPr>
      <w:bookmarkStart w:id="4" w:name="_Toc219902269"/>
      <w:r w:rsidRPr="00444707">
        <w:rPr>
          <w:sz w:val="36"/>
          <w:szCs w:val="36"/>
        </w:rPr>
        <w:lastRenderedPageBreak/>
        <w:t>2. Probleem</w:t>
      </w:r>
      <w:r w:rsidR="00B70A2A" w:rsidRPr="00444707">
        <w:rPr>
          <w:sz w:val="36"/>
          <w:szCs w:val="36"/>
        </w:rPr>
        <w:t>stelling</w:t>
      </w:r>
      <w:r w:rsidRPr="00444707">
        <w:rPr>
          <w:sz w:val="36"/>
          <w:szCs w:val="36"/>
        </w:rPr>
        <w:t xml:space="preserve"> en motivatie</w:t>
      </w:r>
      <w:bookmarkEnd w:id="4"/>
    </w:p>
    <w:p w14:paraId="5A1CC735" w14:textId="65CF7877" w:rsidR="00E13339" w:rsidRPr="00A82D14" w:rsidRDefault="29181284" w:rsidP="00A82D14">
      <w:pPr>
        <w:pStyle w:val="Kop2"/>
        <w:rPr>
          <w:sz w:val="28"/>
          <w:szCs w:val="28"/>
        </w:rPr>
      </w:pPr>
      <w:bookmarkStart w:id="5" w:name="_Toc219902270"/>
      <w:r w:rsidRPr="00A82D14">
        <w:rPr>
          <w:sz w:val="28"/>
          <w:szCs w:val="28"/>
        </w:rPr>
        <w:t>2.1 Onderzochte behoefte</w:t>
      </w:r>
      <w:bookmarkEnd w:id="5"/>
    </w:p>
    <w:p w14:paraId="716AC32D" w14:textId="6C5FAD1E" w:rsidR="00E13339" w:rsidRDefault="29181284" w:rsidP="00D9347F">
      <w:pPr>
        <w:spacing w:before="240" w:after="240"/>
      </w:pPr>
      <w:r>
        <w:t xml:space="preserve">Uit gesprekken met docenten Digitale Geletterdheid, blijkt dat de kerndoelen digitale geletterdheid </w:t>
      </w:r>
      <w:r w:rsidRPr="6D74ABF4">
        <w:rPr>
          <w:b/>
          <w:bCs/>
        </w:rPr>
        <w:t>vaak te abstract</w:t>
      </w:r>
      <w:r>
        <w:t xml:space="preserve"> worden ervaren</w:t>
      </w:r>
      <w:r w:rsidR="001634A8">
        <w:t xml:space="preserve">. </w:t>
      </w:r>
      <w:r w:rsidR="001634A8" w:rsidRPr="001634A8">
        <w:t>Bestaande uitleg is vaak tekstueel, theoretisch of te technisch, waardoor het voor leerkrachten en studenten lastig is om de kerndoelen concreet te duiden en toe te passen in de onderwijspraktijk.</w:t>
      </w:r>
      <w:r w:rsidR="009B013B">
        <w:t xml:space="preserve"> </w:t>
      </w:r>
      <w:r w:rsidR="00D9347F" w:rsidRPr="00D9347F">
        <w:t>Dit leidt bij leerkrachten en studenten tot handelingsverlegenheid en onzekerheid in het aanbieden van digitale geletterdheid.</w:t>
      </w:r>
      <w:r w:rsidR="00D9347F">
        <w:t xml:space="preserve"> </w:t>
      </w:r>
    </w:p>
    <w:p w14:paraId="4398DA44" w14:textId="17B95EAC" w:rsidR="00E13339" w:rsidRDefault="29181284" w:rsidP="00CE1E23">
      <w:pPr>
        <w:pStyle w:val="Lijstalinea"/>
        <w:numPr>
          <w:ilvl w:val="0"/>
          <w:numId w:val="9"/>
        </w:numPr>
        <w:spacing w:before="240" w:after="240"/>
      </w:pPr>
      <w:r w:rsidRPr="3C41680A">
        <w:t>leerlingen op een laagdrempelige manier inzicht geeft in abstracte concepten als data, AI en programmeren;</w:t>
      </w:r>
    </w:p>
    <w:p w14:paraId="2E6D4887" w14:textId="49BA61E3" w:rsidR="00DF07D7" w:rsidRDefault="29181284" w:rsidP="00DF07D7">
      <w:pPr>
        <w:pStyle w:val="Lijstalinea"/>
        <w:numPr>
          <w:ilvl w:val="0"/>
          <w:numId w:val="9"/>
        </w:numPr>
        <w:spacing w:before="240" w:after="240"/>
      </w:pPr>
      <w:r w:rsidRPr="3C41680A">
        <w:t>en leerkrachten concrete voorbeelden biedt om deze thema’s te bespreken.</w:t>
      </w:r>
    </w:p>
    <w:p w14:paraId="315E5353" w14:textId="6A43A63E" w:rsidR="00E13339" w:rsidRPr="00A82D14" w:rsidRDefault="29181284" w:rsidP="00A82D14">
      <w:pPr>
        <w:pStyle w:val="Kop2"/>
        <w:rPr>
          <w:sz w:val="28"/>
          <w:szCs w:val="28"/>
        </w:rPr>
      </w:pPr>
      <w:bookmarkStart w:id="6" w:name="_Toc219902271"/>
      <w:r w:rsidRPr="00A82D14">
        <w:rPr>
          <w:sz w:val="28"/>
          <w:szCs w:val="28"/>
        </w:rPr>
        <w:t>2.2 Geformuleerde probleemstelling</w:t>
      </w:r>
      <w:bookmarkEnd w:id="6"/>
    </w:p>
    <w:p w14:paraId="78E02A89" w14:textId="188B7FAF" w:rsidR="00DF07D7" w:rsidRPr="00DF07D7" w:rsidRDefault="29181284" w:rsidP="3C41680A">
      <w:pPr>
        <w:spacing w:before="240" w:after="240"/>
        <w:rPr>
          <w:b/>
          <w:bCs/>
        </w:rPr>
      </w:pPr>
      <w:r w:rsidRPr="3C41680A">
        <w:rPr>
          <w:b/>
          <w:bCs/>
        </w:rPr>
        <w:t>Hoe kunnen educatieve explainer-video’s bijdragen aan het vergroten van begrip en bewustwording van digitale geletterdheid bij basisschoolleerlingen</w:t>
      </w:r>
      <w:r w:rsidR="00B044BF">
        <w:rPr>
          <w:b/>
          <w:bCs/>
        </w:rPr>
        <w:t xml:space="preserve">, </w:t>
      </w:r>
      <w:r w:rsidRPr="3C41680A">
        <w:rPr>
          <w:b/>
          <w:bCs/>
        </w:rPr>
        <w:t>Pabo-studenten</w:t>
      </w:r>
      <w:r w:rsidR="00B044BF">
        <w:rPr>
          <w:b/>
          <w:bCs/>
        </w:rPr>
        <w:t xml:space="preserve"> en leerkrachten</w:t>
      </w:r>
      <w:r w:rsidRPr="3C41680A">
        <w:rPr>
          <w:b/>
          <w:bCs/>
        </w:rPr>
        <w:t>?</w:t>
      </w:r>
    </w:p>
    <w:p w14:paraId="31B3F263" w14:textId="0F32A7A0" w:rsidR="00E13339" w:rsidRPr="00A82D14" w:rsidRDefault="29181284" w:rsidP="00A82D14">
      <w:pPr>
        <w:pStyle w:val="Kop2"/>
        <w:rPr>
          <w:sz w:val="28"/>
          <w:szCs w:val="28"/>
        </w:rPr>
      </w:pPr>
      <w:bookmarkStart w:id="7" w:name="_Toc219902272"/>
      <w:r w:rsidRPr="00A82D14">
        <w:rPr>
          <w:sz w:val="28"/>
          <w:szCs w:val="28"/>
        </w:rPr>
        <w:t>2.3 Focus en beoogde impact</w:t>
      </w:r>
      <w:bookmarkEnd w:id="7"/>
    </w:p>
    <w:p w14:paraId="41F445F4" w14:textId="77777777" w:rsidR="004C3136" w:rsidRPr="004C3136" w:rsidRDefault="004C3136" w:rsidP="004C3136">
      <w:r w:rsidRPr="004C3136">
        <w:t>De serie Digi-Explainers richt zich op het ontwikkelen van herkenbaar en eigentijds lesmateriaal waarin theorie, praktijk en technologie op een samenhangende manier worden verbonden. De video’s zijn bedoeld als ondersteunend didactisch middel, niet als vervanging van onderwijs, maar als startpunt voor gesprek, verdieping en reflectie in de klas of opleiding.</w:t>
      </w:r>
    </w:p>
    <w:p w14:paraId="532C79AE" w14:textId="77777777" w:rsidR="004C3136" w:rsidRPr="004C3136" w:rsidRDefault="004C3136" w:rsidP="004C3136">
      <w:r w:rsidRPr="004C3136">
        <w:t>De beoogde impact is tweedelig:</w:t>
      </w:r>
    </w:p>
    <w:p w14:paraId="6C44F275" w14:textId="77777777" w:rsidR="004C3136" w:rsidRPr="004C3136" w:rsidRDefault="004C3136" w:rsidP="004C3136">
      <w:r w:rsidRPr="004C3136">
        <w:rPr>
          <w:b/>
          <w:bCs/>
        </w:rPr>
        <w:t>Didactische impact</w:t>
      </w:r>
      <w:r w:rsidRPr="004C3136">
        <w:br/>
        <w:t xml:space="preserve">De video’s dragen bij aan het vergroten van de kennisbasis rondom digitale geletterdheid bij zowel leerlingen als Pabo-studenten. Door abstracte kerndoelen te vertalen naar concrete voorbeelden, visuele uitleg en herkenbare situaties, wordt digitale geletterdheid toegankelijker en beter hanteerbaar in de onderwijspraktijk. Daarnaast beogen de video’s de motivatie te vergroten om actief met digitale geletterdheid aan de slag te gaan, doordat leerlingen en studenten niet alleen leren </w:t>
      </w:r>
      <w:r w:rsidRPr="004C3136">
        <w:rPr>
          <w:i/>
          <w:iCs/>
        </w:rPr>
        <w:t>wat</w:t>
      </w:r>
      <w:r w:rsidRPr="004C3136">
        <w:t xml:space="preserve"> digitale geletterdheid inhoudt, maar ook </w:t>
      </w:r>
      <w:r w:rsidRPr="004C3136">
        <w:rPr>
          <w:i/>
          <w:iCs/>
        </w:rPr>
        <w:t>waarom</w:t>
      </w:r>
      <w:r w:rsidRPr="004C3136">
        <w:t xml:space="preserve"> dit relevant is.</w:t>
      </w:r>
    </w:p>
    <w:p w14:paraId="2C166213" w14:textId="77777777" w:rsidR="004C3136" w:rsidRPr="004C3136" w:rsidRDefault="004C3136" w:rsidP="004C3136">
      <w:r w:rsidRPr="004C3136">
        <w:rPr>
          <w:b/>
          <w:bCs/>
        </w:rPr>
        <w:t>Maatschappelijke impact</w:t>
      </w:r>
      <w:r w:rsidRPr="004C3136">
        <w:br/>
        <w:t>De serie stimuleert kritisch, veilig en verantwoord digitaal gedrag. Door aandacht te besteden aan thema’s zoals mediawijsheid, data, AI, privacy en online gedrag worden leerlingen en studenten uitgenodigd om bewust na te denken over hun eigen rol in de digitale samenleving. De video’s dragen daarmee bij aan de ontwikkeling van digitaal burgerschap, waarbij technologie niet alleen wordt gezien als hulpmiddel, maar ook als factor die invloed heeft op menselijk gedrag, keuzes en maatschappelijke verhoudingen.</w:t>
      </w:r>
    </w:p>
    <w:p w14:paraId="00A09983" w14:textId="77777777" w:rsidR="00783A18" w:rsidRDefault="004C3136" w:rsidP="3C41680A">
      <w:r w:rsidRPr="004C3136">
        <w:t>De beoogde impact is realistisch en direct toepasbaar: de Digi-Explainers bieden leerkrachten en studenten concrete handvatten om digitale geletterdheid bespreekbaar te maken en structureel in te bedden in het onderwijs.</w:t>
      </w:r>
    </w:p>
    <w:p w14:paraId="5150D2A1" w14:textId="77777777" w:rsidR="00783A18" w:rsidRPr="00783A18" w:rsidRDefault="00783A18" w:rsidP="00783A18">
      <w:pPr>
        <w:pStyle w:val="Kop2"/>
      </w:pPr>
      <w:r w:rsidRPr="00783A18">
        <w:lastRenderedPageBreak/>
        <w:t>2.4 Digi-Explainers als startpunt van een verandertraject</w:t>
      </w:r>
    </w:p>
    <w:p w14:paraId="688A3DB1" w14:textId="77777777" w:rsidR="00AD3764" w:rsidRPr="00AD3764" w:rsidRDefault="00AD3764" w:rsidP="00AD3764">
      <w:r w:rsidRPr="00AD3764">
        <w:t>De Digi-Explainers zijn niet ontworpen als losstaand lesmateriaal, maar als startpunt van een doelgericht verandertraject rondom digitale geletterdheid binnen het primair onderwijs en de Pabo-opleiding. Uit de analyse van de onderwijspraktijk blijkt dat digitale geletterdheid vaak versnipperd wordt aangeboden en dat leerkrachten en studenten handelingsverlegenheid ervaren bij het concreet maken van de kerndoelen. Deze onzekerheid vormt een belemmering voor structurele en samenhangende inbedding van digitale geletterdheid in het onderwijs.</w:t>
      </w:r>
    </w:p>
    <w:p w14:paraId="1A6DAE88" w14:textId="77777777" w:rsidR="00AD3764" w:rsidRPr="00AD3764" w:rsidRDefault="00AD3764" w:rsidP="00AD3764">
      <w:r w:rsidRPr="00AD3764">
        <w:t>Met de Digi-Explainers zetten wij in op een eerste, laagdrempelige verandering: het creëren van een gedeelde basis en gemeenschappelijke taal rondom digitale geletterdheid. Door de kerndoelen visueel, overzichtelijk en in samenhang te presenteren, krijgen leerkrachten, studenten en leerlingen houvast bij wat digitale geletterdheid inhoudt en waarom dit relevant is. De video’s fungeren daarmee als gespreksstarter en referentiekader binnen lessen, teams en opleidingen.</w:t>
      </w:r>
    </w:p>
    <w:p w14:paraId="7CCD5B37" w14:textId="77777777" w:rsidR="00AD3764" w:rsidRPr="00AD3764" w:rsidRDefault="00AD3764" w:rsidP="00AD3764">
      <w:r w:rsidRPr="00AD3764">
        <w:t>Dit verandertraject richt zich niet op directe curriculumvernieuwing, maar op bewustwording en begrip als noodzakelijke eerste stap. Vanuit deze basis ontstaat ruimte om digitale geletterdheid doelgerichter en met meer vertrouwen vorm te geven in het onderwijs. De Digi-Explainers ondersteunen deze beweging door leerkrachten en Pabo-studenten te helpen de vertaalslag te maken van abstracte kerndoelen naar herkenbare onderwijspraktijk.</w:t>
      </w:r>
    </w:p>
    <w:p w14:paraId="6D313594" w14:textId="77777777" w:rsidR="00AD3764" w:rsidRPr="00AD3764" w:rsidRDefault="00AD3764" w:rsidP="00AD3764">
      <w:r w:rsidRPr="00AD3764">
        <w:t>Binnen dit traject nemen wij de rol aan van initiatiefnemers en ontwerpers. Door het ontwikkelen, testen en delen van de Digi-Explainers initiëren wij een verandering waarin digitale geletterdheid niet langer als complex of losstaand wordt ervaren, maar als een betekenisvol en bespreekbaar onderdeel van goed onderwijs. Daarmee vormen de Digi-Explainers een concrete eerste stap in een breder verandertraject gericht op structurele aandacht voor digitale geletterdheid.</w:t>
      </w:r>
    </w:p>
    <w:p w14:paraId="5B183F97" w14:textId="57415682" w:rsidR="00E13339" w:rsidRDefault="00B044BF" w:rsidP="3C41680A">
      <w:r>
        <w:br w:type="page"/>
      </w:r>
    </w:p>
    <w:p w14:paraId="6E834B9E" w14:textId="1FFEC36A" w:rsidR="00E13339" w:rsidRPr="00444707" w:rsidRDefault="28AB55EC" w:rsidP="00444707">
      <w:pPr>
        <w:pStyle w:val="Kop1"/>
        <w:rPr>
          <w:sz w:val="36"/>
          <w:szCs w:val="36"/>
        </w:rPr>
      </w:pPr>
      <w:bookmarkStart w:id="8" w:name="_Toc219902273"/>
      <w:r w:rsidRPr="00444707">
        <w:rPr>
          <w:sz w:val="36"/>
          <w:szCs w:val="36"/>
        </w:rPr>
        <w:lastRenderedPageBreak/>
        <w:t>3. Theoretisch kader</w:t>
      </w:r>
      <w:bookmarkEnd w:id="8"/>
    </w:p>
    <w:p w14:paraId="5DB48B1A" w14:textId="4F67BD9D" w:rsidR="7AE289FB" w:rsidRDefault="7AE289FB" w:rsidP="00A82D14">
      <w:pPr>
        <w:pStyle w:val="Kop2"/>
      </w:pPr>
      <w:bookmarkStart w:id="9" w:name="_Toc219902274"/>
      <w:r w:rsidRPr="00A82D14">
        <w:rPr>
          <w:sz w:val="28"/>
          <w:szCs w:val="28"/>
        </w:rPr>
        <w:t>3.1 Belangrijkste begrippen</w:t>
      </w:r>
      <w:bookmarkEnd w:id="9"/>
    </w:p>
    <w:p w14:paraId="385E1604" w14:textId="3EFC419D" w:rsidR="7AE289FB" w:rsidRDefault="7AE289FB" w:rsidP="60EDCF6A">
      <w:pPr>
        <w:spacing w:before="240" w:after="240"/>
      </w:pPr>
      <w:r w:rsidRPr="60EDCF6A">
        <w:rPr>
          <w:rFonts w:ascii="Aptos" w:eastAsia="Aptos" w:hAnsi="Aptos" w:cs="Aptos"/>
        </w:rPr>
        <w:t>Digitale geletterdheid verwijst naar het geheel van kennis, vaardigheden en attitudes die nodig zijn om bewust, kritisch en verantwoord gebruik te maken van digitale technologie. Volgens de SLO (2023) bestaat digitale geletterdheid uit vier samenhangende domeinen: ICT-basisvaardigheden, informatievaardigheden, mediawijsheid en computational thinking. Deze domeinen vormen samen de basis om leerlingen te leren begrijpen hoe digitale technologie werkt, hoe ze ermee kunnen omgaan en hoe ze zich ertoe kunnen verhouden. Binnen deze vier domeinen leren leerlingen niet alleen praktische handelingen, zoals het bedienen van apparaten of het gebruiken van software, maar ook kritisch denken over informatie en media, en het creatief toepassen van digitale middelen om problemen op te lossen.</w:t>
      </w:r>
    </w:p>
    <w:p w14:paraId="2B9B12D1" w14:textId="44FFBFA9" w:rsidR="7AE289FB" w:rsidRDefault="7AE289FB" w:rsidP="60EDCF6A">
      <w:pPr>
        <w:spacing w:before="240" w:after="240"/>
      </w:pPr>
      <w:r w:rsidRPr="60EDCF6A">
        <w:rPr>
          <w:rFonts w:ascii="Aptos" w:eastAsia="Aptos" w:hAnsi="Aptos" w:cs="Aptos"/>
        </w:rPr>
        <w:t>De Onderwijsinspectie (2024) benadrukt dat digitale geletterdheid steeds belangrijker wordt omdat technologie in vrijwel alle aspecten van het dagelijks leven aanwezig is. Digitale technologie beïnvloedt de manier waarop we communiceren, leren, informatie zoeken en onszelf presenteren. Digitale geletterdheid gaat daarom verder dan technische kennis; het draait ook om bewustwording van de invloed van technologie op mens en samenleving. Het doel van onderwijs in digitale geletterdheid is dat leerlingen niet alleen gebruikers van technologie worden, maar ook kritisch denkende en verantwoord handelende burgers.</w:t>
      </w:r>
    </w:p>
    <w:p w14:paraId="185C270D" w14:textId="0C8FBE2A" w:rsidR="7AE289FB" w:rsidRPr="00A82D14" w:rsidRDefault="7AE289FB" w:rsidP="00A82D14">
      <w:pPr>
        <w:pStyle w:val="Kop2"/>
        <w:rPr>
          <w:sz w:val="28"/>
          <w:szCs w:val="28"/>
        </w:rPr>
      </w:pPr>
      <w:bookmarkStart w:id="10" w:name="_Toc219902275"/>
      <w:r w:rsidRPr="00A82D14">
        <w:rPr>
          <w:sz w:val="28"/>
          <w:szCs w:val="28"/>
        </w:rPr>
        <w:t>3.2 Belang van digitale geletterdheid in het basisonderwijs</w:t>
      </w:r>
      <w:bookmarkEnd w:id="10"/>
    </w:p>
    <w:p w14:paraId="17D3E655" w14:textId="4FF706DB" w:rsidR="7AE289FB" w:rsidRDefault="7AE289FB" w:rsidP="60EDCF6A">
      <w:pPr>
        <w:spacing w:before="240" w:after="240"/>
      </w:pPr>
      <w:r w:rsidRPr="60EDCF6A">
        <w:rPr>
          <w:rFonts w:ascii="Aptos" w:eastAsia="Aptos" w:hAnsi="Aptos" w:cs="Aptos"/>
        </w:rPr>
        <w:t>In het basisonderwijs vormt digitale geletterdheid een essentieel onderdeel van de voorbereiding op deelname aan een steeds digitaler wordende samenleving. De SLO (2023) stelt dat leerlingen moeten leren begrijpen hoe digitale systemen werken en hoe deze invloed hebben op hun dagelijks leven. Digitale geletterdheid draagt bij aan burgerschapsvorming, omdat het kinderen leert om bewust en ethisch om te gaan met informatie en communicatie via digitale middelen. Ook Kennisnet (2022) wijst erop dat digitale geletterdheid bijdraagt aan kansengelijkheid: leerlingen die vroeg leren omgaan met technologie ontwikkelen meer zelfvertrouwen en kunnen beter participeren in een digitale maatschappij.</w:t>
      </w:r>
    </w:p>
    <w:p w14:paraId="6D77C289" w14:textId="000CDC1C" w:rsidR="7AE289FB" w:rsidRDefault="7AE289FB" w:rsidP="60EDCF6A">
      <w:pPr>
        <w:spacing w:before="240" w:after="240"/>
      </w:pPr>
      <w:r w:rsidRPr="60EDCF6A">
        <w:rPr>
          <w:rFonts w:ascii="Aptos" w:eastAsia="Aptos" w:hAnsi="Aptos" w:cs="Aptos"/>
        </w:rPr>
        <w:t>Uit het peilingsonderzoek van de Inspectie van het Onderwijs (2024) blijkt echter dat veel basisscholen nog moeite hebben om digitale geletterdheid structureel in hun curriculum te verankeren. Leerkrachten ervaren de leerdoelen vaak als abstract en missen concreet lesmateriaal. Daarom is er behoefte aan toegankelijke, eigentijdse onderwijsmaterialen die de abstracte thema’s van digitale geletterdheid vertalen naar de leefwereld van kinderen. Educatieve uitlegvideo’s, zoals explainer-video’s, kunnen hieraan bijdragen doordat ze complexe onderwerpen op een visuele en begrijpelijke manier presenteren (Mayer, 20</w:t>
      </w:r>
      <w:r w:rsidR="005C6AD6">
        <w:rPr>
          <w:rFonts w:ascii="Aptos" w:eastAsia="Aptos" w:hAnsi="Aptos" w:cs="Aptos"/>
        </w:rPr>
        <w:t>14</w:t>
      </w:r>
      <w:r w:rsidRPr="60EDCF6A">
        <w:rPr>
          <w:rFonts w:ascii="Aptos" w:eastAsia="Aptos" w:hAnsi="Aptos" w:cs="Aptos"/>
        </w:rPr>
        <w:t>).</w:t>
      </w:r>
    </w:p>
    <w:p w14:paraId="075B086F" w14:textId="73D9E41D" w:rsidR="7AE289FB" w:rsidRDefault="7AE289FB" w:rsidP="60EDCF6A">
      <w:pPr>
        <w:spacing w:before="240" w:after="240"/>
      </w:pPr>
      <w:r w:rsidRPr="60EDCF6A">
        <w:rPr>
          <w:rFonts w:ascii="Aptos" w:eastAsia="Aptos" w:hAnsi="Aptos" w:cs="Aptos"/>
        </w:rPr>
        <w:t>Daarnaast benadrukt het Expertisepunt Digitale Geletterdheid (2023) dat de rol van de leerkracht cruciaal is. Leerkrachten zijn niet alleen begeleiders van leerprocessen, maar ook voorbeeldfiguren in hoe je kritisch en verantwoord met technologie omgaat. Om die reden is het belangrijk dat ook Pabo-studenten zelf digitaal geletterd zijn, zodat zij later in staat zijn om digitale technologie op een bewuste en pedagogisch verantwoorde manier in te zetten in hun onderwijspraktijk.</w:t>
      </w:r>
    </w:p>
    <w:p w14:paraId="1036972F" w14:textId="64AB5C43" w:rsidR="7AE289FB" w:rsidRPr="00A82D14" w:rsidRDefault="7AE289FB" w:rsidP="00A82D14">
      <w:pPr>
        <w:pStyle w:val="Kop2"/>
        <w:rPr>
          <w:sz w:val="28"/>
          <w:szCs w:val="28"/>
        </w:rPr>
      </w:pPr>
      <w:bookmarkStart w:id="11" w:name="_Toc219902276"/>
      <w:r w:rsidRPr="00A82D14">
        <w:rPr>
          <w:sz w:val="28"/>
          <w:szCs w:val="28"/>
        </w:rPr>
        <w:lastRenderedPageBreak/>
        <w:t>3.3 Hoe kinderen digitale geletterdheid leren</w:t>
      </w:r>
      <w:bookmarkEnd w:id="11"/>
    </w:p>
    <w:p w14:paraId="255E8188" w14:textId="08F188AF" w:rsidR="7AE289FB" w:rsidRDefault="7AE289FB" w:rsidP="60EDCF6A">
      <w:pPr>
        <w:spacing w:before="240" w:after="240"/>
      </w:pPr>
      <w:r w:rsidRPr="60EDCF6A">
        <w:rPr>
          <w:rFonts w:ascii="Aptos" w:eastAsia="Aptos" w:hAnsi="Aptos" w:cs="Aptos"/>
        </w:rPr>
        <w:t>Onderzoek naar leren met digitale middelen laat zien dat leerlingen het best leren wanneer verschillende vormen van informatie – beeld, tekst en geluid – op een duidelijke en samenhangende manier worden aangeboden. Volgens Mayer (20</w:t>
      </w:r>
      <w:r w:rsidR="005C6AD6">
        <w:rPr>
          <w:rFonts w:ascii="Aptos" w:eastAsia="Aptos" w:hAnsi="Aptos" w:cs="Aptos"/>
        </w:rPr>
        <w:t>14</w:t>
      </w:r>
      <w:r w:rsidRPr="60EDCF6A">
        <w:rPr>
          <w:rFonts w:ascii="Aptos" w:eastAsia="Aptos" w:hAnsi="Aptos" w:cs="Aptos"/>
        </w:rPr>
        <w:t>) helpt multimediaal leren om informatie beter te begrijpen en te onthouden, mits de boodschap kort, gestructureerd en visueel ondersteund is. Dat sluit aan bij de aanbevelingen van Netwerk Mediawijsheid (2023), die benadrukken dat digitale geletterdheid vraagt om actieve betrokkenheid en betekenisvolle contexten. Kinderen leren digitale vaardigheden niet door theorie alleen, maar vooral door te doen, te ontdekken en te reflecteren op hun eigen gebruik van technologie.</w:t>
      </w:r>
    </w:p>
    <w:p w14:paraId="5698DDB2" w14:textId="21AF3714" w:rsidR="00B044BF" w:rsidRDefault="7AE289FB" w:rsidP="00B044BF">
      <w:pPr>
        <w:spacing w:before="240" w:after="240"/>
      </w:pPr>
      <w:r w:rsidRPr="60EDCF6A">
        <w:rPr>
          <w:rFonts w:ascii="Aptos" w:eastAsia="Aptos" w:hAnsi="Aptos" w:cs="Aptos"/>
        </w:rPr>
        <w:t>Daarom wordt binnen het basisonderwijs steeds meer gewerkt met ontwerpgerichte en praktijkgerichte leervormen, waarin leerlingen digitale middelen inzetten om zelf iets te maken of te onderzoeken (SLO, 2023). Deze aanpak bevordert niet alleen technische kennis, maar ook creatief en kritisch denken. Wanneer leerlingen begrijpen hoe digitale technologieën werken en welke invloed deze hebben op hun omgeving, ontwikkelen zij de vaardigheden die nodig zijn om actief en verantwoord te participeren in een digitale samenleving.</w:t>
      </w:r>
    </w:p>
    <w:p w14:paraId="6260411F" w14:textId="4ACA8995" w:rsidR="60EDCF6A" w:rsidRPr="00B044BF" w:rsidRDefault="00B044BF" w:rsidP="00B044BF">
      <w:r>
        <w:br w:type="page"/>
      </w:r>
    </w:p>
    <w:p w14:paraId="0550DC33" w14:textId="4EE57F93" w:rsidR="00E13339" w:rsidRPr="00444707" w:rsidRDefault="29181284" w:rsidP="00444707">
      <w:pPr>
        <w:pStyle w:val="Kop1"/>
        <w:rPr>
          <w:sz w:val="36"/>
          <w:szCs w:val="36"/>
        </w:rPr>
      </w:pPr>
      <w:bookmarkStart w:id="12" w:name="_Toc219902277"/>
      <w:r w:rsidRPr="00444707">
        <w:rPr>
          <w:sz w:val="36"/>
          <w:szCs w:val="36"/>
        </w:rPr>
        <w:lastRenderedPageBreak/>
        <w:t>4. Designproces</w:t>
      </w:r>
      <w:bookmarkEnd w:id="12"/>
    </w:p>
    <w:p w14:paraId="0C2C4117" w14:textId="3A492331" w:rsidR="00E13339" w:rsidRPr="00A82D14" w:rsidRDefault="29181284" w:rsidP="00A82D14">
      <w:pPr>
        <w:pStyle w:val="Kop2"/>
        <w:rPr>
          <w:sz w:val="28"/>
          <w:szCs w:val="28"/>
        </w:rPr>
      </w:pPr>
      <w:bookmarkStart w:id="13" w:name="_Toc219902278"/>
      <w:r w:rsidRPr="00A82D14">
        <w:rPr>
          <w:sz w:val="28"/>
          <w:szCs w:val="28"/>
        </w:rPr>
        <w:t>4.1 Fase 1 – Empathie: inzicht in de gebruiker</w:t>
      </w:r>
      <w:bookmarkEnd w:id="13"/>
    </w:p>
    <w:p w14:paraId="21B5C380" w14:textId="77777777" w:rsidR="005C3FDF" w:rsidRPr="005C3FDF" w:rsidRDefault="005C3FDF" w:rsidP="005C3FDF">
      <w:r w:rsidRPr="005C3FDF">
        <w:t>In de empathiefase is gekeken naar hoe digitale geletterdheid in de onderwijspraktijk wordt ervaren en toegepast. Deze fase is gebaseerd op observaties in de klas tijdens stage, informele gesprekken met leerkrachten en ervaringen binnen de Pabo-opleiding Digitale Geletterdheid.</w:t>
      </w:r>
    </w:p>
    <w:p w14:paraId="5519BFA5" w14:textId="77777777" w:rsidR="005C3FDF" w:rsidRPr="005C3FDF" w:rsidRDefault="005C3FDF" w:rsidP="005C3FDF">
      <w:r w:rsidRPr="005C3FDF">
        <w:t>In de praktijk is zichtbaar dat leerlingen dagelijks gebruikmaken van digitale middelen zoals Chromebooks, tablets en het digibord, maar weinig inzicht hebben in hoe digitale technologie werkt of welke invloed deze heeft. Digitale handelingen blijven vaak beperkt tot uitvoeren, zoals iets opzoeken of een filmpje bekijken, zonder bewust stil te staan bij betrouwbaarheid, data of achterliggende systemen.</w:t>
      </w:r>
    </w:p>
    <w:p w14:paraId="57D9F4FB" w14:textId="77777777" w:rsidR="005C3FDF" w:rsidRPr="005C3FDF" w:rsidRDefault="005C3FDF" w:rsidP="005C3FDF">
      <w:r w:rsidRPr="005C3FDF">
        <w:t>Tegelijkertijd blijkt dat leerkrachten en Pabo-studenten het lastig vinden om de kerndoelen Digitale Geletterdheid concreet te maken. De doelen worden als abstract ervaren en er is behoefte aan materiaal dat helpt om deze op een begrijpelijke en overzichtelijke manier te introduceren, zonder extra werkdruk te veroorzaken.</w:t>
      </w:r>
    </w:p>
    <w:p w14:paraId="5F982B6E" w14:textId="77777777" w:rsidR="005C3FDF" w:rsidRPr="005C3FDF" w:rsidRDefault="005C3FDF" w:rsidP="005C3FDF">
      <w:pPr>
        <w:rPr>
          <w:b/>
          <w:bCs/>
        </w:rPr>
      </w:pPr>
      <w:r w:rsidRPr="005C3FDF">
        <w:rPr>
          <w:b/>
          <w:bCs/>
        </w:rPr>
        <w:t>Concreet liet deze fase zien dat er behoefte is aan lesmateriaal dat:</w:t>
      </w:r>
    </w:p>
    <w:p w14:paraId="6BC70A87" w14:textId="77777777" w:rsidR="005C3FDF" w:rsidRPr="005C3FDF" w:rsidRDefault="005C3FDF" w:rsidP="00CE1E23">
      <w:pPr>
        <w:numPr>
          <w:ilvl w:val="0"/>
          <w:numId w:val="21"/>
        </w:numPr>
      </w:pPr>
      <w:r w:rsidRPr="005C3FDF">
        <w:t>abstracte kerndoelen vertaalt naar begrijpelijke uitleg;</w:t>
      </w:r>
    </w:p>
    <w:p w14:paraId="4DEBC8A4" w14:textId="77777777" w:rsidR="005C3FDF" w:rsidRPr="005C3FDF" w:rsidRDefault="005C3FDF" w:rsidP="00CE1E23">
      <w:pPr>
        <w:numPr>
          <w:ilvl w:val="0"/>
          <w:numId w:val="21"/>
        </w:numPr>
      </w:pPr>
      <w:r w:rsidRPr="005C3FDF">
        <w:t>visuele ondersteuning biedt bij complexe begrippen zoals AI, data en digitale systemen;</w:t>
      </w:r>
    </w:p>
    <w:p w14:paraId="697D0F1F" w14:textId="77777777" w:rsidR="005C3FDF" w:rsidRPr="005C3FDF" w:rsidRDefault="005C3FDF" w:rsidP="00CE1E23">
      <w:pPr>
        <w:numPr>
          <w:ilvl w:val="0"/>
          <w:numId w:val="21"/>
        </w:numPr>
      </w:pPr>
      <w:r w:rsidRPr="005C3FDF">
        <w:t>direct inzetbaar is in de klas en in de opleiding;</w:t>
      </w:r>
    </w:p>
    <w:p w14:paraId="7DBA0667" w14:textId="77777777" w:rsidR="005C3FDF" w:rsidRPr="005C3FDF" w:rsidRDefault="005C3FDF" w:rsidP="00CE1E23">
      <w:pPr>
        <w:numPr>
          <w:ilvl w:val="0"/>
          <w:numId w:val="21"/>
        </w:numPr>
      </w:pPr>
      <w:r w:rsidRPr="005C3FDF">
        <w:t>ruimte biedt voor gesprek en reflectie.</w:t>
      </w:r>
    </w:p>
    <w:p w14:paraId="71DEB6A9" w14:textId="49A8D250" w:rsidR="00E13339" w:rsidRDefault="005C3FDF" w:rsidP="3C41680A">
      <w:r w:rsidRPr="005C3FDF">
        <w:t>Deze inzichten vormden de directe aanleiding om te kiezen voor korte, visueel ondersteunde explainer-video’s als ontwerpvorm.</w:t>
      </w:r>
    </w:p>
    <w:p w14:paraId="7D807533" w14:textId="3A02B097" w:rsidR="00E13339" w:rsidRPr="00CE7AA7" w:rsidRDefault="29181284" w:rsidP="00A82D14">
      <w:pPr>
        <w:pStyle w:val="Kop2"/>
      </w:pPr>
      <w:bookmarkStart w:id="14" w:name="_Toc219902279"/>
      <w:r w:rsidRPr="00A82D14">
        <w:rPr>
          <w:sz w:val="28"/>
          <w:szCs w:val="28"/>
        </w:rPr>
        <w:t>4</w:t>
      </w:r>
      <w:r w:rsidRPr="00A82D14">
        <w:rPr>
          <w:sz w:val="24"/>
          <w:szCs w:val="24"/>
        </w:rPr>
        <w:t>.</w:t>
      </w:r>
      <w:r w:rsidRPr="00A82D14">
        <w:rPr>
          <w:sz w:val="28"/>
          <w:szCs w:val="28"/>
        </w:rPr>
        <w:t>2 Fase 2 – Definiëren: probleem en ontwerpcriteria</w:t>
      </w:r>
      <w:bookmarkEnd w:id="14"/>
    </w:p>
    <w:p w14:paraId="7A16FE1D" w14:textId="77777777" w:rsidR="002A6941" w:rsidRPr="002A6941" w:rsidRDefault="002A6941" w:rsidP="002A6941">
      <w:r w:rsidRPr="002A6941">
        <w:t>Op basis van de empathiefase is het ontwerpprobleem verder aangescherpt en afgebakend. De kern van het probleem ligt niet in het ontbreken van digitale middelen in het onderwijs, maar in het gebrek aan begrijpelijke en toegankelijke uitleg over wat digitale geletterdheid inhoudt en waarom dit relevant is voor leerlingen, leerkrachten en studenten.</w:t>
      </w:r>
    </w:p>
    <w:p w14:paraId="5F1F97FE" w14:textId="77777777" w:rsidR="002A6941" w:rsidRPr="002A6941" w:rsidRDefault="002A6941" w:rsidP="002A6941">
      <w:r w:rsidRPr="002A6941">
        <w:t>De kerndoelen Digitale Geletterdheid zijn breed en abstract geformuleerd, waardoor zij in de praktijk lastig te vertalen zijn naar concrete onderwijsactiviteiten. Hierdoor ontstaat het risico dat digitale geletterdheid versnipperd wordt aangeboden of beperkt blijft tot losse vaardigheden, zonder samenhang of verdieping.</w:t>
      </w:r>
    </w:p>
    <w:p w14:paraId="78C9A6F7" w14:textId="1AD0C734" w:rsidR="00B044BF" w:rsidRPr="00C613D2" w:rsidRDefault="002A6941" w:rsidP="002A6941">
      <w:pPr>
        <w:rPr>
          <w:i/>
          <w:iCs/>
        </w:rPr>
      </w:pPr>
      <w:r w:rsidRPr="002A6941">
        <w:rPr>
          <w:b/>
          <w:bCs/>
        </w:rPr>
        <w:t>Het centrale ontwerpprobleem is daarom geformuleerd als:</w:t>
      </w:r>
      <w:r w:rsidRPr="002A6941">
        <w:br/>
      </w:r>
      <w:r w:rsidRPr="002A6941">
        <w:rPr>
          <w:i/>
          <w:iCs/>
        </w:rPr>
        <w:t>Hoe kunnen de kerndoelen Digitale Geletterdheid op een heldere, concrete en visueel ondersteunde manier worden uitgelegd, zodat zij begrijpelijk en toepasbaar worden voor het primair onderwijs en de Pabo?</w:t>
      </w:r>
    </w:p>
    <w:p w14:paraId="391E5DFB" w14:textId="77777777" w:rsidR="002A6941" w:rsidRPr="002A6941" w:rsidRDefault="002A6941" w:rsidP="002A6941">
      <w:pPr>
        <w:rPr>
          <w:b/>
          <w:bCs/>
        </w:rPr>
      </w:pPr>
      <w:r w:rsidRPr="002A6941">
        <w:rPr>
          <w:b/>
          <w:bCs/>
        </w:rPr>
        <w:t>Afbakening en focus</w:t>
      </w:r>
    </w:p>
    <w:p w14:paraId="5D0834EF" w14:textId="77777777" w:rsidR="002A6941" w:rsidRPr="002A6941" w:rsidRDefault="002A6941" w:rsidP="002A6941">
      <w:r w:rsidRPr="002A6941">
        <w:t>Om dit probleem hanteerbaar te maken, is gekozen voor een duidelijke afbakening:</w:t>
      </w:r>
    </w:p>
    <w:p w14:paraId="1EE38AFE" w14:textId="77777777" w:rsidR="002A6941" w:rsidRPr="002A6941" w:rsidRDefault="002A6941" w:rsidP="00CE1E23">
      <w:pPr>
        <w:numPr>
          <w:ilvl w:val="0"/>
          <w:numId w:val="22"/>
        </w:numPr>
      </w:pPr>
      <w:r w:rsidRPr="002A6941">
        <w:t xml:space="preserve">Het ontwerp richt zich op </w:t>
      </w:r>
      <w:r w:rsidRPr="002A6941">
        <w:rPr>
          <w:b/>
          <w:bCs/>
        </w:rPr>
        <w:t>uitleg en duiding</w:t>
      </w:r>
      <w:r w:rsidRPr="002A6941">
        <w:t xml:space="preserve"> van digitale geletterdheid, niet op het aanleren van specifieke tools of apps.</w:t>
      </w:r>
    </w:p>
    <w:p w14:paraId="1A5807C5" w14:textId="77777777" w:rsidR="002A6941" w:rsidRPr="002A6941" w:rsidRDefault="002A6941" w:rsidP="00CE1E23">
      <w:pPr>
        <w:numPr>
          <w:ilvl w:val="0"/>
          <w:numId w:val="22"/>
        </w:numPr>
      </w:pPr>
      <w:r w:rsidRPr="002A6941">
        <w:lastRenderedPageBreak/>
        <w:t xml:space="preserve">De focus ligt op </w:t>
      </w:r>
      <w:r w:rsidRPr="002A6941">
        <w:rPr>
          <w:b/>
          <w:bCs/>
        </w:rPr>
        <w:t>begrip, bewustwording en samenhang</w:t>
      </w:r>
      <w:r w:rsidRPr="002A6941">
        <w:t>, niet op technische verdieping.</w:t>
      </w:r>
    </w:p>
    <w:p w14:paraId="3E2ECDB5" w14:textId="77777777" w:rsidR="002A6941" w:rsidRPr="002A6941" w:rsidRDefault="002A6941" w:rsidP="00CE1E23">
      <w:pPr>
        <w:numPr>
          <w:ilvl w:val="0"/>
          <w:numId w:val="22"/>
        </w:numPr>
      </w:pPr>
      <w:r w:rsidRPr="002A6941">
        <w:t xml:space="preserve">Digitale geletterdheid wordt benaderd vanuit de </w:t>
      </w:r>
      <w:r w:rsidRPr="002A6941">
        <w:rPr>
          <w:b/>
          <w:bCs/>
        </w:rPr>
        <w:t>officiële kerndoelen (22, 23 en 24)</w:t>
      </w:r>
      <w:r w:rsidRPr="002A6941">
        <w:t>.</w:t>
      </w:r>
    </w:p>
    <w:p w14:paraId="24967AFD" w14:textId="77777777" w:rsidR="002A6941" w:rsidRPr="002A6941" w:rsidRDefault="002A6941" w:rsidP="00CE1E23">
      <w:pPr>
        <w:numPr>
          <w:ilvl w:val="0"/>
          <w:numId w:val="22"/>
        </w:numPr>
      </w:pPr>
      <w:r w:rsidRPr="002A6941">
        <w:t xml:space="preserve">De video’s zijn bedoeld als </w:t>
      </w:r>
      <w:r w:rsidRPr="002A6941">
        <w:rPr>
          <w:b/>
          <w:bCs/>
        </w:rPr>
        <w:t>ondersteunend lesmateriaal</w:t>
      </w:r>
      <w:r w:rsidRPr="002A6941">
        <w:t>, inzetbaar als introductie of startpunt voor gesprek en verdere verwerking.</w:t>
      </w:r>
    </w:p>
    <w:p w14:paraId="3BF8F468" w14:textId="77777777" w:rsidR="002A6941" w:rsidRPr="002A6941" w:rsidRDefault="002A6941" w:rsidP="002A6941">
      <w:pPr>
        <w:rPr>
          <w:b/>
          <w:bCs/>
        </w:rPr>
      </w:pPr>
      <w:r w:rsidRPr="002A6941">
        <w:rPr>
          <w:b/>
          <w:bCs/>
        </w:rPr>
        <w:t>Ontwerpkeuze</w:t>
      </w:r>
    </w:p>
    <w:p w14:paraId="58C511F8" w14:textId="5AD3F4CD" w:rsidR="002A6941" w:rsidRPr="002A6941" w:rsidRDefault="002A6941" w:rsidP="002A6941">
      <w:r w:rsidRPr="002A6941">
        <w:t xml:space="preserve">Op basis van deze afbakening is gekozen voor het ontwikkelen van een serie korte explainer-video’s. Deze vorm maakt het mogelijk om complexe en abstracte begrippen visueel te ondersteunen en op een consistente manier uit te leggen. Door te werken met een vaste structuur, rustige voice-over en ondersteunende </w:t>
      </w:r>
      <w:r w:rsidR="00080818" w:rsidRPr="002A6941">
        <w:t>Visuals</w:t>
      </w:r>
      <w:r w:rsidRPr="002A6941">
        <w:t xml:space="preserve"> wordt digitale geletterdheid toegankelijk gemaakt zonder te simplificeren.</w:t>
      </w:r>
    </w:p>
    <w:p w14:paraId="505ED33B" w14:textId="7CC1E558" w:rsidR="00E13339" w:rsidRDefault="002A6941" w:rsidP="3C41680A">
      <w:r w:rsidRPr="002A6941">
        <w:t>Deze definiëringsfase vormt daarmee de brug tussen de geconstateerde praktijkproblemen en de uiteindelijke ontwerpkeuzes binnen dit traject.</w:t>
      </w:r>
    </w:p>
    <w:p w14:paraId="25DDA557" w14:textId="45F47920" w:rsidR="00E13339" w:rsidRPr="00CE7AA7" w:rsidRDefault="29181284" w:rsidP="00C613D2">
      <w:pPr>
        <w:pStyle w:val="Kop2"/>
      </w:pPr>
      <w:bookmarkStart w:id="15" w:name="_Toc219902280"/>
      <w:r w:rsidRPr="00C613D2">
        <w:rPr>
          <w:sz w:val="28"/>
          <w:szCs w:val="28"/>
        </w:rPr>
        <w:t>4.3 Fase 3 – Ideeën genereren</w:t>
      </w:r>
      <w:bookmarkEnd w:id="15"/>
    </w:p>
    <w:p w14:paraId="72B66F6D" w14:textId="77777777" w:rsidR="00262A05" w:rsidRPr="00262A05" w:rsidRDefault="00262A05" w:rsidP="00262A05">
      <w:pPr>
        <w:spacing w:before="240" w:after="240"/>
      </w:pPr>
      <w:r w:rsidRPr="00262A05">
        <w:t xml:space="preserve">Binnen dit ontwerptraject stond de vorm van het eindproduct vast: het ontwikkelen van explainer-video’s over digitale geletterdheid. De ideeënfase richtte zich daarom niet op de keuze </w:t>
      </w:r>
      <w:r w:rsidRPr="00262A05">
        <w:rPr>
          <w:i/>
          <w:iCs/>
        </w:rPr>
        <w:t>óf</w:t>
      </w:r>
      <w:r w:rsidRPr="00262A05">
        <w:t xml:space="preserve"> er video’s gemaakt zouden worden, maar op </w:t>
      </w:r>
      <w:r w:rsidRPr="00262A05">
        <w:rPr>
          <w:i/>
          <w:iCs/>
        </w:rPr>
        <w:t>hoe</w:t>
      </w:r>
      <w:r w:rsidRPr="00262A05">
        <w:t xml:space="preserve"> deze video’s inhoudelijk en didactisch vormgegeven konden worden.</w:t>
      </w:r>
    </w:p>
    <w:p w14:paraId="5BDD90D2" w14:textId="77777777" w:rsidR="00262A05" w:rsidRPr="00262A05" w:rsidRDefault="00262A05" w:rsidP="00262A05">
      <w:pPr>
        <w:spacing w:before="240" w:after="240"/>
      </w:pPr>
      <w:r w:rsidRPr="00262A05">
        <w:t>In deze fase is nagedacht over verschillende manieren om de kerndoelen Digitale Geletterdheid begrijpelijk en aantrekkelijk uit te leggen. Daarbij is gekeken naar de balans tussen uitleg, visualisatie en betrokkenheid van de doelgroep. Een belangrijk uitgangspunt was dat de video’s informatief moesten zijn, zonder belerend te worden, en dat zij ruimte moesten laten voor gesprek en verdieping in de klas of opleiding.</w:t>
      </w:r>
    </w:p>
    <w:p w14:paraId="5E09BB9A" w14:textId="77777777" w:rsidR="00262A05" w:rsidRPr="00262A05" w:rsidRDefault="00262A05" w:rsidP="00262A05">
      <w:pPr>
        <w:spacing w:before="240" w:after="240"/>
      </w:pPr>
      <w:r w:rsidRPr="00262A05">
        <w:t>Voor de vormgeving zijn verschillende opties verkend, zoals het werken met uitsluitend voice-over, het combineren van voice-over met beelden uit de praktijk en het inzetten van visuals om abstracte begrippen te verduidelijken. Uiteindelijk is gekozen voor een combinatie van een rustige voice-over en ondersteunende visuals, waarbij de voice-over leidend is en de beelden de uitleg versterken.</w:t>
      </w:r>
    </w:p>
    <w:p w14:paraId="366EF1B1" w14:textId="77777777" w:rsidR="00262A05" w:rsidRPr="00262A05" w:rsidRDefault="00262A05" w:rsidP="00262A05">
      <w:pPr>
        <w:spacing w:before="240" w:after="240"/>
      </w:pPr>
      <w:r w:rsidRPr="00262A05">
        <w:t>Daarnaast is bewust gekozen voor:</w:t>
      </w:r>
    </w:p>
    <w:p w14:paraId="593AD89C" w14:textId="77777777" w:rsidR="00262A05" w:rsidRPr="00262A05" w:rsidRDefault="00262A05" w:rsidP="00CE1E23">
      <w:pPr>
        <w:numPr>
          <w:ilvl w:val="0"/>
          <w:numId w:val="23"/>
        </w:numPr>
        <w:spacing w:before="240" w:after="240"/>
      </w:pPr>
      <w:r w:rsidRPr="00262A05">
        <w:t>korte video’s met een duidelijke focus per onderwerp;</w:t>
      </w:r>
    </w:p>
    <w:p w14:paraId="4194B32F" w14:textId="77777777" w:rsidR="00262A05" w:rsidRPr="00262A05" w:rsidRDefault="00262A05" w:rsidP="00CE1E23">
      <w:pPr>
        <w:numPr>
          <w:ilvl w:val="0"/>
          <w:numId w:val="23"/>
        </w:numPr>
        <w:spacing w:before="240" w:after="240"/>
      </w:pPr>
      <w:r w:rsidRPr="00262A05">
        <w:t>een vaste structuur binnen de serie voor herkenbaarheid;</w:t>
      </w:r>
    </w:p>
    <w:p w14:paraId="00AAFC1A" w14:textId="77777777" w:rsidR="00262A05" w:rsidRPr="00262A05" w:rsidRDefault="00262A05" w:rsidP="00CE1E23">
      <w:pPr>
        <w:numPr>
          <w:ilvl w:val="0"/>
          <w:numId w:val="23"/>
        </w:numPr>
        <w:spacing w:before="240" w:after="240"/>
      </w:pPr>
      <w:r w:rsidRPr="00262A05">
        <w:t>een rustige en neutrale stijl, vergelijkbaar met een NOS-explainer;</w:t>
      </w:r>
    </w:p>
    <w:p w14:paraId="3A9625BF" w14:textId="77777777" w:rsidR="00262A05" w:rsidRPr="00262A05" w:rsidRDefault="00262A05" w:rsidP="00CE1E23">
      <w:pPr>
        <w:numPr>
          <w:ilvl w:val="0"/>
          <w:numId w:val="23"/>
        </w:numPr>
        <w:spacing w:before="240" w:after="240"/>
      </w:pPr>
      <w:r w:rsidRPr="00262A05">
        <w:t>het inzetten van AI-gegenereerde visuals voor abstracte concepten zoals AI, data en digitale systemen;</w:t>
      </w:r>
    </w:p>
    <w:p w14:paraId="2D32E1FC" w14:textId="77777777" w:rsidR="00262A05" w:rsidRPr="00262A05" w:rsidRDefault="00262A05" w:rsidP="00CE1E23">
      <w:pPr>
        <w:numPr>
          <w:ilvl w:val="0"/>
          <w:numId w:val="23"/>
        </w:numPr>
        <w:spacing w:before="240" w:after="240"/>
      </w:pPr>
      <w:r w:rsidRPr="00262A05">
        <w:t>het toevoegen van interviews met kinderen in de introductievideo om het belang van digitale geletterdheid te laten zien vanuit de leefwereld van leerlingen.</w:t>
      </w:r>
    </w:p>
    <w:p w14:paraId="540E74DA" w14:textId="2289403F" w:rsidR="00E13339" w:rsidRDefault="00262A05" w:rsidP="3C41680A">
      <w:pPr>
        <w:spacing w:before="240" w:after="240"/>
      </w:pPr>
      <w:r w:rsidRPr="00262A05">
        <w:lastRenderedPageBreak/>
        <w:t>Deze ideeënfase resulteerde in een duidelijke blauwdruk voor de verdere uitwerking van de video’s en vormde de basis voor het prototype zoals beschreven in de volgende fase.</w:t>
      </w:r>
    </w:p>
    <w:p w14:paraId="3B321209" w14:textId="3694AD59" w:rsidR="00E13339" w:rsidRDefault="005D0492" w:rsidP="00B044BF">
      <w:pPr>
        <w:spacing w:before="240" w:after="240"/>
      </w:pPr>
      <w:r w:rsidRPr="005D0492">
        <w:t>Een belangrijk leerpunt in het ontwerpproces was dat niet elk inhoudelijk passend idee ook technisch geschikt is voor het eindproduct. Het werken met beeldmateriaal van kinderen vroeg om kritische keuzes op het gebied van kwaliteit en duidelijkheid. Door bewust te kiezen voor interviews in plaats van losse praktijkbeelden is het eindproduct overzichtelijker en professioneler geworden.</w:t>
      </w:r>
    </w:p>
    <w:p w14:paraId="7C61282C" w14:textId="0569D6A2" w:rsidR="00E13339" w:rsidRPr="00C613D2" w:rsidRDefault="29181284" w:rsidP="00C613D2">
      <w:pPr>
        <w:pStyle w:val="Kop2"/>
        <w:rPr>
          <w:sz w:val="28"/>
          <w:szCs w:val="28"/>
        </w:rPr>
      </w:pPr>
      <w:bookmarkStart w:id="16" w:name="_Toc219902281"/>
      <w:r w:rsidRPr="00C613D2">
        <w:rPr>
          <w:sz w:val="28"/>
          <w:szCs w:val="28"/>
        </w:rPr>
        <w:t>4.4 Fase 4 – Prototype: ontwikkeling van de video’s</w:t>
      </w:r>
      <w:bookmarkEnd w:id="16"/>
    </w:p>
    <w:p w14:paraId="614FDD10" w14:textId="6277C354" w:rsidR="00C51FC1" w:rsidRPr="00C51FC1" w:rsidRDefault="00C51FC1" w:rsidP="00C51FC1">
      <w:r w:rsidRPr="00C51FC1">
        <w:t>Het uiteindelijke prototype bestaat uit een serie van vier educatieve Digi-Explainers over digitale geletterdheid. De video’s zijn ontworpen als korte, overzichtelijke explainer-filmpjes met een maximale duur van ongeveer vijf minuten. Het prototype is ontwikkeld met als doel de kerndoelen Digitale Geletterdheid beter behapbaar te maken voor basisschoolleerlingen, Pabo-studenten en leerkrachten.</w:t>
      </w:r>
    </w:p>
    <w:p w14:paraId="4FE08A73" w14:textId="4B8F801A" w:rsidR="00C51FC1" w:rsidRPr="00C51FC1" w:rsidRDefault="00C51FC1" w:rsidP="00C51FC1">
      <w:r w:rsidRPr="00C51FC1">
        <w:t>De serie bestaat uit:</w:t>
      </w:r>
    </w:p>
    <w:p w14:paraId="742C3D3C" w14:textId="4F0CBE22" w:rsidR="00C51FC1" w:rsidRPr="00C51FC1" w:rsidRDefault="00C51FC1" w:rsidP="00C51FC1">
      <w:pPr>
        <w:numPr>
          <w:ilvl w:val="0"/>
          <w:numId w:val="30"/>
        </w:numPr>
      </w:pPr>
      <w:r w:rsidRPr="00C51FC1">
        <w:t>een introductievideo over het belang van digitale geletterdheid;</w:t>
      </w:r>
    </w:p>
    <w:p w14:paraId="6036105F" w14:textId="62FADD6A" w:rsidR="00C51FC1" w:rsidRPr="00C51FC1" w:rsidRDefault="00C51FC1" w:rsidP="00C51FC1">
      <w:pPr>
        <w:numPr>
          <w:ilvl w:val="0"/>
          <w:numId w:val="30"/>
        </w:numPr>
      </w:pPr>
      <w:r w:rsidRPr="00C51FC1">
        <w:t>een explainer over kerndoel 22 – De leerling zet digitale technologie en digitale media in;</w:t>
      </w:r>
    </w:p>
    <w:p w14:paraId="151EE3CE" w14:textId="3AEF8005" w:rsidR="00C51FC1" w:rsidRPr="00C51FC1" w:rsidRDefault="00C51FC1" w:rsidP="00C51FC1">
      <w:pPr>
        <w:numPr>
          <w:ilvl w:val="0"/>
          <w:numId w:val="30"/>
        </w:numPr>
      </w:pPr>
      <w:r w:rsidRPr="00C51FC1">
        <w:t>een explainer over kerndoel 23 – De leerling creëert digitale producten;</w:t>
      </w:r>
    </w:p>
    <w:p w14:paraId="5D1620C3" w14:textId="0B1A334B" w:rsidR="00C51FC1" w:rsidRPr="00C51FC1" w:rsidRDefault="00C51FC1" w:rsidP="00C51FC1">
      <w:pPr>
        <w:numPr>
          <w:ilvl w:val="0"/>
          <w:numId w:val="30"/>
        </w:numPr>
      </w:pPr>
      <w:r w:rsidRPr="00C51FC1">
        <w:t>een explainer over kerndoel 24 – De leerling participeert in de gedigitaliseerde wereld.</w:t>
      </w:r>
    </w:p>
    <w:p w14:paraId="34F3CB42" w14:textId="5A455F72" w:rsidR="00C51FC1" w:rsidRPr="00C51FC1" w:rsidRDefault="00C51FC1" w:rsidP="00C51FC1">
      <w:r w:rsidRPr="00C51FC1">
        <w:t>Elke video volgt een vaste en herkenbare opbouw. De inhoud wordt ondersteund door een rustige voice-over, interviews met kinderen en visuele elementen zoals AI-gegenereerde illustraties. Door deze combinatie wordt complexe theorie vertaald naar een toegankelijke en visueel ondersteunde uitleg. De keuze voor interviews in plaats van losse praktijkbeelden is bewust gemaakt om de kwaliteit en consistentie van het eindproduct te waarborgen.</w:t>
      </w:r>
    </w:p>
    <w:p w14:paraId="07C96478" w14:textId="6BFA1AAC" w:rsidR="00C51FC1" w:rsidRPr="00C51FC1" w:rsidRDefault="00C51FC1" w:rsidP="00C51FC1">
      <w:r w:rsidRPr="00C51FC1">
        <w:t>Bij het ontwerpen van het prototype is gebruikgemaakt van verschillende digitale tools. CapCut is ingezet voor montage en structuur, AI-beeldgeneratie (onder andere DALL·E en Nano Banana) voor ondersteunende visuals en text-to-speech via ElevenLabs voor de voice-overs. Deze tools zijn bewust gekozen om het ontwerpproces efficiënt en iteratief te kunnen doorlopen.</w:t>
      </w:r>
    </w:p>
    <w:p w14:paraId="541FF9A1" w14:textId="57EEE54F" w:rsidR="00C51FC1" w:rsidRPr="00C51FC1" w:rsidRDefault="00C51FC1" w:rsidP="00C51FC1">
      <w:r w:rsidRPr="00C51FC1">
        <w:t>Het prototype is zo vormgegeven dat de video’s los van elkaar inzetbaar zijn, maar ook samen een samenhangend geheel vormen. Leerkrachten en Pabo-studenten kunnen de video’s gebruiken als introductie van een les, als ondersteuning bij uitleg of als startpunt voor gesprek en verdieping.</w:t>
      </w:r>
    </w:p>
    <w:p w14:paraId="69B86B81" w14:textId="779C7ACE" w:rsidR="00C51FC1" w:rsidRPr="00C51FC1" w:rsidRDefault="00C51FC1" w:rsidP="00C51FC1">
      <w:r w:rsidRPr="00C51FC1">
        <w:t>De definitieve Digi-Explainers zijn opgenomen als bijlagen bij dit verslag en zijn beschikbaar via de bijgevoegde links:</w:t>
      </w:r>
    </w:p>
    <w:p w14:paraId="630121C8" w14:textId="76C683DE" w:rsidR="00C51FC1" w:rsidRPr="00C51FC1" w:rsidRDefault="00C51FC1" w:rsidP="00C51FC1">
      <w:pPr>
        <w:numPr>
          <w:ilvl w:val="0"/>
          <w:numId w:val="31"/>
        </w:numPr>
      </w:pPr>
      <w:r w:rsidRPr="00C51FC1">
        <w:t xml:space="preserve">Bijlage </w:t>
      </w:r>
      <w:r>
        <w:t>4</w:t>
      </w:r>
      <w:r w:rsidRPr="00C51FC1">
        <w:t xml:space="preserve"> – Digi-Explainer 1: Het belang van digitale geletterdheid</w:t>
      </w:r>
    </w:p>
    <w:p w14:paraId="3D79E167" w14:textId="165B8E0A" w:rsidR="00C51FC1" w:rsidRPr="00C51FC1" w:rsidRDefault="00C51FC1" w:rsidP="00C51FC1">
      <w:pPr>
        <w:numPr>
          <w:ilvl w:val="0"/>
          <w:numId w:val="31"/>
        </w:numPr>
      </w:pPr>
      <w:r w:rsidRPr="00C51FC1">
        <w:t xml:space="preserve">Bijlage </w:t>
      </w:r>
      <w:r>
        <w:t>5</w:t>
      </w:r>
      <w:r w:rsidRPr="00C51FC1">
        <w:t xml:space="preserve"> – Digi-Explainer 2: Kerndoel 22</w:t>
      </w:r>
    </w:p>
    <w:p w14:paraId="07C90DE7" w14:textId="2E41D929" w:rsidR="00C51FC1" w:rsidRPr="00C51FC1" w:rsidRDefault="00C51FC1" w:rsidP="00C51FC1">
      <w:pPr>
        <w:numPr>
          <w:ilvl w:val="0"/>
          <w:numId w:val="31"/>
        </w:numPr>
      </w:pPr>
      <w:r w:rsidRPr="00C51FC1">
        <w:t xml:space="preserve">Bijlage </w:t>
      </w:r>
      <w:r>
        <w:t>6</w:t>
      </w:r>
      <w:r w:rsidRPr="00C51FC1">
        <w:t xml:space="preserve"> – Digi-Explainer 3: Kerndoel 23</w:t>
      </w:r>
    </w:p>
    <w:p w14:paraId="7DCDDF91" w14:textId="79D4108D" w:rsidR="008176D2" w:rsidRPr="008176D2" w:rsidRDefault="00C51FC1" w:rsidP="008176D2">
      <w:pPr>
        <w:numPr>
          <w:ilvl w:val="0"/>
          <w:numId w:val="31"/>
        </w:numPr>
      </w:pPr>
      <w:r w:rsidRPr="00C51FC1">
        <w:t xml:space="preserve">Bijlage </w:t>
      </w:r>
      <w:r>
        <w:t>7</w:t>
      </w:r>
      <w:r w:rsidRPr="00C51FC1">
        <w:t xml:space="preserve"> – Digi-Explainer 4: Kerndoel 24</w:t>
      </w:r>
    </w:p>
    <w:p w14:paraId="5578CDE5" w14:textId="795796DA" w:rsidR="00E13339" w:rsidRDefault="29181284" w:rsidP="00C613D2">
      <w:pPr>
        <w:pStyle w:val="Kop2"/>
        <w:rPr>
          <w:sz w:val="28"/>
          <w:szCs w:val="28"/>
        </w:rPr>
      </w:pPr>
      <w:bookmarkStart w:id="17" w:name="_Toc219902282"/>
      <w:r w:rsidRPr="00C613D2">
        <w:rPr>
          <w:sz w:val="28"/>
          <w:szCs w:val="28"/>
        </w:rPr>
        <w:lastRenderedPageBreak/>
        <w:t>4.5 Fase 5 – Test en iteratie</w:t>
      </w:r>
      <w:bookmarkEnd w:id="17"/>
      <w:r w:rsidRPr="00C613D2">
        <w:rPr>
          <w:sz w:val="28"/>
          <w:szCs w:val="28"/>
        </w:rPr>
        <w:t xml:space="preserve"> </w:t>
      </w:r>
    </w:p>
    <w:p w14:paraId="73E7C390" w14:textId="77777777" w:rsidR="006236D1" w:rsidRPr="006236D1" w:rsidRDefault="006236D1" w:rsidP="006236D1">
      <w:r w:rsidRPr="006236D1">
        <w:t>In de testfase is het prototype van de Digi-Explainers gedeeld met collega’s en familieleden die werkzaam zijn in het onderwijs. Deze doelgroep is bewust gekozen, omdat zij vanuit hun rol zicht hebben op zowel de onderwijspraktijk als de didactische inzetbaarheid van het materiaal binnen het primair onderwijs en de Pabo-opleiding.</w:t>
      </w:r>
    </w:p>
    <w:p w14:paraId="1D4670E9" w14:textId="77777777" w:rsidR="006236D1" w:rsidRPr="006236D1" w:rsidRDefault="006236D1" w:rsidP="006236D1">
      <w:r w:rsidRPr="006236D1">
        <w:t>De test bestond uit het bekijken van (delen van) de explainer-video’s, gevolgd door informele gesprekken. Tijdens deze gesprekken is gericht feedback opgehaald aan de hand van vooraf bepaalde aandachtspunten:</w:t>
      </w:r>
    </w:p>
    <w:p w14:paraId="32666F64" w14:textId="77777777" w:rsidR="006236D1" w:rsidRPr="006236D1" w:rsidRDefault="006236D1" w:rsidP="006236D1">
      <w:pPr>
        <w:numPr>
          <w:ilvl w:val="0"/>
          <w:numId w:val="32"/>
        </w:numPr>
      </w:pPr>
      <w:r w:rsidRPr="006236D1">
        <w:rPr>
          <w:b/>
          <w:bCs/>
        </w:rPr>
        <w:t>Begrijpelijkheid van de uitleg</w:t>
      </w:r>
      <w:r w:rsidRPr="006236D1">
        <w:t xml:space="preserve"> voor leerlingen en studenten</w:t>
      </w:r>
    </w:p>
    <w:p w14:paraId="1ECC1384" w14:textId="77777777" w:rsidR="006236D1" w:rsidRPr="006236D1" w:rsidRDefault="006236D1" w:rsidP="006236D1">
      <w:pPr>
        <w:numPr>
          <w:ilvl w:val="0"/>
          <w:numId w:val="32"/>
        </w:numPr>
      </w:pPr>
      <w:r w:rsidRPr="006236D1">
        <w:rPr>
          <w:b/>
          <w:bCs/>
        </w:rPr>
        <w:t>Tempo en lengte</w:t>
      </w:r>
      <w:r w:rsidRPr="006236D1">
        <w:t xml:space="preserve"> van de video’s</w:t>
      </w:r>
    </w:p>
    <w:p w14:paraId="16156DAC" w14:textId="77777777" w:rsidR="006236D1" w:rsidRPr="006236D1" w:rsidRDefault="006236D1" w:rsidP="006236D1">
      <w:pPr>
        <w:numPr>
          <w:ilvl w:val="0"/>
          <w:numId w:val="32"/>
        </w:numPr>
      </w:pPr>
      <w:r w:rsidRPr="006236D1">
        <w:rPr>
          <w:b/>
          <w:bCs/>
        </w:rPr>
        <w:t>Samenhang tussen beeld en audio</w:t>
      </w:r>
    </w:p>
    <w:p w14:paraId="4F1D143C" w14:textId="77777777" w:rsidR="006236D1" w:rsidRPr="006236D1" w:rsidRDefault="006236D1" w:rsidP="006236D1">
      <w:pPr>
        <w:numPr>
          <w:ilvl w:val="0"/>
          <w:numId w:val="32"/>
        </w:numPr>
      </w:pPr>
      <w:r w:rsidRPr="006236D1">
        <w:rPr>
          <w:b/>
          <w:bCs/>
        </w:rPr>
        <w:t>Bruikbaarheid in de onderwijspraktijk</w:t>
      </w:r>
    </w:p>
    <w:p w14:paraId="299E16D8" w14:textId="77777777" w:rsidR="006236D1" w:rsidRPr="006236D1" w:rsidRDefault="006236D1" w:rsidP="006236D1">
      <w:pPr>
        <w:numPr>
          <w:ilvl w:val="0"/>
          <w:numId w:val="32"/>
        </w:numPr>
      </w:pPr>
      <w:r w:rsidRPr="006236D1">
        <w:rPr>
          <w:b/>
          <w:bCs/>
        </w:rPr>
        <w:t>Technische kwaliteit</w:t>
      </w:r>
      <w:r w:rsidRPr="006236D1">
        <w:t>, zoals geluidsniveau en leesbaarheid</w:t>
      </w:r>
    </w:p>
    <w:p w14:paraId="30DF162A" w14:textId="77777777" w:rsidR="006236D1" w:rsidRPr="006236D1" w:rsidRDefault="006236D1" w:rsidP="006236D1">
      <w:pPr>
        <w:rPr>
          <w:b/>
          <w:bCs/>
        </w:rPr>
      </w:pPr>
      <w:r w:rsidRPr="006236D1">
        <w:rPr>
          <w:b/>
          <w:bCs/>
        </w:rPr>
        <w:t>Verzamelde feedback</w:t>
      </w:r>
    </w:p>
    <w:p w14:paraId="79621DD9" w14:textId="77777777" w:rsidR="006236D1" w:rsidRPr="006236D1" w:rsidRDefault="006236D1" w:rsidP="006236D1">
      <w:r w:rsidRPr="006236D1">
        <w:t>Uit de feedback kwam naar voren dat de video’s inhoudelijk als duidelijk en overzichtelijk werden ervaren. De vaste structuur en rustige voice-over werden positief benoemd, evenals de inzet van visuals bij abstracte onderwerpen. Tegelijkertijd werd aangegeven dat sommige elementen de rust en begrijpelijkheid van de video’s konden verstoren.</w:t>
      </w:r>
    </w:p>
    <w:p w14:paraId="442010CF" w14:textId="77777777" w:rsidR="006236D1" w:rsidRPr="006236D1" w:rsidRDefault="006236D1" w:rsidP="006236D1">
      <w:r w:rsidRPr="006236D1">
        <w:t>Concreet werd teruggegeven dat:</w:t>
      </w:r>
    </w:p>
    <w:p w14:paraId="1D319C29" w14:textId="77777777" w:rsidR="006236D1" w:rsidRPr="006236D1" w:rsidRDefault="006236D1" w:rsidP="006236D1">
      <w:pPr>
        <w:numPr>
          <w:ilvl w:val="0"/>
          <w:numId w:val="33"/>
        </w:numPr>
      </w:pPr>
      <w:r w:rsidRPr="006236D1">
        <w:t>gefilmde praktijkbeelden met kinderen soms afleidden van de kernuitleg;</w:t>
      </w:r>
    </w:p>
    <w:p w14:paraId="134084E6" w14:textId="77777777" w:rsidR="006236D1" w:rsidRPr="006236D1" w:rsidRDefault="006236D1" w:rsidP="006236D1">
      <w:pPr>
        <w:numPr>
          <w:ilvl w:val="0"/>
          <w:numId w:val="33"/>
        </w:numPr>
      </w:pPr>
      <w:r w:rsidRPr="006236D1">
        <w:t>er hoorbaar verschil zat in geluidsvolume tussen interviews en voice-over;</w:t>
      </w:r>
    </w:p>
    <w:p w14:paraId="2D372148" w14:textId="77777777" w:rsidR="006236D1" w:rsidRPr="006236D1" w:rsidRDefault="006236D1" w:rsidP="006236D1">
      <w:pPr>
        <w:numPr>
          <w:ilvl w:val="0"/>
          <w:numId w:val="33"/>
        </w:numPr>
      </w:pPr>
      <w:r w:rsidRPr="006236D1">
        <w:t>sommige video’s aan de lange kant waren voor gebruik in de les;</w:t>
      </w:r>
    </w:p>
    <w:p w14:paraId="370483B3" w14:textId="77777777" w:rsidR="006236D1" w:rsidRPr="006236D1" w:rsidRDefault="006236D1" w:rsidP="006236D1">
      <w:pPr>
        <w:numPr>
          <w:ilvl w:val="0"/>
          <w:numId w:val="33"/>
        </w:numPr>
      </w:pPr>
      <w:r w:rsidRPr="006236D1">
        <w:t>het voor sommige kijkers lastig was om alles te volgen zonder extra ondersteuning in beeld.</w:t>
      </w:r>
    </w:p>
    <w:p w14:paraId="433D3AE0" w14:textId="77777777" w:rsidR="006236D1" w:rsidRPr="006236D1" w:rsidRDefault="006236D1" w:rsidP="006236D1">
      <w:pPr>
        <w:rPr>
          <w:b/>
          <w:bCs/>
        </w:rPr>
      </w:pPr>
      <w:r w:rsidRPr="006236D1">
        <w:rPr>
          <w:b/>
          <w:bCs/>
        </w:rPr>
        <w:t>Doorgevoerde aanpassingen</w:t>
      </w:r>
    </w:p>
    <w:p w14:paraId="1F087CD7" w14:textId="77777777" w:rsidR="006236D1" w:rsidRPr="006236D1" w:rsidRDefault="006236D1" w:rsidP="006236D1">
      <w:r w:rsidRPr="006236D1">
        <w:t>Op basis van deze feedback zijn gerichte en bewuste aanpassingen doorgevoerd in het prototype:</w:t>
      </w:r>
    </w:p>
    <w:p w14:paraId="23AA194D" w14:textId="77777777" w:rsidR="006236D1" w:rsidRPr="006236D1" w:rsidRDefault="006236D1" w:rsidP="006236D1">
      <w:pPr>
        <w:numPr>
          <w:ilvl w:val="0"/>
          <w:numId w:val="34"/>
        </w:numPr>
      </w:pPr>
      <w:r w:rsidRPr="006236D1">
        <w:rPr>
          <w:b/>
          <w:bCs/>
        </w:rPr>
        <w:t>Gefilmde praktijkbeelden zijn verwijderd</w:t>
      </w:r>
      <w:r w:rsidRPr="006236D1">
        <w:t>, zodat de focus volledig ligt op de uitleg, interviews en ondersteunende visuals.</w:t>
      </w:r>
    </w:p>
    <w:p w14:paraId="4F99669A" w14:textId="77777777" w:rsidR="006236D1" w:rsidRPr="006236D1" w:rsidRDefault="006236D1" w:rsidP="006236D1">
      <w:pPr>
        <w:numPr>
          <w:ilvl w:val="0"/>
          <w:numId w:val="34"/>
        </w:numPr>
      </w:pPr>
      <w:r w:rsidRPr="006236D1">
        <w:rPr>
          <w:b/>
          <w:bCs/>
        </w:rPr>
        <w:t>De video’s zijn ingekort</w:t>
      </w:r>
      <w:r w:rsidRPr="006236D1">
        <w:t>, waardoor de kernboodschap duidelijker en beter toepasbaar is binnen een lessituatie.</w:t>
      </w:r>
    </w:p>
    <w:p w14:paraId="4B0214A9" w14:textId="77777777" w:rsidR="006236D1" w:rsidRPr="006236D1" w:rsidRDefault="006236D1" w:rsidP="006236D1">
      <w:pPr>
        <w:numPr>
          <w:ilvl w:val="0"/>
          <w:numId w:val="34"/>
        </w:numPr>
      </w:pPr>
      <w:r w:rsidRPr="006236D1">
        <w:rPr>
          <w:b/>
          <w:bCs/>
        </w:rPr>
        <w:t>Ondertiteling is toegevoegd</w:t>
      </w:r>
      <w:r w:rsidRPr="006236D1">
        <w:t>, zodat de inhoud beter te volgen is voor verschillende doelgroepen en in diverse onderwijscontexten.</w:t>
      </w:r>
    </w:p>
    <w:p w14:paraId="29DF74C2" w14:textId="77777777" w:rsidR="006236D1" w:rsidRPr="006236D1" w:rsidRDefault="006236D1" w:rsidP="006236D1">
      <w:pPr>
        <w:numPr>
          <w:ilvl w:val="0"/>
          <w:numId w:val="34"/>
        </w:numPr>
      </w:pPr>
      <w:r w:rsidRPr="006236D1">
        <w:rPr>
          <w:b/>
          <w:bCs/>
        </w:rPr>
        <w:t>Het geluidsniveau van de interviews met kinderen is aangepast</w:t>
      </w:r>
      <w:r w:rsidRPr="006236D1">
        <w:t>, waardoor het volume beter in balans is met de voice-over en er minder verschil hoorbaar is tijdens het kijken.</w:t>
      </w:r>
    </w:p>
    <w:p w14:paraId="7C8EF663" w14:textId="77777777" w:rsidR="006236D1" w:rsidRPr="00A57E8D" w:rsidRDefault="006236D1" w:rsidP="006236D1">
      <w:pPr>
        <w:numPr>
          <w:ilvl w:val="0"/>
          <w:numId w:val="34"/>
        </w:numPr>
      </w:pPr>
      <w:r w:rsidRPr="00A57E8D">
        <w:lastRenderedPageBreak/>
        <w:t>De montage is vereenvoudigd door rustigere overgangen en een constantere opbouw te hanteren.</w:t>
      </w:r>
    </w:p>
    <w:p w14:paraId="138F31D9" w14:textId="10FC71FD" w:rsidR="006236D1" w:rsidRDefault="006236D1" w:rsidP="006236D1">
      <w:r w:rsidRPr="006236D1">
        <w:t>Deze aanpassingen hebben geleid tot een prototype dat rustiger, toegankelijker en didactisch sterker is. Door het iteratief verwerken van feedback sluit het eindproduct beter aan bij de onderwijspraktijk en is het materiaal direct inzetbaar als introductie of startpunt voor gesprek en verdieping rondom digitale geletterdheid.</w:t>
      </w:r>
    </w:p>
    <w:p w14:paraId="36BE1DE4" w14:textId="06914F32" w:rsidR="006236D1" w:rsidRPr="006236D1" w:rsidRDefault="006236D1" w:rsidP="006236D1">
      <w:r>
        <w:br w:type="page"/>
      </w:r>
    </w:p>
    <w:p w14:paraId="35910D9C" w14:textId="6D616ABB" w:rsidR="004A7C16" w:rsidRPr="00444707" w:rsidRDefault="004A7C16" w:rsidP="004A7C16">
      <w:pPr>
        <w:pStyle w:val="Kop1"/>
        <w:rPr>
          <w:sz w:val="36"/>
          <w:szCs w:val="36"/>
        </w:rPr>
      </w:pPr>
      <w:bookmarkStart w:id="18" w:name="_Toc219902283"/>
      <w:r w:rsidRPr="00444707">
        <w:rPr>
          <w:sz w:val="36"/>
          <w:szCs w:val="36"/>
        </w:rPr>
        <w:lastRenderedPageBreak/>
        <w:t>5. maatschappelijke impact, ethiek en het ontwerpproces</w:t>
      </w:r>
      <w:bookmarkEnd w:id="18"/>
    </w:p>
    <w:p w14:paraId="307B9919" w14:textId="4BDB4C13" w:rsidR="004A7C16" w:rsidRPr="004A7C16" w:rsidRDefault="004A7C16" w:rsidP="004A7C16">
      <w:r w:rsidRPr="004A7C16">
        <w:t>In dit hoofdstuk wordt gereflecteerd op de maatschappelijke impact van het ontwerp, de gemaakte ethische keuzes en het doorlopen ontwerpproces. Deze reflectie is gebaseerd op de ervaringen tijdens het ontwerpen, testen en bijstellen van de Digi-Explainers binnen de context van het primair onderwijs en de Pabo.</w:t>
      </w:r>
    </w:p>
    <w:p w14:paraId="10AD2EC0" w14:textId="77777777" w:rsidR="004A7C16" w:rsidRPr="00C613D2" w:rsidRDefault="004A7C16" w:rsidP="004A7C16">
      <w:pPr>
        <w:pStyle w:val="Kop2"/>
        <w:rPr>
          <w:sz w:val="28"/>
          <w:szCs w:val="28"/>
        </w:rPr>
      </w:pPr>
      <w:bookmarkStart w:id="19" w:name="_Toc219902284"/>
      <w:r w:rsidRPr="00C613D2">
        <w:rPr>
          <w:sz w:val="28"/>
          <w:szCs w:val="28"/>
        </w:rPr>
        <w:t>5.1 Maatschappelijke impact</w:t>
      </w:r>
      <w:bookmarkEnd w:id="19"/>
    </w:p>
    <w:p w14:paraId="5EE726FB" w14:textId="77777777" w:rsidR="004A7C16" w:rsidRPr="004A7C16" w:rsidRDefault="004A7C16" w:rsidP="004A7C16">
      <w:r w:rsidRPr="004A7C16">
        <w:t>De Digi-Explainers dragen bij aan het vergroten van begrip en bewustwording rondom digitale geletterdheid. Digitale technologie is een vast onderdeel van het dagelijks leven van leerlingen, maar inzicht in de werking, invloed en gevolgen van technologie ontbreekt vaak. De video’s bieden een laagdrempelig en toegankelijk startpunt om digitale geletterdheid bespreekbaar te maken in de klas en binnen de opleiding.</w:t>
      </w:r>
    </w:p>
    <w:p w14:paraId="64CF63F7" w14:textId="77777777" w:rsidR="004A7C16" w:rsidRPr="004A7C16" w:rsidRDefault="004A7C16" w:rsidP="004A7C16">
      <w:r w:rsidRPr="004A7C16">
        <w:t>De maatschappelijke impact van het ontwerp ligt niet in het aanleren van technische vaardigheden, maar in het stimuleren van kritisch denken, bewust gebruik en verantwoord gedrag. Door aandacht te besteden aan thema’s als informatiebetrouwbaarheid, data, AI en online gedrag worden leerlingen en studenten uitgenodigd om na te denken over hun eigen rol in de digitale wereld.</w:t>
      </w:r>
    </w:p>
    <w:p w14:paraId="079A016F" w14:textId="3C619457" w:rsidR="004A7C16" w:rsidRPr="004A7C16" w:rsidRDefault="004A7C16" w:rsidP="004A7C16">
      <w:r w:rsidRPr="004A7C16">
        <w:t>Daarnaast ondersteunen de Digi-Explainers leerkrachten en Pabo-studenten bij het duiden van de kerndoelen Digitale Geletterdheid. De video’s maken abstracte doelen concreter en beter hanteerbaar, zonder extra werkdruk te veroorzaken. Daarmee dragen zij bij aan een realistische en duurzame inbedding van digitale geletterdheid in het onderwijs.</w:t>
      </w:r>
    </w:p>
    <w:p w14:paraId="3A35A876" w14:textId="77777777" w:rsidR="004A7C16" w:rsidRPr="00C613D2" w:rsidRDefault="004A7C16" w:rsidP="004A7C16">
      <w:pPr>
        <w:pStyle w:val="Kop2"/>
        <w:rPr>
          <w:sz w:val="28"/>
          <w:szCs w:val="28"/>
        </w:rPr>
      </w:pPr>
      <w:bookmarkStart w:id="20" w:name="_Toc219902285"/>
      <w:r w:rsidRPr="00C613D2">
        <w:rPr>
          <w:sz w:val="28"/>
          <w:szCs w:val="28"/>
        </w:rPr>
        <w:t>5.2 Ethische overwegingen en omgang met persoonsgegevens</w:t>
      </w:r>
      <w:bookmarkEnd w:id="20"/>
    </w:p>
    <w:p w14:paraId="378C9CFC" w14:textId="77777777" w:rsidR="004A7C16" w:rsidRPr="004A7C16" w:rsidRDefault="004A7C16" w:rsidP="004A7C16">
      <w:r w:rsidRPr="004A7C16">
        <w:t>Tijdens het ontwerptraject zijn bewuste ethische keuzes gemaakt rondom het gebruik van AI, beeldmateriaal en persoonsgegevens. Omdat in alle vier de video’s beeldmateriaal wordt gebruikt waarin kinderen voorkomen, is privacy en zorgvuldigheid structureel meegenomen in het ontwerpproces.</w:t>
      </w:r>
    </w:p>
    <w:p w14:paraId="286F5035" w14:textId="77777777" w:rsidR="004A7C16" w:rsidRPr="004A7C16" w:rsidRDefault="004A7C16" w:rsidP="004A7C16">
      <w:r w:rsidRPr="004A7C16">
        <w:t>Bij het inzetten van AI-tools zoals DALL·E en Nano Banana is bewust gekozen voor abstracte en niet-realistische visuals zonder herkenbare personen. Technologie wordt weergegeven als systeem en proces en niet gepersonifieerd. Hiermee is voorkomen dat AI wordt neergezet als een denkend of handelend wezen, wat kan leiden tot misvattingen bij leerlingen.</w:t>
      </w:r>
    </w:p>
    <w:p w14:paraId="5164C0DE" w14:textId="77777777" w:rsidR="004A7C16" w:rsidRPr="004A7C16" w:rsidRDefault="004A7C16" w:rsidP="004A7C16">
      <w:r w:rsidRPr="004A7C16">
        <w:t>De voice-overs zijn ontwikkeld met behulp van text-to-speech via ElevenLabs. Hierbij is gekozen voor een rustige, neutrale stem en gecontroleerde intonatie, zodat de inhoud leidend blijft en niet wordt gestuurd door emotie. Het gebruik van AI is transparant benaderd en maakt onderdeel uit van het leerproces rondom digitale geletterdheid.</w:t>
      </w:r>
    </w:p>
    <w:p w14:paraId="2147E6A8" w14:textId="77777777" w:rsidR="004A7C16" w:rsidRPr="004A7C16" w:rsidRDefault="004A7C16" w:rsidP="004A7C16">
      <w:r w:rsidRPr="004A7C16">
        <w:t>Omdat in alle video’s kinderen in beeld en/of met stem voorkomen, is zorgvuldig omgegaan met persoonsgegevens en privacy. Voorafgaand aan de opnames is een eigen privacy- en toestemmingsformulier ontwikkeld en ingezet. In dit formulier is vastgelegd:</w:t>
      </w:r>
    </w:p>
    <w:p w14:paraId="5E6884FC" w14:textId="77777777" w:rsidR="004A7C16" w:rsidRPr="004A7C16" w:rsidRDefault="004A7C16" w:rsidP="00CE1E23">
      <w:pPr>
        <w:numPr>
          <w:ilvl w:val="0"/>
          <w:numId w:val="27"/>
        </w:numPr>
      </w:pPr>
      <w:r w:rsidRPr="004A7C16">
        <w:t>waarvoor de beelden en stemopnames worden gebruikt;</w:t>
      </w:r>
    </w:p>
    <w:p w14:paraId="6AC29C19" w14:textId="77777777" w:rsidR="004A7C16" w:rsidRPr="004A7C16" w:rsidRDefault="004A7C16" w:rsidP="00CE1E23">
      <w:pPr>
        <w:numPr>
          <w:ilvl w:val="0"/>
          <w:numId w:val="27"/>
        </w:numPr>
      </w:pPr>
      <w:r w:rsidRPr="004A7C16">
        <w:t>dat het materiaal uitsluitend wordt ingezet voor onderwijsdoeleinden en beoordeling binnen de Pabo;</w:t>
      </w:r>
    </w:p>
    <w:p w14:paraId="46EB6225" w14:textId="77777777" w:rsidR="004A7C16" w:rsidRPr="004A7C16" w:rsidRDefault="004A7C16" w:rsidP="00CE1E23">
      <w:pPr>
        <w:numPr>
          <w:ilvl w:val="0"/>
          <w:numId w:val="27"/>
        </w:numPr>
      </w:pPr>
      <w:r w:rsidRPr="004A7C16">
        <w:t>dat het niet wordt gepubliceerd op openbare platforms;</w:t>
      </w:r>
    </w:p>
    <w:p w14:paraId="3DC93788" w14:textId="77777777" w:rsidR="004A7C16" w:rsidRPr="004A7C16" w:rsidRDefault="004A7C16" w:rsidP="004A7C16">
      <w:r w:rsidRPr="004A7C16">
        <w:lastRenderedPageBreak/>
        <w:t>Er zijn geen gevoelige persoonsgegevens verzameld of verwerkt. In de montage is erop gelet dat geen achternamen, locaties of andere herleidbare informatie in beeld of audio voorkomen. Waar mogelijk is de herkenbaarheid van leerlingen beperkt door bewuste kadrering en selectie van beelden.</w:t>
      </w:r>
    </w:p>
    <w:p w14:paraId="6B642349" w14:textId="77777777" w:rsidR="004A7C16" w:rsidRPr="004A7C16" w:rsidRDefault="004A7C16" w:rsidP="004A7C16">
      <w:r w:rsidRPr="004A7C16">
        <w:t>Daarnaast is afgesproken dat ruwe, onbewerkte opnames na afronding van het montageproces definitief worden verwijderd. De definitieve video’s worden uitsluitend opgeslagen binnen een afgesloten en beveiligde digitale leeromgeving van de Hanze, waarbij alleen betrokken professionals toegang hebben.</w:t>
      </w:r>
    </w:p>
    <w:p w14:paraId="5BFA0113" w14:textId="4FF3D3D3" w:rsidR="004A7C16" w:rsidRPr="004A7C16" w:rsidRDefault="004A7C16" w:rsidP="004A7C16">
      <w:r w:rsidRPr="004A7C16">
        <w:t>Door deze werkwijze is gehandeld in lijn met de uitgangspunten van de AVG, zoals transparantie, doelbinding en minimale gegevensverwerking. Tegelijkertijd fungeert deze aanpak als voorbeeld van verantwoord en professioneel handelen binnen digitale geletterdheid.</w:t>
      </w:r>
    </w:p>
    <w:p w14:paraId="21081F7B" w14:textId="77777777" w:rsidR="004A7C16" w:rsidRPr="00C613D2" w:rsidRDefault="004A7C16" w:rsidP="004A7C16">
      <w:pPr>
        <w:pStyle w:val="Kop2"/>
        <w:rPr>
          <w:sz w:val="28"/>
          <w:szCs w:val="28"/>
        </w:rPr>
      </w:pPr>
      <w:bookmarkStart w:id="21" w:name="_Toc219902286"/>
      <w:r w:rsidRPr="00C613D2">
        <w:rPr>
          <w:sz w:val="28"/>
          <w:szCs w:val="28"/>
        </w:rPr>
        <w:t>5.3 Reflectie op het ontwerpproces</w:t>
      </w:r>
      <w:bookmarkEnd w:id="21"/>
    </w:p>
    <w:p w14:paraId="4FAC6289" w14:textId="77777777" w:rsidR="004A7C16" w:rsidRPr="004A7C16" w:rsidRDefault="004A7C16" w:rsidP="004A7C16">
      <w:r w:rsidRPr="004A7C16">
        <w:t>Het ontwerpproces kenmerkte zich door iteratief werken en voortdurende afstemming tussen inhoud, vorm en techniek. Tijdens het werken met CapCut, AI-visuals en text-to-speech werd duidelijk dat keuzes in één onderdeel direct invloed hadden op andere onderdelen van het ontwerp.</w:t>
      </w:r>
    </w:p>
    <w:p w14:paraId="234D0C18" w14:textId="77777777" w:rsidR="004A7C16" w:rsidRPr="004A7C16" w:rsidRDefault="004A7C16" w:rsidP="004A7C16">
      <w:r w:rsidRPr="004A7C16">
        <w:t>Feedback uit de testfase liet zien dat sommige video’s inhoudelijk te compact waren. Op basis hiervan zijn de voice-overteksten uitgebreid met verdiepende fragmenten en is de montage aangepast om meer rust en samenhang te creëren. Ook is kritisch gekeken naar het gebruik van visuals: beelden zijn vereenvoudigd of langer in beeld gebracht wanneer zij te veel afleidden van de uitleg.</w:t>
      </w:r>
    </w:p>
    <w:p w14:paraId="5DD5C4E4" w14:textId="77777777" w:rsidR="004A7C16" w:rsidRPr="004A7C16" w:rsidRDefault="004A7C16" w:rsidP="004A7C16">
      <w:r w:rsidRPr="004A7C16">
        <w:t>Een belangrijk leerpunt binnen het proces was het belang van focus en eenvoud. Door bewuste keuzes te maken en onderdelen te schrappen of aan te passen, zijn de video’s inhoudelijk sterker en didactisch duidelijker geworden. Het werken met digitale ontwerptools heeft niet alleen geleid tot een concreet eindproduct, maar ook tot verdieping in het eigen begrip van digitale geletterdheid.</w:t>
      </w:r>
    </w:p>
    <w:p w14:paraId="6CEF464D" w14:textId="3C8D8FF9" w:rsidR="00B044BF" w:rsidRDefault="004A7C16" w:rsidP="004A7C16">
      <w:r w:rsidRPr="004A7C16">
        <w:t>Terugkijkend laat het ontwerpproces zien dat effectief onderwijsontwerp vraagt om experimenteren, feedback verwerken en durven bijstellen. Deze werkwijze sluit aan bij de professionele rol van de leerkracht als ontwerper van onderwijs en biedt waardevolle inzichten voor toekomstig werken met digitale geletterdheid in de onderwijspraktijk.</w:t>
      </w:r>
    </w:p>
    <w:p w14:paraId="613F647F" w14:textId="77777777" w:rsidR="00515D57" w:rsidRDefault="00515D57" w:rsidP="00515D57">
      <w:pPr>
        <w:pStyle w:val="Kop2"/>
      </w:pPr>
    </w:p>
    <w:p w14:paraId="6D5A4ECA" w14:textId="53E747F7" w:rsidR="004A7C16" w:rsidRDefault="00B044BF" w:rsidP="004A7C16">
      <w:r>
        <w:br w:type="page"/>
      </w:r>
    </w:p>
    <w:p w14:paraId="3B1C3133" w14:textId="77777777" w:rsidR="00CC5AC8" w:rsidRPr="00DF07D7" w:rsidRDefault="00CC5AC8" w:rsidP="00CC5AC8">
      <w:pPr>
        <w:pStyle w:val="Kop1"/>
        <w:rPr>
          <w:sz w:val="36"/>
          <w:szCs w:val="36"/>
        </w:rPr>
      </w:pPr>
      <w:bookmarkStart w:id="22" w:name="_Toc219902287"/>
      <w:r w:rsidRPr="00DF07D7">
        <w:rPr>
          <w:sz w:val="36"/>
          <w:szCs w:val="36"/>
        </w:rPr>
        <w:lastRenderedPageBreak/>
        <w:t>6. Conclusie en aanbevelingen</w:t>
      </w:r>
      <w:bookmarkEnd w:id="22"/>
    </w:p>
    <w:p w14:paraId="43984E24" w14:textId="77777777" w:rsidR="00CC5AC8" w:rsidRPr="00C613D2" w:rsidRDefault="00CC5AC8" w:rsidP="00CC5AC8">
      <w:pPr>
        <w:pStyle w:val="Kop2"/>
        <w:rPr>
          <w:sz w:val="28"/>
          <w:szCs w:val="28"/>
        </w:rPr>
      </w:pPr>
      <w:bookmarkStart w:id="23" w:name="_Toc219902288"/>
      <w:r w:rsidRPr="00C613D2">
        <w:rPr>
          <w:sz w:val="28"/>
          <w:szCs w:val="28"/>
        </w:rPr>
        <w:t>6.1 Conclusie</w:t>
      </w:r>
      <w:bookmarkEnd w:id="23"/>
    </w:p>
    <w:p w14:paraId="44FA8209" w14:textId="77777777" w:rsidR="00CC5AC8" w:rsidRPr="00CC5AC8" w:rsidRDefault="00CC5AC8" w:rsidP="00CC5AC8">
      <w:r w:rsidRPr="00CC5AC8">
        <w:t>In dit ontwerptraject is gewerkt aan het ontwikkelen van een serie Digi-Explainers over digitale geletterdheid, gericht op het primair onderwijs en de Pabo. Het doel was om de kerndoelen Digitale Geletterdheid op een begrijpelijke, visuele en praktijkgerichte manier te verduidelijken. Uit het doorlopen designproces blijkt dat explainer-video’s een geschikte vorm zijn om abstracte begrippen zoals AI, data, programmeren en digitaal gedrag toegankelijk te maken.</w:t>
      </w:r>
    </w:p>
    <w:p w14:paraId="595B6DA2" w14:textId="77777777" w:rsidR="00CC5AC8" w:rsidRPr="00CC5AC8" w:rsidRDefault="00CC5AC8" w:rsidP="00CC5AC8">
      <w:r w:rsidRPr="00CC5AC8">
        <w:t>De uiteindelijke serie bestaat uit vier samenhangende video’s: één introductievideo over het belang van digitale geletterdheid en drie video’s die elk één kerndoel centraal stellen. Door te werken met een vaste structuur, rustige voice-over, ondersteunende visuals en herkenbare voorbeelden sluiten de video’s aan bij de onderwijspraktijk. Feedback uit de testfase bevestigt dat de video’s duidelijk, overzichtelijk en bruikbaar zijn als startpunt voor lesgesprekken en verdere verdieping.</w:t>
      </w:r>
    </w:p>
    <w:p w14:paraId="2389BBF1" w14:textId="77777777" w:rsidR="00CC5AC8" w:rsidRPr="00CC5AC8" w:rsidRDefault="00CC5AC8" w:rsidP="00CC5AC8">
      <w:r w:rsidRPr="00CC5AC8">
        <w:t>Het ontwerp laat zien dat digitale geletterdheid niet alleen gaat over vaardigheden, maar vooral over begrip, bewustwording en verantwoordelijkheid. De Digi-Explainers ondersteunen leerkrachten en Pabo-studenten bij het bespreekbaar maken van deze thema’s, zonder extra werkdruk te creëren.</w:t>
      </w:r>
    </w:p>
    <w:p w14:paraId="75FBC917" w14:textId="77777777" w:rsidR="00CC5AC8" w:rsidRPr="00C613D2" w:rsidRDefault="00CC5AC8" w:rsidP="00CC5AC8">
      <w:pPr>
        <w:pStyle w:val="Kop2"/>
        <w:rPr>
          <w:sz w:val="28"/>
          <w:szCs w:val="28"/>
        </w:rPr>
      </w:pPr>
      <w:bookmarkStart w:id="24" w:name="_Toc219902289"/>
      <w:r w:rsidRPr="00C613D2">
        <w:rPr>
          <w:sz w:val="28"/>
          <w:szCs w:val="28"/>
        </w:rPr>
        <w:t>6.2 Aanbevelingen voor de onderwijspraktijk</w:t>
      </w:r>
      <w:bookmarkEnd w:id="24"/>
    </w:p>
    <w:p w14:paraId="575E6E91" w14:textId="77777777" w:rsidR="00CC5AC8" w:rsidRPr="00CC5AC8" w:rsidRDefault="00CC5AC8" w:rsidP="00CC5AC8">
      <w:r w:rsidRPr="00CC5AC8">
        <w:t>Voor de inzet van de Digi-Explainers in de praktijk worden de volgende aanbevelingen gedaan:</w:t>
      </w:r>
    </w:p>
    <w:p w14:paraId="5CC48A37" w14:textId="77777777" w:rsidR="00CC5AC8" w:rsidRPr="00DF07D7" w:rsidRDefault="00CC5AC8" w:rsidP="00CC5AC8">
      <w:pPr>
        <w:numPr>
          <w:ilvl w:val="0"/>
          <w:numId w:val="28"/>
        </w:numPr>
      </w:pPr>
      <w:r w:rsidRPr="00DF07D7">
        <w:t>Gebruik de video’s als introductie van een les of thema rondom digitale geletterdheid, gevolgd door klassengesprekken of verwerkingsopdrachten.</w:t>
      </w:r>
    </w:p>
    <w:p w14:paraId="7AF73C24" w14:textId="77777777" w:rsidR="00CC5AC8" w:rsidRPr="00DF07D7" w:rsidRDefault="00CC5AC8" w:rsidP="00CC5AC8">
      <w:pPr>
        <w:numPr>
          <w:ilvl w:val="0"/>
          <w:numId w:val="28"/>
        </w:numPr>
      </w:pPr>
      <w:r w:rsidRPr="00DF07D7">
        <w:t>Combineer de video’s met praktische activiteiten, zoals het analyseren van online informatie, het ontwerpen van een digitaal product of het bespreken van online gedrag.</w:t>
      </w:r>
    </w:p>
    <w:p w14:paraId="79CB1AF3" w14:textId="77777777" w:rsidR="00CC5AC8" w:rsidRPr="00DF07D7" w:rsidRDefault="00CC5AC8" w:rsidP="00CC5AC8">
      <w:pPr>
        <w:numPr>
          <w:ilvl w:val="0"/>
          <w:numId w:val="28"/>
        </w:numPr>
      </w:pPr>
      <w:r w:rsidRPr="00DF07D7">
        <w:t>Zet de video’s ook in binnen de Pabo-opleiding als hulpmiddel bij het duiden van de kerndoelen Digitale Geletterdheid en het ontwerpen van lessen.</w:t>
      </w:r>
    </w:p>
    <w:p w14:paraId="7FD5CF70" w14:textId="77777777" w:rsidR="00CC5AC8" w:rsidRPr="00CC5AC8" w:rsidRDefault="00CC5AC8" w:rsidP="00CC5AC8">
      <w:pPr>
        <w:pStyle w:val="Kop2"/>
      </w:pPr>
      <w:bookmarkStart w:id="25" w:name="_Toc219902290"/>
      <w:r w:rsidRPr="00C613D2">
        <w:rPr>
          <w:sz w:val="28"/>
          <w:szCs w:val="28"/>
        </w:rPr>
        <w:t>6.3 Aanbevelingen voor doorontwikkeling</w:t>
      </w:r>
      <w:bookmarkEnd w:id="25"/>
    </w:p>
    <w:p w14:paraId="488402EF" w14:textId="77777777" w:rsidR="00CC5AC8" w:rsidRPr="00CC5AC8" w:rsidRDefault="00CC5AC8" w:rsidP="00CC5AC8">
      <w:r w:rsidRPr="00CC5AC8">
        <w:t>Hoewel het prototype functioneel en inzetbaar is, biedt het ontwerp mogelijkheden voor verdere doorontwikkeling. Aanbevolen wordt om:</w:t>
      </w:r>
    </w:p>
    <w:p w14:paraId="0B715F6C" w14:textId="77777777" w:rsidR="00CC5AC8" w:rsidRPr="00CC5AC8" w:rsidRDefault="00CC5AC8" w:rsidP="00CC5AC8">
      <w:pPr>
        <w:numPr>
          <w:ilvl w:val="0"/>
          <w:numId w:val="29"/>
        </w:numPr>
      </w:pPr>
      <w:r w:rsidRPr="00CC5AC8">
        <w:t>aanvullende video’s te ontwikkelen waarin specifieke thema’s verder worden uitgediept;</w:t>
      </w:r>
    </w:p>
    <w:p w14:paraId="1766687C" w14:textId="77777777" w:rsidR="00CC5AC8" w:rsidRPr="00CC5AC8" w:rsidRDefault="00CC5AC8" w:rsidP="00CC5AC8">
      <w:pPr>
        <w:numPr>
          <w:ilvl w:val="0"/>
          <w:numId w:val="29"/>
        </w:numPr>
      </w:pPr>
      <w:r w:rsidRPr="00CC5AC8">
        <w:t>bij toekomstig gebruik feedback van leerlingen explicieter te verzamelen en te verwerken;</w:t>
      </w:r>
    </w:p>
    <w:p w14:paraId="4EC32401" w14:textId="77777777" w:rsidR="00CC5AC8" w:rsidRPr="00CC5AC8" w:rsidRDefault="00CC5AC8" w:rsidP="00CC5AC8">
      <w:pPr>
        <w:numPr>
          <w:ilvl w:val="0"/>
          <w:numId w:val="29"/>
        </w:numPr>
      </w:pPr>
      <w:r w:rsidRPr="00CC5AC8">
        <w:t>de Digi-Explainers te koppelen aan concrete lesmaterialen of werkvormen, zodat de vertaalslag naar de klas nog sterker wordt.</w:t>
      </w:r>
    </w:p>
    <w:p w14:paraId="3626194E" w14:textId="1BCDC80A" w:rsidR="00D141F5" w:rsidRDefault="00CC5AC8" w:rsidP="00D141F5">
      <w:r w:rsidRPr="00CC5AC8">
        <w:t>Het ontwerpproces heeft waardevolle inzichten opgeleverd in het werken met digitale middelen, AI-tools en onderwijsontwerp. Deze inzichten vormen een goede basis voor toekomstig werken met digitale geletterdheid binnen de onderwijspraktijk.</w:t>
      </w:r>
    </w:p>
    <w:p w14:paraId="537983DF" w14:textId="77908E5D" w:rsidR="002B2B6A" w:rsidRPr="002B2B6A" w:rsidRDefault="002B2B6A" w:rsidP="002B2B6A">
      <w:pPr>
        <w:pStyle w:val="Kop2"/>
      </w:pPr>
      <w:r>
        <w:lastRenderedPageBreak/>
        <w:t xml:space="preserve">6.4 </w:t>
      </w:r>
      <w:r w:rsidRPr="002B2B6A">
        <w:t>Digi-Explainers als aanzet voor verdere ontwikkeling van digitale geletterdheid</w:t>
      </w:r>
    </w:p>
    <w:p w14:paraId="77C4F46D" w14:textId="77777777" w:rsidR="002B2B6A" w:rsidRPr="002B2B6A" w:rsidRDefault="002B2B6A" w:rsidP="002B2B6A">
      <w:r w:rsidRPr="002B2B6A">
        <w:t>De Digi-Explainers vormen niet alleen een afgerond ontwerpproduct, maar ook een aanzet voor verdere ontwikkeling van digitale geletterdheid binnen het primair onderwijs en de Pabo-opleiding. Door de video’s in te zetten als gezamenlijke introductie van de kerndoelen ontstaat een gedeeld referentiekader waarbinnen leerkrachten en studenten met elkaar in gesprek kunnen gaan over digitale geletterdheid. Dit helpt om onzekerheid en handelingsverlegenheid te verminderen en maakt digitale geletterdheid bespreekbaar binnen teams en opleidingen.</w:t>
      </w:r>
    </w:p>
    <w:p w14:paraId="59E1E172" w14:textId="175C7FD5" w:rsidR="002B2B6A" w:rsidRDefault="002B2B6A" w:rsidP="002B2B6A">
      <w:r w:rsidRPr="002B2B6A">
        <w:t>Wij zien de Digi-Explainers als een praktisch hulpmiddel om het werken aan digitale geletterdheid stapsgewijs te verdiepen. De video’s kunnen dienen als startpunt voor teamoverleg, gezamenlijke lesvoorbereiding of professionalisering binnen de opleiding. Vanuit deze basis kunnen leerkrachten en studenten vervolgstappen zetten, zoals het ontwerpen van lessen, het uitwisselen van ervaringen en het verder concretiseren van de kerndoelen in de onderwijspraktijk.</w:t>
      </w:r>
    </w:p>
    <w:p w14:paraId="0B797577" w14:textId="56D790BA" w:rsidR="00901B6D" w:rsidRDefault="002B2B6A" w:rsidP="00D141F5">
      <w:r>
        <w:br w:type="page"/>
      </w:r>
    </w:p>
    <w:p w14:paraId="6865A5FA" w14:textId="03086E0E" w:rsidR="00D141F5" w:rsidRPr="00DF07D7" w:rsidRDefault="00D141F5" w:rsidP="00D141F5">
      <w:pPr>
        <w:pStyle w:val="Kop1"/>
        <w:rPr>
          <w:sz w:val="36"/>
          <w:szCs w:val="36"/>
        </w:rPr>
      </w:pPr>
      <w:bookmarkStart w:id="26" w:name="_Toc219902291"/>
      <w:r w:rsidRPr="00DF07D7">
        <w:rPr>
          <w:sz w:val="36"/>
          <w:szCs w:val="36"/>
        </w:rPr>
        <w:lastRenderedPageBreak/>
        <w:t>Bronnen</w:t>
      </w:r>
      <w:bookmarkEnd w:id="26"/>
    </w:p>
    <w:p w14:paraId="7572C93A" w14:textId="77777777" w:rsidR="00D141F5" w:rsidRDefault="00D141F5" w:rsidP="00D141F5">
      <w:pPr>
        <w:spacing w:before="240" w:after="240"/>
      </w:pPr>
      <w:r w:rsidRPr="60EDCF6A">
        <w:rPr>
          <w:rFonts w:ascii="Aptos" w:eastAsia="Aptos" w:hAnsi="Aptos" w:cs="Aptos"/>
        </w:rPr>
        <w:t xml:space="preserve">Expertisepunt Digitale Geletterdheid. (2023). </w:t>
      </w:r>
      <w:r w:rsidRPr="60EDCF6A">
        <w:rPr>
          <w:rFonts w:ascii="Aptos" w:eastAsia="Aptos" w:hAnsi="Aptos" w:cs="Aptos"/>
          <w:i/>
          <w:iCs/>
        </w:rPr>
        <w:t>Monitor Digitale Geletterdheid PO 2023</w:t>
      </w:r>
      <w:r w:rsidRPr="60EDCF6A">
        <w:rPr>
          <w:rFonts w:ascii="Aptos" w:eastAsia="Aptos" w:hAnsi="Aptos" w:cs="Aptos"/>
        </w:rPr>
        <w:t xml:space="preserve">. ECP | Platform voor de InformatieSamenleving. </w:t>
      </w:r>
      <w:hyperlink r:id="rId11">
        <w:r w:rsidRPr="60EDCF6A">
          <w:rPr>
            <w:rStyle w:val="Hyperlink"/>
            <w:rFonts w:ascii="Aptos" w:eastAsia="Aptos" w:hAnsi="Aptos" w:cs="Aptos"/>
          </w:rPr>
          <w:t>https://expertisepuntdigitalegeletterdheid.nl/%4024107/monitor-digitale-geletterdheid-po-2023/</w:t>
        </w:r>
      </w:hyperlink>
    </w:p>
    <w:p w14:paraId="4F9EB47A" w14:textId="77777777" w:rsidR="00D141F5" w:rsidRDefault="00D141F5" w:rsidP="00D141F5">
      <w:pPr>
        <w:spacing w:before="240" w:after="240"/>
      </w:pPr>
      <w:r w:rsidRPr="60EDCF6A">
        <w:rPr>
          <w:rFonts w:ascii="Aptos" w:eastAsia="Aptos" w:hAnsi="Aptos" w:cs="Aptos"/>
        </w:rPr>
        <w:t xml:space="preserve">Inspectie van het Onderwijs. (2024, maart). </w:t>
      </w:r>
      <w:r w:rsidRPr="60EDCF6A">
        <w:rPr>
          <w:rFonts w:ascii="Aptos" w:eastAsia="Aptos" w:hAnsi="Aptos" w:cs="Aptos"/>
          <w:i/>
          <w:iCs/>
        </w:rPr>
        <w:t>Peil. Digitale geletterdheid einde basisonderwijs 2021–2022</w:t>
      </w:r>
      <w:r w:rsidRPr="60EDCF6A">
        <w:rPr>
          <w:rFonts w:ascii="Aptos" w:eastAsia="Aptos" w:hAnsi="Aptos" w:cs="Aptos"/>
        </w:rPr>
        <w:t xml:space="preserve">. Inspectie van het Onderwijs. </w:t>
      </w:r>
      <w:hyperlink r:id="rId12">
        <w:r w:rsidRPr="60EDCF6A">
          <w:rPr>
            <w:rStyle w:val="Hyperlink"/>
            <w:rFonts w:ascii="Aptos" w:eastAsia="Aptos" w:hAnsi="Aptos" w:cs="Aptos"/>
          </w:rPr>
          <w:t>https://www.onderwijsinspectie.nl/binaries/onderwijsinspectie/documenten/themarapporten/2024/03/15/peil.digitale-geletterdheid-einde-basisonderwijs-2021-2022/76953%2B-%2B23406500%2B-%2BRapport%2BPeil.%2BDigitale%2Bgeletterdheid%2Bpo_TG_PDFA.pdf</w:t>
        </w:r>
      </w:hyperlink>
    </w:p>
    <w:p w14:paraId="167E8736" w14:textId="77777777" w:rsidR="00D141F5" w:rsidRDefault="00D141F5" w:rsidP="00D141F5">
      <w:pPr>
        <w:spacing w:before="240" w:after="240"/>
      </w:pPr>
      <w:r w:rsidRPr="60EDCF6A">
        <w:rPr>
          <w:rFonts w:ascii="Aptos" w:eastAsia="Aptos" w:hAnsi="Aptos" w:cs="Aptos"/>
        </w:rPr>
        <w:t xml:space="preserve">Kennisnet. (2022, december). </w:t>
      </w:r>
      <w:r w:rsidRPr="60EDCF6A">
        <w:rPr>
          <w:rFonts w:ascii="Aptos" w:eastAsia="Aptos" w:hAnsi="Aptos" w:cs="Aptos"/>
          <w:i/>
          <w:iCs/>
        </w:rPr>
        <w:t>Digitale geletterdheid in het onderwijs</w:t>
      </w:r>
      <w:r w:rsidRPr="60EDCF6A">
        <w:rPr>
          <w:rFonts w:ascii="Aptos" w:eastAsia="Aptos" w:hAnsi="Aptos" w:cs="Aptos"/>
        </w:rPr>
        <w:t xml:space="preserve">. Geraadpleegd op 12 november 2025, van </w:t>
      </w:r>
      <w:hyperlink r:id="rId13">
        <w:r w:rsidRPr="60EDCF6A">
          <w:rPr>
            <w:rStyle w:val="Hyperlink"/>
            <w:rFonts w:ascii="Aptos" w:eastAsia="Aptos" w:hAnsi="Aptos" w:cs="Aptos"/>
          </w:rPr>
          <w:t>https://www.kennisnet.nl/onderwijsbevoegdheid/digitale-geletterdheid-in-het-onderwijs/</w:t>
        </w:r>
      </w:hyperlink>
    </w:p>
    <w:p w14:paraId="0F15E2C2" w14:textId="77777777" w:rsidR="00D141F5" w:rsidRDefault="00D141F5" w:rsidP="00D141F5">
      <w:pPr>
        <w:spacing w:before="240" w:after="240"/>
      </w:pPr>
      <w:r w:rsidRPr="60EDCF6A">
        <w:rPr>
          <w:rFonts w:ascii="Aptos" w:eastAsia="Aptos" w:hAnsi="Aptos" w:cs="Aptos"/>
        </w:rPr>
        <w:t xml:space="preserve">Mayer, R. E. (Ed.). (2014). </w:t>
      </w:r>
      <w:r w:rsidRPr="60EDCF6A">
        <w:rPr>
          <w:rFonts w:ascii="Aptos" w:eastAsia="Aptos" w:hAnsi="Aptos" w:cs="Aptos"/>
          <w:i/>
          <w:iCs/>
        </w:rPr>
        <w:t>The Cambridge handbook of multimedia learning</w:t>
      </w:r>
      <w:r w:rsidRPr="60EDCF6A">
        <w:rPr>
          <w:rFonts w:ascii="Aptos" w:eastAsia="Aptos" w:hAnsi="Aptos" w:cs="Aptos"/>
        </w:rPr>
        <w:t xml:space="preserve"> (2e ed.). Cambridge University Press.</w:t>
      </w:r>
    </w:p>
    <w:p w14:paraId="55A8F289" w14:textId="77777777" w:rsidR="00D141F5" w:rsidRDefault="00D141F5" w:rsidP="00D141F5">
      <w:pPr>
        <w:spacing w:before="240" w:after="240"/>
      </w:pPr>
      <w:r w:rsidRPr="60EDCF6A">
        <w:rPr>
          <w:rFonts w:ascii="Aptos" w:eastAsia="Aptos" w:hAnsi="Aptos" w:cs="Aptos"/>
        </w:rPr>
        <w:t xml:space="preserve">Netwerk Mediawijsheid. (2023). </w:t>
      </w:r>
      <w:r w:rsidRPr="60EDCF6A">
        <w:rPr>
          <w:rFonts w:ascii="Aptos" w:eastAsia="Aptos" w:hAnsi="Aptos" w:cs="Aptos"/>
          <w:i/>
          <w:iCs/>
        </w:rPr>
        <w:t>Monitors Digitale Geletterdheid 2023</w:t>
      </w:r>
      <w:r w:rsidRPr="60EDCF6A">
        <w:rPr>
          <w:rFonts w:ascii="Aptos" w:eastAsia="Aptos" w:hAnsi="Aptos" w:cs="Aptos"/>
        </w:rPr>
        <w:t xml:space="preserve">. Geraadpleegd op 12 november 2025, van </w:t>
      </w:r>
      <w:hyperlink r:id="rId14">
        <w:r w:rsidRPr="60EDCF6A">
          <w:rPr>
            <w:rStyle w:val="Hyperlink"/>
            <w:rFonts w:ascii="Aptos" w:eastAsia="Aptos" w:hAnsi="Aptos" w:cs="Aptos"/>
          </w:rPr>
          <w:t>https://netwerkmediawijsheid.nl/onderzoek/monitors-digitale-geletterdheid-2023/</w:t>
        </w:r>
      </w:hyperlink>
    </w:p>
    <w:p w14:paraId="4D6D453D" w14:textId="631387A1" w:rsidR="00B044BF" w:rsidRDefault="00D141F5" w:rsidP="00D141F5">
      <w:pPr>
        <w:spacing w:before="240" w:after="240"/>
      </w:pPr>
      <w:r w:rsidRPr="60EDCF6A">
        <w:rPr>
          <w:rFonts w:ascii="Aptos" w:eastAsia="Aptos" w:hAnsi="Aptos" w:cs="Aptos"/>
        </w:rPr>
        <w:t xml:space="preserve">SLO. (2023, februari). </w:t>
      </w:r>
      <w:r w:rsidRPr="60EDCF6A">
        <w:rPr>
          <w:rFonts w:ascii="Aptos" w:eastAsia="Aptos" w:hAnsi="Aptos" w:cs="Aptos"/>
          <w:i/>
          <w:iCs/>
        </w:rPr>
        <w:t>Conceptkerndoelen digitale geletterdheid en toelichting</w:t>
      </w:r>
      <w:r w:rsidRPr="60EDCF6A">
        <w:rPr>
          <w:rFonts w:ascii="Aptos" w:eastAsia="Aptos" w:hAnsi="Aptos" w:cs="Aptos"/>
        </w:rPr>
        <w:t xml:space="preserve">. Stichting Leerplanontwikkeling. </w:t>
      </w:r>
      <w:hyperlink r:id="rId15">
        <w:r w:rsidRPr="60EDCF6A">
          <w:rPr>
            <w:rStyle w:val="Hyperlink"/>
            <w:rFonts w:ascii="Aptos" w:eastAsia="Aptos" w:hAnsi="Aptos" w:cs="Aptos"/>
          </w:rPr>
          <w:t>https://www.slo.nl/publish/pages/21532/slo_conceptkerndoelen_en_toelichtingsdocument_digitale_geletterdheid_opleverversie_dd-29-2-2024-.pdf</w:t>
        </w:r>
      </w:hyperlink>
    </w:p>
    <w:p w14:paraId="7C5F420A" w14:textId="58B6027C" w:rsidR="00D05A37" w:rsidRDefault="00B044BF" w:rsidP="00B044BF">
      <w:r>
        <w:br w:type="page"/>
      </w:r>
    </w:p>
    <w:p w14:paraId="3453FADC" w14:textId="5AFD7BB5" w:rsidR="007B742C" w:rsidRPr="00DF07D7" w:rsidRDefault="006B195A" w:rsidP="006B195A">
      <w:pPr>
        <w:pStyle w:val="Kop1"/>
        <w:rPr>
          <w:sz w:val="36"/>
          <w:szCs w:val="36"/>
        </w:rPr>
      </w:pPr>
      <w:bookmarkStart w:id="27" w:name="_Toc219902292"/>
      <w:r w:rsidRPr="00DF07D7">
        <w:rPr>
          <w:sz w:val="36"/>
          <w:szCs w:val="36"/>
        </w:rPr>
        <w:lastRenderedPageBreak/>
        <w:t>Bijlage</w:t>
      </w:r>
      <w:bookmarkEnd w:id="27"/>
    </w:p>
    <w:p w14:paraId="574365F0" w14:textId="5D939A90" w:rsidR="006B195A" w:rsidRPr="00C613D2" w:rsidRDefault="00F61CC3" w:rsidP="006B195A">
      <w:pPr>
        <w:pStyle w:val="Kop2"/>
        <w:rPr>
          <w:sz w:val="28"/>
          <w:szCs w:val="28"/>
        </w:rPr>
      </w:pPr>
      <w:bookmarkStart w:id="28" w:name="_Toc219902293"/>
      <w:r w:rsidRPr="00C613D2">
        <w:rPr>
          <w:sz w:val="28"/>
          <w:szCs w:val="28"/>
        </w:rPr>
        <w:t xml:space="preserve">Bijlage 1 </w:t>
      </w:r>
      <w:r w:rsidR="006B195A" w:rsidRPr="00C613D2">
        <w:rPr>
          <w:sz w:val="28"/>
          <w:szCs w:val="28"/>
        </w:rPr>
        <w:t>script</w:t>
      </w:r>
      <w:bookmarkEnd w:id="28"/>
    </w:p>
    <w:p w14:paraId="14CB923B" w14:textId="2DE77B41" w:rsidR="007B742C" w:rsidRPr="00C613D2" w:rsidRDefault="007B742C" w:rsidP="00B044BF">
      <w:pPr>
        <w:pStyle w:val="Kop3"/>
        <w:rPr>
          <w:sz w:val="24"/>
          <w:szCs w:val="24"/>
        </w:rPr>
      </w:pPr>
      <w:bookmarkStart w:id="29" w:name="_Toc219902294"/>
      <w:r w:rsidRPr="00C613D2">
        <w:rPr>
          <w:sz w:val="24"/>
          <w:szCs w:val="24"/>
        </w:rPr>
        <w:t>Video 1 – Het belang van digitale geletterdheid</w:t>
      </w:r>
      <w:bookmarkEnd w:id="29"/>
    </w:p>
    <w:p w14:paraId="60B59FC6" w14:textId="77777777" w:rsidR="007B742C" w:rsidRPr="007B742C" w:rsidRDefault="007B742C" w:rsidP="007B742C">
      <w:pPr>
        <w:rPr>
          <w:b/>
          <w:bCs/>
        </w:rPr>
      </w:pPr>
      <w:r w:rsidRPr="007B742C">
        <w:rPr>
          <w:b/>
          <w:bCs/>
        </w:rPr>
        <w:t>Doel van de video</w:t>
      </w:r>
    </w:p>
    <w:p w14:paraId="700F76F5" w14:textId="780091DA" w:rsidR="007B742C" w:rsidRPr="007B742C" w:rsidRDefault="007B742C" w:rsidP="007B742C">
      <w:r w:rsidRPr="007B742C">
        <w:t>Bewustwording creëren over het belang van digitale geletterdheid door het perspectief van kinderen centraal te stellen.</w:t>
      </w:r>
    </w:p>
    <w:p w14:paraId="1C53998E" w14:textId="77777777" w:rsidR="007B742C" w:rsidRPr="007B742C" w:rsidRDefault="007B742C" w:rsidP="007B742C">
      <w:pPr>
        <w:rPr>
          <w:b/>
          <w:bCs/>
        </w:rPr>
      </w:pPr>
      <w:r w:rsidRPr="007B742C">
        <w:rPr>
          <w:b/>
          <w:bCs/>
        </w:rPr>
        <w:t>Voice-over – Introductie</w:t>
      </w:r>
    </w:p>
    <w:p w14:paraId="4E369C80" w14:textId="77777777" w:rsidR="007B742C" w:rsidRPr="007B742C" w:rsidRDefault="007B742C" w:rsidP="007B742C">
      <w:r w:rsidRPr="007B742C">
        <w:t>Digitale technologie is niet meer weg te denken uit ons dagelijks leven.</w:t>
      </w:r>
      <w:r w:rsidRPr="007B742C">
        <w:br/>
        <w:t>We gebruiken het om te leren, om te communiceren en om informatie te vinden.</w:t>
      </w:r>
    </w:p>
    <w:p w14:paraId="201EB205" w14:textId="77777777" w:rsidR="007B742C" w:rsidRPr="007B742C" w:rsidRDefault="007B742C" w:rsidP="007B742C">
      <w:r w:rsidRPr="007B742C">
        <w:t>Maar hoe ervaren kinderen dit eigenlijk zelf?</w:t>
      </w:r>
      <w:r w:rsidRPr="007B742C">
        <w:br/>
        <w:t>Wat merken zij van technologie in hun dagelijks leven, op school en thuis?</w:t>
      </w:r>
    </w:p>
    <w:p w14:paraId="1E768D93" w14:textId="00108AE0" w:rsidR="007B742C" w:rsidRPr="007B742C" w:rsidRDefault="007B742C" w:rsidP="007B742C">
      <w:r w:rsidRPr="007B742C">
        <w:t>Om het belang van digitale geletterdheid beter te begrijpen,</w:t>
      </w:r>
      <w:r w:rsidRPr="007B742C">
        <w:br/>
        <w:t>gingen we met kinderen in gesprek.</w:t>
      </w:r>
    </w:p>
    <w:p w14:paraId="45220303" w14:textId="77777777" w:rsidR="007B742C" w:rsidRPr="007B742C" w:rsidRDefault="007B742C" w:rsidP="007B742C">
      <w:pPr>
        <w:rPr>
          <w:b/>
          <w:bCs/>
        </w:rPr>
      </w:pPr>
      <w:r w:rsidRPr="007B742C">
        <w:rPr>
          <w:b/>
          <w:bCs/>
        </w:rPr>
        <w:t>Interviewvragen (</w:t>
      </w:r>
      <w:proofErr w:type="gramStart"/>
      <w:r w:rsidRPr="007B742C">
        <w:rPr>
          <w:b/>
          <w:bCs/>
        </w:rPr>
        <w:t>robot /</w:t>
      </w:r>
      <w:proofErr w:type="gramEnd"/>
      <w:r w:rsidRPr="007B742C">
        <w:rPr>
          <w:b/>
          <w:bCs/>
        </w:rPr>
        <w:t xml:space="preserve"> interviewer)</w:t>
      </w:r>
    </w:p>
    <w:p w14:paraId="44DA7649" w14:textId="77777777" w:rsidR="007B742C" w:rsidRPr="007B742C" w:rsidRDefault="007B742C" w:rsidP="00CE1E23">
      <w:pPr>
        <w:numPr>
          <w:ilvl w:val="0"/>
          <w:numId w:val="26"/>
        </w:numPr>
      </w:pPr>
      <w:r w:rsidRPr="007B742C">
        <w:t>Hoe vaak gebruik je digitale apparaten? En welke?</w:t>
      </w:r>
    </w:p>
    <w:p w14:paraId="0BF8B374" w14:textId="77777777" w:rsidR="007B742C" w:rsidRPr="007B742C" w:rsidRDefault="007B742C" w:rsidP="00CE1E23">
      <w:pPr>
        <w:numPr>
          <w:ilvl w:val="0"/>
          <w:numId w:val="26"/>
        </w:numPr>
      </w:pPr>
      <w:r w:rsidRPr="007B742C">
        <w:t>Zou je zonder technologie kunnen?</w:t>
      </w:r>
    </w:p>
    <w:p w14:paraId="5F090FF4" w14:textId="77777777" w:rsidR="007B742C" w:rsidRPr="007B742C" w:rsidRDefault="007B742C" w:rsidP="00CE1E23">
      <w:pPr>
        <w:numPr>
          <w:ilvl w:val="0"/>
          <w:numId w:val="26"/>
        </w:numPr>
      </w:pPr>
      <w:r w:rsidRPr="007B742C">
        <w:t>En hoe lang?</w:t>
      </w:r>
    </w:p>
    <w:p w14:paraId="79B5E0EC" w14:textId="77777777" w:rsidR="007B742C" w:rsidRPr="007B742C" w:rsidRDefault="007B742C" w:rsidP="00CE1E23">
      <w:pPr>
        <w:numPr>
          <w:ilvl w:val="0"/>
          <w:numId w:val="26"/>
        </w:numPr>
      </w:pPr>
      <w:r w:rsidRPr="007B742C">
        <w:t>Hoe weet jij of iets op internet echt of nep is?</w:t>
      </w:r>
    </w:p>
    <w:p w14:paraId="5182C368" w14:textId="77777777" w:rsidR="007B742C" w:rsidRPr="007B742C" w:rsidRDefault="007B742C" w:rsidP="00CE1E23">
      <w:pPr>
        <w:numPr>
          <w:ilvl w:val="0"/>
          <w:numId w:val="26"/>
        </w:numPr>
      </w:pPr>
      <w:r w:rsidRPr="007B742C">
        <w:t>Wat doe jij meestal online?</w:t>
      </w:r>
    </w:p>
    <w:p w14:paraId="208F486C" w14:textId="77777777" w:rsidR="007B742C" w:rsidRPr="007B742C" w:rsidRDefault="007B742C" w:rsidP="00CE1E23">
      <w:pPr>
        <w:numPr>
          <w:ilvl w:val="0"/>
          <w:numId w:val="26"/>
        </w:numPr>
      </w:pPr>
      <w:r w:rsidRPr="007B742C">
        <w:t>Heb je je wel eens onveilig gevoeld op het internet? Zo ja, waarom?</w:t>
      </w:r>
    </w:p>
    <w:p w14:paraId="33DA1055" w14:textId="77777777" w:rsidR="007B742C" w:rsidRPr="007B742C" w:rsidRDefault="007B742C" w:rsidP="00CE1E23">
      <w:pPr>
        <w:numPr>
          <w:ilvl w:val="0"/>
          <w:numId w:val="26"/>
        </w:numPr>
      </w:pPr>
      <w:r w:rsidRPr="007B742C">
        <w:t>Wat voor baan lijkt jou later leuk? En heb je daar technologie voor nodig?</w:t>
      </w:r>
    </w:p>
    <w:p w14:paraId="4FB15017" w14:textId="0F8F3D5F" w:rsidR="007B742C" w:rsidRPr="007B742C" w:rsidRDefault="007B742C" w:rsidP="007B742C"/>
    <w:p w14:paraId="605A5992" w14:textId="77777777" w:rsidR="007B742C" w:rsidRPr="007B742C" w:rsidRDefault="007B742C" w:rsidP="007B742C">
      <w:pPr>
        <w:rPr>
          <w:b/>
          <w:bCs/>
        </w:rPr>
      </w:pPr>
      <w:r w:rsidRPr="007B742C">
        <w:rPr>
          <w:b/>
          <w:bCs/>
        </w:rPr>
        <w:t>Voice-over – Verbindend slot</w:t>
      </w:r>
    </w:p>
    <w:p w14:paraId="62855FF5" w14:textId="38D02188" w:rsidR="007B742C" w:rsidRPr="007B742C" w:rsidRDefault="007B742C" w:rsidP="007B742C">
      <w:r w:rsidRPr="007B742C">
        <w:t>De antwoorden laten zien dat technologie een grote rol speelt in het leven van kinderen.</w:t>
      </w:r>
      <w:r w:rsidRPr="007B742C">
        <w:br/>
        <w:t>Daarom is het belangrijk dat leerlingen leren begrijpen hoe digitale technologie werkt,</w:t>
      </w:r>
      <w:r w:rsidRPr="007B742C">
        <w:br/>
        <w:t>hoe deze hen kan helpen</w:t>
      </w:r>
      <w:r w:rsidRPr="007B742C">
        <w:br/>
        <w:t>en hoe zij er kritisch, veilig en bewust mee om kunnen gaan.</w:t>
      </w:r>
    </w:p>
    <w:p w14:paraId="31BF217B" w14:textId="77777777" w:rsidR="007B742C" w:rsidRPr="007B742C" w:rsidRDefault="007B742C" w:rsidP="007B742C">
      <w:pPr>
        <w:rPr>
          <w:b/>
          <w:bCs/>
        </w:rPr>
      </w:pPr>
      <w:r w:rsidRPr="007B742C">
        <w:rPr>
          <w:b/>
          <w:bCs/>
        </w:rPr>
        <w:t>AI-prompts – Visuals Video 1</w:t>
      </w:r>
    </w:p>
    <w:p w14:paraId="0C743F9B" w14:textId="77777777" w:rsidR="007B742C" w:rsidRPr="007B742C" w:rsidRDefault="007B742C" w:rsidP="007B742C">
      <w:r w:rsidRPr="007B742C">
        <w:t>Educational illustration of a digital world, showing children, devices, internet connections and data flows, friendly and clear style, suitable for primary education, not cartoonish, soft blue and orange colors</w:t>
      </w:r>
    </w:p>
    <w:p w14:paraId="62B8E191" w14:textId="77777777" w:rsidR="007B742C" w:rsidRPr="007B742C" w:rsidRDefault="007B742C" w:rsidP="007B742C">
      <w:r w:rsidRPr="007B742C">
        <w:t>Educational illustration of a digital world in an educational context, showing silhouettes of children learning with digital devices, simplified internet connections and flowing data lines, friendly and calm style, suitable for primary education, not cartoonish, flat design, soft blue and orange color palette</w:t>
      </w:r>
    </w:p>
    <w:p w14:paraId="6A72AFB3" w14:textId="7029D7AB" w:rsidR="00F61CC3" w:rsidRPr="00B044BF" w:rsidRDefault="007B742C" w:rsidP="007B742C">
      <w:r w:rsidRPr="007B742C">
        <w:lastRenderedPageBreak/>
        <w:t>Visual illustration showing technology helping children learn and create, with laptops, tablets and creative tools, positive and educational tone, simple and clear composition</w:t>
      </w:r>
    </w:p>
    <w:p w14:paraId="0B5784F3" w14:textId="062F34A7" w:rsidR="007B742C" w:rsidRPr="00C613D2" w:rsidRDefault="007B742C" w:rsidP="00B044BF">
      <w:pPr>
        <w:pStyle w:val="Kop3"/>
        <w:rPr>
          <w:sz w:val="24"/>
          <w:szCs w:val="24"/>
        </w:rPr>
      </w:pPr>
      <w:bookmarkStart w:id="30" w:name="_Toc219902295"/>
      <w:r w:rsidRPr="00C613D2">
        <w:rPr>
          <w:sz w:val="24"/>
          <w:szCs w:val="24"/>
        </w:rPr>
        <w:t>Video 2 – Kerndoel 22</w:t>
      </w:r>
      <w:bookmarkEnd w:id="30"/>
    </w:p>
    <w:p w14:paraId="37941474" w14:textId="77777777" w:rsidR="007B742C" w:rsidRPr="007B742C" w:rsidRDefault="007B742C" w:rsidP="007B742C">
      <w:pPr>
        <w:rPr>
          <w:b/>
          <w:bCs/>
        </w:rPr>
      </w:pPr>
      <w:r w:rsidRPr="007B742C">
        <w:rPr>
          <w:b/>
          <w:bCs/>
        </w:rPr>
        <w:t>De leerling zet digitale technologie en digitale media in</w:t>
      </w:r>
    </w:p>
    <w:p w14:paraId="46E16621" w14:textId="77777777" w:rsidR="007B742C" w:rsidRPr="007B742C" w:rsidRDefault="007B742C" w:rsidP="007B742C">
      <w:pPr>
        <w:rPr>
          <w:b/>
          <w:bCs/>
        </w:rPr>
      </w:pPr>
      <w:r w:rsidRPr="007B742C">
        <w:rPr>
          <w:b/>
          <w:bCs/>
        </w:rPr>
        <w:t>Doel van de video</w:t>
      </w:r>
    </w:p>
    <w:p w14:paraId="3EBEA3AB" w14:textId="1DA9AC36" w:rsidR="007B742C" w:rsidRPr="007B742C" w:rsidRDefault="007B742C" w:rsidP="007B742C">
      <w:r w:rsidRPr="007B742C">
        <w:t>Inzicht geven in het functioneel en doelgericht inzetten van digitale technologie en digitale media.</w:t>
      </w:r>
    </w:p>
    <w:p w14:paraId="3299BD8D" w14:textId="77777777" w:rsidR="007B742C" w:rsidRPr="007B742C" w:rsidRDefault="007B742C" w:rsidP="007B742C">
      <w:pPr>
        <w:rPr>
          <w:b/>
          <w:bCs/>
        </w:rPr>
      </w:pPr>
      <w:r w:rsidRPr="007B742C">
        <w:rPr>
          <w:b/>
          <w:bCs/>
        </w:rPr>
        <w:t>Voice-over – Kernuitleg</w:t>
      </w:r>
    </w:p>
    <w:p w14:paraId="4F098950" w14:textId="77777777" w:rsidR="007B742C" w:rsidRPr="007B742C" w:rsidRDefault="007B742C" w:rsidP="007B742C">
      <w:r w:rsidRPr="007B742C">
        <w:t>Bij digitale geletterdheid gaat het niet alleen om het gebruiken van technologie,</w:t>
      </w:r>
      <w:r w:rsidRPr="007B742C">
        <w:br/>
        <w:t>maar vooral om begrijpen hoe digitale systemen werken.</w:t>
      </w:r>
    </w:p>
    <w:p w14:paraId="3BE599A7" w14:textId="77777777" w:rsidR="007B742C" w:rsidRPr="007B742C" w:rsidRDefault="007B742C" w:rsidP="007B742C">
      <w:r w:rsidRPr="007B742C">
        <w:t>Een digitaal systeem bestaat vaak uit drie stappen:</w:t>
      </w:r>
      <w:r w:rsidRPr="007B742C">
        <w:br/>
        <w:t>invoer, verwerking en uitvoer.</w:t>
      </w:r>
    </w:p>
    <w:p w14:paraId="72448278" w14:textId="77777777" w:rsidR="007B742C" w:rsidRPr="007B742C" w:rsidRDefault="007B742C" w:rsidP="007B742C">
      <w:r w:rsidRPr="007B742C">
        <w:t>We gebruiken software om te communiceren, samen te werken, teksten te schrijven</w:t>
      </w:r>
      <w:r w:rsidRPr="007B742C">
        <w:br/>
        <w:t>en informatie te verwerken.</w:t>
      </w:r>
      <w:r w:rsidRPr="007B742C">
        <w:br/>
        <w:t>Daarbij is het belangrijk om bestanden te kunnen beheren</w:t>
      </w:r>
      <w:r w:rsidRPr="007B742C">
        <w:br/>
        <w:t>en digitale systemen in onze omgeving te herkennen.</w:t>
      </w:r>
    </w:p>
    <w:p w14:paraId="494E1786" w14:textId="77777777" w:rsidR="007B742C" w:rsidRPr="007B742C" w:rsidRDefault="007B742C" w:rsidP="007B742C">
      <w:r w:rsidRPr="007B742C">
        <w:t>Ook leren we hoe we informatie kunnen zoeken, beoordelen en vergelijken.</w:t>
      </w:r>
      <w:r w:rsidRPr="007B742C">
        <w:br/>
        <w:t>Niet alles wat online staat is betrouwbaar.</w:t>
      </w:r>
    </w:p>
    <w:p w14:paraId="53E9591A" w14:textId="77777777" w:rsidR="007B742C" w:rsidRPr="007B742C" w:rsidRDefault="007B742C" w:rsidP="007B742C">
      <w:r w:rsidRPr="007B742C">
        <w:t>Daarnaast spelen data en kunstmatige intelligentie een steeds grotere rol.</w:t>
      </w:r>
      <w:r w:rsidRPr="007B742C">
        <w:br/>
        <w:t>Digitale systemen verwerken data en gebruiken die om beslissingen te maken</w:t>
      </w:r>
      <w:r w:rsidRPr="007B742C">
        <w:br/>
        <w:t>of voorspellingen te doen.</w:t>
      </w:r>
    </w:p>
    <w:p w14:paraId="7FB7808E" w14:textId="77777777" w:rsidR="007B742C" w:rsidRPr="007B742C" w:rsidRDefault="007B742C" w:rsidP="007B742C">
      <w:pPr>
        <w:rPr>
          <w:b/>
          <w:bCs/>
        </w:rPr>
      </w:pPr>
      <w:r w:rsidRPr="007B742C">
        <w:rPr>
          <w:b/>
          <w:bCs/>
        </w:rPr>
        <w:t>Voice-over – Extra verdieping</w:t>
      </w:r>
    </w:p>
    <w:p w14:paraId="3DCBBD60" w14:textId="77777777" w:rsidR="007B742C" w:rsidRPr="007B742C" w:rsidRDefault="007B742C" w:rsidP="007B742C">
      <w:r w:rsidRPr="007B742C">
        <w:t>Digitale technologie gebruiken is meer dan alleen klikken en swipen.</w:t>
      </w:r>
      <w:r w:rsidRPr="007B742C">
        <w:br/>
        <w:t>Het gaat erom dat je bewust nadenkt over welk digitaal middel je gebruikt</w:t>
      </w:r>
      <w:r w:rsidRPr="007B742C">
        <w:br/>
        <w:t>en waarom.</w:t>
      </w:r>
    </w:p>
    <w:p w14:paraId="6ECF0DAC" w14:textId="4577C8A8" w:rsidR="007B742C" w:rsidRPr="007B742C" w:rsidRDefault="007B742C" w:rsidP="007B742C">
      <w:r w:rsidRPr="007B742C">
        <w:t>Door stil te staan bij het doel van wat je wilt doen</w:t>
      </w:r>
      <w:r w:rsidRPr="007B742C">
        <w:br/>
        <w:t>en de betrouwbaarheid van informatie,</w:t>
      </w:r>
      <w:r w:rsidRPr="007B742C">
        <w:br/>
        <w:t>leer je digitale technologie doelgericht inzetten.</w:t>
      </w:r>
    </w:p>
    <w:p w14:paraId="184C665D" w14:textId="77777777" w:rsidR="007B742C" w:rsidRPr="007B742C" w:rsidRDefault="007B742C" w:rsidP="007B742C">
      <w:pPr>
        <w:rPr>
          <w:b/>
          <w:bCs/>
        </w:rPr>
      </w:pPr>
      <w:r w:rsidRPr="007B742C">
        <w:rPr>
          <w:b/>
          <w:bCs/>
        </w:rPr>
        <w:t>AI-prompts – Visuals Video 2</w:t>
      </w:r>
    </w:p>
    <w:p w14:paraId="45FFC065" w14:textId="77777777" w:rsidR="007B742C" w:rsidRPr="007B742C" w:rsidRDefault="007B742C" w:rsidP="007B742C">
      <w:r w:rsidRPr="007B742C">
        <w:t>Educational infographic-style illustration clearly explaining a digital system, showing three distinct stages labeled in Dutch as 'Invoer', 'Verwerking' and 'Uitvoer', arrows guiding the process step by step, clean explainer style, suitable for education, not cartoonish</w:t>
      </w:r>
    </w:p>
    <w:p w14:paraId="7F84CEE2" w14:textId="77777777" w:rsidR="007B742C" w:rsidRPr="007B742C" w:rsidRDefault="007B742C" w:rsidP="007B742C">
      <w:r w:rsidRPr="007B742C">
        <w:t>Educational illustration showing a digital search process, with a central search bar and multiple information sources around it, comparison symbols indicating reliability and evaluation, calm explainer style, suitable for education, not cartoonish, all text and labels in Dutch</w:t>
      </w:r>
    </w:p>
    <w:p w14:paraId="4F1852F1" w14:textId="1DAE4677" w:rsidR="007B742C" w:rsidRPr="007B742C" w:rsidRDefault="007B742C" w:rsidP="007B742C">
      <w:r w:rsidRPr="007B742C">
        <w:t>Educational semi-realistic illustration showing artificial intelligence as a digital system, abstract data inputs flowing into a central processing structure and producing outputs, no humanoid figures, calm explainer style, suitable for education, not cartoonish</w:t>
      </w:r>
    </w:p>
    <w:p w14:paraId="2DDF27FE" w14:textId="77777777" w:rsidR="00F61CC3" w:rsidRDefault="00F61CC3" w:rsidP="00B044BF">
      <w:pPr>
        <w:pStyle w:val="Kop3"/>
      </w:pPr>
    </w:p>
    <w:p w14:paraId="7332CBCD" w14:textId="159ACC1F" w:rsidR="007B742C" w:rsidRPr="00C613D2" w:rsidRDefault="007B742C" w:rsidP="00B044BF">
      <w:pPr>
        <w:pStyle w:val="Kop3"/>
        <w:rPr>
          <w:sz w:val="24"/>
          <w:szCs w:val="24"/>
        </w:rPr>
      </w:pPr>
      <w:bookmarkStart w:id="31" w:name="_Toc219902296"/>
      <w:r w:rsidRPr="00C613D2">
        <w:rPr>
          <w:sz w:val="24"/>
          <w:szCs w:val="24"/>
        </w:rPr>
        <w:t>Video 3 – Kerndoel 23</w:t>
      </w:r>
      <w:bookmarkEnd w:id="31"/>
    </w:p>
    <w:p w14:paraId="7EC17905" w14:textId="77777777" w:rsidR="007B742C" w:rsidRPr="007B742C" w:rsidRDefault="007B742C" w:rsidP="007B742C">
      <w:pPr>
        <w:rPr>
          <w:b/>
          <w:bCs/>
        </w:rPr>
      </w:pPr>
      <w:r w:rsidRPr="007B742C">
        <w:rPr>
          <w:b/>
          <w:bCs/>
        </w:rPr>
        <w:t>De leerling creëert digitale producten en programmeert</w:t>
      </w:r>
    </w:p>
    <w:p w14:paraId="5F4CB744" w14:textId="77777777" w:rsidR="007B742C" w:rsidRPr="007B742C" w:rsidRDefault="007B742C" w:rsidP="007B742C">
      <w:pPr>
        <w:rPr>
          <w:b/>
          <w:bCs/>
        </w:rPr>
      </w:pPr>
      <w:r w:rsidRPr="007B742C">
        <w:rPr>
          <w:b/>
          <w:bCs/>
        </w:rPr>
        <w:t>Doel van de video</w:t>
      </w:r>
    </w:p>
    <w:p w14:paraId="5EB1A763" w14:textId="7EAFC44E" w:rsidR="007B742C" w:rsidRPr="007B742C" w:rsidRDefault="007B742C" w:rsidP="007B742C">
      <w:r w:rsidRPr="007B742C">
        <w:t>Laten zien dat digitaal creëren en programmeren draait om proces, denken en experimenteren.</w:t>
      </w:r>
    </w:p>
    <w:p w14:paraId="606F7CAB" w14:textId="77777777" w:rsidR="007B742C" w:rsidRPr="007B742C" w:rsidRDefault="007B742C" w:rsidP="007B742C">
      <w:pPr>
        <w:rPr>
          <w:b/>
          <w:bCs/>
        </w:rPr>
      </w:pPr>
      <w:r w:rsidRPr="007B742C">
        <w:rPr>
          <w:b/>
          <w:bCs/>
        </w:rPr>
        <w:t>Voice-over – Kernuitleg</w:t>
      </w:r>
    </w:p>
    <w:p w14:paraId="300EA80E" w14:textId="77777777" w:rsidR="007B742C" w:rsidRPr="007B742C" w:rsidRDefault="007B742C" w:rsidP="007B742C">
      <w:r w:rsidRPr="007B742C">
        <w:t>Digitale geletterdheid betekent ook dat je zelf digitale producten kunt maken.</w:t>
      </w:r>
      <w:r w:rsidRPr="007B742C">
        <w:br/>
        <w:t>Bijvoorbeeld een presentatie, een video of een eenvoudig programma.</w:t>
      </w:r>
    </w:p>
    <w:p w14:paraId="3D51E532" w14:textId="77777777" w:rsidR="007B742C" w:rsidRPr="007B742C" w:rsidRDefault="007B742C" w:rsidP="007B742C">
      <w:r w:rsidRPr="007B742C">
        <w:t>Dit gebeurt vaak in stappen:</w:t>
      </w:r>
      <w:r w:rsidRPr="007B742C">
        <w:br/>
        <w:t>een idee bedenken, ontwerpen, testen en verbeteren.</w:t>
      </w:r>
    </w:p>
    <w:p w14:paraId="6D8295A9" w14:textId="5387F536" w:rsidR="007B742C" w:rsidRPr="007B742C" w:rsidRDefault="007B742C" w:rsidP="007B742C">
      <w:r w:rsidRPr="007B742C">
        <w:t>Programmeren draait niet alleen om code,</w:t>
      </w:r>
      <w:r w:rsidRPr="007B742C">
        <w:br/>
        <w:t>maar vooral om logisch nadenken en problemen stap voor stap oplossen.</w:t>
      </w:r>
    </w:p>
    <w:p w14:paraId="45B46F6D" w14:textId="77777777" w:rsidR="007B742C" w:rsidRPr="007B742C" w:rsidRDefault="007B742C" w:rsidP="007B742C">
      <w:pPr>
        <w:rPr>
          <w:b/>
          <w:bCs/>
        </w:rPr>
      </w:pPr>
      <w:r w:rsidRPr="007B742C">
        <w:rPr>
          <w:b/>
          <w:bCs/>
        </w:rPr>
        <w:t>Voice-over – Extra verdieping</w:t>
      </w:r>
    </w:p>
    <w:p w14:paraId="36238C54" w14:textId="77777777" w:rsidR="007B742C" w:rsidRPr="007B742C" w:rsidRDefault="007B742C" w:rsidP="007B742C">
      <w:r w:rsidRPr="007B742C">
        <w:t>Digitale producten maken betekent niet dat alles meteen goed hoeft te gaan.</w:t>
      </w:r>
      <w:r w:rsidRPr="007B742C">
        <w:br/>
        <w:t>Juist door te proberen, fouten te maken en opnieuw te beginnen,</w:t>
      </w:r>
      <w:r w:rsidRPr="007B742C">
        <w:br/>
        <w:t>leer je hoe digitale technologie werkt.</w:t>
      </w:r>
    </w:p>
    <w:p w14:paraId="6CE14060" w14:textId="44BF6630" w:rsidR="007B742C" w:rsidRPr="007B742C" w:rsidRDefault="007B742C" w:rsidP="007B742C">
      <w:r w:rsidRPr="007B742C">
        <w:t>Door zelf iets te maken,</w:t>
      </w:r>
      <w:r w:rsidRPr="007B742C">
        <w:br/>
        <w:t>begrijp je beter hoe technologie is opgebouwd</w:t>
      </w:r>
      <w:r w:rsidRPr="007B742C">
        <w:br/>
        <w:t>en welke keuzes jij daarin maakt.</w:t>
      </w:r>
    </w:p>
    <w:p w14:paraId="186FA28E" w14:textId="77777777" w:rsidR="007B742C" w:rsidRPr="007B742C" w:rsidRDefault="007B742C" w:rsidP="007B742C">
      <w:pPr>
        <w:rPr>
          <w:b/>
          <w:bCs/>
        </w:rPr>
      </w:pPr>
      <w:r w:rsidRPr="007B742C">
        <w:rPr>
          <w:b/>
          <w:bCs/>
        </w:rPr>
        <w:t>AI-prompts – Visuals Video 3</w:t>
      </w:r>
    </w:p>
    <w:p w14:paraId="0DBBE8D9" w14:textId="77777777" w:rsidR="007B742C" w:rsidRPr="007B742C" w:rsidRDefault="007B742C" w:rsidP="007B742C">
      <w:r w:rsidRPr="007B742C">
        <w:t>Educational infographic-style illustration showing an iterative design process with steps labeled in Dutch such as 'Idee', 'Ontwerpen', 'Testen' and 'Verbeteren', arrows forming a cycle, clean and structured explainer style, suitable for education, not cartoonish</w:t>
      </w:r>
    </w:p>
    <w:p w14:paraId="7CE07657" w14:textId="77777777" w:rsidR="007B742C" w:rsidRPr="007B742C" w:rsidRDefault="007B742C" w:rsidP="007B742C">
      <w:r w:rsidRPr="007B742C">
        <w:t>Educational illustration explaining programming as logical step-by-step thinking, abstract blocks and arrows representing sequences and decisions, no real code, clean explainer style, suitable for primary education, not cartoonish</w:t>
      </w:r>
    </w:p>
    <w:p w14:paraId="702CA2EB" w14:textId="661CCB0D" w:rsidR="00FF4CCB" w:rsidRPr="00C613D2" w:rsidRDefault="007B742C" w:rsidP="007B742C">
      <w:r w:rsidRPr="007B742C">
        <w:t>Educational illustration showing experimentation and learning through trial and error, abstract elements of adjusting and improving a digital product, calm explainer style, suitable for education, not cartoonish</w:t>
      </w:r>
    </w:p>
    <w:p w14:paraId="6947AA0B" w14:textId="60E4DF1F" w:rsidR="007B742C" w:rsidRPr="00C613D2" w:rsidRDefault="007B742C" w:rsidP="00B044BF">
      <w:pPr>
        <w:pStyle w:val="Kop3"/>
        <w:rPr>
          <w:sz w:val="24"/>
          <w:szCs w:val="24"/>
        </w:rPr>
      </w:pPr>
      <w:bookmarkStart w:id="32" w:name="_Toc219902297"/>
      <w:r w:rsidRPr="00C613D2">
        <w:rPr>
          <w:sz w:val="24"/>
          <w:szCs w:val="24"/>
        </w:rPr>
        <w:t>Video 4 – Kerndoel 24</w:t>
      </w:r>
      <w:bookmarkEnd w:id="32"/>
    </w:p>
    <w:p w14:paraId="7D535E01" w14:textId="77777777" w:rsidR="007B742C" w:rsidRPr="007B742C" w:rsidRDefault="007B742C" w:rsidP="007B742C">
      <w:pPr>
        <w:rPr>
          <w:b/>
          <w:bCs/>
        </w:rPr>
      </w:pPr>
      <w:r w:rsidRPr="007B742C">
        <w:rPr>
          <w:b/>
          <w:bCs/>
        </w:rPr>
        <w:t>De leerling participeert in de gedigitaliseerde wereld</w:t>
      </w:r>
    </w:p>
    <w:p w14:paraId="024A4FCB" w14:textId="77777777" w:rsidR="007B742C" w:rsidRPr="007B742C" w:rsidRDefault="007B742C" w:rsidP="007B742C">
      <w:pPr>
        <w:rPr>
          <w:b/>
          <w:bCs/>
        </w:rPr>
      </w:pPr>
      <w:r w:rsidRPr="007B742C">
        <w:rPr>
          <w:b/>
          <w:bCs/>
        </w:rPr>
        <w:t>Doel van de video</w:t>
      </w:r>
    </w:p>
    <w:p w14:paraId="77BA40C3" w14:textId="15F4EBD5" w:rsidR="007B742C" w:rsidRPr="007B742C" w:rsidRDefault="007B742C" w:rsidP="007B742C">
      <w:r w:rsidRPr="007B742C">
        <w:t>Bewustwording creëren rondom veiligheid, gedrag en verantwoordelijkheid in de digitale wereld.</w:t>
      </w:r>
    </w:p>
    <w:p w14:paraId="3F536603" w14:textId="77777777" w:rsidR="007B742C" w:rsidRPr="007B742C" w:rsidRDefault="007B742C" w:rsidP="007B742C">
      <w:pPr>
        <w:rPr>
          <w:b/>
          <w:bCs/>
        </w:rPr>
      </w:pPr>
      <w:r w:rsidRPr="007B742C">
        <w:rPr>
          <w:b/>
          <w:bCs/>
        </w:rPr>
        <w:t>Voice-over – Kernuitleg</w:t>
      </w:r>
    </w:p>
    <w:p w14:paraId="7D7D4D97" w14:textId="77777777" w:rsidR="007B742C" w:rsidRPr="007B742C" w:rsidRDefault="007B742C" w:rsidP="007B742C">
      <w:r w:rsidRPr="007B742C">
        <w:t>Meedoen in de digitale wereld betekent ook leren omgaan met veiligheid, privacy en gedrag.</w:t>
      </w:r>
    </w:p>
    <w:p w14:paraId="4B168527" w14:textId="77777777" w:rsidR="007B742C" w:rsidRPr="007B742C" w:rsidRDefault="007B742C" w:rsidP="007B742C">
      <w:r w:rsidRPr="007B742C">
        <w:lastRenderedPageBreak/>
        <w:t>We delen online informatie, laten data achter</w:t>
      </w:r>
      <w:r w:rsidRPr="007B742C">
        <w:br/>
        <w:t>en communiceren met anderen via digitale media.</w:t>
      </w:r>
      <w:r w:rsidRPr="007B742C">
        <w:br/>
        <w:t>Daarbij is het belangrijk om respectvol te handelen</w:t>
      </w:r>
      <w:r w:rsidRPr="007B742C">
        <w:br/>
        <w:t>en rekening te houden met jezelf en anderen.</w:t>
      </w:r>
    </w:p>
    <w:p w14:paraId="07C42E29" w14:textId="5641E4B0" w:rsidR="007B742C" w:rsidRPr="007B742C" w:rsidRDefault="007B742C" w:rsidP="007B742C">
      <w:r w:rsidRPr="007B742C">
        <w:t>Digitale technologie heeft invloed op hoe we denken, leren en met elkaar omgaan.</w:t>
      </w:r>
      <w:r w:rsidRPr="007B742C">
        <w:br/>
        <w:t>Daarom is het belangrijk om hier bewust bij stil te staan.</w:t>
      </w:r>
    </w:p>
    <w:p w14:paraId="0C2B8D53" w14:textId="77777777" w:rsidR="007B742C" w:rsidRPr="007B742C" w:rsidRDefault="007B742C" w:rsidP="007B742C">
      <w:pPr>
        <w:rPr>
          <w:b/>
          <w:bCs/>
        </w:rPr>
      </w:pPr>
      <w:r w:rsidRPr="007B742C">
        <w:rPr>
          <w:b/>
          <w:bCs/>
        </w:rPr>
        <w:t>Voice-over – Extra verdieping</w:t>
      </w:r>
    </w:p>
    <w:p w14:paraId="7DD965FE" w14:textId="77777777" w:rsidR="007B742C" w:rsidRPr="007B742C" w:rsidRDefault="007B742C" w:rsidP="007B742C">
      <w:r w:rsidRPr="007B742C">
        <w:t>Wat je online doet, heeft invloed op jezelf en op anderen.</w:t>
      </w:r>
      <w:r w:rsidRPr="007B742C">
        <w:br/>
        <w:t>Door na te denken over je gedrag, je keuzes en de gevolgen daarvan,</w:t>
      </w:r>
      <w:r w:rsidRPr="007B742C">
        <w:br/>
        <w:t>leer je verantwoord deelnemen aan de digitale samenleving.</w:t>
      </w:r>
    </w:p>
    <w:p w14:paraId="3861D8B1" w14:textId="6B730263" w:rsidR="007B742C" w:rsidRPr="007B742C" w:rsidRDefault="007B742C" w:rsidP="007B742C">
      <w:r w:rsidRPr="007B742C">
        <w:t>Zo draag je bij aan een veilige en prettige digitale wereld.</w:t>
      </w:r>
    </w:p>
    <w:p w14:paraId="1CC2DBF7" w14:textId="77777777" w:rsidR="007B742C" w:rsidRPr="007B742C" w:rsidRDefault="007B742C" w:rsidP="007B742C">
      <w:pPr>
        <w:rPr>
          <w:b/>
          <w:bCs/>
        </w:rPr>
      </w:pPr>
      <w:r w:rsidRPr="007B742C">
        <w:rPr>
          <w:b/>
          <w:bCs/>
        </w:rPr>
        <w:t>AI-prompts – Visuals Video 4</w:t>
      </w:r>
    </w:p>
    <w:p w14:paraId="7A7D4827" w14:textId="77777777" w:rsidR="007B742C" w:rsidRPr="007B742C" w:rsidRDefault="007B742C" w:rsidP="007B742C">
      <w:r w:rsidRPr="007B742C">
        <w:t>Educational illustration explaining privacy and personal data, abstract representation of personal boundaries combined with data symbols, calm and reflective explainer style, suitable for education, not cartoonish, all text and labels in Dutch or no text</w:t>
      </w:r>
    </w:p>
    <w:p w14:paraId="3345ED90" w14:textId="77777777" w:rsidR="007B742C" w:rsidRPr="007B742C" w:rsidRDefault="007B742C" w:rsidP="007B742C">
      <w:r w:rsidRPr="007B742C">
        <w:t>Educational illustration showing responsible participation in the digital world, abstract symbols for safety, reflection and social interaction, calm and neutral explainer style, suitable for education, not cartoonish</w:t>
      </w:r>
    </w:p>
    <w:p w14:paraId="1CB78EA6" w14:textId="77777777" w:rsidR="00155655" w:rsidRDefault="007B742C" w:rsidP="007B742C">
      <w:r w:rsidRPr="007B742C">
        <w:t>Educational illustration showing the interaction between digital technology and society, abstract elements representing influence and impact, balanced composition, calm explainer style, suitable for education, not cartoonish</w:t>
      </w:r>
    </w:p>
    <w:p w14:paraId="2FCC4D2E" w14:textId="11EAF0AA" w:rsidR="00F61CC3" w:rsidRDefault="00155655" w:rsidP="00EC3AB9">
      <w:r>
        <w:br w:type="page"/>
      </w:r>
    </w:p>
    <w:p w14:paraId="2A0C2437" w14:textId="7CD66603" w:rsidR="00F61CC3" w:rsidRPr="00444707" w:rsidRDefault="00F61CC3" w:rsidP="00F61CC3">
      <w:pPr>
        <w:pStyle w:val="Kop2"/>
        <w:rPr>
          <w:sz w:val="28"/>
          <w:szCs w:val="28"/>
        </w:rPr>
      </w:pPr>
      <w:bookmarkStart w:id="33" w:name="_Toc219902298"/>
      <w:r w:rsidRPr="00444707">
        <w:rPr>
          <w:sz w:val="28"/>
          <w:szCs w:val="28"/>
        </w:rPr>
        <w:lastRenderedPageBreak/>
        <w:t>Bijlage 2 logboek</w:t>
      </w:r>
      <w:bookmarkEnd w:id="33"/>
    </w:p>
    <w:tbl>
      <w:tblPr>
        <w:tblStyle w:val="TableNormal1"/>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697"/>
        <w:gridCol w:w="1182"/>
        <w:gridCol w:w="2432"/>
        <w:gridCol w:w="1838"/>
        <w:gridCol w:w="896"/>
        <w:gridCol w:w="1997"/>
      </w:tblGrid>
      <w:tr w:rsidR="009E7964" w:rsidRPr="009E7964" w14:paraId="37296BCF" w14:textId="77777777" w:rsidTr="60EDCF6A">
        <w:trPr>
          <w:tblHeader/>
          <w:tblCellSpacing w:w="15" w:type="dxa"/>
        </w:trPr>
        <w:tc>
          <w:tcPr>
            <w:tcW w:w="0" w:type="auto"/>
            <w:vAlign w:val="center"/>
            <w:hideMark/>
          </w:tcPr>
          <w:p w14:paraId="46FCCC75" w14:textId="77777777" w:rsidR="009E7964" w:rsidRPr="009E7964" w:rsidRDefault="009E7964" w:rsidP="009E7964">
            <w:pPr>
              <w:rPr>
                <w:b/>
                <w:bCs/>
              </w:rPr>
            </w:pPr>
            <w:r w:rsidRPr="009E7964">
              <w:rPr>
                <w:b/>
                <w:bCs/>
              </w:rPr>
              <w:t>Week</w:t>
            </w:r>
          </w:p>
        </w:tc>
        <w:tc>
          <w:tcPr>
            <w:tcW w:w="0" w:type="auto"/>
            <w:vAlign w:val="center"/>
            <w:hideMark/>
          </w:tcPr>
          <w:p w14:paraId="6B3C6FE1" w14:textId="77777777" w:rsidR="009E7964" w:rsidRPr="009E7964" w:rsidRDefault="009E7964" w:rsidP="009E7964">
            <w:pPr>
              <w:rPr>
                <w:b/>
                <w:bCs/>
              </w:rPr>
            </w:pPr>
            <w:r w:rsidRPr="009E7964">
              <w:rPr>
                <w:b/>
                <w:bCs/>
              </w:rPr>
              <w:t>Datum (ma–zo)</w:t>
            </w:r>
          </w:p>
        </w:tc>
        <w:tc>
          <w:tcPr>
            <w:tcW w:w="0" w:type="auto"/>
            <w:vAlign w:val="center"/>
            <w:hideMark/>
          </w:tcPr>
          <w:p w14:paraId="089D009B" w14:textId="77777777" w:rsidR="009E7964" w:rsidRPr="009E7964" w:rsidRDefault="009E7964" w:rsidP="009E7964">
            <w:pPr>
              <w:rPr>
                <w:b/>
                <w:bCs/>
              </w:rPr>
            </w:pPr>
            <w:proofErr w:type="gramStart"/>
            <w:r w:rsidRPr="009E7964">
              <w:rPr>
                <w:b/>
                <w:bCs/>
              </w:rPr>
              <w:t>Activiteiten /</w:t>
            </w:r>
            <w:proofErr w:type="gramEnd"/>
            <w:r w:rsidRPr="009E7964">
              <w:rPr>
                <w:b/>
                <w:bCs/>
              </w:rPr>
              <w:t xml:space="preserve"> Werkzaamheden</w:t>
            </w:r>
          </w:p>
        </w:tc>
        <w:tc>
          <w:tcPr>
            <w:tcW w:w="0" w:type="auto"/>
            <w:vAlign w:val="center"/>
            <w:hideMark/>
          </w:tcPr>
          <w:p w14:paraId="0A2CE326" w14:textId="77777777" w:rsidR="009E7964" w:rsidRPr="009E7964" w:rsidRDefault="009E7964" w:rsidP="009E7964">
            <w:pPr>
              <w:rPr>
                <w:b/>
                <w:bCs/>
              </w:rPr>
            </w:pPr>
            <w:r w:rsidRPr="009E7964">
              <w:rPr>
                <w:b/>
                <w:bCs/>
              </w:rPr>
              <w:t>Wie (</w:t>
            </w:r>
            <w:proofErr w:type="gramStart"/>
            <w:r w:rsidRPr="009E7964">
              <w:rPr>
                <w:b/>
                <w:bCs/>
              </w:rPr>
              <w:t>Twan /</w:t>
            </w:r>
            <w:proofErr w:type="gramEnd"/>
            <w:r w:rsidRPr="009E7964">
              <w:rPr>
                <w:b/>
                <w:bCs/>
              </w:rPr>
              <w:t xml:space="preserve"> </w:t>
            </w:r>
            <w:proofErr w:type="gramStart"/>
            <w:r w:rsidRPr="009E7964">
              <w:rPr>
                <w:b/>
                <w:bCs/>
              </w:rPr>
              <w:t>Remco /</w:t>
            </w:r>
            <w:proofErr w:type="gramEnd"/>
            <w:r w:rsidRPr="009E7964">
              <w:rPr>
                <w:b/>
                <w:bCs/>
              </w:rPr>
              <w:t xml:space="preserve"> samen)</w:t>
            </w:r>
          </w:p>
        </w:tc>
        <w:tc>
          <w:tcPr>
            <w:tcW w:w="0" w:type="auto"/>
            <w:vAlign w:val="center"/>
            <w:hideMark/>
          </w:tcPr>
          <w:p w14:paraId="7712DC0D" w14:textId="77777777" w:rsidR="009E7964" w:rsidRPr="009E7964" w:rsidRDefault="009E7964" w:rsidP="009E7964">
            <w:pPr>
              <w:rPr>
                <w:b/>
                <w:bCs/>
              </w:rPr>
            </w:pPr>
            <w:r w:rsidRPr="009E7964">
              <w:rPr>
                <w:b/>
                <w:bCs/>
              </w:rPr>
              <w:t>Tijd (uren)</w:t>
            </w:r>
          </w:p>
        </w:tc>
        <w:tc>
          <w:tcPr>
            <w:tcW w:w="0" w:type="auto"/>
            <w:vAlign w:val="center"/>
            <w:hideMark/>
          </w:tcPr>
          <w:p w14:paraId="2990E838" w14:textId="77777777" w:rsidR="009E7964" w:rsidRPr="009E7964" w:rsidRDefault="009E7964" w:rsidP="009E7964">
            <w:pPr>
              <w:rPr>
                <w:b/>
                <w:bCs/>
              </w:rPr>
            </w:pPr>
            <w:proofErr w:type="gramStart"/>
            <w:r w:rsidRPr="009E7964">
              <w:rPr>
                <w:b/>
                <w:bCs/>
              </w:rPr>
              <w:t>Opmerkingen /</w:t>
            </w:r>
            <w:proofErr w:type="gramEnd"/>
            <w:r w:rsidRPr="009E7964">
              <w:rPr>
                <w:b/>
                <w:bCs/>
              </w:rPr>
              <w:t xml:space="preserve"> Reflectie</w:t>
            </w:r>
          </w:p>
        </w:tc>
      </w:tr>
      <w:tr w:rsidR="009E7964" w:rsidRPr="009E7964" w14:paraId="19B2EB55" w14:textId="77777777" w:rsidTr="60EDCF6A">
        <w:trPr>
          <w:tblCellSpacing w:w="15" w:type="dxa"/>
        </w:trPr>
        <w:tc>
          <w:tcPr>
            <w:tcW w:w="0" w:type="auto"/>
            <w:vAlign w:val="center"/>
            <w:hideMark/>
          </w:tcPr>
          <w:p w14:paraId="4B19B845" w14:textId="77777777" w:rsidR="009E7964" w:rsidRPr="009E7964" w:rsidRDefault="009E7964" w:rsidP="009E7964">
            <w:r w:rsidRPr="009E7964">
              <w:rPr>
                <w:b/>
                <w:bCs/>
              </w:rPr>
              <w:t>41</w:t>
            </w:r>
          </w:p>
        </w:tc>
        <w:tc>
          <w:tcPr>
            <w:tcW w:w="0" w:type="auto"/>
            <w:vAlign w:val="center"/>
            <w:hideMark/>
          </w:tcPr>
          <w:p w14:paraId="34BF0144" w14:textId="77777777" w:rsidR="009E7964" w:rsidRPr="009E7964" w:rsidRDefault="009E7964" w:rsidP="009E7964">
            <w:r w:rsidRPr="009E7964">
              <w:t>7 – 13 okt</w:t>
            </w:r>
          </w:p>
        </w:tc>
        <w:tc>
          <w:tcPr>
            <w:tcW w:w="0" w:type="auto"/>
            <w:vAlign w:val="center"/>
            <w:hideMark/>
          </w:tcPr>
          <w:p w14:paraId="1EA04B26" w14:textId="5852B207" w:rsidR="009E7964" w:rsidRPr="009E7964" w:rsidRDefault="00CC5633" w:rsidP="009E7964">
            <w:r>
              <w:t>Gesprek Vincent</w:t>
            </w:r>
          </w:p>
        </w:tc>
        <w:tc>
          <w:tcPr>
            <w:tcW w:w="0" w:type="auto"/>
            <w:vAlign w:val="center"/>
            <w:hideMark/>
          </w:tcPr>
          <w:p w14:paraId="066FA230" w14:textId="1FA97A59" w:rsidR="009E7964" w:rsidRPr="009E7964" w:rsidRDefault="00CC5633" w:rsidP="009E7964">
            <w:r>
              <w:t>Samen</w:t>
            </w:r>
          </w:p>
        </w:tc>
        <w:tc>
          <w:tcPr>
            <w:tcW w:w="0" w:type="auto"/>
            <w:vAlign w:val="center"/>
            <w:hideMark/>
          </w:tcPr>
          <w:p w14:paraId="03ADB374" w14:textId="541DD97C" w:rsidR="009E7964" w:rsidRPr="009E7964" w:rsidRDefault="00CC5633" w:rsidP="009E7964">
            <w:r>
              <w:t>1 uur</w:t>
            </w:r>
          </w:p>
        </w:tc>
        <w:tc>
          <w:tcPr>
            <w:tcW w:w="0" w:type="auto"/>
            <w:vAlign w:val="center"/>
            <w:hideMark/>
          </w:tcPr>
          <w:p w14:paraId="39CA1C78" w14:textId="77777777" w:rsidR="009E7964" w:rsidRPr="009E7964" w:rsidRDefault="009E7964" w:rsidP="009E7964"/>
        </w:tc>
      </w:tr>
      <w:tr w:rsidR="009E7964" w:rsidRPr="009E7964" w14:paraId="3FC1F6EF" w14:textId="77777777" w:rsidTr="60EDCF6A">
        <w:trPr>
          <w:tblCellSpacing w:w="15" w:type="dxa"/>
        </w:trPr>
        <w:tc>
          <w:tcPr>
            <w:tcW w:w="0" w:type="auto"/>
            <w:vAlign w:val="center"/>
            <w:hideMark/>
          </w:tcPr>
          <w:p w14:paraId="7FFAD725" w14:textId="77777777" w:rsidR="009E7964" w:rsidRPr="009E7964" w:rsidRDefault="009E7964" w:rsidP="009E7964">
            <w:r w:rsidRPr="009E7964">
              <w:rPr>
                <w:b/>
                <w:bCs/>
              </w:rPr>
              <w:t>42</w:t>
            </w:r>
          </w:p>
        </w:tc>
        <w:tc>
          <w:tcPr>
            <w:tcW w:w="0" w:type="auto"/>
            <w:vAlign w:val="center"/>
            <w:hideMark/>
          </w:tcPr>
          <w:p w14:paraId="551C9A48" w14:textId="77777777" w:rsidR="009E7964" w:rsidRPr="009E7964" w:rsidRDefault="009E7964" w:rsidP="009E7964">
            <w:r w:rsidRPr="009E7964">
              <w:t>14 – 20 okt</w:t>
            </w:r>
          </w:p>
        </w:tc>
        <w:tc>
          <w:tcPr>
            <w:tcW w:w="0" w:type="auto"/>
            <w:vAlign w:val="center"/>
            <w:hideMark/>
          </w:tcPr>
          <w:p w14:paraId="45578F1A" w14:textId="11206A4E" w:rsidR="009E7964" w:rsidRPr="009E7964" w:rsidRDefault="00CC5633" w:rsidP="009E7964">
            <w:r>
              <w:t>Opzet maken</w:t>
            </w:r>
            <w:r w:rsidR="00F61CC3">
              <w:t xml:space="preserve"> en brainstormen</w:t>
            </w:r>
          </w:p>
        </w:tc>
        <w:tc>
          <w:tcPr>
            <w:tcW w:w="0" w:type="auto"/>
            <w:vAlign w:val="center"/>
            <w:hideMark/>
          </w:tcPr>
          <w:p w14:paraId="4B19B535" w14:textId="24205727" w:rsidR="009E7964" w:rsidRPr="009E7964" w:rsidRDefault="00F61CC3" w:rsidP="009E7964">
            <w:r>
              <w:t>samen</w:t>
            </w:r>
          </w:p>
        </w:tc>
        <w:tc>
          <w:tcPr>
            <w:tcW w:w="0" w:type="auto"/>
            <w:vAlign w:val="center"/>
            <w:hideMark/>
          </w:tcPr>
          <w:p w14:paraId="34498726" w14:textId="0E3E0F6E" w:rsidR="009E7964" w:rsidRPr="009E7964" w:rsidRDefault="00F61CC3" w:rsidP="009E7964">
            <w:r>
              <w:t>2 uur</w:t>
            </w:r>
          </w:p>
        </w:tc>
        <w:tc>
          <w:tcPr>
            <w:tcW w:w="0" w:type="auto"/>
            <w:vAlign w:val="center"/>
            <w:hideMark/>
          </w:tcPr>
          <w:p w14:paraId="03D28EEE" w14:textId="77777777" w:rsidR="009E7964" w:rsidRPr="009E7964" w:rsidRDefault="009E7964" w:rsidP="009E7964"/>
        </w:tc>
      </w:tr>
      <w:tr w:rsidR="009E7964" w:rsidRPr="009E7964" w14:paraId="56356212" w14:textId="77777777" w:rsidTr="60EDCF6A">
        <w:trPr>
          <w:tblCellSpacing w:w="15" w:type="dxa"/>
        </w:trPr>
        <w:tc>
          <w:tcPr>
            <w:tcW w:w="0" w:type="auto"/>
            <w:vAlign w:val="center"/>
            <w:hideMark/>
          </w:tcPr>
          <w:p w14:paraId="0F2B0AB1" w14:textId="77777777" w:rsidR="009E7964" w:rsidRPr="009E7964" w:rsidRDefault="009E7964" w:rsidP="009E7964">
            <w:r w:rsidRPr="009E7964">
              <w:rPr>
                <w:b/>
                <w:bCs/>
              </w:rPr>
              <w:t>43</w:t>
            </w:r>
          </w:p>
        </w:tc>
        <w:tc>
          <w:tcPr>
            <w:tcW w:w="0" w:type="auto"/>
            <w:vAlign w:val="center"/>
            <w:hideMark/>
          </w:tcPr>
          <w:p w14:paraId="0145CFF1" w14:textId="77777777" w:rsidR="009E7964" w:rsidRPr="009E7964" w:rsidRDefault="009E7964" w:rsidP="009E7964">
            <w:r w:rsidRPr="009E7964">
              <w:t>21 – 27 okt</w:t>
            </w:r>
          </w:p>
        </w:tc>
        <w:tc>
          <w:tcPr>
            <w:tcW w:w="0" w:type="auto"/>
            <w:vAlign w:val="center"/>
            <w:hideMark/>
          </w:tcPr>
          <w:p w14:paraId="6E470765" w14:textId="77777777" w:rsidR="009E7964" w:rsidRPr="009E7964" w:rsidRDefault="009E7964" w:rsidP="009E7964"/>
        </w:tc>
        <w:tc>
          <w:tcPr>
            <w:tcW w:w="0" w:type="auto"/>
            <w:vAlign w:val="center"/>
            <w:hideMark/>
          </w:tcPr>
          <w:p w14:paraId="35F3AC66" w14:textId="77777777" w:rsidR="009E7964" w:rsidRPr="009E7964" w:rsidRDefault="009E7964" w:rsidP="009E7964"/>
        </w:tc>
        <w:tc>
          <w:tcPr>
            <w:tcW w:w="0" w:type="auto"/>
            <w:vAlign w:val="center"/>
            <w:hideMark/>
          </w:tcPr>
          <w:p w14:paraId="60298A10" w14:textId="77777777" w:rsidR="009E7964" w:rsidRPr="009E7964" w:rsidRDefault="009E7964" w:rsidP="009E7964"/>
        </w:tc>
        <w:tc>
          <w:tcPr>
            <w:tcW w:w="0" w:type="auto"/>
            <w:vAlign w:val="center"/>
            <w:hideMark/>
          </w:tcPr>
          <w:p w14:paraId="34A26CD1" w14:textId="77777777" w:rsidR="009E7964" w:rsidRPr="009E7964" w:rsidRDefault="009E7964" w:rsidP="009E7964"/>
        </w:tc>
      </w:tr>
      <w:tr w:rsidR="009E7964" w:rsidRPr="009E7964" w14:paraId="52F64038" w14:textId="77777777" w:rsidTr="60EDCF6A">
        <w:trPr>
          <w:tblCellSpacing w:w="15" w:type="dxa"/>
        </w:trPr>
        <w:tc>
          <w:tcPr>
            <w:tcW w:w="0" w:type="auto"/>
            <w:vAlign w:val="center"/>
            <w:hideMark/>
          </w:tcPr>
          <w:p w14:paraId="590025B4" w14:textId="77777777" w:rsidR="009E7964" w:rsidRPr="009E7964" w:rsidRDefault="009E7964" w:rsidP="009E7964">
            <w:r w:rsidRPr="009E7964">
              <w:rPr>
                <w:b/>
                <w:bCs/>
              </w:rPr>
              <w:t>44</w:t>
            </w:r>
          </w:p>
        </w:tc>
        <w:tc>
          <w:tcPr>
            <w:tcW w:w="0" w:type="auto"/>
            <w:vAlign w:val="center"/>
            <w:hideMark/>
          </w:tcPr>
          <w:p w14:paraId="75B34A12" w14:textId="77777777" w:rsidR="009E7964" w:rsidRPr="009E7964" w:rsidRDefault="009E7964" w:rsidP="009E7964">
            <w:r w:rsidRPr="009E7964">
              <w:t>28 okt – 3 nov</w:t>
            </w:r>
          </w:p>
        </w:tc>
        <w:tc>
          <w:tcPr>
            <w:tcW w:w="0" w:type="auto"/>
            <w:vAlign w:val="center"/>
            <w:hideMark/>
          </w:tcPr>
          <w:p w14:paraId="7A2D9304" w14:textId="77777777" w:rsidR="009E7964" w:rsidRPr="009E7964" w:rsidRDefault="009E7964" w:rsidP="009E7964"/>
        </w:tc>
        <w:tc>
          <w:tcPr>
            <w:tcW w:w="0" w:type="auto"/>
            <w:vAlign w:val="center"/>
            <w:hideMark/>
          </w:tcPr>
          <w:p w14:paraId="416DF1AC" w14:textId="77777777" w:rsidR="009E7964" w:rsidRPr="009E7964" w:rsidRDefault="009E7964" w:rsidP="009E7964"/>
        </w:tc>
        <w:tc>
          <w:tcPr>
            <w:tcW w:w="0" w:type="auto"/>
            <w:vAlign w:val="center"/>
            <w:hideMark/>
          </w:tcPr>
          <w:p w14:paraId="31DD18A5" w14:textId="77777777" w:rsidR="009E7964" w:rsidRPr="009E7964" w:rsidRDefault="009E7964" w:rsidP="009E7964"/>
        </w:tc>
        <w:tc>
          <w:tcPr>
            <w:tcW w:w="0" w:type="auto"/>
            <w:vAlign w:val="center"/>
            <w:hideMark/>
          </w:tcPr>
          <w:p w14:paraId="0A073E86" w14:textId="77777777" w:rsidR="009E7964" w:rsidRPr="009E7964" w:rsidRDefault="009E7964" w:rsidP="009E7964"/>
        </w:tc>
      </w:tr>
      <w:tr w:rsidR="009E7964" w:rsidRPr="009E7964" w14:paraId="1CDF4AFE" w14:textId="77777777" w:rsidTr="60EDCF6A">
        <w:trPr>
          <w:tblCellSpacing w:w="15" w:type="dxa"/>
        </w:trPr>
        <w:tc>
          <w:tcPr>
            <w:tcW w:w="0" w:type="auto"/>
            <w:vAlign w:val="center"/>
            <w:hideMark/>
          </w:tcPr>
          <w:p w14:paraId="4C0A7E42" w14:textId="77777777" w:rsidR="009E7964" w:rsidRPr="009E7964" w:rsidRDefault="009E7964" w:rsidP="009E7964">
            <w:r w:rsidRPr="009E7964">
              <w:rPr>
                <w:b/>
                <w:bCs/>
              </w:rPr>
              <w:t>45</w:t>
            </w:r>
          </w:p>
        </w:tc>
        <w:tc>
          <w:tcPr>
            <w:tcW w:w="0" w:type="auto"/>
            <w:vAlign w:val="center"/>
            <w:hideMark/>
          </w:tcPr>
          <w:p w14:paraId="499A829E" w14:textId="77777777" w:rsidR="009E7964" w:rsidRPr="009E7964" w:rsidRDefault="009E7964" w:rsidP="009E7964">
            <w:r w:rsidRPr="009E7964">
              <w:t>4 – 10 nov</w:t>
            </w:r>
          </w:p>
        </w:tc>
        <w:tc>
          <w:tcPr>
            <w:tcW w:w="0" w:type="auto"/>
            <w:vAlign w:val="center"/>
            <w:hideMark/>
          </w:tcPr>
          <w:p w14:paraId="4791BCAB" w14:textId="232AB9E6" w:rsidR="009E7964" w:rsidRPr="009E7964" w:rsidRDefault="56082FBD" w:rsidP="009E7964">
            <w:r>
              <w:t>Contact opnemen Bas</w:t>
            </w:r>
          </w:p>
        </w:tc>
        <w:tc>
          <w:tcPr>
            <w:tcW w:w="0" w:type="auto"/>
            <w:vAlign w:val="center"/>
            <w:hideMark/>
          </w:tcPr>
          <w:p w14:paraId="3CFFBAB9" w14:textId="7B4892F4" w:rsidR="009E7964" w:rsidRPr="009E7964" w:rsidRDefault="56082FBD" w:rsidP="009E7964">
            <w:r>
              <w:t xml:space="preserve">Remco </w:t>
            </w:r>
          </w:p>
        </w:tc>
        <w:tc>
          <w:tcPr>
            <w:tcW w:w="0" w:type="auto"/>
            <w:vAlign w:val="center"/>
            <w:hideMark/>
          </w:tcPr>
          <w:p w14:paraId="39AB1370" w14:textId="77777777" w:rsidR="009E7964" w:rsidRPr="009E7964" w:rsidRDefault="009E7964" w:rsidP="009E7964"/>
        </w:tc>
        <w:tc>
          <w:tcPr>
            <w:tcW w:w="0" w:type="auto"/>
            <w:vAlign w:val="center"/>
            <w:hideMark/>
          </w:tcPr>
          <w:p w14:paraId="73158D6C" w14:textId="77777777" w:rsidR="009E7964" w:rsidRPr="009E7964" w:rsidRDefault="009E7964" w:rsidP="009E7964"/>
        </w:tc>
      </w:tr>
      <w:tr w:rsidR="009E7964" w:rsidRPr="009E7964" w14:paraId="0C975847" w14:textId="77777777" w:rsidTr="60EDCF6A">
        <w:trPr>
          <w:tblCellSpacing w:w="15" w:type="dxa"/>
        </w:trPr>
        <w:tc>
          <w:tcPr>
            <w:tcW w:w="0" w:type="auto"/>
            <w:vAlign w:val="center"/>
            <w:hideMark/>
          </w:tcPr>
          <w:p w14:paraId="3D4CB556" w14:textId="77777777" w:rsidR="009E7964" w:rsidRPr="009E7964" w:rsidRDefault="009E7964" w:rsidP="009E7964">
            <w:r w:rsidRPr="009E7964">
              <w:rPr>
                <w:b/>
                <w:bCs/>
              </w:rPr>
              <w:t>46</w:t>
            </w:r>
          </w:p>
        </w:tc>
        <w:tc>
          <w:tcPr>
            <w:tcW w:w="0" w:type="auto"/>
            <w:vAlign w:val="center"/>
            <w:hideMark/>
          </w:tcPr>
          <w:p w14:paraId="42D56D86" w14:textId="77777777" w:rsidR="009E7964" w:rsidRPr="009E7964" w:rsidRDefault="009E7964" w:rsidP="009E7964">
            <w:r w:rsidRPr="009E7964">
              <w:t>11 – 17 nov</w:t>
            </w:r>
          </w:p>
        </w:tc>
        <w:tc>
          <w:tcPr>
            <w:tcW w:w="0" w:type="auto"/>
            <w:vAlign w:val="center"/>
            <w:hideMark/>
          </w:tcPr>
          <w:p w14:paraId="10D779E3" w14:textId="0D464B8E" w:rsidR="00C00DF0" w:rsidRPr="009E7964" w:rsidRDefault="41F29B5D" w:rsidP="009E7964">
            <w:r>
              <w:t>Theoretisch kader</w:t>
            </w:r>
          </w:p>
        </w:tc>
        <w:tc>
          <w:tcPr>
            <w:tcW w:w="0" w:type="auto"/>
            <w:vAlign w:val="center"/>
            <w:hideMark/>
          </w:tcPr>
          <w:p w14:paraId="356BA287" w14:textId="7A896710" w:rsidR="009E7964" w:rsidRPr="009E7964" w:rsidRDefault="41F29B5D" w:rsidP="009E7964">
            <w:r>
              <w:t>Remco</w:t>
            </w:r>
          </w:p>
        </w:tc>
        <w:tc>
          <w:tcPr>
            <w:tcW w:w="0" w:type="auto"/>
            <w:vAlign w:val="center"/>
            <w:hideMark/>
          </w:tcPr>
          <w:p w14:paraId="7D46DD32" w14:textId="77777777" w:rsidR="009E7964" w:rsidRPr="009E7964" w:rsidRDefault="009E7964" w:rsidP="009E7964"/>
        </w:tc>
        <w:tc>
          <w:tcPr>
            <w:tcW w:w="0" w:type="auto"/>
            <w:vAlign w:val="center"/>
            <w:hideMark/>
          </w:tcPr>
          <w:p w14:paraId="22A0C44C" w14:textId="77777777" w:rsidR="009E7964" w:rsidRPr="009E7964" w:rsidRDefault="009E7964" w:rsidP="009E7964"/>
        </w:tc>
      </w:tr>
      <w:tr w:rsidR="009E7964" w:rsidRPr="009E7964" w14:paraId="2C926C92" w14:textId="77777777" w:rsidTr="60EDCF6A">
        <w:trPr>
          <w:tblCellSpacing w:w="15" w:type="dxa"/>
        </w:trPr>
        <w:tc>
          <w:tcPr>
            <w:tcW w:w="0" w:type="auto"/>
            <w:vAlign w:val="center"/>
            <w:hideMark/>
          </w:tcPr>
          <w:p w14:paraId="252245E8" w14:textId="77777777" w:rsidR="009E7964" w:rsidRPr="009E7964" w:rsidRDefault="009E7964" w:rsidP="009E7964">
            <w:r w:rsidRPr="009E7964">
              <w:rPr>
                <w:b/>
                <w:bCs/>
              </w:rPr>
              <w:t>47</w:t>
            </w:r>
          </w:p>
        </w:tc>
        <w:tc>
          <w:tcPr>
            <w:tcW w:w="0" w:type="auto"/>
            <w:vAlign w:val="center"/>
            <w:hideMark/>
          </w:tcPr>
          <w:p w14:paraId="2EE08BE8" w14:textId="77777777" w:rsidR="009E7964" w:rsidRPr="009E7964" w:rsidRDefault="009E7964" w:rsidP="009E7964">
            <w:r w:rsidRPr="009E7964">
              <w:t>18 – 24 nov</w:t>
            </w:r>
          </w:p>
        </w:tc>
        <w:tc>
          <w:tcPr>
            <w:tcW w:w="0" w:type="auto"/>
            <w:vAlign w:val="center"/>
            <w:hideMark/>
          </w:tcPr>
          <w:p w14:paraId="776406B7" w14:textId="77777777" w:rsidR="009E7964" w:rsidRPr="009E7964" w:rsidRDefault="009E7964" w:rsidP="009E7964"/>
        </w:tc>
        <w:tc>
          <w:tcPr>
            <w:tcW w:w="0" w:type="auto"/>
            <w:vAlign w:val="center"/>
            <w:hideMark/>
          </w:tcPr>
          <w:p w14:paraId="5362869A" w14:textId="77777777" w:rsidR="009E7964" w:rsidRPr="009E7964" w:rsidRDefault="009E7964" w:rsidP="009E7964"/>
        </w:tc>
        <w:tc>
          <w:tcPr>
            <w:tcW w:w="0" w:type="auto"/>
            <w:vAlign w:val="center"/>
            <w:hideMark/>
          </w:tcPr>
          <w:p w14:paraId="05D29FFC" w14:textId="77777777" w:rsidR="009E7964" w:rsidRPr="009E7964" w:rsidRDefault="009E7964" w:rsidP="009E7964"/>
        </w:tc>
        <w:tc>
          <w:tcPr>
            <w:tcW w:w="0" w:type="auto"/>
            <w:vAlign w:val="center"/>
            <w:hideMark/>
          </w:tcPr>
          <w:p w14:paraId="7C503872" w14:textId="77777777" w:rsidR="009E7964" w:rsidRPr="009E7964" w:rsidRDefault="009E7964" w:rsidP="009E7964"/>
        </w:tc>
      </w:tr>
      <w:tr w:rsidR="009E7964" w:rsidRPr="009E7964" w14:paraId="2F003899" w14:textId="77777777" w:rsidTr="60EDCF6A">
        <w:trPr>
          <w:tblCellSpacing w:w="15" w:type="dxa"/>
        </w:trPr>
        <w:tc>
          <w:tcPr>
            <w:tcW w:w="0" w:type="auto"/>
            <w:vAlign w:val="center"/>
            <w:hideMark/>
          </w:tcPr>
          <w:p w14:paraId="085BD9F6" w14:textId="77777777" w:rsidR="009E7964" w:rsidRPr="009E7964" w:rsidRDefault="009E7964" w:rsidP="009E7964">
            <w:r w:rsidRPr="009E7964">
              <w:rPr>
                <w:b/>
                <w:bCs/>
              </w:rPr>
              <w:t>48</w:t>
            </w:r>
          </w:p>
        </w:tc>
        <w:tc>
          <w:tcPr>
            <w:tcW w:w="0" w:type="auto"/>
            <w:vAlign w:val="center"/>
            <w:hideMark/>
          </w:tcPr>
          <w:p w14:paraId="46C55954" w14:textId="77777777" w:rsidR="009E7964" w:rsidRPr="009E7964" w:rsidRDefault="009E7964" w:rsidP="009E7964">
            <w:r w:rsidRPr="009E7964">
              <w:t>25 nov – 1 dec</w:t>
            </w:r>
          </w:p>
        </w:tc>
        <w:tc>
          <w:tcPr>
            <w:tcW w:w="0" w:type="auto"/>
            <w:vAlign w:val="center"/>
            <w:hideMark/>
          </w:tcPr>
          <w:p w14:paraId="1C00D6BE" w14:textId="1DEF0FCD" w:rsidR="009E7964" w:rsidRPr="009E7964" w:rsidRDefault="00C00DF0" w:rsidP="009E7964">
            <w:r>
              <w:t>Gesprek op locatie met bas</w:t>
            </w:r>
          </w:p>
        </w:tc>
        <w:tc>
          <w:tcPr>
            <w:tcW w:w="0" w:type="auto"/>
            <w:vAlign w:val="center"/>
            <w:hideMark/>
          </w:tcPr>
          <w:p w14:paraId="673AE7BA" w14:textId="68E95963" w:rsidR="009E7964" w:rsidRPr="009E7964" w:rsidRDefault="00C00DF0" w:rsidP="009E7964">
            <w:r>
              <w:t>samen</w:t>
            </w:r>
          </w:p>
        </w:tc>
        <w:tc>
          <w:tcPr>
            <w:tcW w:w="0" w:type="auto"/>
            <w:vAlign w:val="center"/>
            <w:hideMark/>
          </w:tcPr>
          <w:p w14:paraId="59D8A6F5" w14:textId="21392E82" w:rsidR="009E7964" w:rsidRPr="009E7964" w:rsidRDefault="00A4048D" w:rsidP="009E7964">
            <w:r>
              <w:t>2 uur</w:t>
            </w:r>
          </w:p>
        </w:tc>
        <w:tc>
          <w:tcPr>
            <w:tcW w:w="0" w:type="auto"/>
            <w:vAlign w:val="center"/>
            <w:hideMark/>
          </w:tcPr>
          <w:p w14:paraId="6789DD6B" w14:textId="77777777" w:rsidR="009E7964" w:rsidRPr="009E7964" w:rsidRDefault="009E7964" w:rsidP="009E7964"/>
        </w:tc>
      </w:tr>
      <w:tr w:rsidR="009E7964" w:rsidRPr="009E7964" w14:paraId="31F91C1C" w14:textId="77777777" w:rsidTr="60EDCF6A">
        <w:trPr>
          <w:tblCellSpacing w:w="15" w:type="dxa"/>
        </w:trPr>
        <w:tc>
          <w:tcPr>
            <w:tcW w:w="0" w:type="auto"/>
            <w:vAlign w:val="center"/>
            <w:hideMark/>
          </w:tcPr>
          <w:p w14:paraId="3688208C" w14:textId="77777777" w:rsidR="009E7964" w:rsidRPr="009E7964" w:rsidRDefault="009E7964" w:rsidP="009E7964">
            <w:r w:rsidRPr="009E7964">
              <w:rPr>
                <w:b/>
                <w:bCs/>
              </w:rPr>
              <w:t>49</w:t>
            </w:r>
          </w:p>
        </w:tc>
        <w:tc>
          <w:tcPr>
            <w:tcW w:w="0" w:type="auto"/>
            <w:vAlign w:val="center"/>
            <w:hideMark/>
          </w:tcPr>
          <w:p w14:paraId="1F5561F8" w14:textId="77777777" w:rsidR="009E7964" w:rsidRPr="009E7964" w:rsidRDefault="009E7964" w:rsidP="009E7964">
            <w:r w:rsidRPr="009E7964">
              <w:t>2 – 8 dec</w:t>
            </w:r>
          </w:p>
        </w:tc>
        <w:tc>
          <w:tcPr>
            <w:tcW w:w="0" w:type="auto"/>
            <w:vAlign w:val="center"/>
            <w:hideMark/>
          </w:tcPr>
          <w:p w14:paraId="299C2908" w14:textId="7845FC97" w:rsidR="009E7964" w:rsidRPr="009E7964" w:rsidRDefault="4CF2940B" w:rsidP="009E7964">
            <w:r>
              <w:t xml:space="preserve">Camera huren </w:t>
            </w:r>
          </w:p>
        </w:tc>
        <w:tc>
          <w:tcPr>
            <w:tcW w:w="0" w:type="auto"/>
            <w:vAlign w:val="center"/>
            <w:hideMark/>
          </w:tcPr>
          <w:p w14:paraId="66DEEBC0" w14:textId="1C892CD2" w:rsidR="009E7964" w:rsidRPr="009E7964" w:rsidRDefault="4CF2940B" w:rsidP="009E7964">
            <w:r>
              <w:t xml:space="preserve">Remco </w:t>
            </w:r>
          </w:p>
        </w:tc>
        <w:tc>
          <w:tcPr>
            <w:tcW w:w="0" w:type="auto"/>
            <w:vAlign w:val="center"/>
            <w:hideMark/>
          </w:tcPr>
          <w:p w14:paraId="11070868" w14:textId="1CA1112E" w:rsidR="009E7964" w:rsidRPr="009E7964" w:rsidRDefault="4CF2940B" w:rsidP="009E7964">
            <w:r>
              <w:t xml:space="preserve">1 uur </w:t>
            </w:r>
          </w:p>
        </w:tc>
        <w:tc>
          <w:tcPr>
            <w:tcW w:w="0" w:type="auto"/>
            <w:vAlign w:val="center"/>
            <w:hideMark/>
          </w:tcPr>
          <w:p w14:paraId="55DA4796" w14:textId="77777777" w:rsidR="009E7964" w:rsidRPr="009E7964" w:rsidRDefault="009E7964" w:rsidP="009E7964"/>
        </w:tc>
      </w:tr>
      <w:tr w:rsidR="009E7964" w:rsidRPr="009E7964" w14:paraId="3E59EB1E" w14:textId="77777777" w:rsidTr="60EDCF6A">
        <w:trPr>
          <w:tblCellSpacing w:w="15" w:type="dxa"/>
        </w:trPr>
        <w:tc>
          <w:tcPr>
            <w:tcW w:w="0" w:type="auto"/>
            <w:vAlign w:val="center"/>
            <w:hideMark/>
          </w:tcPr>
          <w:p w14:paraId="3CB8371D" w14:textId="77777777" w:rsidR="009E7964" w:rsidRPr="009E7964" w:rsidRDefault="009E7964" w:rsidP="009E7964">
            <w:r w:rsidRPr="009E7964">
              <w:rPr>
                <w:b/>
                <w:bCs/>
              </w:rPr>
              <w:t>50</w:t>
            </w:r>
          </w:p>
        </w:tc>
        <w:tc>
          <w:tcPr>
            <w:tcW w:w="0" w:type="auto"/>
            <w:vAlign w:val="center"/>
            <w:hideMark/>
          </w:tcPr>
          <w:p w14:paraId="02271E51" w14:textId="77777777" w:rsidR="009E7964" w:rsidRPr="009E7964" w:rsidRDefault="009E7964" w:rsidP="009E7964">
            <w:r w:rsidRPr="009E7964">
              <w:t>9 – 15 dec</w:t>
            </w:r>
          </w:p>
        </w:tc>
        <w:tc>
          <w:tcPr>
            <w:tcW w:w="0" w:type="auto"/>
            <w:vAlign w:val="center"/>
            <w:hideMark/>
          </w:tcPr>
          <w:p w14:paraId="31C2C78B" w14:textId="01E77047" w:rsidR="009E7964" w:rsidRPr="009E7964" w:rsidRDefault="00C00DF0" w:rsidP="009E7964">
            <w:r>
              <w:t>Filmen op locatie</w:t>
            </w:r>
          </w:p>
        </w:tc>
        <w:tc>
          <w:tcPr>
            <w:tcW w:w="0" w:type="auto"/>
            <w:vAlign w:val="center"/>
            <w:hideMark/>
          </w:tcPr>
          <w:p w14:paraId="186DE93B" w14:textId="00FD7E94" w:rsidR="009E7964" w:rsidRPr="009E7964" w:rsidRDefault="00C00DF0" w:rsidP="009E7964">
            <w:r>
              <w:t xml:space="preserve">Samen </w:t>
            </w:r>
          </w:p>
        </w:tc>
        <w:tc>
          <w:tcPr>
            <w:tcW w:w="0" w:type="auto"/>
            <w:vAlign w:val="center"/>
            <w:hideMark/>
          </w:tcPr>
          <w:p w14:paraId="4B993CB9" w14:textId="5B3CE26C" w:rsidR="009E7964" w:rsidRPr="009E7964" w:rsidRDefault="00A4048D" w:rsidP="009E7964">
            <w:r>
              <w:t>4</w:t>
            </w:r>
            <w:r w:rsidR="00C00DF0">
              <w:t xml:space="preserve"> uur</w:t>
            </w:r>
          </w:p>
        </w:tc>
        <w:tc>
          <w:tcPr>
            <w:tcW w:w="0" w:type="auto"/>
            <w:vAlign w:val="center"/>
            <w:hideMark/>
          </w:tcPr>
          <w:p w14:paraId="50BB5933" w14:textId="77777777" w:rsidR="009E7964" w:rsidRPr="009E7964" w:rsidRDefault="009E7964" w:rsidP="009E7964"/>
        </w:tc>
      </w:tr>
      <w:tr w:rsidR="009E7964" w:rsidRPr="009E7964" w14:paraId="5EF1A6BD" w14:textId="77777777" w:rsidTr="60EDCF6A">
        <w:trPr>
          <w:tblCellSpacing w:w="15" w:type="dxa"/>
        </w:trPr>
        <w:tc>
          <w:tcPr>
            <w:tcW w:w="0" w:type="auto"/>
            <w:vAlign w:val="center"/>
            <w:hideMark/>
          </w:tcPr>
          <w:p w14:paraId="1A9DC5D4" w14:textId="77777777" w:rsidR="009E7964" w:rsidRPr="009E7964" w:rsidRDefault="009E7964" w:rsidP="009E7964">
            <w:r w:rsidRPr="009E7964">
              <w:rPr>
                <w:b/>
                <w:bCs/>
              </w:rPr>
              <w:t>51</w:t>
            </w:r>
          </w:p>
        </w:tc>
        <w:tc>
          <w:tcPr>
            <w:tcW w:w="0" w:type="auto"/>
            <w:vAlign w:val="center"/>
            <w:hideMark/>
          </w:tcPr>
          <w:p w14:paraId="31BB0705" w14:textId="77777777" w:rsidR="009E7964" w:rsidRPr="009E7964" w:rsidRDefault="009E7964" w:rsidP="009E7964">
            <w:r w:rsidRPr="009E7964">
              <w:t>16 – 22 dec</w:t>
            </w:r>
          </w:p>
        </w:tc>
        <w:tc>
          <w:tcPr>
            <w:tcW w:w="0" w:type="auto"/>
            <w:vAlign w:val="center"/>
            <w:hideMark/>
          </w:tcPr>
          <w:p w14:paraId="6F091CB6" w14:textId="621EFFFF" w:rsidR="009E7964" w:rsidRPr="009E7964" w:rsidRDefault="00A4048D" w:rsidP="009E7964">
            <w:r>
              <w:t>Ai Visuals maken</w:t>
            </w:r>
          </w:p>
        </w:tc>
        <w:tc>
          <w:tcPr>
            <w:tcW w:w="0" w:type="auto"/>
            <w:vAlign w:val="center"/>
            <w:hideMark/>
          </w:tcPr>
          <w:p w14:paraId="4B9F6069" w14:textId="131F12BC" w:rsidR="009E7964" w:rsidRPr="009E7964" w:rsidRDefault="008155D0" w:rsidP="009E7964">
            <w:r>
              <w:t>Twan</w:t>
            </w:r>
          </w:p>
        </w:tc>
        <w:tc>
          <w:tcPr>
            <w:tcW w:w="0" w:type="auto"/>
            <w:vAlign w:val="center"/>
            <w:hideMark/>
          </w:tcPr>
          <w:p w14:paraId="3C42845F" w14:textId="3AB49578" w:rsidR="009E7964" w:rsidRPr="009E7964" w:rsidRDefault="008155D0" w:rsidP="009E7964">
            <w:r>
              <w:t>1 uur</w:t>
            </w:r>
          </w:p>
        </w:tc>
        <w:tc>
          <w:tcPr>
            <w:tcW w:w="0" w:type="auto"/>
            <w:vAlign w:val="center"/>
            <w:hideMark/>
          </w:tcPr>
          <w:p w14:paraId="5EDCFD63" w14:textId="77777777" w:rsidR="009E7964" w:rsidRPr="009E7964" w:rsidRDefault="009E7964" w:rsidP="009E7964"/>
        </w:tc>
      </w:tr>
      <w:tr w:rsidR="009E7964" w:rsidRPr="009E7964" w14:paraId="037D7707" w14:textId="77777777" w:rsidTr="60EDCF6A">
        <w:trPr>
          <w:tblCellSpacing w:w="15" w:type="dxa"/>
        </w:trPr>
        <w:tc>
          <w:tcPr>
            <w:tcW w:w="0" w:type="auto"/>
            <w:vAlign w:val="center"/>
            <w:hideMark/>
          </w:tcPr>
          <w:p w14:paraId="77969073" w14:textId="77777777" w:rsidR="009E7964" w:rsidRPr="009E7964" w:rsidRDefault="009E7964" w:rsidP="009E7964">
            <w:r w:rsidRPr="009E7964">
              <w:rPr>
                <w:b/>
                <w:bCs/>
              </w:rPr>
              <w:t>52</w:t>
            </w:r>
          </w:p>
        </w:tc>
        <w:tc>
          <w:tcPr>
            <w:tcW w:w="0" w:type="auto"/>
            <w:vAlign w:val="center"/>
            <w:hideMark/>
          </w:tcPr>
          <w:p w14:paraId="66308C47" w14:textId="77777777" w:rsidR="009E7964" w:rsidRPr="009E7964" w:rsidRDefault="009E7964" w:rsidP="009E7964">
            <w:r w:rsidRPr="009E7964">
              <w:t>23 – 29 dec</w:t>
            </w:r>
          </w:p>
        </w:tc>
        <w:tc>
          <w:tcPr>
            <w:tcW w:w="0" w:type="auto"/>
            <w:vAlign w:val="center"/>
            <w:hideMark/>
          </w:tcPr>
          <w:p w14:paraId="6F826D69" w14:textId="3B7FC3FD" w:rsidR="009E7964" w:rsidRPr="009E7964" w:rsidRDefault="00690B93" w:rsidP="009E7964">
            <w:r>
              <w:t>Editen en ontwerpen</w:t>
            </w:r>
          </w:p>
        </w:tc>
        <w:tc>
          <w:tcPr>
            <w:tcW w:w="0" w:type="auto"/>
            <w:vAlign w:val="center"/>
            <w:hideMark/>
          </w:tcPr>
          <w:p w14:paraId="79AC4B61" w14:textId="1E12A4B0" w:rsidR="009E7964" w:rsidRPr="009E7964" w:rsidRDefault="00690B93" w:rsidP="009E7964">
            <w:r>
              <w:t>samen</w:t>
            </w:r>
          </w:p>
        </w:tc>
        <w:tc>
          <w:tcPr>
            <w:tcW w:w="0" w:type="auto"/>
            <w:vAlign w:val="center"/>
            <w:hideMark/>
          </w:tcPr>
          <w:p w14:paraId="61D4BA5A" w14:textId="09D53118" w:rsidR="009E7964" w:rsidRPr="009E7964" w:rsidRDefault="00FC1FD3" w:rsidP="009E7964">
            <w:r>
              <w:t>4 uur</w:t>
            </w:r>
          </w:p>
        </w:tc>
        <w:tc>
          <w:tcPr>
            <w:tcW w:w="0" w:type="auto"/>
            <w:vAlign w:val="center"/>
            <w:hideMark/>
          </w:tcPr>
          <w:p w14:paraId="38FE011D" w14:textId="77777777" w:rsidR="009E7964" w:rsidRPr="009E7964" w:rsidRDefault="009E7964" w:rsidP="009E7964"/>
        </w:tc>
      </w:tr>
      <w:tr w:rsidR="009E7964" w:rsidRPr="009E7964" w14:paraId="0421DC0F" w14:textId="77777777" w:rsidTr="60EDCF6A">
        <w:trPr>
          <w:tblCellSpacing w:w="15" w:type="dxa"/>
        </w:trPr>
        <w:tc>
          <w:tcPr>
            <w:tcW w:w="0" w:type="auto"/>
            <w:vAlign w:val="center"/>
            <w:hideMark/>
          </w:tcPr>
          <w:p w14:paraId="7F4BF193" w14:textId="77777777" w:rsidR="009E7964" w:rsidRPr="009E7964" w:rsidRDefault="009E7964" w:rsidP="009E7964">
            <w:r w:rsidRPr="009E7964">
              <w:rPr>
                <w:b/>
                <w:bCs/>
              </w:rPr>
              <w:t>1</w:t>
            </w:r>
          </w:p>
        </w:tc>
        <w:tc>
          <w:tcPr>
            <w:tcW w:w="0" w:type="auto"/>
            <w:vAlign w:val="center"/>
            <w:hideMark/>
          </w:tcPr>
          <w:p w14:paraId="1F7F90C9" w14:textId="77777777" w:rsidR="009E7964" w:rsidRPr="009E7964" w:rsidRDefault="009E7964" w:rsidP="009E7964">
            <w:r w:rsidRPr="009E7964">
              <w:t>30 dec – 5 jan</w:t>
            </w:r>
          </w:p>
        </w:tc>
        <w:tc>
          <w:tcPr>
            <w:tcW w:w="0" w:type="auto"/>
            <w:vAlign w:val="center"/>
            <w:hideMark/>
          </w:tcPr>
          <w:p w14:paraId="7BE23693" w14:textId="63C87D0E" w:rsidR="009E7964" w:rsidRPr="009E7964" w:rsidRDefault="00C15BD7" w:rsidP="009E7964">
            <w:r>
              <w:t xml:space="preserve">Feedback vragen en </w:t>
            </w:r>
            <w:r w:rsidR="00722BA3">
              <w:t>verwerken</w:t>
            </w:r>
          </w:p>
        </w:tc>
        <w:tc>
          <w:tcPr>
            <w:tcW w:w="0" w:type="auto"/>
            <w:vAlign w:val="center"/>
            <w:hideMark/>
          </w:tcPr>
          <w:p w14:paraId="30549127" w14:textId="27AA2D9F" w:rsidR="009E7964" w:rsidRPr="009E7964" w:rsidRDefault="00722BA3" w:rsidP="009E7964">
            <w:r>
              <w:t>Twan en Remco</w:t>
            </w:r>
          </w:p>
        </w:tc>
        <w:tc>
          <w:tcPr>
            <w:tcW w:w="0" w:type="auto"/>
            <w:vAlign w:val="center"/>
            <w:hideMark/>
          </w:tcPr>
          <w:p w14:paraId="37514070" w14:textId="7C684241" w:rsidR="009E7964" w:rsidRPr="009E7964" w:rsidRDefault="00722BA3" w:rsidP="009E7964">
            <w:r>
              <w:t>1 uur</w:t>
            </w:r>
          </w:p>
        </w:tc>
        <w:tc>
          <w:tcPr>
            <w:tcW w:w="0" w:type="auto"/>
            <w:vAlign w:val="center"/>
            <w:hideMark/>
          </w:tcPr>
          <w:p w14:paraId="4321D62A" w14:textId="77777777" w:rsidR="009E7964" w:rsidRPr="009E7964" w:rsidRDefault="009E7964" w:rsidP="009E7964"/>
        </w:tc>
      </w:tr>
      <w:tr w:rsidR="009E7964" w:rsidRPr="009E7964" w14:paraId="238B06B0" w14:textId="77777777" w:rsidTr="60EDCF6A">
        <w:trPr>
          <w:tblCellSpacing w:w="15" w:type="dxa"/>
        </w:trPr>
        <w:tc>
          <w:tcPr>
            <w:tcW w:w="0" w:type="auto"/>
            <w:vAlign w:val="center"/>
            <w:hideMark/>
          </w:tcPr>
          <w:p w14:paraId="2203D3EA" w14:textId="77777777" w:rsidR="009E7964" w:rsidRPr="009E7964" w:rsidRDefault="009E7964" w:rsidP="009E7964">
            <w:r w:rsidRPr="009E7964">
              <w:rPr>
                <w:b/>
                <w:bCs/>
              </w:rPr>
              <w:t>2</w:t>
            </w:r>
          </w:p>
        </w:tc>
        <w:tc>
          <w:tcPr>
            <w:tcW w:w="0" w:type="auto"/>
            <w:vAlign w:val="center"/>
            <w:hideMark/>
          </w:tcPr>
          <w:p w14:paraId="07E56EC9" w14:textId="77777777" w:rsidR="009E7964" w:rsidRPr="009E7964" w:rsidRDefault="009E7964" w:rsidP="009E7964">
            <w:r w:rsidRPr="009E7964">
              <w:t>6 – 12 jan</w:t>
            </w:r>
          </w:p>
        </w:tc>
        <w:tc>
          <w:tcPr>
            <w:tcW w:w="0" w:type="auto"/>
            <w:vAlign w:val="center"/>
            <w:hideMark/>
          </w:tcPr>
          <w:p w14:paraId="07D7C008" w14:textId="77777777" w:rsidR="009E7964" w:rsidRPr="009E7964" w:rsidRDefault="009E7964" w:rsidP="009E7964"/>
        </w:tc>
        <w:tc>
          <w:tcPr>
            <w:tcW w:w="0" w:type="auto"/>
            <w:vAlign w:val="center"/>
            <w:hideMark/>
          </w:tcPr>
          <w:p w14:paraId="7AEEB06B" w14:textId="77777777" w:rsidR="009E7964" w:rsidRPr="009E7964" w:rsidRDefault="009E7964" w:rsidP="009E7964"/>
        </w:tc>
        <w:tc>
          <w:tcPr>
            <w:tcW w:w="0" w:type="auto"/>
            <w:vAlign w:val="center"/>
            <w:hideMark/>
          </w:tcPr>
          <w:p w14:paraId="31F2FDF2" w14:textId="77777777" w:rsidR="009E7964" w:rsidRPr="009E7964" w:rsidRDefault="009E7964" w:rsidP="009E7964"/>
        </w:tc>
        <w:tc>
          <w:tcPr>
            <w:tcW w:w="0" w:type="auto"/>
            <w:vAlign w:val="center"/>
            <w:hideMark/>
          </w:tcPr>
          <w:p w14:paraId="5204F72B" w14:textId="77777777" w:rsidR="009E7964" w:rsidRPr="009E7964" w:rsidRDefault="009E7964" w:rsidP="009E7964"/>
        </w:tc>
      </w:tr>
      <w:tr w:rsidR="009E7964" w:rsidRPr="009E7964" w14:paraId="2D8525DB" w14:textId="77777777" w:rsidTr="60EDCF6A">
        <w:trPr>
          <w:tblCellSpacing w:w="15" w:type="dxa"/>
        </w:trPr>
        <w:tc>
          <w:tcPr>
            <w:tcW w:w="0" w:type="auto"/>
            <w:vAlign w:val="center"/>
            <w:hideMark/>
          </w:tcPr>
          <w:p w14:paraId="278C4E27" w14:textId="77777777" w:rsidR="009E7964" w:rsidRPr="009E7964" w:rsidRDefault="009E7964" w:rsidP="009E7964">
            <w:r w:rsidRPr="009E7964">
              <w:rPr>
                <w:b/>
                <w:bCs/>
              </w:rPr>
              <w:t>3</w:t>
            </w:r>
          </w:p>
        </w:tc>
        <w:tc>
          <w:tcPr>
            <w:tcW w:w="0" w:type="auto"/>
            <w:vAlign w:val="center"/>
            <w:hideMark/>
          </w:tcPr>
          <w:p w14:paraId="4C9EFB32" w14:textId="77777777" w:rsidR="009E7964" w:rsidRPr="009E7964" w:rsidRDefault="009E7964" w:rsidP="009E7964">
            <w:r w:rsidRPr="009E7964">
              <w:t>13 – 19 jan</w:t>
            </w:r>
          </w:p>
        </w:tc>
        <w:tc>
          <w:tcPr>
            <w:tcW w:w="0" w:type="auto"/>
            <w:vAlign w:val="center"/>
            <w:hideMark/>
          </w:tcPr>
          <w:p w14:paraId="0A177C84" w14:textId="55AC7B69" w:rsidR="009E7964" w:rsidRPr="009E7964" w:rsidRDefault="00C15BD7" w:rsidP="009E7964">
            <w:r>
              <w:t>Verbeteren ontwerp</w:t>
            </w:r>
          </w:p>
        </w:tc>
        <w:tc>
          <w:tcPr>
            <w:tcW w:w="0" w:type="auto"/>
            <w:vAlign w:val="center"/>
            <w:hideMark/>
          </w:tcPr>
          <w:p w14:paraId="42109524" w14:textId="11AD5F0A" w:rsidR="009E7964" w:rsidRPr="009E7964" w:rsidRDefault="582ADE2F" w:rsidP="009E7964">
            <w:r>
              <w:t xml:space="preserve">Samen </w:t>
            </w:r>
          </w:p>
        </w:tc>
        <w:tc>
          <w:tcPr>
            <w:tcW w:w="0" w:type="auto"/>
            <w:vAlign w:val="center"/>
            <w:hideMark/>
          </w:tcPr>
          <w:p w14:paraId="113660F8" w14:textId="58AFD661" w:rsidR="009E7964" w:rsidRPr="009E7964" w:rsidRDefault="00FC1FD3" w:rsidP="009E7964">
            <w:r>
              <w:t>4 uur</w:t>
            </w:r>
          </w:p>
        </w:tc>
        <w:tc>
          <w:tcPr>
            <w:tcW w:w="0" w:type="auto"/>
            <w:vAlign w:val="center"/>
            <w:hideMark/>
          </w:tcPr>
          <w:p w14:paraId="6E32CA3B" w14:textId="77777777" w:rsidR="009E7964" w:rsidRPr="009E7964" w:rsidRDefault="009E7964" w:rsidP="009E7964"/>
        </w:tc>
      </w:tr>
      <w:tr w:rsidR="009E7964" w:rsidRPr="009E7964" w14:paraId="3211A13C" w14:textId="77777777" w:rsidTr="60EDCF6A">
        <w:trPr>
          <w:tblCellSpacing w:w="15" w:type="dxa"/>
        </w:trPr>
        <w:tc>
          <w:tcPr>
            <w:tcW w:w="0" w:type="auto"/>
            <w:vAlign w:val="center"/>
            <w:hideMark/>
          </w:tcPr>
          <w:p w14:paraId="680A161A" w14:textId="77777777" w:rsidR="009E7964" w:rsidRPr="009E7964" w:rsidRDefault="009E7964" w:rsidP="009E7964">
            <w:r w:rsidRPr="009E7964">
              <w:rPr>
                <w:b/>
                <w:bCs/>
              </w:rPr>
              <w:t>4</w:t>
            </w:r>
          </w:p>
        </w:tc>
        <w:tc>
          <w:tcPr>
            <w:tcW w:w="0" w:type="auto"/>
            <w:vAlign w:val="center"/>
            <w:hideMark/>
          </w:tcPr>
          <w:p w14:paraId="65FED197" w14:textId="77777777" w:rsidR="009E7964" w:rsidRPr="009E7964" w:rsidRDefault="009E7964" w:rsidP="009E7964">
            <w:r w:rsidRPr="009E7964">
              <w:t>20 – 26 jan</w:t>
            </w:r>
          </w:p>
        </w:tc>
        <w:tc>
          <w:tcPr>
            <w:tcW w:w="0" w:type="auto"/>
            <w:vAlign w:val="center"/>
            <w:hideMark/>
          </w:tcPr>
          <w:p w14:paraId="7BBB6824" w14:textId="4C44C562" w:rsidR="009E7964" w:rsidRPr="009E7964" w:rsidRDefault="009E7964" w:rsidP="009E7964"/>
        </w:tc>
        <w:tc>
          <w:tcPr>
            <w:tcW w:w="0" w:type="auto"/>
            <w:vAlign w:val="center"/>
            <w:hideMark/>
          </w:tcPr>
          <w:p w14:paraId="5F97288F" w14:textId="05552B74" w:rsidR="009E7964" w:rsidRPr="009E7964" w:rsidRDefault="009E7964" w:rsidP="009E7964"/>
        </w:tc>
        <w:tc>
          <w:tcPr>
            <w:tcW w:w="0" w:type="auto"/>
            <w:vAlign w:val="center"/>
            <w:hideMark/>
          </w:tcPr>
          <w:p w14:paraId="44FBDCFA" w14:textId="77777777" w:rsidR="009E7964" w:rsidRPr="009E7964" w:rsidRDefault="009E7964" w:rsidP="009E7964"/>
        </w:tc>
        <w:tc>
          <w:tcPr>
            <w:tcW w:w="0" w:type="auto"/>
            <w:vAlign w:val="center"/>
            <w:hideMark/>
          </w:tcPr>
          <w:p w14:paraId="0D59334C" w14:textId="77777777" w:rsidR="009E7964" w:rsidRPr="009E7964" w:rsidRDefault="009E7964" w:rsidP="009E7964"/>
        </w:tc>
      </w:tr>
    </w:tbl>
    <w:p w14:paraId="2D263AEC" w14:textId="77777777" w:rsidR="009E7964" w:rsidRDefault="009E7964" w:rsidP="009E7964"/>
    <w:p w14:paraId="14529AC5" w14:textId="6751A8E1" w:rsidR="00155655" w:rsidRDefault="00155655">
      <w:r>
        <w:br w:type="page"/>
      </w:r>
    </w:p>
    <w:p w14:paraId="3C882521" w14:textId="02E8193D" w:rsidR="14806557" w:rsidRPr="00444707" w:rsidRDefault="00F61CC3" w:rsidP="00F61CC3">
      <w:pPr>
        <w:pStyle w:val="Kop2"/>
        <w:rPr>
          <w:sz w:val="28"/>
          <w:szCs w:val="28"/>
        </w:rPr>
      </w:pPr>
      <w:bookmarkStart w:id="34" w:name="_Toc219902299"/>
      <w:r w:rsidRPr="00444707">
        <w:rPr>
          <w:sz w:val="28"/>
          <w:szCs w:val="28"/>
        </w:rPr>
        <w:lastRenderedPageBreak/>
        <w:t>Bijlage 3 toestemmingsformulier</w:t>
      </w:r>
      <w:bookmarkEnd w:id="34"/>
    </w:p>
    <w:p w14:paraId="564A4888" w14:textId="5AAE856F" w:rsidR="1F9E5744" w:rsidRPr="00A82D14" w:rsidRDefault="1F9E5744" w:rsidP="00A82D14">
      <w:pPr>
        <w:rPr>
          <w:rFonts w:asciiTheme="majorHAnsi" w:hAnsiTheme="majorHAnsi"/>
          <w:b/>
          <w:bCs/>
          <w:sz w:val="28"/>
          <w:szCs w:val="28"/>
        </w:rPr>
      </w:pPr>
      <w:r w:rsidRPr="00A82D14">
        <w:rPr>
          <w:rFonts w:asciiTheme="majorHAnsi" w:hAnsiTheme="majorHAnsi"/>
          <w:b/>
          <w:bCs/>
          <w:sz w:val="28"/>
          <w:szCs w:val="28"/>
        </w:rPr>
        <w:t>Toestemmingsformulier – Filmopnames digitale geletterdheid (Pabo Hanzehogeschool)</w:t>
      </w:r>
    </w:p>
    <w:p w14:paraId="523B64A9" w14:textId="3DF1CF8B" w:rsidR="1F9E5744" w:rsidRDefault="1F9E5744" w:rsidP="14806557">
      <w:pPr>
        <w:spacing w:after="120" w:line="276" w:lineRule="auto"/>
      </w:pPr>
      <w:r w:rsidRPr="14806557">
        <w:rPr>
          <w:rFonts w:ascii="Aptos" w:eastAsia="Aptos" w:hAnsi="Aptos" w:cs="Aptos"/>
          <w:color w:val="000000" w:themeColor="text1"/>
        </w:rPr>
        <w:t>Voor de minor Digitale Geletterdheid binnen de Pabo van de Hanze maken wij, Remco Kuipers en Twan Sijbring, vier korte video’s over het belang van digitale geletterdheid. Uw kind kan hierin in beeld en met stem voorkomen. Het materiaal wordt uitsluitend gebruikt voor onderwijs en beoordeling binnen de afgesloten en beveiligde omgeving van de Hanze.</w:t>
      </w:r>
    </w:p>
    <w:p w14:paraId="36CB2E32" w14:textId="496C235A" w:rsidR="1F9E5744" w:rsidRPr="00A82D14" w:rsidRDefault="1F9E5744" w:rsidP="00A82D14">
      <w:pPr>
        <w:rPr>
          <w:rFonts w:asciiTheme="majorHAnsi" w:hAnsiTheme="majorHAnsi"/>
          <w:b/>
          <w:bCs/>
          <w:sz w:val="26"/>
          <w:szCs w:val="26"/>
        </w:rPr>
      </w:pPr>
      <w:r w:rsidRPr="00A82D14">
        <w:rPr>
          <w:rFonts w:asciiTheme="majorHAnsi" w:hAnsiTheme="majorHAnsi"/>
          <w:b/>
          <w:bCs/>
          <w:sz w:val="26"/>
          <w:szCs w:val="26"/>
        </w:rPr>
        <w:t>Wat wordt er gefilmd?</w:t>
      </w:r>
    </w:p>
    <w:p w14:paraId="7D4AC17C" w14:textId="230BF03B" w:rsidR="1F9E5744" w:rsidRDefault="1F9E5744" w:rsidP="14806557">
      <w:pPr>
        <w:spacing w:after="120" w:line="276" w:lineRule="auto"/>
      </w:pPr>
      <w:r w:rsidRPr="14806557">
        <w:rPr>
          <w:rFonts w:ascii="Aptos" w:eastAsia="Aptos" w:hAnsi="Aptos" w:cs="Aptos"/>
          <w:color w:val="000000" w:themeColor="text1"/>
        </w:rPr>
        <w:t>- Uw kind kan in beeld en met stem voorkomen.</w:t>
      </w:r>
      <w:r>
        <w:br/>
      </w:r>
      <w:r w:rsidRPr="14806557">
        <w:rPr>
          <w:rFonts w:ascii="Aptos" w:eastAsia="Aptos" w:hAnsi="Aptos" w:cs="Aptos"/>
          <w:color w:val="000000" w:themeColor="text1"/>
        </w:rPr>
        <w:t xml:space="preserve"> - Individueel of in een klein groepje.</w:t>
      </w:r>
      <w:r>
        <w:br/>
      </w:r>
      <w:r w:rsidRPr="14806557">
        <w:rPr>
          <w:rFonts w:ascii="Aptos" w:eastAsia="Aptos" w:hAnsi="Aptos" w:cs="Aptos"/>
          <w:color w:val="000000" w:themeColor="text1"/>
        </w:rPr>
        <w:t xml:space="preserve"> - Er worden geen gevoelige persoonsgegevens vastgelegd.</w:t>
      </w:r>
    </w:p>
    <w:p w14:paraId="2FABD4B8" w14:textId="0FB72B25" w:rsidR="1F9E5744" w:rsidRPr="00A82D14" w:rsidRDefault="1F9E5744" w:rsidP="00A82D14">
      <w:pPr>
        <w:rPr>
          <w:rFonts w:asciiTheme="majorHAnsi" w:hAnsiTheme="majorHAnsi"/>
          <w:b/>
          <w:bCs/>
          <w:sz w:val="26"/>
          <w:szCs w:val="26"/>
        </w:rPr>
      </w:pPr>
      <w:r w:rsidRPr="00A82D14">
        <w:rPr>
          <w:rFonts w:asciiTheme="majorHAnsi" w:hAnsiTheme="majorHAnsi"/>
          <w:b/>
          <w:bCs/>
          <w:sz w:val="26"/>
          <w:szCs w:val="26"/>
        </w:rPr>
        <w:t>Gebruik van het filmmateriaal</w:t>
      </w:r>
    </w:p>
    <w:p w14:paraId="6C390673" w14:textId="6808A2C4" w:rsidR="1F9E5744" w:rsidRDefault="1F9E5744" w:rsidP="14806557">
      <w:pPr>
        <w:spacing w:line="257" w:lineRule="auto"/>
      </w:pPr>
      <w:r w:rsidRPr="14806557">
        <w:rPr>
          <w:rFonts w:ascii="Aptos" w:eastAsia="Aptos" w:hAnsi="Aptos" w:cs="Aptos"/>
          <w:color w:val="000000" w:themeColor="text1"/>
        </w:rPr>
        <w:t>- Voor opname in ons onderwijsportfolio.</w:t>
      </w:r>
      <w:r>
        <w:br/>
      </w:r>
      <w:r w:rsidRPr="14806557">
        <w:rPr>
          <w:rFonts w:ascii="Aptos" w:eastAsia="Aptos" w:hAnsi="Aptos" w:cs="Aptos"/>
          <w:color w:val="000000" w:themeColor="text1"/>
        </w:rPr>
        <w:t xml:space="preserve"> - Voor beoordeling van onze opdracht door docenten/stagementoren.</w:t>
      </w:r>
      <w:r>
        <w:br/>
      </w:r>
      <w:r w:rsidRPr="14806557">
        <w:rPr>
          <w:rFonts w:ascii="Aptos" w:eastAsia="Aptos" w:hAnsi="Aptos" w:cs="Aptos"/>
          <w:color w:val="000000" w:themeColor="text1"/>
        </w:rPr>
        <w:t xml:space="preserve"> - om incidenteel via docenten te tonen aan Pabo-studenten in lessituaties over digitale geletterdheid.</w:t>
      </w:r>
      <w:r>
        <w:br/>
      </w:r>
      <w:r w:rsidRPr="14806557">
        <w:rPr>
          <w:rFonts w:ascii="Aptos" w:eastAsia="Aptos" w:hAnsi="Aptos" w:cs="Aptos"/>
          <w:color w:val="000000" w:themeColor="text1"/>
          <w:sz w:val="24"/>
          <w:szCs w:val="24"/>
        </w:rPr>
        <w:t xml:space="preserve"> </w:t>
      </w:r>
      <w:r w:rsidRPr="14806557">
        <w:rPr>
          <w:rFonts w:ascii="Aptos" w:eastAsia="Aptos" w:hAnsi="Aptos" w:cs="Aptos"/>
          <w:color w:val="000000" w:themeColor="text1"/>
        </w:rPr>
        <w:t>- Niet toegankelijk voor derden en niet gepubliceerd op openbare platforms.</w:t>
      </w:r>
    </w:p>
    <w:p w14:paraId="0F823E88" w14:textId="08D0B8B7" w:rsidR="1F9E5744" w:rsidRPr="00A82D14" w:rsidRDefault="1F9E5744" w:rsidP="00A82D14">
      <w:pPr>
        <w:rPr>
          <w:rFonts w:asciiTheme="majorHAnsi" w:hAnsiTheme="majorHAnsi"/>
          <w:b/>
          <w:bCs/>
          <w:sz w:val="26"/>
          <w:szCs w:val="26"/>
        </w:rPr>
      </w:pPr>
      <w:r w:rsidRPr="00A82D14">
        <w:rPr>
          <w:rFonts w:asciiTheme="majorHAnsi" w:hAnsiTheme="majorHAnsi"/>
          <w:b/>
          <w:bCs/>
          <w:sz w:val="26"/>
          <w:szCs w:val="26"/>
        </w:rPr>
        <w:t>Omgang met de opnames</w:t>
      </w:r>
    </w:p>
    <w:p w14:paraId="30AD3397" w14:textId="6BAE8EF5" w:rsidR="1F9E5744" w:rsidRDefault="1F9E5744" w:rsidP="14806557">
      <w:pPr>
        <w:spacing w:after="120" w:line="276" w:lineRule="auto"/>
      </w:pPr>
      <w:r w:rsidRPr="14806557">
        <w:rPr>
          <w:rFonts w:ascii="Aptos" w:eastAsia="Aptos" w:hAnsi="Aptos" w:cs="Aptos"/>
          <w:color w:val="000000" w:themeColor="text1"/>
        </w:rPr>
        <w:t>- Ruwe (onbewerkte) opnames worden direct na het editen verwijderd.</w:t>
      </w:r>
      <w:r>
        <w:br/>
      </w:r>
      <w:r w:rsidRPr="14806557">
        <w:rPr>
          <w:rFonts w:ascii="Aptos" w:eastAsia="Aptos" w:hAnsi="Aptos" w:cs="Aptos"/>
          <w:color w:val="000000" w:themeColor="text1"/>
        </w:rPr>
        <w:t xml:space="preserve"> - De definitieve video wordt opgeslagen in de beveiligde leeromgeving van de Hanze.</w:t>
      </w:r>
    </w:p>
    <w:p w14:paraId="6E87C171" w14:textId="6A8A7615" w:rsidR="1F9E5744" w:rsidRPr="00A82D14" w:rsidRDefault="1F9E5744" w:rsidP="00A82D14">
      <w:pPr>
        <w:rPr>
          <w:rFonts w:asciiTheme="majorHAnsi" w:hAnsiTheme="majorHAnsi"/>
          <w:b/>
          <w:bCs/>
          <w:sz w:val="26"/>
          <w:szCs w:val="26"/>
        </w:rPr>
      </w:pPr>
      <w:r w:rsidRPr="00A82D14">
        <w:rPr>
          <w:rFonts w:asciiTheme="majorHAnsi" w:hAnsiTheme="majorHAnsi"/>
          <w:b/>
          <w:bCs/>
          <w:sz w:val="26"/>
          <w:szCs w:val="26"/>
        </w:rPr>
        <w:t>Beveiliging en bewaartermijn</w:t>
      </w:r>
    </w:p>
    <w:p w14:paraId="7556A441" w14:textId="0C8AE974" w:rsidR="1F9E5744" w:rsidRDefault="1F9E5744" w:rsidP="14806557">
      <w:pPr>
        <w:spacing w:after="120" w:line="276" w:lineRule="auto"/>
      </w:pPr>
      <w:r w:rsidRPr="14806557">
        <w:rPr>
          <w:rFonts w:ascii="Aptos" w:eastAsia="Aptos" w:hAnsi="Aptos" w:cs="Aptos"/>
          <w:color w:val="000000" w:themeColor="text1"/>
        </w:rPr>
        <w:t>- Opslag vindt plaats binnen de beveiligde digitale omgeving van de Hanze.</w:t>
      </w:r>
      <w:r>
        <w:br/>
      </w:r>
      <w:r w:rsidRPr="14806557">
        <w:rPr>
          <w:rFonts w:ascii="Aptos" w:eastAsia="Aptos" w:hAnsi="Aptos" w:cs="Aptos"/>
          <w:color w:val="000000" w:themeColor="text1"/>
        </w:rPr>
        <w:t xml:space="preserve"> - Alleen bevoegde opleidingsdocenten hebben toegang.</w:t>
      </w:r>
      <w:r>
        <w:br/>
      </w:r>
      <w:r w:rsidRPr="14806557">
        <w:rPr>
          <w:rFonts w:ascii="Aptos" w:eastAsia="Aptos" w:hAnsi="Aptos" w:cs="Aptos"/>
          <w:color w:val="000000" w:themeColor="text1"/>
        </w:rPr>
        <w:t xml:space="preserve"> - De video wordt bewaard zolang deze relevant is voor onderwijsdoeleinden en </w:t>
      </w:r>
      <w:proofErr w:type="spellStart"/>
      <w:r w:rsidR="000741AA">
        <w:rPr>
          <w:rFonts w:ascii="Aptos" w:eastAsia="Aptos" w:hAnsi="Aptos" w:cs="Aptos"/>
          <w:color w:val="000000" w:themeColor="text1"/>
        </w:rPr>
        <w:t>maatsc</w:t>
      </w:r>
      <w:r w:rsidRPr="14806557">
        <w:rPr>
          <w:rFonts w:ascii="Aptos" w:eastAsia="Aptos" w:hAnsi="Aptos" w:cs="Aptos"/>
          <w:color w:val="000000" w:themeColor="text1"/>
        </w:rPr>
        <w:t>daarna</w:t>
      </w:r>
      <w:proofErr w:type="spellEnd"/>
      <w:r w:rsidRPr="14806557">
        <w:rPr>
          <w:rFonts w:ascii="Aptos" w:eastAsia="Aptos" w:hAnsi="Aptos" w:cs="Aptos"/>
          <w:color w:val="000000" w:themeColor="text1"/>
        </w:rPr>
        <w:t xml:space="preserve"> verwijderd.</w:t>
      </w:r>
    </w:p>
    <w:p w14:paraId="5F784756" w14:textId="584DBA5B" w:rsidR="1F9E5744" w:rsidRPr="00A82D14" w:rsidRDefault="1F9E5744" w:rsidP="00A82D14">
      <w:pPr>
        <w:rPr>
          <w:rFonts w:asciiTheme="majorHAnsi" w:hAnsiTheme="majorHAnsi"/>
          <w:b/>
          <w:bCs/>
          <w:sz w:val="26"/>
          <w:szCs w:val="26"/>
        </w:rPr>
      </w:pPr>
      <w:r w:rsidRPr="00A82D14">
        <w:rPr>
          <w:rFonts w:asciiTheme="majorHAnsi" w:hAnsiTheme="majorHAnsi"/>
          <w:b/>
          <w:bCs/>
          <w:sz w:val="26"/>
          <w:szCs w:val="26"/>
        </w:rPr>
        <w:t>Toestemming</w:t>
      </w:r>
    </w:p>
    <w:p w14:paraId="3F8C6664" w14:textId="0D833E6D" w:rsidR="1F9E5744" w:rsidRDefault="1F9E5744" w:rsidP="14806557">
      <w:pPr>
        <w:spacing w:after="120" w:line="276" w:lineRule="auto"/>
      </w:pPr>
      <w:r w:rsidRPr="14806557">
        <w:rPr>
          <w:rFonts w:ascii="Aptos" w:eastAsia="Aptos" w:hAnsi="Aptos" w:cs="Aptos"/>
          <w:color w:val="000000" w:themeColor="text1"/>
        </w:rPr>
        <w:t>☐ Ja, ik geef toestemming voor deelname van mijn kind aan de opnames.</w:t>
      </w:r>
      <w:r>
        <w:br/>
      </w:r>
      <w:r w:rsidRPr="14806557">
        <w:rPr>
          <w:rFonts w:ascii="Aptos" w:eastAsia="Aptos" w:hAnsi="Aptos" w:cs="Aptos"/>
          <w:color w:val="000000" w:themeColor="text1"/>
        </w:rPr>
        <w:t xml:space="preserve"> ☐ Nee, ik geef geen toestemming.</w:t>
      </w:r>
    </w:p>
    <w:p w14:paraId="0D8BDEA7" w14:textId="72AB36AC" w:rsidR="1F9E5744" w:rsidRPr="00A82D14" w:rsidRDefault="1F9E5744" w:rsidP="00A82D14">
      <w:pPr>
        <w:rPr>
          <w:rFonts w:asciiTheme="majorHAnsi" w:hAnsiTheme="majorHAnsi"/>
          <w:b/>
          <w:bCs/>
          <w:sz w:val="26"/>
          <w:szCs w:val="26"/>
        </w:rPr>
      </w:pPr>
      <w:r w:rsidRPr="00A82D14">
        <w:rPr>
          <w:rFonts w:asciiTheme="majorHAnsi" w:hAnsiTheme="majorHAnsi"/>
          <w:b/>
          <w:bCs/>
          <w:sz w:val="26"/>
          <w:szCs w:val="26"/>
        </w:rPr>
        <w:t>Leerlinggegevens</w:t>
      </w:r>
    </w:p>
    <w:p w14:paraId="75B0B70E" w14:textId="5A592165" w:rsidR="1F9E5744" w:rsidRDefault="1F9E5744" w:rsidP="14806557">
      <w:pPr>
        <w:spacing w:after="120" w:line="276" w:lineRule="auto"/>
      </w:pPr>
      <w:proofErr w:type="gramStart"/>
      <w:r w:rsidRPr="14806557">
        <w:rPr>
          <w:rFonts w:ascii="Aptos" w:eastAsia="Aptos" w:hAnsi="Aptos" w:cs="Aptos"/>
          <w:color w:val="000000" w:themeColor="text1"/>
        </w:rPr>
        <w:t>Voornaam /</w:t>
      </w:r>
      <w:proofErr w:type="gramEnd"/>
      <w:r w:rsidRPr="14806557">
        <w:rPr>
          <w:rFonts w:ascii="Aptos" w:eastAsia="Aptos" w:hAnsi="Aptos" w:cs="Aptos"/>
          <w:color w:val="000000" w:themeColor="text1"/>
        </w:rPr>
        <w:t xml:space="preserve"> initialen: ___________________________________</w:t>
      </w:r>
      <w:r>
        <w:br/>
      </w:r>
      <w:r w:rsidRPr="14806557">
        <w:rPr>
          <w:rFonts w:ascii="Aptos" w:eastAsia="Aptos" w:hAnsi="Aptos" w:cs="Aptos"/>
          <w:color w:val="000000" w:themeColor="text1"/>
        </w:rPr>
        <w:t xml:space="preserve"> </w:t>
      </w:r>
      <w:proofErr w:type="gramStart"/>
      <w:r w:rsidRPr="14806557">
        <w:rPr>
          <w:rFonts w:ascii="Aptos" w:eastAsia="Aptos" w:hAnsi="Aptos" w:cs="Aptos"/>
          <w:color w:val="000000" w:themeColor="text1"/>
        </w:rPr>
        <w:t>Groep /</w:t>
      </w:r>
      <w:proofErr w:type="gramEnd"/>
      <w:r w:rsidRPr="14806557">
        <w:rPr>
          <w:rFonts w:ascii="Aptos" w:eastAsia="Aptos" w:hAnsi="Aptos" w:cs="Aptos"/>
          <w:color w:val="000000" w:themeColor="text1"/>
        </w:rPr>
        <w:t xml:space="preserve"> klas: __________________________________________</w:t>
      </w:r>
      <w:r>
        <w:br/>
      </w:r>
      <w:r w:rsidRPr="14806557">
        <w:rPr>
          <w:rFonts w:ascii="Aptos" w:eastAsia="Aptos" w:hAnsi="Aptos" w:cs="Aptos"/>
          <w:color w:val="000000" w:themeColor="text1"/>
        </w:rPr>
        <w:t xml:space="preserve"> Naam ouder/verzorger: __________________________________</w:t>
      </w:r>
    </w:p>
    <w:p w14:paraId="40BDAAAB" w14:textId="312354C8" w:rsidR="1F9E5744" w:rsidRPr="00A82D14" w:rsidRDefault="1F9E5744" w:rsidP="00A82D14">
      <w:pPr>
        <w:rPr>
          <w:rFonts w:asciiTheme="majorHAnsi" w:hAnsiTheme="majorHAnsi"/>
          <w:b/>
          <w:bCs/>
          <w:sz w:val="26"/>
          <w:szCs w:val="26"/>
        </w:rPr>
      </w:pPr>
      <w:r w:rsidRPr="00A82D14">
        <w:rPr>
          <w:rFonts w:asciiTheme="majorHAnsi" w:hAnsiTheme="majorHAnsi"/>
          <w:b/>
          <w:bCs/>
          <w:sz w:val="26"/>
          <w:szCs w:val="26"/>
        </w:rPr>
        <w:t>Handtekening</w:t>
      </w:r>
    </w:p>
    <w:p w14:paraId="01B6E129" w14:textId="75922F1D" w:rsidR="00155655" w:rsidRDefault="1F9E5744" w:rsidP="14806557">
      <w:pPr>
        <w:spacing w:after="120" w:line="276" w:lineRule="auto"/>
        <w:rPr>
          <w:rFonts w:ascii="Aptos" w:eastAsia="Aptos" w:hAnsi="Aptos" w:cs="Aptos"/>
          <w:color w:val="000000" w:themeColor="text1"/>
        </w:rPr>
      </w:pPr>
      <w:r w:rsidRPr="14806557">
        <w:rPr>
          <w:rFonts w:ascii="Aptos" w:eastAsia="Aptos" w:hAnsi="Aptos" w:cs="Aptos"/>
          <w:color w:val="000000" w:themeColor="text1"/>
        </w:rPr>
        <w:t>Handtekening ouder/verzorger: ____________________________</w:t>
      </w:r>
      <w:r>
        <w:br/>
      </w:r>
      <w:r w:rsidRPr="14806557">
        <w:rPr>
          <w:rFonts w:ascii="Aptos" w:eastAsia="Aptos" w:hAnsi="Aptos" w:cs="Aptos"/>
          <w:color w:val="000000" w:themeColor="text1"/>
        </w:rPr>
        <w:t xml:space="preserve"> Datum: ___________________</w:t>
      </w:r>
    </w:p>
    <w:p w14:paraId="29CEB9DB" w14:textId="2214B790" w:rsidR="1F9E5744" w:rsidRPr="00155655" w:rsidRDefault="00155655" w:rsidP="00155655">
      <w:pPr>
        <w:rPr>
          <w:rFonts w:ascii="Aptos" w:eastAsia="Aptos" w:hAnsi="Aptos" w:cs="Aptos"/>
          <w:color w:val="000000" w:themeColor="text1"/>
        </w:rPr>
      </w:pPr>
      <w:r>
        <w:rPr>
          <w:rFonts w:ascii="Aptos" w:eastAsia="Aptos" w:hAnsi="Aptos" w:cs="Aptos"/>
          <w:color w:val="000000" w:themeColor="text1"/>
        </w:rPr>
        <w:br w:type="page"/>
      </w:r>
    </w:p>
    <w:p w14:paraId="714E6D1A" w14:textId="5B89E84C" w:rsidR="2E5B1D8D" w:rsidRDefault="2E5B1D8D"/>
    <w:p w14:paraId="4A07EE62" w14:textId="19F755C9" w:rsidR="2E5B1D8D" w:rsidRDefault="1B527EA4" w:rsidP="00155655">
      <w:pPr>
        <w:pStyle w:val="Kop2"/>
      </w:pPr>
      <w:r>
        <w:t>Bijlage 4</w:t>
      </w:r>
    </w:p>
    <w:p w14:paraId="7007F4C9" w14:textId="5DF44835" w:rsidR="2EFF191F" w:rsidRPr="00155655" w:rsidRDefault="1B527EA4" w:rsidP="00155655">
      <w:pPr>
        <w:spacing w:line="257" w:lineRule="auto"/>
        <w:rPr>
          <w:rFonts w:ascii="Aptos" w:eastAsia="Aptos" w:hAnsi="Aptos" w:cs="Aptos"/>
        </w:rPr>
      </w:pPr>
      <w:r w:rsidRPr="2EFF191F">
        <w:rPr>
          <w:rFonts w:ascii="Aptos" w:eastAsia="Aptos" w:hAnsi="Aptos" w:cs="Aptos"/>
        </w:rPr>
        <w:t xml:space="preserve">Video 1 het belang van digitale geletterdheid: </w:t>
      </w:r>
      <w:hyperlink r:id="rId16">
        <w:r w:rsidRPr="2EFF191F">
          <w:rPr>
            <w:rStyle w:val="Hyperlink"/>
            <w:rFonts w:ascii="Aptos" w:eastAsia="Aptos" w:hAnsi="Aptos" w:cs="Aptos"/>
          </w:rPr>
          <w:t>https://video.hanze.nl/media/Het+belang+van+Digitale+Geletterdheid/0_kh2dum7e</w:t>
        </w:r>
      </w:hyperlink>
    </w:p>
    <w:p w14:paraId="4EC6CF83" w14:textId="12DE6C7D" w:rsidR="1B527EA4" w:rsidRDefault="1B527EA4" w:rsidP="00155655">
      <w:pPr>
        <w:pStyle w:val="Kop2"/>
      </w:pPr>
      <w:r>
        <w:t>Bijlage 5</w:t>
      </w:r>
    </w:p>
    <w:p w14:paraId="545D4C7E" w14:textId="67D61980" w:rsidR="12068A14" w:rsidRDefault="1B527EA4" w:rsidP="00155655">
      <w:pPr>
        <w:spacing w:line="257" w:lineRule="auto"/>
      </w:pPr>
      <w:r w:rsidRPr="57EA2B5B">
        <w:rPr>
          <w:rFonts w:ascii="Aptos" w:eastAsia="Aptos" w:hAnsi="Aptos" w:cs="Aptos"/>
        </w:rPr>
        <w:t xml:space="preserve">Video 2 digitale technologie en media: </w:t>
      </w:r>
      <w:hyperlink r:id="rId17">
        <w:r w:rsidRPr="57EA2B5B">
          <w:rPr>
            <w:rStyle w:val="Hyperlink"/>
            <w:rFonts w:ascii="Aptos" w:eastAsia="Aptos" w:hAnsi="Aptos" w:cs="Aptos"/>
          </w:rPr>
          <w:t>https://video.hanze.nl/media/Video+digitale+technologie+en+media/0_s9fa4qcs</w:t>
        </w:r>
      </w:hyperlink>
      <w:r w:rsidRPr="57EA2B5B">
        <w:rPr>
          <w:rFonts w:ascii="Aptos" w:eastAsia="Aptos" w:hAnsi="Aptos" w:cs="Aptos"/>
        </w:rPr>
        <w:t xml:space="preserve"> </w:t>
      </w:r>
    </w:p>
    <w:p w14:paraId="1CB7F2D4" w14:textId="7E348183" w:rsidR="1B527EA4" w:rsidRDefault="1B527EA4" w:rsidP="00155655">
      <w:pPr>
        <w:pStyle w:val="Kop2"/>
      </w:pPr>
      <w:r>
        <w:t>Bijlage 6</w:t>
      </w:r>
    </w:p>
    <w:p w14:paraId="2438FE0F" w14:textId="0F3C5AD2" w:rsidR="1B527EA4" w:rsidRDefault="1B527EA4" w:rsidP="34E3AC98">
      <w:pPr>
        <w:spacing w:line="257" w:lineRule="auto"/>
      </w:pPr>
      <w:r w:rsidRPr="2B0E8767">
        <w:rPr>
          <w:rFonts w:ascii="Aptos" w:eastAsia="Aptos" w:hAnsi="Aptos" w:cs="Aptos"/>
        </w:rPr>
        <w:t xml:space="preserve">Video 3 creëren en programmeren: </w:t>
      </w:r>
      <w:hyperlink r:id="rId18">
        <w:r w:rsidR="74FF2B53" w:rsidRPr="2B0E8767">
          <w:rPr>
            <w:rStyle w:val="Hyperlink"/>
            <w:rFonts w:ascii="Aptos" w:eastAsia="Aptos" w:hAnsi="Aptos" w:cs="Aptos"/>
          </w:rPr>
          <w:t>https://video.hanze.nl/media/Video+cre%C3%ABren+en+programmeren/0_j9v1byr9</w:t>
        </w:r>
      </w:hyperlink>
      <w:r w:rsidR="74FF2B53" w:rsidRPr="2B0E8767">
        <w:rPr>
          <w:rFonts w:ascii="Aptos" w:eastAsia="Aptos" w:hAnsi="Aptos" w:cs="Aptos"/>
        </w:rPr>
        <w:t xml:space="preserve"> </w:t>
      </w:r>
    </w:p>
    <w:p w14:paraId="487DF900" w14:textId="1CCDF2A8" w:rsidR="15B994D7" w:rsidRDefault="15B994D7" w:rsidP="15B994D7"/>
    <w:p w14:paraId="2939C92D" w14:textId="10D870FB" w:rsidR="1B527EA4" w:rsidRDefault="1B527EA4" w:rsidP="00155655">
      <w:pPr>
        <w:pStyle w:val="Kop2"/>
      </w:pPr>
      <w:r>
        <w:t>Bijlage 7</w:t>
      </w:r>
    </w:p>
    <w:p w14:paraId="2A1A1660" w14:textId="0482D8E7" w:rsidR="1B527EA4" w:rsidRDefault="1B527EA4" w:rsidP="394AEAE6">
      <w:pPr>
        <w:spacing w:line="257" w:lineRule="auto"/>
      </w:pPr>
      <w:r w:rsidRPr="2B0E8767">
        <w:rPr>
          <w:rFonts w:ascii="Aptos" w:eastAsia="Aptos" w:hAnsi="Aptos" w:cs="Aptos"/>
        </w:rPr>
        <w:t>Video 4: de gedigitaliseerde wereld:</w:t>
      </w:r>
      <w:r w:rsidR="05776017" w:rsidRPr="2B0E8767">
        <w:rPr>
          <w:rFonts w:ascii="Aptos" w:eastAsia="Aptos" w:hAnsi="Aptos" w:cs="Aptos"/>
        </w:rPr>
        <w:t xml:space="preserve"> </w:t>
      </w:r>
      <w:hyperlink r:id="rId19">
        <w:r w:rsidR="05776017" w:rsidRPr="2B0E8767">
          <w:rPr>
            <w:rStyle w:val="Hyperlink"/>
            <w:rFonts w:ascii="Aptos" w:eastAsia="Aptos" w:hAnsi="Aptos" w:cs="Aptos"/>
          </w:rPr>
          <w:t>https://video.hanze.nl/media/Video+gedigitaliseerde+wereld/0_ig17nb0d</w:t>
        </w:r>
      </w:hyperlink>
      <w:r w:rsidR="05776017" w:rsidRPr="2B0E8767">
        <w:rPr>
          <w:rFonts w:ascii="Aptos" w:eastAsia="Aptos" w:hAnsi="Aptos" w:cs="Aptos"/>
        </w:rPr>
        <w:t xml:space="preserve"> </w:t>
      </w:r>
    </w:p>
    <w:p w14:paraId="0A76152A" w14:textId="6737786C" w:rsidR="15B994D7" w:rsidRDefault="15B994D7" w:rsidP="15B994D7"/>
    <w:p w14:paraId="6E88B0C7" w14:textId="346C479C" w:rsidR="59AAE923" w:rsidRDefault="59AAE923" w:rsidP="59AAE923"/>
    <w:p w14:paraId="5B1F79BD" w14:textId="682A4C39" w:rsidR="59AAE923" w:rsidRDefault="59AAE923" w:rsidP="59AAE923"/>
    <w:p w14:paraId="2E75E86C" w14:textId="44E44842" w:rsidR="6D74ABF4" w:rsidRDefault="6D74ABF4"/>
    <w:p w14:paraId="11C57FB6" w14:textId="19F9DE2E" w:rsidR="6D74ABF4" w:rsidRDefault="6D74ABF4"/>
    <w:p w14:paraId="40D36911" w14:textId="683688C1" w:rsidR="6D74ABF4" w:rsidRDefault="6D74ABF4"/>
    <w:p w14:paraId="1D39FC53" w14:textId="6D9D29E8" w:rsidR="6D74ABF4" w:rsidRDefault="6D74ABF4"/>
    <w:p w14:paraId="3FBDD12A" w14:textId="0FF6FA63" w:rsidR="6D74ABF4" w:rsidRDefault="6D74ABF4"/>
    <w:p w14:paraId="74DCF095" w14:textId="08A550BB" w:rsidR="50DF48C3" w:rsidRDefault="50DF48C3" w:rsidP="6D74ABF4"/>
    <w:p w14:paraId="0CD474D1" w14:textId="77777777" w:rsidR="00A82D14" w:rsidRDefault="00A82D14" w:rsidP="6D74ABF4"/>
    <w:sectPr w:rsidR="00A82D14">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5C4CB" w14:textId="77777777" w:rsidR="003C6354" w:rsidRDefault="003C6354" w:rsidP="00DF07D7">
      <w:pPr>
        <w:spacing w:after="0" w:line="240" w:lineRule="auto"/>
      </w:pPr>
      <w:r>
        <w:separator/>
      </w:r>
    </w:p>
  </w:endnote>
  <w:endnote w:type="continuationSeparator" w:id="0">
    <w:p w14:paraId="68EB0A37" w14:textId="77777777" w:rsidR="003C6354" w:rsidRDefault="003C6354" w:rsidP="00DF0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654096"/>
      <w:docPartObj>
        <w:docPartGallery w:val="Page Numbers (Bottom of Page)"/>
        <w:docPartUnique/>
      </w:docPartObj>
    </w:sdtPr>
    <w:sdtEndPr/>
    <w:sdtContent>
      <w:p w14:paraId="38CE8266" w14:textId="77777777" w:rsidR="00DF07D7" w:rsidRDefault="00DF07D7">
        <w:pPr>
          <w:pStyle w:val="Voettekst"/>
          <w:jc w:val="right"/>
        </w:pPr>
      </w:p>
      <w:p w14:paraId="5A1E1D72" w14:textId="7A44B486" w:rsidR="00DF07D7" w:rsidRDefault="00DF07D7">
        <w:pPr>
          <w:pStyle w:val="Voettekst"/>
          <w:jc w:val="right"/>
        </w:pPr>
        <w:r>
          <w:fldChar w:fldCharType="begin"/>
        </w:r>
        <w:r>
          <w:instrText>PAGE   \* MERGEFORMAT</w:instrText>
        </w:r>
        <w:r>
          <w:fldChar w:fldCharType="separate"/>
        </w:r>
        <w:r>
          <w:t>2</w:t>
        </w:r>
        <w:r>
          <w:fldChar w:fldCharType="end"/>
        </w:r>
      </w:p>
    </w:sdtContent>
  </w:sdt>
  <w:p w14:paraId="1EEA9FBA" w14:textId="77777777" w:rsidR="00DF07D7" w:rsidRDefault="00DF07D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7154" w14:textId="77777777" w:rsidR="003C6354" w:rsidRDefault="003C6354" w:rsidP="00DF07D7">
      <w:pPr>
        <w:spacing w:after="0" w:line="240" w:lineRule="auto"/>
      </w:pPr>
      <w:r>
        <w:separator/>
      </w:r>
    </w:p>
  </w:footnote>
  <w:footnote w:type="continuationSeparator" w:id="0">
    <w:p w14:paraId="681C0A54" w14:textId="77777777" w:rsidR="003C6354" w:rsidRDefault="003C6354" w:rsidP="00DF07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9AA"/>
    <w:multiLevelType w:val="multilevel"/>
    <w:tmpl w:val="4EE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15A2"/>
    <w:multiLevelType w:val="multilevel"/>
    <w:tmpl w:val="28E4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85A7A"/>
    <w:multiLevelType w:val="multilevel"/>
    <w:tmpl w:val="77B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34C0E"/>
    <w:multiLevelType w:val="multilevel"/>
    <w:tmpl w:val="D10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A6EEE"/>
    <w:multiLevelType w:val="multilevel"/>
    <w:tmpl w:val="E690D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762A0"/>
    <w:multiLevelType w:val="multilevel"/>
    <w:tmpl w:val="CEE6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A18EF"/>
    <w:multiLevelType w:val="multilevel"/>
    <w:tmpl w:val="728C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80459"/>
    <w:multiLevelType w:val="hybridMultilevel"/>
    <w:tmpl w:val="2A4C0300"/>
    <w:lvl w:ilvl="0" w:tplc="5DF8857A">
      <w:start w:val="1"/>
      <w:numFmt w:val="decimal"/>
      <w:lvlText w:val="%1."/>
      <w:lvlJc w:val="left"/>
      <w:pPr>
        <w:ind w:left="720" w:hanging="360"/>
      </w:pPr>
    </w:lvl>
    <w:lvl w:ilvl="1" w:tplc="080AD1B4">
      <w:start w:val="1"/>
      <w:numFmt w:val="lowerLetter"/>
      <w:lvlText w:val="%2."/>
      <w:lvlJc w:val="left"/>
      <w:pPr>
        <w:ind w:left="1440" w:hanging="360"/>
      </w:pPr>
    </w:lvl>
    <w:lvl w:ilvl="2" w:tplc="5D2A942A">
      <w:start w:val="1"/>
      <w:numFmt w:val="lowerRoman"/>
      <w:lvlText w:val="%3."/>
      <w:lvlJc w:val="right"/>
      <w:pPr>
        <w:ind w:left="2160" w:hanging="180"/>
      </w:pPr>
    </w:lvl>
    <w:lvl w:ilvl="3" w:tplc="B1C6A790">
      <w:start w:val="1"/>
      <w:numFmt w:val="decimal"/>
      <w:lvlText w:val="%4."/>
      <w:lvlJc w:val="left"/>
      <w:pPr>
        <w:ind w:left="2880" w:hanging="360"/>
      </w:pPr>
    </w:lvl>
    <w:lvl w:ilvl="4" w:tplc="D668F54A">
      <w:start w:val="1"/>
      <w:numFmt w:val="lowerLetter"/>
      <w:lvlText w:val="%5."/>
      <w:lvlJc w:val="left"/>
      <w:pPr>
        <w:ind w:left="3600" w:hanging="360"/>
      </w:pPr>
    </w:lvl>
    <w:lvl w:ilvl="5" w:tplc="D188D4AC">
      <w:start w:val="1"/>
      <w:numFmt w:val="lowerRoman"/>
      <w:lvlText w:val="%6."/>
      <w:lvlJc w:val="right"/>
      <w:pPr>
        <w:ind w:left="4320" w:hanging="180"/>
      </w:pPr>
    </w:lvl>
    <w:lvl w:ilvl="6" w:tplc="4D5ACE2A">
      <w:start w:val="1"/>
      <w:numFmt w:val="decimal"/>
      <w:lvlText w:val="%7."/>
      <w:lvlJc w:val="left"/>
      <w:pPr>
        <w:ind w:left="5040" w:hanging="360"/>
      </w:pPr>
    </w:lvl>
    <w:lvl w:ilvl="7" w:tplc="97646EC8">
      <w:start w:val="1"/>
      <w:numFmt w:val="lowerLetter"/>
      <w:lvlText w:val="%8."/>
      <w:lvlJc w:val="left"/>
      <w:pPr>
        <w:ind w:left="5760" w:hanging="360"/>
      </w:pPr>
    </w:lvl>
    <w:lvl w:ilvl="8" w:tplc="4E348166">
      <w:start w:val="1"/>
      <w:numFmt w:val="lowerRoman"/>
      <w:lvlText w:val="%9."/>
      <w:lvlJc w:val="right"/>
      <w:pPr>
        <w:ind w:left="6480" w:hanging="180"/>
      </w:pPr>
    </w:lvl>
  </w:abstractNum>
  <w:abstractNum w:abstractNumId="8" w15:restartNumberingAfterBreak="0">
    <w:nsid w:val="216B4ACE"/>
    <w:multiLevelType w:val="multilevel"/>
    <w:tmpl w:val="F4A4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F1935"/>
    <w:multiLevelType w:val="multilevel"/>
    <w:tmpl w:val="96F2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14881"/>
    <w:multiLevelType w:val="multilevel"/>
    <w:tmpl w:val="796C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769F1"/>
    <w:multiLevelType w:val="multilevel"/>
    <w:tmpl w:val="34F2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080D03"/>
    <w:multiLevelType w:val="multilevel"/>
    <w:tmpl w:val="A0FA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4E879"/>
    <w:multiLevelType w:val="hybridMultilevel"/>
    <w:tmpl w:val="5FA0D1E4"/>
    <w:lvl w:ilvl="0" w:tplc="B2668E80">
      <w:start w:val="1"/>
      <w:numFmt w:val="bullet"/>
      <w:lvlText w:val=""/>
      <w:lvlJc w:val="left"/>
      <w:pPr>
        <w:ind w:left="720" w:hanging="360"/>
      </w:pPr>
      <w:rPr>
        <w:rFonts w:ascii="Symbol" w:hAnsi="Symbol" w:hint="default"/>
      </w:rPr>
    </w:lvl>
    <w:lvl w:ilvl="1" w:tplc="53741F5A">
      <w:start w:val="1"/>
      <w:numFmt w:val="bullet"/>
      <w:lvlText w:val="o"/>
      <w:lvlJc w:val="left"/>
      <w:pPr>
        <w:ind w:left="1440" w:hanging="360"/>
      </w:pPr>
      <w:rPr>
        <w:rFonts w:ascii="Courier New" w:hAnsi="Courier New" w:hint="default"/>
      </w:rPr>
    </w:lvl>
    <w:lvl w:ilvl="2" w:tplc="226012DC">
      <w:start w:val="1"/>
      <w:numFmt w:val="bullet"/>
      <w:lvlText w:val=""/>
      <w:lvlJc w:val="left"/>
      <w:pPr>
        <w:ind w:left="2160" w:hanging="360"/>
      </w:pPr>
      <w:rPr>
        <w:rFonts w:ascii="Wingdings" w:hAnsi="Wingdings" w:hint="default"/>
      </w:rPr>
    </w:lvl>
    <w:lvl w:ilvl="3" w:tplc="04129F04">
      <w:start w:val="1"/>
      <w:numFmt w:val="bullet"/>
      <w:lvlText w:val=""/>
      <w:lvlJc w:val="left"/>
      <w:pPr>
        <w:ind w:left="2880" w:hanging="360"/>
      </w:pPr>
      <w:rPr>
        <w:rFonts w:ascii="Symbol" w:hAnsi="Symbol" w:hint="default"/>
      </w:rPr>
    </w:lvl>
    <w:lvl w:ilvl="4" w:tplc="C4E6288C">
      <w:start w:val="1"/>
      <w:numFmt w:val="bullet"/>
      <w:lvlText w:val="o"/>
      <w:lvlJc w:val="left"/>
      <w:pPr>
        <w:ind w:left="3600" w:hanging="360"/>
      </w:pPr>
      <w:rPr>
        <w:rFonts w:ascii="Courier New" w:hAnsi="Courier New" w:hint="default"/>
      </w:rPr>
    </w:lvl>
    <w:lvl w:ilvl="5" w:tplc="FF78324E">
      <w:start w:val="1"/>
      <w:numFmt w:val="bullet"/>
      <w:lvlText w:val=""/>
      <w:lvlJc w:val="left"/>
      <w:pPr>
        <w:ind w:left="4320" w:hanging="360"/>
      </w:pPr>
      <w:rPr>
        <w:rFonts w:ascii="Wingdings" w:hAnsi="Wingdings" w:hint="default"/>
      </w:rPr>
    </w:lvl>
    <w:lvl w:ilvl="6" w:tplc="2F122F4E">
      <w:start w:val="1"/>
      <w:numFmt w:val="bullet"/>
      <w:lvlText w:val=""/>
      <w:lvlJc w:val="left"/>
      <w:pPr>
        <w:ind w:left="5040" w:hanging="360"/>
      </w:pPr>
      <w:rPr>
        <w:rFonts w:ascii="Symbol" w:hAnsi="Symbol" w:hint="default"/>
      </w:rPr>
    </w:lvl>
    <w:lvl w:ilvl="7" w:tplc="123831BE">
      <w:start w:val="1"/>
      <w:numFmt w:val="bullet"/>
      <w:lvlText w:val="o"/>
      <w:lvlJc w:val="left"/>
      <w:pPr>
        <w:ind w:left="5760" w:hanging="360"/>
      </w:pPr>
      <w:rPr>
        <w:rFonts w:ascii="Courier New" w:hAnsi="Courier New" w:hint="default"/>
      </w:rPr>
    </w:lvl>
    <w:lvl w:ilvl="8" w:tplc="B252A684">
      <w:start w:val="1"/>
      <w:numFmt w:val="bullet"/>
      <w:lvlText w:val=""/>
      <w:lvlJc w:val="left"/>
      <w:pPr>
        <w:ind w:left="6480" w:hanging="360"/>
      </w:pPr>
      <w:rPr>
        <w:rFonts w:ascii="Wingdings" w:hAnsi="Wingdings" w:hint="default"/>
      </w:rPr>
    </w:lvl>
  </w:abstractNum>
  <w:abstractNum w:abstractNumId="14" w15:restartNumberingAfterBreak="0">
    <w:nsid w:val="30C93A67"/>
    <w:multiLevelType w:val="multilevel"/>
    <w:tmpl w:val="5E2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03B33"/>
    <w:multiLevelType w:val="multilevel"/>
    <w:tmpl w:val="AEFA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C078F"/>
    <w:multiLevelType w:val="multilevel"/>
    <w:tmpl w:val="431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B4D0A"/>
    <w:multiLevelType w:val="multilevel"/>
    <w:tmpl w:val="6B809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B07842"/>
    <w:multiLevelType w:val="hybridMultilevel"/>
    <w:tmpl w:val="E5E4D82C"/>
    <w:lvl w:ilvl="0" w:tplc="936AF86E">
      <w:start w:val="1"/>
      <w:numFmt w:val="bullet"/>
      <w:lvlText w:val=""/>
      <w:lvlJc w:val="left"/>
      <w:pPr>
        <w:ind w:left="720" w:hanging="360"/>
      </w:pPr>
      <w:rPr>
        <w:rFonts w:ascii="Symbol" w:hAnsi="Symbol" w:hint="default"/>
      </w:rPr>
    </w:lvl>
    <w:lvl w:ilvl="1" w:tplc="164841D2">
      <w:start w:val="1"/>
      <w:numFmt w:val="bullet"/>
      <w:lvlText w:val="o"/>
      <w:lvlJc w:val="left"/>
      <w:pPr>
        <w:ind w:left="1440" w:hanging="360"/>
      </w:pPr>
      <w:rPr>
        <w:rFonts w:ascii="Courier New" w:hAnsi="Courier New" w:hint="default"/>
      </w:rPr>
    </w:lvl>
    <w:lvl w:ilvl="2" w:tplc="6AB624A2">
      <w:start w:val="1"/>
      <w:numFmt w:val="bullet"/>
      <w:lvlText w:val=""/>
      <w:lvlJc w:val="left"/>
      <w:pPr>
        <w:ind w:left="2160" w:hanging="360"/>
      </w:pPr>
      <w:rPr>
        <w:rFonts w:ascii="Wingdings" w:hAnsi="Wingdings" w:hint="default"/>
      </w:rPr>
    </w:lvl>
    <w:lvl w:ilvl="3" w:tplc="D2CEB81C">
      <w:start w:val="1"/>
      <w:numFmt w:val="bullet"/>
      <w:lvlText w:val=""/>
      <w:lvlJc w:val="left"/>
      <w:pPr>
        <w:ind w:left="2880" w:hanging="360"/>
      </w:pPr>
      <w:rPr>
        <w:rFonts w:ascii="Symbol" w:hAnsi="Symbol" w:hint="default"/>
      </w:rPr>
    </w:lvl>
    <w:lvl w:ilvl="4" w:tplc="B882CE2E">
      <w:start w:val="1"/>
      <w:numFmt w:val="bullet"/>
      <w:lvlText w:val="o"/>
      <w:lvlJc w:val="left"/>
      <w:pPr>
        <w:ind w:left="3600" w:hanging="360"/>
      </w:pPr>
      <w:rPr>
        <w:rFonts w:ascii="Courier New" w:hAnsi="Courier New" w:hint="default"/>
      </w:rPr>
    </w:lvl>
    <w:lvl w:ilvl="5" w:tplc="46D007C8">
      <w:start w:val="1"/>
      <w:numFmt w:val="bullet"/>
      <w:lvlText w:val=""/>
      <w:lvlJc w:val="left"/>
      <w:pPr>
        <w:ind w:left="4320" w:hanging="360"/>
      </w:pPr>
      <w:rPr>
        <w:rFonts w:ascii="Wingdings" w:hAnsi="Wingdings" w:hint="default"/>
      </w:rPr>
    </w:lvl>
    <w:lvl w:ilvl="6" w:tplc="DDBCF682">
      <w:start w:val="1"/>
      <w:numFmt w:val="bullet"/>
      <w:lvlText w:val=""/>
      <w:lvlJc w:val="left"/>
      <w:pPr>
        <w:ind w:left="5040" w:hanging="360"/>
      </w:pPr>
      <w:rPr>
        <w:rFonts w:ascii="Symbol" w:hAnsi="Symbol" w:hint="default"/>
      </w:rPr>
    </w:lvl>
    <w:lvl w:ilvl="7" w:tplc="761A5FBE">
      <w:start w:val="1"/>
      <w:numFmt w:val="bullet"/>
      <w:lvlText w:val="o"/>
      <w:lvlJc w:val="left"/>
      <w:pPr>
        <w:ind w:left="5760" w:hanging="360"/>
      </w:pPr>
      <w:rPr>
        <w:rFonts w:ascii="Courier New" w:hAnsi="Courier New" w:hint="default"/>
      </w:rPr>
    </w:lvl>
    <w:lvl w:ilvl="8" w:tplc="86304D50">
      <w:start w:val="1"/>
      <w:numFmt w:val="bullet"/>
      <w:lvlText w:val=""/>
      <w:lvlJc w:val="left"/>
      <w:pPr>
        <w:ind w:left="6480" w:hanging="360"/>
      </w:pPr>
      <w:rPr>
        <w:rFonts w:ascii="Wingdings" w:hAnsi="Wingdings" w:hint="default"/>
      </w:rPr>
    </w:lvl>
  </w:abstractNum>
  <w:abstractNum w:abstractNumId="19" w15:restartNumberingAfterBreak="0">
    <w:nsid w:val="3ECA7DFC"/>
    <w:multiLevelType w:val="multilevel"/>
    <w:tmpl w:val="0ED2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95E7B"/>
    <w:multiLevelType w:val="multilevel"/>
    <w:tmpl w:val="DC6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7260F"/>
    <w:multiLevelType w:val="multilevel"/>
    <w:tmpl w:val="701C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75D51"/>
    <w:multiLevelType w:val="multilevel"/>
    <w:tmpl w:val="8108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846CE"/>
    <w:multiLevelType w:val="multilevel"/>
    <w:tmpl w:val="011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C54BD"/>
    <w:multiLevelType w:val="multilevel"/>
    <w:tmpl w:val="5540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42ED9"/>
    <w:multiLevelType w:val="multilevel"/>
    <w:tmpl w:val="D7E0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26658F"/>
    <w:multiLevelType w:val="multilevel"/>
    <w:tmpl w:val="E4CE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5764E"/>
    <w:multiLevelType w:val="multilevel"/>
    <w:tmpl w:val="C95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70410"/>
    <w:multiLevelType w:val="multilevel"/>
    <w:tmpl w:val="240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941F9"/>
    <w:multiLevelType w:val="multilevel"/>
    <w:tmpl w:val="405C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F27BE"/>
    <w:multiLevelType w:val="multilevel"/>
    <w:tmpl w:val="B27E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20AC6"/>
    <w:multiLevelType w:val="multilevel"/>
    <w:tmpl w:val="F79C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557519"/>
    <w:multiLevelType w:val="multilevel"/>
    <w:tmpl w:val="0BC2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BE3616"/>
    <w:multiLevelType w:val="multilevel"/>
    <w:tmpl w:val="57B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811834">
    <w:abstractNumId w:val="0"/>
  </w:num>
  <w:num w:numId="2" w16cid:durableId="1166093846">
    <w:abstractNumId w:val="19"/>
  </w:num>
  <w:num w:numId="3" w16cid:durableId="1176269010">
    <w:abstractNumId w:val="5"/>
  </w:num>
  <w:num w:numId="4" w16cid:durableId="120156162">
    <w:abstractNumId w:val="17"/>
  </w:num>
  <w:num w:numId="5" w16cid:durableId="1292589985">
    <w:abstractNumId w:val="23"/>
  </w:num>
  <w:num w:numId="6" w16cid:durableId="1454444798">
    <w:abstractNumId w:val="29"/>
  </w:num>
  <w:num w:numId="7" w16cid:durableId="1711806304">
    <w:abstractNumId w:val="2"/>
  </w:num>
  <w:num w:numId="8" w16cid:durableId="171267042">
    <w:abstractNumId w:val="3"/>
  </w:num>
  <w:num w:numId="9" w16cid:durableId="1738699433">
    <w:abstractNumId w:val="13"/>
  </w:num>
  <w:num w:numId="10" w16cid:durableId="1765303079">
    <w:abstractNumId w:val="18"/>
  </w:num>
  <w:num w:numId="11" w16cid:durableId="186874055">
    <w:abstractNumId w:val="15"/>
  </w:num>
  <w:num w:numId="12" w16cid:durableId="2043826696">
    <w:abstractNumId w:val="7"/>
  </w:num>
  <w:num w:numId="13" w16cid:durableId="2064476122">
    <w:abstractNumId w:val="33"/>
  </w:num>
  <w:num w:numId="14" w16cid:durableId="209608417">
    <w:abstractNumId w:val="22"/>
  </w:num>
  <w:num w:numId="15" w16cid:durableId="278923213">
    <w:abstractNumId w:val="28"/>
  </w:num>
  <w:num w:numId="16" w16cid:durableId="593631462">
    <w:abstractNumId w:val="14"/>
  </w:num>
  <w:num w:numId="17" w16cid:durableId="648826379">
    <w:abstractNumId w:val="24"/>
  </w:num>
  <w:num w:numId="18" w16cid:durableId="672488771">
    <w:abstractNumId w:val="32"/>
  </w:num>
  <w:num w:numId="19" w16cid:durableId="870993037">
    <w:abstractNumId w:val="4"/>
  </w:num>
  <w:num w:numId="20" w16cid:durableId="98919402">
    <w:abstractNumId w:val="11"/>
  </w:num>
  <w:num w:numId="21" w16cid:durableId="229971161">
    <w:abstractNumId w:val="31"/>
  </w:num>
  <w:num w:numId="22" w16cid:durableId="334503615">
    <w:abstractNumId w:val="30"/>
  </w:num>
  <w:num w:numId="23" w16cid:durableId="145561031">
    <w:abstractNumId w:val="16"/>
  </w:num>
  <w:num w:numId="24" w16cid:durableId="1986004141">
    <w:abstractNumId w:val="6"/>
  </w:num>
  <w:num w:numId="25" w16cid:durableId="1449351005">
    <w:abstractNumId w:val="8"/>
  </w:num>
  <w:num w:numId="26" w16cid:durableId="1622033342">
    <w:abstractNumId w:val="10"/>
  </w:num>
  <w:num w:numId="27" w16cid:durableId="1947076111">
    <w:abstractNumId w:val="27"/>
  </w:num>
  <w:num w:numId="28" w16cid:durableId="1347825034">
    <w:abstractNumId w:val="1"/>
  </w:num>
  <w:num w:numId="29" w16cid:durableId="186993830">
    <w:abstractNumId w:val="21"/>
  </w:num>
  <w:num w:numId="30" w16cid:durableId="1935891407">
    <w:abstractNumId w:val="25"/>
  </w:num>
  <w:num w:numId="31" w16cid:durableId="923345489">
    <w:abstractNumId w:val="26"/>
  </w:num>
  <w:num w:numId="32" w16cid:durableId="837574113">
    <w:abstractNumId w:val="9"/>
  </w:num>
  <w:num w:numId="33" w16cid:durableId="1298488980">
    <w:abstractNumId w:val="20"/>
  </w:num>
  <w:num w:numId="34" w16cid:durableId="1009211703">
    <w:abstractNumId w:val="1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7B"/>
    <w:rsid w:val="0001364D"/>
    <w:rsid w:val="00026808"/>
    <w:rsid w:val="00033CE6"/>
    <w:rsid w:val="000741AA"/>
    <w:rsid w:val="00080818"/>
    <w:rsid w:val="000B1D37"/>
    <w:rsid w:val="000D1306"/>
    <w:rsid w:val="000E5512"/>
    <w:rsid w:val="00102E2C"/>
    <w:rsid w:val="001039D9"/>
    <w:rsid w:val="00113114"/>
    <w:rsid w:val="00126A9F"/>
    <w:rsid w:val="001411B9"/>
    <w:rsid w:val="00155655"/>
    <w:rsid w:val="001633A1"/>
    <w:rsid w:val="001634A8"/>
    <w:rsid w:val="00173DDE"/>
    <w:rsid w:val="0018100C"/>
    <w:rsid w:val="00191B7F"/>
    <w:rsid w:val="001A0F62"/>
    <w:rsid w:val="001A3640"/>
    <w:rsid w:val="001E4440"/>
    <w:rsid w:val="001E56C5"/>
    <w:rsid w:val="001F1F8C"/>
    <w:rsid w:val="001F2478"/>
    <w:rsid w:val="002017E6"/>
    <w:rsid w:val="00231B78"/>
    <w:rsid w:val="00262A05"/>
    <w:rsid w:val="002669CB"/>
    <w:rsid w:val="00284064"/>
    <w:rsid w:val="002A6941"/>
    <w:rsid w:val="002A6D43"/>
    <w:rsid w:val="002B2B6A"/>
    <w:rsid w:val="002F2E41"/>
    <w:rsid w:val="002F6CBA"/>
    <w:rsid w:val="003202DD"/>
    <w:rsid w:val="00336144"/>
    <w:rsid w:val="003A2F98"/>
    <w:rsid w:val="003B79BD"/>
    <w:rsid w:val="003C6354"/>
    <w:rsid w:val="003C7BF8"/>
    <w:rsid w:val="00413A5C"/>
    <w:rsid w:val="00444707"/>
    <w:rsid w:val="0044605C"/>
    <w:rsid w:val="004506CD"/>
    <w:rsid w:val="00472D97"/>
    <w:rsid w:val="004A7C16"/>
    <w:rsid w:val="004C2CBC"/>
    <w:rsid w:val="004C3136"/>
    <w:rsid w:val="00510697"/>
    <w:rsid w:val="00515D57"/>
    <w:rsid w:val="00526DB1"/>
    <w:rsid w:val="00536CD0"/>
    <w:rsid w:val="0054340A"/>
    <w:rsid w:val="005447C5"/>
    <w:rsid w:val="00557B1B"/>
    <w:rsid w:val="005775DC"/>
    <w:rsid w:val="005860C1"/>
    <w:rsid w:val="0058678B"/>
    <w:rsid w:val="00596875"/>
    <w:rsid w:val="005B72F5"/>
    <w:rsid w:val="005C3FDF"/>
    <w:rsid w:val="005C6AD6"/>
    <w:rsid w:val="005C6DC2"/>
    <w:rsid w:val="005C7AD3"/>
    <w:rsid w:val="005D0492"/>
    <w:rsid w:val="005F6A3B"/>
    <w:rsid w:val="006026B0"/>
    <w:rsid w:val="0060324A"/>
    <w:rsid w:val="006236D1"/>
    <w:rsid w:val="00640DA8"/>
    <w:rsid w:val="00650C83"/>
    <w:rsid w:val="00654A88"/>
    <w:rsid w:val="006841D2"/>
    <w:rsid w:val="0069027A"/>
    <w:rsid w:val="00690B93"/>
    <w:rsid w:val="006933A1"/>
    <w:rsid w:val="006B195A"/>
    <w:rsid w:val="006D0375"/>
    <w:rsid w:val="006D09C5"/>
    <w:rsid w:val="007109FC"/>
    <w:rsid w:val="00722BA3"/>
    <w:rsid w:val="007317A8"/>
    <w:rsid w:val="00755244"/>
    <w:rsid w:val="00756204"/>
    <w:rsid w:val="00772754"/>
    <w:rsid w:val="0078361A"/>
    <w:rsid w:val="00783A18"/>
    <w:rsid w:val="00795832"/>
    <w:rsid w:val="007A134B"/>
    <w:rsid w:val="007B742C"/>
    <w:rsid w:val="007C02DB"/>
    <w:rsid w:val="007D79C3"/>
    <w:rsid w:val="007F4739"/>
    <w:rsid w:val="007F5F2E"/>
    <w:rsid w:val="008074A5"/>
    <w:rsid w:val="00815321"/>
    <w:rsid w:val="008155D0"/>
    <w:rsid w:val="00816B1D"/>
    <w:rsid w:val="008176D2"/>
    <w:rsid w:val="00890D75"/>
    <w:rsid w:val="008A60A2"/>
    <w:rsid w:val="008E49D9"/>
    <w:rsid w:val="00901B6D"/>
    <w:rsid w:val="009575B5"/>
    <w:rsid w:val="00977623"/>
    <w:rsid w:val="009B013B"/>
    <w:rsid w:val="009B5E74"/>
    <w:rsid w:val="009D4C56"/>
    <w:rsid w:val="009E4A60"/>
    <w:rsid w:val="009E6716"/>
    <w:rsid w:val="009E7964"/>
    <w:rsid w:val="00A01A22"/>
    <w:rsid w:val="00A239F9"/>
    <w:rsid w:val="00A4048D"/>
    <w:rsid w:val="00A57E8D"/>
    <w:rsid w:val="00A66E4E"/>
    <w:rsid w:val="00A7133D"/>
    <w:rsid w:val="00A8296D"/>
    <w:rsid w:val="00A82D14"/>
    <w:rsid w:val="00AA381D"/>
    <w:rsid w:val="00AC4386"/>
    <w:rsid w:val="00AD2F63"/>
    <w:rsid w:val="00AD3764"/>
    <w:rsid w:val="00AD4D3E"/>
    <w:rsid w:val="00AE1107"/>
    <w:rsid w:val="00AF2FCC"/>
    <w:rsid w:val="00B044BF"/>
    <w:rsid w:val="00B67ADC"/>
    <w:rsid w:val="00B707C5"/>
    <w:rsid w:val="00B70A2A"/>
    <w:rsid w:val="00B81D4A"/>
    <w:rsid w:val="00BB0CAB"/>
    <w:rsid w:val="00BC0099"/>
    <w:rsid w:val="00BC2BF6"/>
    <w:rsid w:val="00BC5DF9"/>
    <w:rsid w:val="00BF5CFE"/>
    <w:rsid w:val="00C0035A"/>
    <w:rsid w:val="00C00DF0"/>
    <w:rsid w:val="00C03179"/>
    <w:rsid w:val="00C10A6B"/>
    <w:rsid w:val="00C15BD7"/>
    <w:rsid w:val="00C30127"/>
    <w:rsid w:val="00C40D0E"/>
    <w:rsid w:val="00C51EEE"/>
    <w:rsid w:val="00C51FC1"/>
    <w:rsid w:val="00C613D2"/>
    <w:rsid w:val="00C61450"/>
    <w:rsid w:val="00C814A7"/>
    <w:rsid w:val="00C86EC1"/>
    <w:rsid w:val="00C91DCB"/>
    <w:rsid w:val="00C92733"/>
    <w:rsid w:val="00CA0A02"/>
    <w:rsid w:val="00CC5633"/>
    <w:rsid w:val="00CC5AC8"/>
    <w:rsid w:val="00CD397D"/>
    <w:rsid w:val="00CE1E23"/>
    <w:rsid w:val="00CE7AA7"/>
    <w:rsid w:val="00D00EA0"/>
    <w:rsid w:val="00D05A37"/>
    <w:rsid w:val="00D141F5"/>
    <w:rsid w:val="00D8144A"/>
    <w:rsid w:val="00D9347F"/>
    <w:rsid w:val="00DA5183"/>
    <w:rsid w:val="00DC1E4D"/>
    <w:rsid w:val="00DC7C5F"/>
    <w:rsid w:val="00DD6238"/>
    <w:rsid w:val="00DD6B44"/>
    <w:rsid w:val="00DE3F87"/>
    <w:rsid w:val="00DE6E71"/>
    <w:rsid w:val="00DF07D7"/>
    <w:rsid w:val="00E00F7A"/>
    <w:rsid w:val="00E054C1"/>
    <w:rsid w:val="00E13339"/>
    <w:rsid w:val="00E56383"/>
    <w:rsid w:val="00E7237A"/>
    <w:rsid w:val="00E76921"/>
    <w:rsid w:val="00E77F0A"/>
    <w:rsid w:val="00E84FAC"/>
    <w:rsid w:val="00E91933"/>
    <w:rsid w:val="00EA3F7B"/>
    <w:rsid w:val="00EC3AB9"/>
    <w:rsid w:val="00EE137A"/>
    <w:rsid w:val="00EE58D9"/>
    <w:rsid w:val="00EF17AF"/>
    <w:rsid w:val="00F13550"/>
    <w:rsid w:val="00F45488"/>
    <w:rsid w:val="00F540CA"/>
    <w:rsid w:val="00F57088"/>
    <w:rsid w:val="00F61CC3"/>
    <w:rsid w:val="00FB3F04"/>
    <w:rsid w:val="00FB585D"/>
    <w:rsid w:val="00FC1FD3"/>
    <w:rsid w:val="00FD658A"/>
    <w:rsid w:val="00FF4CCB"/>
    <w:rsid w:val="05776017"/>
    <w:rsid w:val="0F124F84"/>
    <w:rsid w:val="12068A14"/>
    <w:rsid w:val="12345721"/>
    <w:rsid w:val="12F165DE"/>
    <w:rsid w:val="14162C3B"/>
    <w:rsid w:val="14806557"/>
    <w:rsid w:val="14B2C6F9"/>
    <w:rsid w:val="15B994D7"/>
    <w:rsid w:val="16C9D121"/>
    <w:rsid w:val="1B527EA4"/>
    <w:rsid w:val="1F9E5744"/>
    <w:rsid w:val="23557F09"/>
    <w:rsid w:val="23E07FEC"/>
    <w:rsid w:val="28AB55EC"/>
    <w:rsid w:val="29181284"/>
    <w:rsid w:val="2B0E8767"/>
    <w:rsid w:val="2D074F85"/>
    <w:rsid w:val="2E5B1D8D"/>
    <w:rsid w:val="2EB5E714"/>
    <w:rsid w:val="2EFF191F"/>
    <w:rsid w:val="330CDD64"/>
    <w:rsid w:val="34E3AC98"/>
    <w:rsid w:val="393C143B"/>
    <w:rsid w:val="394AEAE6"/>
    <w:rsid w:val="3C41680A"/>
    <w:rsid w:val="3CD5C43F"/>
    <w:rsid w:val="3E9191D8"/>
    <w:rsid w:val="3F749762"/>
    <w:rsid w:val="41E8C2E6"/>
    <w:rsid w:val="41F29B5D"/>
    <w:rsid w:val="437EAF80"/>
    <w:rsid w:val="44F8166E"/>
    <w:rsid w:val="46F8D42E"/>
    <w:rsid w:val="494A24F1"/>
    <w:rsid w:val="4BE64F1D"/>
    <w:rsid w:val="4CF2940B"/>
    <w:rsid w:val="4DB27C51"/>
    <w:rsid w:val="4F249849"/>
    <w:rsid w:val="50154C0E"/>
    <w:rsid w:val="50DF48C3"/>
    <w:rsid w:val="50F8DD15"/>
    <w:rsid w:val="56082FBD"/>
    <w:rsid w:val="57EA2B5B"/>
    <w:rsid w:val="57EEE208"/>
    <w:rsid w:val="582ADE2F"/>
    <w:rsid w:val="59AAE923"/>
    <w:rsid w:val="5CC7B35B"/>
    <w:rsid w:val="60EDCF6A"/>
    <w:rsid w:val="68AB7BD4"/>
    <w:rsid w:val="69BBC6C9"/>
    <w:rsid w:val="6A8F52B2"/>
    <w:rsid w:val="6AF2F417"/>
    <w:rsid w:val="6CB9C2F1"/>
    <w:rsid w:val="6D74ABF4"/>
    <w:rsid w:val="72DAA52F"/>
    <w:rsid w:val="74FF2B53"/>
    <w:rsid w:val="7AE289FB"/>
    <w:rsid w:val="7C48BF7F"/>
    <w:rsid w:val="7F2590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D13D7"/>
  <w15:chartTrackingRefBased/>
  <w15:docId w15:val="{1381F008-2F5E-4A5F-A3D2-10DE0937B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00EA3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0EA3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unhideWhenUsed/>
    <w:qFormat/>
    <w:rsid w:val="00EA3F7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semiHidden/>
    <w:unhideWhenUsed/>
    <w:qFormat/>
    <w:rsid w:val="00EA3F7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EA3F7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EA3F7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EA3F7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EA3F7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EA3F7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756204"/>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paragraph" w:styleId="Lijstalinea">
    <w:name w:val="List Paragraph"/>
    <w:basedOn w:val="Standaard"/>
    <w:uiPriority w:val="34"/>
    <w:qFormat/>
    <w:rsid w:val="00EA3F7B"/>
    <w:pPr>
      <w:ind w:left="720"/>
      <w:contextualSpacing/>
    </w:pPr>
  </w:style>
  <w:style w:type="character" w:styleId="Intensievebenadrukking">
    <w:name w:val="Intense Emphasis"/>
    <w:basedOn w:val="Standaardalinea-lettertype"/>
    <w:uiPriority w:val="21"/>
    <w:qFormat/>
    <w:rsid w:val="00EA3F7B"/>
    <w:rPr>
      <w:i/>
      <w:iCs/>
      <w:color w:val="0F4761" w:themeColor="accent1" w:themeShade="BF"/>
    </w:rPr>
  </w:style>
  <w:style w:type="character" w:styleId="Intensieveverwijzing">
    <w:name w:val="Intense Reference"/>
    <w:basedOn w:val="Standaardalinea-lettertype"/>
    <w:uiPriority w:val="32"/>
    <w:qFormat/>
    <w:rsid w:val="00EA3F7B"/>
    <w:rPr>
      <w:b/>
      <w:bCs/>
      <w:smallCaps/>
      <w:color w:val="0F4761" w:themeColor="accent1" w:themeShade="BF"/>
      <w:spacing w:val="5"/>
    </w:rPr>
  </w:style>
  <w:style w:type="character" w:styleId="Hyperlink">
    <w:name w:val="Hyperlink"/>
    <w:basedOn w:val="Standaardalinea-lettertype"/>
    <w:uiPriority w:val="99"/>
    <w:unhideWhenUsed/>
    <w:rsid w:val="60EDCF6A"/>
    <w:rPr>
      <w:color w:val="467886"/>
      <w:u w:val="single"/>
    </w:rPr>
  </w:style>
  <w:style w:type="character" w:customStyle="1" w:styleId="Kop1Char">
    <w:name w:val="Kop 1 Char"/>
    <w:basedOn w:val="Standaardalinea-lettertype"/>
    <w:uiPriority w:val="9"/>
    <w:rsid w:val="003C7BF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rsid w:val="003C7BF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semiHidden/>
    <w:rsid w:val="003C7BF8"/>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3C7BF8"/>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3C7BF8"/>
    <w:rPr>
      <w:rFonts w:eastAsiaTheme="majorEastAsia" w:cstheme="majorBidi"/>
      <w:color w:val="0F4761" w:themeColor="accent1" w:themeShade="BF"/>
    </w:rPr>
  </w:style>
  <w:style w:type="character" w:customStyle="1" w:styleId="Kop6Char">
    <w:name w:val="Kop 6 Char"/>
    <w:basedOn w:val="Standaardalinea-lettertype"/>
    <w:uiPriority w:val="9"/>
    <w:semiHidden/>
    <w:rsid w:val="003C7BF8"/>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3C7BF8"/>
    <w:rPr>
      <w:rFonts w:eastAsiaTheme="majorEastAsia" w:cstheme="majorBidi"/>
      <w:color w:val="595959" w:themeColor="text1" w:themeTint="A6"/>
    </w:rPr>
  </w:style>
  <w:style w:type="character" w:customStyle="1" w:styleId="Kop8Char">
    <w:name w:val="Kop 8 Char"/>
    <w:basedOn w:val="Standaardalinea-lettertype"/>
    <w:uiPriority w:val="9"/>
    <w:semiHidden/>
    <w:rsid w:val="003C7BF8"/>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3C7BF8"/>
    <w:rPr>
      <w:rFonts w:eastAsiaTheme="majorEastAsia" w:cstheme="majorBidi"/>
      <w:color w:val="272727" w:themeColor="text1" w:themeTint="D8"/>
    </w:rPr>
  </w:style>
  <w:style w:type="character" w:customStyle="1" w:styleId="TitelChar">
    <w:name w:val="Titel Char"/>
    <w:basedOn w:val="Standaardalinea-lettertype"/>
    <w:uiPriority w:val="10"/>
    <w:rsid w:val="003C7BF8"/>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uiPriority w:val="11"/>
    <w:rsid w:val="003C7BF8"/>
    <w:rPr>
      <w:rFonts w:eastAsiaTheme="majorEastAsia" w:cstheme="majorBidi"/>
      <w:color w:val="595959" w:themeColor="text1" w:themeTint="A6"/>
      <w:spacing w:val="15"/>
      <w:sz w:val="28"/>
      <w:szCs w:val="28"/>
    </w:rPr>
  </w:style>
  <w:style w:type="character" w:customStyle="1" w:styleId="CitaatChar">
    <w:name w:val="Citaat Char"/>
    <w:basedOn w:val="Standaardalinea-lettertype"/>
    <w:uiPriority w:val="29"/>
    <w:rsid w:val="003C7BF8"/>
    <w:rPr>
      <w:i/>
      <w:iCs/>
      <w:color w:val="404040" w:themeColor="text1" w:themeTint="BF"/>
    </w:rPr>
  </w:style>
  <w:style w:type="character" w:customStyle="1" w:styleId="DuidelijkcitaatChar">
    <w:name w:val="Duidelijk citaat Char"/>
    <w:basedOn w:val="Standaardalinea-lettertype"/>
    <w:uiPriority w:val="30"/>
    <w:rsid w:val="003C7BF8"/>
    <w:rPr>
      <w:i/>
      <w:iCs/>
      <w:color w:val="0F4761" w:themeColor="accent1" w:themeShade="BF"/>
    </w:rPr>
  </w:style>
  <w:style w:type="paragraph" w:styleId="Kopvaninhoudsopgave">
    <w:name w:val="TOC Heading"/>
    <w:basedOn w:val="Kop1"/>
    <w:next w:val="Standaard"/>
    <w:uiPriority w:val="39"/>
    <w:unhideWhenUsed/>
    <w:qFormat/>
    <w:rsid w:val="00C00DF0"/>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C00DF0"/>
    <w:pPr>
      <w:spacing w:after="100"/>
    </w:pPr>
  </w:style>
  <w:style w:type="paragraph" w:styleId="Inhopg2">
    <w:name w:val="toc 2"/>
    <w:basedOn w:val="Standaard"/>
    <w:next w:val="Standaard"/>
    <w:autoRedefine/>
    <w:uiPriority w:val="39"/>
    <w:unhideWhenUsed/>
    <w:rsid w:val="00C00DF0"/>
    <w:pPr>
      <w:spacing w:after="100"/>
      <w:ind w:left="220"/>
    </w:pPr>
  </w:style>
  <w:style w:type="paragraph" w:styleId="Inhopg3">
    <w:name w:val="toc 3"/>
    <w:basedOn w:val="Standaard"/>
    <w:next w:val="Standaard"/>
    <w:autoRedefine/>
    <w:uiPriority w:val="39"/>
    <w:unhideWhenUsed/>
    <w:rsid w:val="00C00DF0"/>
    <w:pPr>
      <w:spacing w:after="100"/>
      <w:ind w:left="440"/>
    </w:pPr>
  </w:style>
  <w:style w:type="table" w:customStyle="1" w:styleId="TableNormal1">
    <w:name w:val="Table Normal1"/>
    <w:uiPriority w:val="99"/>
    <w:semiHidden/>
    <w:unhideWhenUsed/>
    <w:rsid w:val="00CE1E23"/>
    <w:tblPr>
      <w:tblInd w:w="0" w:type="dxa"/>
      <w:tblCellMar>
        <w:top w:w="0" w:type="dxa"/>
        <w:left w:w="108" w:type="dxa"/>
        <w:bottom w:w="0" w:type="dxa"/>
        <w:right w:w="108" w:type="dxa"/>
      </w:tblCellMar>
    </w:tblPr>
  </w:style>
  <w:style w:type="character" w:styleId="Nadruk">
    <w:name w:val="Emphasis"/>
    <w:basedOn w:val="Standaardalinea-lettertype"/>
    <w:uiPriority w:val="20"/>
    <w:qFormat/>
    <w:rsid w:val="00DC7C5F"/>
    <w:rPr>
      <w:i/>
      <w:iCs/>
    </w:rPr>
  </w:style>
  <w:style w:type="character" w:styleId="Zwaar">
    <w:name w:val="Strong"/>
    <w:basedOn w:val="Standaardalinea-lettertype"/>
    <w:uiPriority w:val="22"/>
    <w:qFormat/>
    <w:rsid w:val="00DC7C5F"/>
    <w:rPr>
      <w:b/>
      <w:bCs/>
    </w:rPr>
  </w:style>
  <w:style w:type="paragraph" w:styleId="Titel">
    <w:name w:val="Title"/>
    <w:basedOn w:val="Standaard"/>
    <w:next w:val="Standaard"/>
    <w:link w:val="TitelChar1"/>
    <w:uiPriority w:val="10"/>
    <w:qFormat/>
    <w:rsid w:val="004447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1">
    <w:name w:val="Titel Char1"/>
    <w:basedOn w:val="Standaardalinea-lettertype"/>
    <w:link w:val="Titel"/>
    <w:uiPriority w:val="10"/>
    <w:rsid w:val="00444707"/>
    <w:rPr>
      <w:rFonts w:asciiTheme="majorHAnsi" w:eastAsiaTheme="majorEastAsia" w:hAnsiTheme="majorHAnsi" w:cstheme="majorBidi"/>
      <w:spacing w:val="-10"/>
      <w:kern w:val="28"/>
      <w:sz w:val="56"/>
      <w:szCs w:val="56"/>
    </w:rPr>
  </w:style>
  <w:style w:type="paragraph" w:styleId="Koptekst">
    <w:name w:val="header"/>
    <w:basedOn w:val="Standaard"/>
    <w:link w:val="KoptekstChar"/>
    <w:uiPriority w:val="99"/>
    <w:unhideWhenUsed/>
    <w:rsid w:val="00DF07D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F07D7"/>
  </w:style>
  <w:style w:type="paragraph" w:styleId="Voettekst">
    <w:name w:val="footer"/>
    <w:basedOn w:val="Standaard"/>
    <w:link w:val="VoettekstChar"/>
    <w:uiPriority w:val="99"/>
    <w:unhideWhenUsed/>
    <w:rsid w:val="00DF07D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F0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kennisnet.nl/onderwijsbevoegdheid/digitale-geletterdheid-in-het-onderwijs/" TargetMode="External"/><Relationship Id="rId18" Type="http://schemas.openxmlformats.org/officeDocument/2006/relationships/hyperlink" Target="https://video.hanze.nl/media/Video+cre%C3%ABren+en+programmeren/0_j9v1byr9"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onderwijsinspectie.nl/binaries/onderwijsinspectie/documenten/themarapporten/2024/03/15/peil.digitale-geletterdheid-einde-basisonderwijs-2021-2022/76953%2B-%2B23406500%2B-%2BRapport%2BPeil.%2BDigitale%2Bgeletterdheid%2Bpo_TG_PDFA.pdf?utm_source=chatgpt.com" TargetMode="External"/><Relationship Id="rId17" Type="http://schemas.openxmlformats.org/officeDocument/2006/relationships/hyperlink" Target="https://video.hanze.nl/media/Video+digitale+technologie+en+media/0_s9fa4qcs" TargetMode="External"/><Relationship Id="rId2" Type="http://schemas.openxmlformats.org/officeDocument/2006/relationships/customXml" Target="../customXml/item2.xml"/><Relationship Id="rId16" Type="http://schemas.openxmlformats.org/officeDocument/2006/relationships/hyperlink" Target="https://video.hanze.nl/media/Het+belang+van+Digitale+Geletterdheid/0_kh2dum7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xpertisepuntdigitalegeletterdheid.nl/%4024107/monitor-digitale-geletterdheid-po-2023/?utm_source=chatgpt.com" TargetMode="External"/><Relationship Id="rId5" Type="http://schemas.openxmlformats.org/officeDocument/2006/relationships/styles" Target="styles.xml"/><Relationship Id="rId15" Type="http://schemas.openxmlformats.org/officeDocument/2006/relationships/hyperlink" Target="https://www.slo.nl/publish/pages/21532/slo_conceptkerndoelen_en_toelichtingsdocument_digitale_geletterdheid_opleverversie_dd-29-2-2024-.pdf?utm_source=chatgpt.com" TargetMode="External"/><Relationship Id="rId10" Type="http://schemas.openxmlformats.org/officeDocument/2006/relationships/image" Target="media/image1.png"/><Relationship Id="rId19" Type="http://schemas.openxmlformats.org/officeDocument/2006/relationships/hyperlink" Target="https://video.hanze.nl/media/Video+gedigitaliseerde+wereld/0_ig17nb0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etwerkmediawijsheid.nl/onderzoek/monitors-digitale-geletterdheid-2023/?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2B5A61D8851D4CB4544A65CB62A08B" ma:contentTypeVersion="14" ma:contentTypeDescription="Een nieuw document maken." ma:contentTypeScope="" ma:versionID="231b62434195b2d506284fb4adf41def">
  <xsd:schema xmlns:xsd="http://www.w3.org/2001/XMLSchema" xmlns:xs="http://www.w3.org/2001/XMLSchema" xmlns:p="http://schemas.microsoft.com/office/2006/metadata/properties" xmlns:ns3="a3cef03d-29e2-4cb1-9849-c1bb8fa0fee2" xmlns:ns4="7c7c1a40-2368-4187-be94-e22151cc0b6b" targetNamespace="http://schemas.microsoft.com/office/2006/metadata/properties" ma:root="true" ma:fieldsID="c1930cb04a2bb9c9e9610a21a470356e" ns3:_="" ns4:_="">
    <xsd:import namespace="a3cef03d-29e2-4cb1-9849-c1bb8fa0fee2"/>
    <xsd:import namespace="7c7c1a40-2368-4187-be94-e22151cc0b6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cef03d-29e2-4cb1-9849-c1bb8fa0fe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7c1a40-2368-4187-be94-e22151cc0b6b"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SharingHintHash" ma:index="12"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3cef03d-29e2-4cb1-9849-c1bb8fa0fee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19AB3F-9A8A-4257-8200-84FAD9A1FE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cef03d-29e2-4cb1-9849-c1bb8fa0fee2"/>
    <ds:schemaRef ds:uri="7c7c1a40-2368-4187-be94-e22151cc0b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BC180E-6033-4E50-9A36-27C2DDEC646E}">
  <ds:schemaRefs>
    <ds:schemaRef ds:uri="http://schemas.microsoft.com/office/2006/metadata/properties"/>
    <ds:schemaRef ds:uri="http://schemas.microsoft.com/office/infopath/2007/PartnerControls"/>
    <ds:schemaRef ds:uri="a3cef03d-29e2-4cb1-9849-c1bb8fa0fee2"/>
  </ds:schemaRefs>
</ds:datastoreItem>
</file>

<file path=customXml/itemProps3.xml><?xml version="1.0" encoding="utf-8"?>
<ds:datastoreItem xmlns:ds="http://schemas.openxmlformats.org/officeDocument/2006/customXml" ds:itemID="{43B3F8FC-2C9D-4502-8C2D-B50948A560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7635</Words>
  <Characters>41998</Characters>
  <Application>Microsoft Office Word</Application>
  <DocSecurity>0</DocSecurity>
  <Lines>349</Lines>
  <Paragraphs>99</Paragraphs>
  <ScaleCrop>false</ScaleCrop>
  <Company/>
  <LinksUpToDate>false</LinksUpToDate>
  <CharactersWithSpaces>49534</CharactersWithSpaces>
  <SharedDoc>false</SharedDoc>
  <HLinks>
    <vt:vector size="264" baseType="variant">
      <vt:variant>
        <vt:i4>524335</vt:i4>
      </vt:variant>
      <vt:variant>
        <vt:i4>237</vt:i4>
      </vt:variant>
      <vt:variant>
        <vt:i4>0</vt:i4>
      </vt:variant>
      <vt:variant>
        <vt:i4>5</vt:i4>
      </vt:variant>
      <vt:variant>
        <vt:lpwstr>https://video.hanze.nl/media/Video+gedigitaliseerde+wereld/0_ig17nb0d</vt:lpwstr>
      </vt:variant>
      <vt:variant>
        <vt:lpwstr/>
      </vt:variant>
      <vt:variant>
        <vt:i4>4522101</vt:i4>
      </vt:variant>
      <vt:variant>
        <vt:i4>234</vt:i4>
      </vt:variant>
      <vt:variant>
        <vt:i4>0</vt:i4>
      </vt:variant>
      <vt:variant>
        <vt:i4>5</vt:i4>
      </vt:variant>
      <vt:variant>
        <vt:lpwstr>https://video.hanze.nl/media/Video+cre%C3%ABren+en+programmeren/0_j9v1byr9</vt:lpwstr>
      </vt:variant>
      <vt:variant>
        <vt:lpwstr/>
      </vt:variant>
      <vt:variant>
        <vt:i4>7602195</vt:i4>
      </vt:variant>
      <vt:variant>
        <vt:i4>231</vt:i4>
      </vt:variant>
      <vt:variant>
        <vt:i4>0</vt:i4>
      </vt:variant>
      <vt:variant>
        <vt:i4>5</vt:i4>
      </vt:variant>
      <vt:variant>
        <vt:lpwstr>https://video.hanze.nl/media/Video+digitale+technologie+en+media/0_s9fa4qcs</vt:lpwstr>
      </vt:variant>
      <vt:variant>
        <vt:lpwstr/>
      </vt:variant>
      <vt:variant>
        <vt:i4>5177391</vt:i4>
      </vt:variant>
      <vt:variant>
        <vt:i4>228</vt:i4>
      </vt:variant>
      <vt:variant>
        <vt:i4>0</vt:i4>
      </vt:variant>
      <vt:variant>
        <vt:i4>5</vt:i4>
      </vt:variant>
      <vt:variant>
        <vt:lpwstr>https://video.hanze.nl/media/Het+belang+van+Digitale+Geletterdheid/0_kh2dum7e</vt:lpwstr>
      </vt:variant>
      <vt:variant>
        <vt:lpwstr/>
      </vt:variant>
      <vt:variant>
        <vt:i4>5177347</vt:i4>
      </vt:variant>
      <vt:variant>
        <vt:i4>225</vt:i4>
      </vt:variant>
      <vt:variant>
        <vt:i4>0</vt:i4>
      </vt:variant>
      <vt:variant>
        <vt:i4>5</vt:i4>
      </vt:variant>
      <vt:variant>
        <vt:lpwstr>https://www.slo.nl/publish/pages/21532/slo_conceptkerndoelen_en_toelichtingsdocument_digitale_geletterdheid_opleverversie_dd-29-2-2024-.pdf?utm_source=chatgpt.com</vt:lpwstr>
      </vt:variant>
      <vt:variant>
        <vt:lpwstr/>
      </vt:variant>
      <vt:variant>
        <vt:i4>917610</vt:i4>
      </vt:variant>
      <vt:variant>
        <vt:i4>222</vt:i4>
      </vt:variant>
      <vt:variant>
        <vt:i4>0</vt:i4>
      </vt:variant>
      <vt:variant>
        <vt:i4>5</vt:i4>
      </vt:variant>
      <vt:variant>
        <vt:lpwstr>https://netwerkmediawijsheid.nl/onderzoek/monitors-digitale-geletterdheid-2023/?utm_source=chatgpt.com</vt:lpwstr>
      </vt:variant>
      <vt:variant>
        <vt:lpwstr/>
      </vt:variant>
      <vt:variant>
        <vt:i4>7929976</vt:i4>
      </vt:variant>
      <vt:variant>
        <vt:i4>219</vt:i4>
      </vt:variant>
      <vt:variant>
        <vt:i4>0</vt:i4>
      </vt:variant>
      <vt:variant>
        <vt:i4>5</vt:i4>
      </vt:variant>
      <vt:variant>
        <vt:lpwstr>https://www.kennisnet.nl/onderwijsbevoegdheid/digitale-geletterdheid-in-het-onderwijs/</vt:lpwstr>
      </vt:variant>
      <vt:variant>
        <vt:lpwstr/>
      </vt:variant>
      <vt:variant>
        <vt:i4>4980842</vt:i4>
      </vt:variant>
      <vt:variant>
        <vt:i4>216</vt:i4>
      </vt:variant>
      <vt:variant>
        <vt:i4>0</vt:i4>
      </vt:variant>
      <vt:variant>
        <vt:i4>5</vt:i4>
      </vt:variant>
      <vt:variant>
        <vt:lpwstr>https://www.onderwijsinspectie.nl/binaries/onderwijsinspectie/documenten/themarapporten/2024/03/15/peil.digitale-geletterdheid-einde-basisonderwijs-2021-2022/76953%2B-%2B23406500%2B-%2BRapport%2BPeil.%2BDigitale%2Bgeletterdheid%2Bpo_TG_PDFA.pdf?utm_source=chatgpt.com</vt:lpwstr>
      </vt:variant>
      <vt:variant>
        <vt:lpwstr/>
      </vt:variant>
      <vt:variant>
        <vt:i4>262186</vt:i4>
      </vt:variant>
      <vt:variant>
        <vt:i4>213</vt:i4>
      </vt:variant>
      <vt:variant>
        <vt:i4>0</vt:i4>
      </vt:variant>
      <vt:variant>
        <vt:i4>5</vt:i4>
      </vt:variant>
      <vt:variant>
        <vt:lpwstr>https://expertisepuntdigitalegeletterdheid.nl/%4024107/monitor-digitale-geletterdheid-po-2023/?utm_source=chatgpt.com</vt:lpwstr>
      </vt:variant>
      <vt:variant>
        <vt:lpwstr/>
      </vt:variant>
      <vt:variant>
        <vt:i4>1310777</vt:i4>
      </vt:variant>
      <vt:variant>
        <vt:i4>206</vt:i4>
      </vt:variant>
      <vt:variant>
        <vt:i4>0</vt:i4>
      </vt:variant>
      <vt:variant>
        <vt:i4>5</vt:i4>
      </vt:variant>
      <vt:variant>
        <vt:lpwstr/>
      </vt:variant>
      <vt:variant>
        <vt:lpwstr>_Toc219902299</vt:lpwstr>
      </vt:variant>
      <vt:variant>
        <vt:i4>1310777</vt:i4>
      </vt:variant>
      <vt:variant>
        <vt:i4>200</vt:i4>
      </vt:variant>
      <vt:variant>
        <vt:i4>0</vt:i4>
      </vt:variant>
      <vt:variant>
        <vt:i4>5</vt:i4>
      </vt:variant>
      <vt:variant>
        <vt:lpwstr/>
      </vt:variant>
      <vt:variant>
        <vt:lpwstr>_Toc219902298</vt:lpwstr>
      </vt:variant>
      <vt:variant>
        <vt:i4>1310777</vt:i4>
      </vt:variant>
      <vt:variant>
        <vt:i4>194</vt:i4>
      </vt:variant>
      <vt:variant>
        <vt:i4>0</vt:i4>
      </vt:variant>
      <vt:variant>
        <vt:i4>5</vt:i4>
      </vt:variant>
      <vt:variant>
        <vt:lpwstr/>
      </vt:variant>
      <vt:variant>
        <vt:lpwstr>_Toc219902297</vt:lpwstr>
      </vt:variant>
      <vt:variant>
        <vt:i4>1310777</vt:i4>
      </vt:variant>
      <vt:variant>
        <vt:i4>188</vt:i4>
      </vt:variant>
      <vt:variant>
        <vt:i4>0</vt:i4>
      </vt:variant>
      <vt:variant>
        <vt:i4>5</vt:i4>
      </vt:variant>
      <vt:variant>
        <vt:lpwstr/>
      </vt:variant>
      <vt:variant>
        <vt:lpwstr>_Toc219902296</vt:lpwstr>
      </vt:variant>
      <vt:variant>
        <vt:i4>1310777</vt:i4>
      </vt:variant>
      <vt:variant>
        <vt:i4>182</vt:i4>
      </vt:variant>
      <vt:variant>
        <vt:i4>0</vt:i4>
      </vt:variant>
      <vt:variant>
        <vt:i4>5</vt:i4>
      </vt:variant>
      <vt:variant>
        <vt:lpwstr/>
      </vt:variant>
      <vt:variant>
        <vt:lpwstr>_Toc219902295</vt:lpwstr>
      </vt:variant>
      <vt:variant>
        <vt:i4>1310777</vt:i4>
      </vt:variant>
      <vt:variant>
        <vt:i4>176</vt:i4>
      </vt:variant>
      <vt:variant>
        <vt:i4>0</vt:i4>
      </vt:variant>
      <vt:variant>
        <vt:i4>5</vt:i4>
      </vt:variant>
      <vt:variant>
        <vt:lpwstr/>
      </vt:variant>
      <vt:variant>
        <vt:lpwstr>_Toc219902294</vt:lpwstr>
      </vt:variant>
      <vt:variant>
        <vt:i4>1310777</vt:i4>
      </vt:variant>
      <vt:variant>
        <vt:i4>170</vt:i4>
      </vt:variant>
      <vt:variant>
        <vt:i4>0</vt:i4>
      </vt:variant>
      <vt:variant>
        <vt:i4>5</vt:i4>
      </vt:variant>
      <vt:variant>
        <vt:lpwstr/>
      </vt:variant>
      <vt:variant>
        <vt:lpwstr>_Toc219902293</vt:lpwstr>
      </vt:variant>
      <vt:variant>
        <vt:i4>1310777</vt:i4>
      </vt:variant>
      <vt:variant>
        <vt:i4>164</vt:i4>
      </vt:variant>
      <vt:variant>
        <vt:i4>0</vt:i4>
      </vt:variant>
      <vt:variant>
        <vt:i4>5</vt:i4>
      </vt:variant>
      <vt:variant>
        <vt:lpwstr/>
      </vt:variant>
      <vt:variant>
        <vt:lpwstr>_Toc219902292</vt:lpwstr>
      </vt:variant>
      <vt:variant>
        <vt:i4>1310777</vt:i4>
      </vt:variant>
      <vt:variant>
        <vt:i4>158</vt:i4>
      </vt:variant>
      <vt:variant>
        <vt:i4>0</vt:i4>
      </vt:variant>
      <vt:variant>
        <vt:i4>5</vt:i4>
      </vt:variant>
      <vt:variant>
        <vt:lpwstr/>
      </vt:variant>
      <vt:variant>
        <vt:lpwstr>_Toc219902291</vt:lpwstr>
      </vt:variant>
      <vt:variant>
        <vt:i4>1310777</vt:i4>
      </vt:variant>
      <vt:variant>
        <vt:i4>152</vt:i4>
      </vt:variant>
      <vt:variant>
        <vt:i4>0</vt:i4>
      </vt:variant>
      <vt:variant>
        <vt:i4>5</vt:i4>
      </vt:variant>
      <vt:variant>
        <vt:lpwstr/>
      </vt:variant>
      <vt:variant>
        <vt:lpwstr>_Toc219902290</vt:lpwstr>
      </vt:variant>
      <vt:variant>
        <vt:i4>1376313</vt:i4>
      </vt:variant>
      <vt:variant>
        <vt:i4>146</vt:i4>
      </vt:variant>
      <vt:variant>
        <vt:i4>0</vt:i4>
      </vt:variant>
      <vt:variant>
        <vt:i4>5</vt:i4>
      </vt:variant>
      <vt:variant>
        <vt:lpwstr/>
      </vt:variant>
      <vt:variant>
        <vt:lpwstr>_Toc219902289</vt:lpwstr>
      </vt:variant>
      <vt:variant>
        <vt:i4>1376313</vt:i4>
      </vt:variant>
      <vt:variant>
        <vt:i4>140</vt:i4>
      </vt:variant>
      <vt:variant>
        <vt:i4>0</vt:i4>
      </vt:variant>
      <vt:variant>
        <vt:i4>5</vt:i4>
      </vt:variant>
      <vt:variant>
        <vt:lpwstr/>
      </vt:variant>
      <vt:variant>
        <vt:lpwstr>_Toc219902288</vt:lpwstr>
      </vt:variant>
      <vt:variant>
        <vt:i4>1376313</vt:i4>
      </vt:variant>
      <vt:variant>
        <vt:i4>134</vt:i4>
      </vt:variant>
      <vt:variant>
        <vt:i4>0</vt:i4>
      </vt:variant>
      <vt:variant>
        <vt:i4>5</vt:i4>
      </vt:variant>
      <vt:variant>
        <vt:lpwstr/>
      </vt:variant>
      <vt:variant>
        <vt:lpwstr>_Toc219902287</vt:lpwstr>
      </vt:variant>
      <vt:variant>
        <vt:i4>1376313</vt:i4>
      </vt:variant>
      <vt:variant>
        <vt:i4>128</vt:i4>
      </vt:variant>
      <vt:variant>
        <vt:i4>0</vt:i4>
      </vt:variant>
      <vt:variant>
        <vt:i4>5</vt:i4>
      </vt:variant>
      <vt:variant>
        <vt:lpwstr/>
      </vt:variant>
      <vt:variant>
        <vt:lpwstr>_Toc219902286</vt:lpwstr>
      </vt:variant>
      <vt:variant>
        <vt:i4>1376313</vt:i4>
      </vt:variant>
      <vt:variant>
        <vt:i4>122</vt:i4>
      </vt:variant>
      <vt:variant>
        <vt:i4>0</vt:i4>
      </vt:variant>
      <vt:variant>
        <vt:i4>5</vt:i4>
      </vt:variant>
      <vt:variant>
        <vt:lpwstr/>
      </vt:variant>
      <vt:variant>
        <vt:lpwstr>_Toc219902285</vt:lpwstr>
      </vt:variant>
      <vt:variant>
        <vt:i4>1376313</vt:i4>
      </vt:variant>
      <vt:variant>
        <vt:i4>116</vt:i4>
      </vt:variant>
      <vt:variant>
        <vt:i4>0</vt:i4>
      </vt:variant>
      <vt:variant>
        <vt:i4>5</vt:i4>
      </vt:variant>
      <vt:variant>
        <vt:lpwstr/>
      </vt:variant>
      <vt:variant>
        <vt:lpwstr>_Toc219902284</vt:lpwstr>
      </vt:variant>
      <vt:variant>
        <vt:i4>1376313</vt:i4>
      </vt:variant>
      <vt:variant>
        <vt:i4>110</vt:i4>
      </vt:variant>
      <vt:variant>
        <vt:i4>0</vt:i4>
      </vt:variant>
      <vt:variant>
        <vt:i4>5</vt:i4>
      </vt:variant>
      <vt:variant>
        <vt:lpwstr/>
      </vt:variant>
      <vt:variant>
        <vt:lpwstr>_Toc219902283</vt:lpwstr>
      </vt:variant>
      <vt:variant>
        <vt:i4>1376313</vt:i4>
      </vt:variant>
      <vt:variant>
        <vt:i4>104</vt:i4>
      </vt:variant>
      <vt:variant>
        <vt:i4>0</vt:i4>
      </vt:variant>
      <vt:variant>
        <vt:i4>5</vt:i4>
      </vt:variant>
      <vt:variant>
        <vt:lpwstr/>
      </vt:variant>
      <vt:variant>
        <vt:lpwstr>_Toc219902282</vt:lpwstr>
      </vt:variant>
      <vt:variant>
        <vt:i4>1376313</vt:i4>
      </vt:variant>
      <vt:variant>
        <vt:i4>98</vt:i4>
      </vt:variant>
      <vt:variant>
        <vt:i4>0</vt:i4>
      </vt:variant>
      <vt:variant>
        <vt:i4>5</vt:i4>
      </vt:variant>
      <vt:variant>
        <vt:lpwstr/>
      </vt:variant>
      <vt:variant>
        <vt:lpwstr>_Toc219902281</vt:lpwstr>
      </vt:variant>
      <vt:variant>
        <vt:i4>1376313</vt:i4>
      </vt:variant>
      <vt:variant>
        <vt:i4>92</vt:i4>
      </vt:variant>
      <vt:variant>
        <vt:i4>0</vt:i4>
      </vt:variant>
      <vt:variant>
        <vt:i4>5</vt:i4>
      </vt:variant>
      <vt:variant>
        <vt:lpwstr/>
      </vt:variant>
      <vt:variant>
        <vt:lpwstr>_Toc219902280</vt:lpwstr>
      </vt:variant>
      <vt:variant>
        <vt:i4>1703993</vt:i4>
      </vt:variant>
      <vt:variant>
        <vt:i4>86</vt:i4>
      </vt:variant>
      <vt:variant>
        <vt:i4>0</vt:i4>
      </vt:variant>
      <vt:variant>
        <vt:i4>5</vt:i4>
      </vt:variant>
      <vt:variant>
        <vt:lpwstr/>
      </vt:variant>
      <vt:variant>
        <vt:lpwstr>_Toc219902279</vt:lpwstr>
      </vt:variant>
      <vt:variant>
        <vt:i4>1703993</vt:i4>
      </vt:variant>
      <vt:variant>
        <vt:i4>80</vt:i4>
      </vt:variant>
      <vt:variant>
        <vt:i4>0</vt:i4>
      </vt:variant>
      <vt:variant>
        <vt:i4>5</vt:i4>
      </vt:variant>
      <vt:variant>
        <vt:lpwstr/>
      </vt:variant>
      <vt:variant>
        <vt:lpwstr>_Toc219902278</vt:lpwstr>
      </vt:variant>
      <vt:variant>
        <vt:i4>1703993</vt:i4>
      </vt:variant>
      <vt:variant>
        <vt:i4>74</vt:i4>
      </vt:variant>
      <vt:variant>
        <vt:i4>0</vt:i4>
      </vt:variant>
      <vt:variant>
        <vt:i4>5</vt:i4>
      </vt:variant>
      <vt:variant>
        <vt:lpwstr/>
      </vt:variant>
      <vt:variant>
        <vt:lpwstr>_Toc219902277</vt:lpwstr>
      </vt:variant>
      <vt:variant>
        <vt:i4>1703993</vt:i4>
      </vt:variant>
      <vt:variant>
        <vt:i4>68</vt:i4>
      </vt:variant>
      <vt:variant>
        <vt:i4>0</vt:i4>
      </vt:variant>
      <vt:variant>
        <vt:i4>5</vt:i4>
      </vt:variant>
      <vt:variant>
        <vt:lpwstr/>
      </vt:variant>
      <vt:variant>
        <vt:lpwstr>_Toc219902276</vt:lpwstr>
      </vt:variant>
      <vt:variant>
        <vt:i4>1703993</vt:i4>
      </vt:variant>
      <vt:variant>
        <vt:i4>62</vt:i4>
      </vt:variant>
      <vt:variant>
        <vt:i4>0</vt:i4>
      </vt:variant>
      <vt:variant>
        <vt:i4>5</vt:i4>
      </vt:variant>
      <vt:variant>
        <vt:lpwstr/>
      </vt:variant>
      <vt:variant>
        <vt:lpwstr>_Toc219902275</vt:lpwstr>
      </vt:variant>
      <vt:variant>
        <vt:i4>1703993</vt:i4>
      </vt:variant>
      <vt:variant>
        <vt:i4>56</vt:i4>
      </vt:variant>
      <vt:variant>
        <vt:i4>0</vt:i4>
      </vt:variant>
      <vt:variant>
        <vt:i4>5</vt:i4>
      </vt:variant>
      <vt:variant>
        <vt:lpwstr/>
      </vt:variant>
      <vt:variant>
        <vt:lpwstr>_Toc219902274</vt:lpwstr>
      </vt:variant>
      <vt:variant>
        <vt:i4>1703993</vt:i4>
      </vt:variant>
      <vt:variant>
        <vt:i4>50</vt:i4>
      </vt:variant>
      <vt:variant>
        <vt:i4>0</vt:i4>
      </vt:variant>
      <vt:variant>
        <vt:i4>5</vt:i4>
      </vt:variant>
      <vt:variant>
        <vt:lpwstr/>
      </vt:variant>
      <vt:variant>
        <vt:lpwstr>_Toc219902273</vt:lpwstr>
      </vt:variant>
      <vt:variant>
        <vt:i4>1703993</vt:i4>
      </vt:variant>
      <vt:variant>
        <vt:i4>44</vt:i4>
      </vt:variant>
      <vt:variant>
        <vt:i4>0</vt:i4>
      </vt:variant>
      <vt:variant>
        <vt:i4>5</vt:i4>
      </vt:variant>
      <vt:variant>
        <vt:lpwstr/>
      </vt:variant>
      <vt:variant>
        <vt:lpwstr>_Toc219902272</vt:lpwstr>
      </vt:variant>
      <vt:variant>
        <vt:i4>1703993</vt:i4>
      </vt:variant>
      <vt:variant>
        <vt:i4>38</vt:i4>
      </vt:variant>
      <vt:variant>
        <vt:i4>0</vt:i4>
      </vt:variant>
      <vt:variant>
        <vt:i4>5</vt:i4>
      </vt:variant>
      <vt:variant>
        <vt:lpwstr/>
      </vt:variant>
      <vt:variant>
        <vt:lpwstr>_Toc219902271</vt:lpwstr>
      </vt:variant>
      <vt:variant>
        <vt:i4>1703993</vt:i4>
      </vt:variant>
      <vt:variant>
        <vt:i4>32</vt:i4>
      </vt:variant>
      <vt:variant>
        <vt:i4>0</vt:i4>
      </vt:variant>
      <vt:variant>
        <vt:i4>5</vt:i4>
      </vt:variant>
      <vt:variant>
        <vt:lpwstr/>
      </vt:variant>
      <vt:variant>
        <vt:lpwstr>_Toc219902270</vt:lpwstr>
      </vt:variant>
      <vt:variant>
        <vt:i4>1769529</vt:i4>
      </vt:variant>
      <vt:variant>
        <vt:i4>26</vt:i4>
      </vt:variant>
      <vt:variant>
        <vt:i4>0</vt:i4>
      </vt:variant>
      <vt:variant>
        <vt:i4>5</vt:i4>
      </vt:variant>
      <vt:variant>
        <vt:lpwstr/>
      </vt:variant>
      <vt:variant>
        <vt:lpwstr>_Toc219902269</vt:lpwstr>
      </vt:variant>
      <vt:variant>
        <vt:i4>1769529</vt:i4>
      </vt:variant>
      <vt:variant>
        <vt:i4>20</vt:i4>
      </vt:variant>
      <vt:variant>
        <vt:i4>0</vt:i4>
      </vt:variant>
      <vt:variant>
        <vt:i4>5</vt:i4>
      </vt:variant>
      <vt:variant>
        <vt:lpwstr/>
      </vt:variant>
      <vt:variant>
        <vt:lpwstr>_Toc219902268</vt:lpwstr>
      </vt:variant>
      <vt:variant>
        <vt:i4>1769529</vt:i4>
      </vt:variant>
      <vt:variant>
        <vt:i4>14</vt:i4>
      </vt:variant>
      <vt:variant>
        <vt:i4>0</vt:i4>
      </vt:variant>
      <vt:variant>
        <vt:i4>5</vt:i4>
      </vt:variant>
      <vt:variant>
        <vt:lpwstr/>
      </vt:variant>
      <vt:variant>
        <vt:lpwstr>_Toc219902267</vt:lpwstr>
      </vt:variant>
      <vt:variant>
        <vt:i4>1769529</vt:i4>
      </vt:variant>
      <vt:variant>
        <vt:i4>8</vt:i4>
      </vt:variant>
      <vt:variant>
        <vt:i4>0</vt:i4>
      </vt:variant>
      <vt:variant>
        <vt:i4>5</vt:i4>
      </vt:variant>
      <vt:variant>
        <vt:lpwstr/>
      </vt:variant>
      <vt:variant>
        <vt:lpwstr>_Toc219902266</vt:lpwstr>
      </vt:variant>
      <vt:variant>
        <vt:i4>1769529</vt:i4>
      </vt:variant>
      <vt:variant>
        <vt:i4>2</vt:i4>
      </vt:variant>
      <vt:variant>
        <vt:i4>0</vt:i4>
      </vt:variant>
      <vt:variant>
        <vt:i4>5</vt:i4>
      </vt:variant>
      <vt:variant>
        <vt:lpwstr/>
      </vt:variant>
      <vt:variant>
        <vt:lpwstr>_Toc219902265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Sijbring T, Twan</dc:creator>
  <cp:keywords/>
  <dc:description/>
  <cp:lastModifiedBy>Twan Sijbring</cp:lastModifiedBy>
  <cp:revision>2</cp:revision>
  <dcterms:created xsi:type="dcterms:W3CDTF">2026-01-26T11:43:00Z</dcterms:created>
  <dcterms:modified xsi:type="dcterms:W3CDTF">2026-01-26T11:43:00Z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0x0101008D2B5A61D8851D4CB4544A65CB62A08B</vt:lpwstr>
  </property>
</Properties>
</file>