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A91FF4">
        <w:fldChar w:fldCharType="begin"/>
      </w:r>
      <w:r w:rsidR="00A91FF4">
        <w:instrText xml:space="preserve"> DATE \@ "M/d/yyyy" </w:instrText>
      </w:r>
      <w:r w:rsidR="00A91FF4">
        <w:fldChar w:fldCharType="separate"/>
      </w:r>
      <w:r w:rsidR="00A91FF4">
        <w:rPr>
          <w:noProof/>
        </w:rPr>
        <w:t>11/8/2012</w:t>
      </w:r>
      <w:r w:rsidR="00A91FF4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A91FF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A91FF4" w:rsidRDefault="00A91FF4" w:rsidP="004E38D4">
      <w:pPr>
        <w:pStyle w:val="Heading2"/>
        <w:rPr>
          <w:b w:val="0"/>
          <w:bCs w:val="0"/>
          <w:u w:val="none"/>
        </w:rPr>
      </w:pPr>
    </w:p>
    <w:p w:rsidR="00A91FF4" w:rsidRDefault="00A91FF4" w:rsidP="004E38D4">
      <w:pPr>
        <w:pStyle w:val="Heading2"/>
        <w:rPr>
          <w:b w:val="0"/>
          <w:bCs w:val="0"/>
          <w:u w:val="none"/>
        </w:rPr>
      </w:pPr>
    </w:p>
    <w:p w:rsidR="004E38D4" w:rsidRDefault="00A91FF4" w:rsidP="00A91FF4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Run T_CORE_TEMPLATE.SQL</w:t>
      </w:r>
    </w:p>
    <w:p w:rsidR="00A91FF4" w:rsidRDefault="00A91FF4" w:rsidP="00A91FF4"/>
    <w:p w:rsidR="00A91FF4" w:rsidRPr="00A91FF4" w:rsidRDefault="00A91FF4" w:rsidP="00A91FF4">
      <w:pPr>
        <w:pStyle w:val="ListParagraph"/>
        <w:numPr>
          <w:ilvl w:val="0"/>
          <w:numId w:val="22"/>
        </w:numPr>
      </w:pPr>
      <w:r>
        <w:t>Put CASE_STAUTS_REPORT.RTF in the TEMPLATE_TEXT of the new record in T_CORE_TEMPLATE.</w:t>
      </w:r>
    </w:p>
    <w:p w:rsidR="00253321" w:rsidRDefault="00691CB1" w:rsidP="001B4055">
      <w:r>
        <w:t xml:space="preserve">                                 </w:t>
      </w:r>
      <w:bookmarkStart w:id="0" w:name="_GoBack"/>
      <w:bookmarkEnd w:id="0"/>
    </w:p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B418A8"/>
    <w:multiLevelType w:val="hybridMultilevel"/>
    <w:tmpl w:val="272E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91FF4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3AFF-AFB3-418C-87B3-25131FBF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2012-11-08T12:20:00Z</dcterms:modified>
</cp:coreProperties>
</file>