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w:t>
      </w:r>
      <w:r w:rsidR="00EC6628">
        <w:rPr>
          <w:rFonts w:asciiTheme="minorHAnsi" w:hAnsiTheme="minorHAnsi"/>
          <w:sz w:val="20"/>
        </w:rPr>
        <w:t xml:space="preserve"> Game computer</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w:t>
      </w:r>
      <w:r w:rsidR="005B1D23">
        <w:rPr>
          <w:rFonts w:asciiTheme="minorHAnsi" w:hAnsiTheme="minorHAnsi"/>
          <w:sz w:val="20"/>
        </w:rPr>
        <w:t xml:space="preserve"> </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xml:space="preserve">( </w:t>
      </w:r>
      <w:r w:rsidR="00EC6628">
        <w:rPr>
          <w:color w:val="FF0000"/>
        </w:rPr>
        <w:t>High</w:t>
      </w:r>
      <w:proofErr w:type="gramEnd"/>
      <w:r>
        <w:rPr>
          <w:rFonts w:asciiTheme="minorHAnsi" w:hAnsiTheme="minorHAnsi"/>
          <w:sz w:val="20"/>
        </w:rPr>
        <w:t>/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w:t>
      </w:r>
      <w:r w:rsidRPr="00EC6628">
        <w:rPr>
          <w:color w:val="FF0000"/>
        </w:rPr>
        <w:t xml:space="preserve"> </w:t>
      </w:r>
      <w:r w:rsidRPr="00307590">
        <w:rPr>
          <w:color w:val="000000" w:themeColor="text1"/>
        </w:rPr>
        <w:t>High</w:t>
      </w:r>
      <w:proofErr w:type="gramEnd"/>
      <w:r w:rsidRPr="00307590">
        <w:rPr>
          <w:rFonts w:asciiTheme="minorHAnsi" w:hAnsiTheme="minorHAnsi"/>
          <w:color w:val="000000" w:themeColor="text1"/>
          <w:sz w:val="20"/>
        </w:rPr>
        <w:t xml:space="preserve"> </w:t>
      </w:r>
      <w:r>
        <w:rPr>
          <w:rFonts w:asciiTheme="minorHAnsi" w:hAnsiTheme="minorHAnsi"/>
          <w:sz w:val="20"/>
        </w:rPr>
        <w:t xml:space="preserve">/ </w:t>
      </w:r>
      <w:r w:rsidRPr="00307590">
        <w:rPr>
          <w:rFonts w:asciiTheme="minorHAnsi" w:hAnsiTheme="minorHAnsi"/>
          <w:color w:val="FF0000"/>
          <w:sz w:val="20"/>
        </w:rPr>
        <w:t>Medium</w:t>
      </w:r>
      <w:r>
        <w:rPr>
          <w:rFonts w:asciiTheme="minorHAnsi" w:hAnsiTheme="minorHAnsi"/>
          <w:sz w:val="20"/>
        </w:rPr>
        <w:t xml:space="preserve">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xml:space="preserve">( </w:t>
      </w:r>
      <w:r w:rsidRPr="004933D3">
        <w:rPr>
          <w:color w:val="FF0000"/>
        </w:rPr>
        <w:t>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sidRPr="004B45F2">
        <w:rPr>
          <w:color w:val="FF0000"/>
        </w:rPr>
        <w:t>( High</w:t>
      </w:r>
      <w:proofErr w:type="gramEnd"/>
      <w:r w:rsidRPr="004B45F2">
        <w:rPr>
          <w:rFonts w:asciiTheme="minorHAnsi" w:hAnsiTheme="minorHAnsi"/>
          <w:color w:val="FF0000"/>
          <w:sz w:val="20"/>
        </w:rPr>
        <w:t xml:space="preserve"> </w:t>
      </w:r>
      <w:r>
        <w:rPr>
          <w:rFonts w:asciiTheme="minorHAnsi" w:hAnsiTheme="minorHAnsi"/>
          <w:sz w:val="20"/>
        </w:rPr>
        <w:t>/ Medium / Low)? Justify your answer using examples of how a computer is used to perform a task related to your application.</w:t>
      </w:r>
    </w:p>
    <w:p w:rsidR="00137A45" w:rsidRDefault="00137A45" w:rsidP="00F41C5A">
      <w:pPr>
        <w:pStyle w:val="NoSpacing"/>
        <w:rPr>
          <w:rFonts w:asciiTheme="minorHAnsi" w:hAnsiTheme="minorHAnsi"/>
          <w:sz w:val="20"/>
        </w:rPr>
      </w:pPr>
    </w:p>
    <w:p w:rsidR="00F41C5A" w:rsidRPr="00555548" w:rsidRDefault="00F41C5A" w:rsidP="00F41C5A">
      <w:pPr>
        <w:pStyle w:val="NoSpacing"/>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5B1D23" w:rsidRDefault="005B1D23" w:rsidP="005B1D23">
      <w:pPr>
        <w:pStyle w:val="NoSpacing"/>
        <w:ind w:left="720"/>
        <w:rPr>
          <w:rFonts w:asciiTheme="minorHAnsi" w:hAnsiTheme="minorHAnsi"/>
          <w:sz w:val="20"/>
        </w:rPr>
      </w:pPr>
      <w:r>
        <w:rPr>
          <w:rFonts w:asciiTheme="minorHAnsi" w:hAnsiTheme="minorHAnsi"/>
          <w:sz w:val="20"/>
        </w:rPr>
        <w:t xml:space="preserve">Model F4-3200C16D-16GTZR, </w:t>
      </w:r>
      <w:proofErr w:type="gramStart"/>
      <w:r>
        <w:rPr>
          <w:rFonts w:asciiTheme="minorHAnsi" w:hAnsiTheme="minorHAnsi"/>
          <w:sz w:val="20"/>
        </w:rPr>
        <w:t>Price:$</w:t>
      </w:r>
      <w:proofErr w:type="gramEnd"/>
      <w:r>
        <w:rPr>
          <w:rFonts w:asciiTheme="minorHAnsi" w:hAnsiTheme="minorHAnsi"/>
          <w:sz w:val="20"/>
        </w:rPr>
        <w:t>124.99, Vendor Newegg</w:t>
      </w:r>
      <w:r w:rsidR="000D1319">
        <w:rPr>
          <w:rFonts w:asciiTheme="minorHAnsi" w:hAnsiTheme="minorHAnsi"/>
          <w:sz w:val="20"/>
        </w:rPr>
        <w:t>. It has a completely exposed light bar</w:t>
      </w:r>
      <w:r w:rsidR="00F41C5A">
        <w:rPr>
          <w:rFonts w:asciiTheme="minorHAnsi" w:hAnsiTheme="minorHAnsi"/>
          <w:sz w:val="20"/>
        </w:rPr>
        <w:t xml:space="preserve"> with vibrant </w:t>
      </w:r>
      <w:proofErr w:type="spellStart"/>
      <w:r w:rsidR="00F41C5A">
        <w:rPr>
          <w:rFonts w:asciiTheme="minorHAnsi" w:hAnsiTheme="minorHAnsi"/>
          <w:sz w:val="20"/>
        </w:rPr>
        <w:t>rgb</w:t>
      </w:r>
      <w:proofErr w:type="spellEnd"/>
      <w:r w:rsidR="00F41C5A">
        <w:rPr>
          <w:rFonts w:asciiTheme="minorHAnsi" w:hAnsiTheme="minorHAnsi"/>
          <w:sz w:val="20"/>
        </w:rPr>
        <w:t xml:space="preserve"> light</w:t>
      </w:r>
    </w:p>
    <w:p w:rsidR="005B1D23" w:rsidRDefault="005B1D23" w:rsidP="00F41C5A">
      <w:pPr>
        <w:pStyle w:val="NoSpacing"/>
        <w:rPr>
          <w:rFonts w:asciiTheme="minorHAnsi" w:hAnsiTheme="minorHAnsi"/>
          <w:sz w:val="20"/>
        </w:rPr>
      </w:pPr>
    </w:p>
    <w:p w:rsidR="00AF3876" w:rsidRDefault="00AF3876" w:rsidP="005B1D23">
      <w:pPr>
        <w:pStyle w:val="NoSpacing"/>
        <w:ind w:left="720"/>
        <w:rPr>
          <w:rFonts w:asciiTheme="minorHAnsi" w:hAnsiTheme="minorHAnsi"/>
          <w:sz w:val="20"/>
        </w:rPr>
      </w:pPr>
      <w:r w:rsidRPr="005B1D23">
        <w:rPr>
          <w:rFonts w:asciiTheme="minorHAnsi" w:hAnsiTheme="minorHAnsi"/>
          <w:sz w:val="20"/>
        </w:rPr>
        <w:t>Provide an example of a medium speed CPU using the list of suppliers provided in the appendix. List the Model Number, Price, and Vendor Source.</w:t>
      </w:r>
      <w:r w:rsidR="001A26E9" w:rsidRPr="005B1D23">
        <w:rPr>
          <w:rFonts w:asciiTheme="minorHAnsi" w:hAnsiTheme="minorHAnsi"/>
          <w:sz w:val="20"/>
        </w:rPr>
        <w:t xml:space="preserve"> Also list its main features</w:t>
      </w:r>
    </w:p>
    <w:p w:rsidR="00F41C5A" w:rsidRDefault="00307590" w:rsidP="005B1D23">
      <w:pPr>
        <w:pStyle w:val="NoSpacing"/>
        <w:ind w:left="720"/>
        <w:rPr>
          <w:rFonts w:asciiTheme="minorHAnsi" w:hAnsiTheme="minorHAnsi"/>
          <w:sz w:val="20"/>
        </w:rPr>
      </w:pPr>
      <w:r>
        <w:rPr>
          <w:rFonts w:asciiTheme="minorHAnsi" w:hAnsiTheme="minorHAnsi"/>
          <w:sz w:val="20"/>
        </w:rPr>
        <w:t>Model</w:t>
      </w:r>
      <w:bookmarkStart w:id="0" w:name="_GoBack"/>
      <w:bookmarkEnd w:id="0"/>
    </w:p>
    <w:p w:rsidR="00F41C5A" w:rsidRPr="005B1D23" w:rsidRDefault="00F41C5A" w:rsidP="005B1D23">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size of RAM Memory do you require? (Large / </w:t>
      </w:r>
      <w:r w:rsidRPr="001D7627">
        <w:rPr>
          <w:rFonts w:asciiTheme="minorHAnsi" w:hAnsiTheme="minorHAnsi"/>
          <w:b/>
          <w:color w:val="FF0000"/>
          <w:sz w:val="20"/>
        </w:rPr>
        <w:t>Medium</w:t>
      </w:r>
      <w:r>
        <w:rPr>
          <w:rFonts w:asciiTheme="minorHAnsi" w:hAnsiTheme="minorHAnsi"/>
          <w:sz w:val="20"/>
        </w:rPr>
        <w:t xml:space="preserve">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567127" w:rsidRDefault="00307590" w:rsidP="00567127">
      <w:pPr>
        <w:pStyle w:val="NoSpacing"/>
        <w:ind w:left="720"/>
        <w:rPr>
          <w:rFonts w:asciiTheme="minorHAnsi" w:hAnsiTheme="minorHAnsi"/>
          <w:sz w:val="20"/>
        </w:rPr>
      </w:pPr>
      <w:r>
        <w:rPr>
          <w:rFonts w:asciiTheme="minorHAnsi" w:hAnsiTheme="minorHAnsi"/>
          <w:sz w:val="20"/>
        </w:rPr>
        <w:t>You don’t really need a high-end motherboard you just need a good quality 1</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tbl>
      <w:tblPr>
        <w:tblpPr w:leftFromText="45" w:rightFromText="45" w:vertAnchor="text"/>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14"/>
        <w:gridCol w:w="3941"/>
      </w:tblGrid>
      <w:tr w:rsidR="00567127" w:rsidRPr="00567127" w:rsidTr="00567127">
        <w:tc>
          <w:tcPr>
            <w:tcW w:w="1250" w:type="pct"/>
            <w:shd w:val="clear" w:color="auto" w:fill="FFFFFF"/>
            <w:vAlign w:val="center"/>
            <w:hideMark/>
          </w:tcPr>
          <w:p w:rsidR="00567127" w:rsidRPr="00567127" w:rsidRDefault="00567127" w:rsidP="00567127">
            <w:pPr>
              <w:rPr>
                <w:rFonts w:asciiTheme="minorHAnsi" w:eastAsia="Times New Roman" w:hAnsiTheme="minorHAnsi" w:cstheme="minorHAnsi"/>
                <w:sz w:val="22"/>
                <w:szCs w:val="22"/>
              </w:rPr>
            </w:pPr>
          </w:p>
        </w:tc>
        <w:tc>
          <w:tcPr>
            <w:tcW w:w="0" w:type="auto"/>
            <w:shd w:val="clear" w:color="auto" w:fill="FFFFFF"/>
            <w:vAlign w:val="center"/>
            <w:hideMark/>
          </w:tcPr>
          <w:p w:rsidR="00567127" w:rsidRPr="00567127" w:rsidRDefault="00567127" w:rsidP="00567127">
            <w:pPr>
              <w:rPr>
                <w:rFonts w:asciiTheme="minorHAnsi" w:eastAsia="Times New Roman" w:hAnsiTheme="minorHAnsi" w:cstheme="minorHAnsi"/>
                <w:color w:val="212529"/>
                <w:sz w:val="22"/>
                <w:szCs w:val="22"/>
              </w:rPr>
            </w:pPr>
            <w:r w:rsidRPr="00567127">
              <w:rPr>
                <w:rFonts w:asciiTheme="minorHAnsi" w:eastAsia="Times New Roman" w:hAnsiTheme="minorHAnsi" w:cstheme="minorHAnsi"/>
                <w:color w:val="212529"/>
                <w:sz w:val="22"/>
                <w:szCs w:val="22"/>
              </w:rPr>
              <w:t>Model number: ROG STRIX B350-F GAMING</w:t>
            </w:r>
          </w:p>
        </w:tc>
      </w:tr>
    </w:tbl>
    <w:p w:rsidR="00567127" w:rsidRDefault="00567127" w:rsidP="00567127">
      <w:pPr>
        <w:pStyle w:val="NoSpacing"/>
        <w:ind w:left="720"/>
        <w:rPr>
          <w:rFonts w:asciiTheme="minorHAnsi" w:hAnsiTheme="minorHAnsi"/>
          <w:sz w:val="20"/>
        </w:rPr>
      </w:pPr>
      <w:r>
        <w:rPr>
          <w:rFonts w:asciiTheme="minorHAnsi" w:hAnsiTheme="minorHAnsi"/>
          <w:sz w:val="20"/>
        </w:rPr>
        <w:t>Price: $125.99</w:t>
      </w:r>
    </w:p>
    <w:p w:rsidR="00567127" w:rsidRDefault="00567127" w:rsidP="00567127">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567127" w:rsidRDefault="00567127" w:rsidP="00567127">
      <w:pPr>
        <w:pStyle w:val="NoSpacing"/>
        <w:ind w:left="720"/>
        <w:rPr>
          <w:rFonts w:asciiTheme="minorHAnsi" w:hAnsiTheme="minorHAnsi"/>
          <w:sz w:val="20"/>
        </w:rPr>
      </w:pPr>
      <w:r>
        <w:rPr>
          <w:rFonts w:asciiTheme="minorHAnsi" w:hAnsiTheme="minorHAnsi"/>
          <w:sz w:val="20"/>
        </w:rPr>
        <w:t xml:space="preserve">Model </w:t>
      </w:r>
      <w:r w:rsidR="00307590">
        <w:rPr>
          <w:rFonts w:asciiTheme="minorHAnsi" w:hAnsiTheme="minorHAnsi"/>
          <w:sz w:val="20"/>
        </w:rPr>
        <w:t>number: B</w:t>
      </w:r>
      <w:r>
        <w:rPr>
          <w:rFonts w:asciiTheme="minorHAnsi" w:hAnsiTheme="minorHAnsi"/>
          <w:sz w:val="20"/>
        </w:rPr>
        <w:t>250 MINING EXPERT Price: $34.09</w:t>
      </w:r>
    </w:p>
    <w:p w:rsidR="00307590" w:rsidRDefault="00307590" w:rsidP="00567127">
      <w:pPr>
        <w:pStyle w:val="NoSpacing"/>
        <w:ind w:left="720"/>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lastRenderedPageBreak/>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307590"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307590"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307590"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307590"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0D1319"/>
    <w:rsid w:val="00137A45"/>
    <w:rsid w:val="00160A53"/>
    <w:rsid w:val="00162B81"/>
    <w:rsid w:val="001938AB"/>
    <w:rsid w:val="001A26E9"/>
    <w:rsid w:val="001D7627"/>
    <w:rsid w:val="00206227"/>
    <w:rsid w:val="00222A59"/>
    <w:rsid w:val="00233A01"/>
    <w:rsid w:val="00256D98"/>
    <w:rsid w:val="00262C09"/>
    <w:rsid w:val="002D235A"/>
    <w:rsid w:val="003072B7"/>
    <w:rsid w:val="00307590"/>
    <w:rsid w:val="0037267E"/>
    <w:rsid w:val="003B4582"/>
    <w:rsid w:val="004109B5"/>
    <w:rsid w:val="00465702"/>
    <w:rsid w:val="00467ED9"/>
    <w:rsid w:val="004933D3"/>
    <w:rsid w:val="004B45F2"/>
    <w:rsid w:val="004C2612"/>
    <w:rsid w:val="00516593"/>
    <w:rsid w:val="005521A9"/>
    <w:rsid w:val="00555548"/>
    <w:rsid w:val="00567127"/>
    <w:rsid w:val="00592478"/>
    <w:rsid w:val="005B1D23"/>
    <w:rsid w:val="00651FE7"/>
    <w:rsid w:val="006D0D7B"/>
    <w:rsid w:val="006D1E83"/>
    <w:rsid w:val="006F0813"/>
    <w:rsid w:val="006F54F3"/>
    <w:rsid w:val="007156C9"/>
    <w:rsid w:val="00716187"/>
    <w:rsid w:val="00733796"/>
    <w:rsid w:val="00792548"/>
    <w:rsid w:val="007F02CA"/>
    <w:rsid w:val="00820D74"/>
    <w:rsid w:val="00824F12"/>
    <w:rsid w:val="008931D1"/>
    <w:rsid w:val="008B51BE"/>
    <w:rsid w:val="008B7E8C"/>
    <w:rsid w:val="008F2E3A"/>
    <w:rsid w:val="009018BC"/>
    <w:rsid w:val="009438CB"/>
    <w:rsid w:val="00957043"/>
    <w:rsid w:val="009F67F1"/>
    <w:rsid w:val="00A03816"/>
    <w:rsid w:val="00A337F7"/>
    <w:rsid w:val="00AD379D"/>
    <w:rsid w:val="00AF3876"/>
    <w:rsid w:val="00B173A2"/>
    <w:rsid w:val="00BD1E0E"/>
    <w:rsid w:val="00C95EDD"/>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C6628"/>
    <w:rsid w:val="00ED7F94"/>
    <w:rsid w:val="00F27FED"/>
    <w:rsid w:val="00F41C5A"/>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6A36"/>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styleId="FollowedHyperlink">
    <w:name w:val="FollowedHyperlink"/>
    <w:basedOn w:val="DefaultParagraphFont"/>
    <w:uiPriority w:val="99"/>
    <w:semiHidden/>
    <w:unhideWhenUsed/>
    <w:rsid w:val="005B1D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138443">
      <w:bodyDiv w:val="1"/>
      <w:marLeft w:val="0"/>
      <w:marRight w:val="0"/>
      <w:marTop w:val="0"/>
      <w:marBottom w:val="0"/>
      <w:divBdr>
        <w:top w:val="none" w:sz="0" w:space="0" w:color="auto"/>
        <w:left w:val="none" w:sz="0" w:space="0" w:color="auto"/>
        <w:bottom w:val="none" w:sz="0" w:space="0" w:color="auto"/>
        <w:right w:val="none" w:sz="0" w:space="0" w:color="auto"/>
      </w:divBdr>
      <w:divsChild>
        <w:div w:id="2025521264">
          <w:marLeft w:val="0"/>
          <w:marRight w:val="0"/>
          <w:marTop w:val="0"/>
          <w:marBottom w:val="0"/>
          <w:divBdr>
            <w:top w:val="none" w:sz="0" w:space="0" w:color="auto"/>
            <w:left w:val="none" w:sz="0" w:space="0" w:color="auto"/>
            <w:bottom w:val="none" w:sz="0" w:space="0" w:color="auto"/>
            <w:right w:val="none" w:sz="0" w:space="0" w:color="auto"/>
          </w:divBdr>
          <w:divsChild>
            <w:div w:id="476532227">
              <w:marLeft w:val="-225"/>
              <w:marRight w:val="-225"/>
              <w:marTop w:val="0"/>
              <w:marBottom w:val="0"/>
              <w:divBdr>
                <w:top w:val="none" w:sz="0" w:space="0" w:color="auto"/>
                <w:left w:val="none" w:sz="0" w:space="0" w:color="auto"/>
                <w:bottom w:val="none" w:sz="0" w:space="0" w:color="auto"/>
                <w:right w:val="none" w:sz="0" w:space="0" w:color="auto"/>
              </w:divBdr>
              <w:divsChild>
                <w:div w:id="153686665">
                  <w:marLeft w:val="0"/>
                  <w:marRight w:val="0"/>
                  <w:marTop w:val="0"/>
                  <w:marBottom w:val="0"/>
                  <w:divBdr>
                    <w:top w:val="none" w:sz="0" w:space="0" w:color="auto"/>
                    <w:left w:val="none" w:sz="0" w:space="0" w:color="auto"/>
                    <w:bottom w:val="none" w:sz="0" w:space="0" w:color="auto"/>
                    <w:right w:val="none" w:sz="0" w:space="0" w:color="auto"/>
                  </w:divBdr>
                  <w:divsChild>
                    <w:div w:id="1017926605">
                      <w:marLeft w:val="-225"/>
                      <w:marRight w:val="-225"/>
                      <w:marTop w:val="0"/>
                      <w:marBottom w:val="0"/>
                      <w:divBdr>
                        <w:top w:val="none" w:sz="0" w:space="0" w:color="auto"/>
                        <w:left w:val="none" w:sz="0" w:space="0" w:color="auto"/>
                        <w:bottom w:val="none" w:sz="0" w:space="0" w:color="auto"/>
                        <w:right w:val="none" w:sz="0" w:space="0" w:color="auto"/>
                      </w:divBdr>
                      <w:divsChild>
                        <w:div w:id="1292519007">
                          <w:marLeft w:val="0"/>
                          <w:marRight w:val="0"/>
                          <w:marTop w:val="0"/>
                          <w:marBottom w:val="0"/>
                          <w:divBdr>
                            <w:top w:val="none" w:sz="0" w:space="0" w:color="auto"/>
                            <w:left w:val="none" w:sz="0" w:space="0" w:color="auto"/>
                            <w:bottom w:val="none" w:sz="0" w:space="0" w:color="auto"/>
                            <w:right w:val="none" w:sz="0" w:space="0" w:color="auto"/>
                          </w:divBdr>
                          <w:divsChild>
                            <w:div w:id="10811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074415">
      <w:bodyDiv w:val="1"/>
      <w:marLeft w:val="0"/>
      <w:marRight w:val="0"/>
      <w:marTop w:val="0"/>
      <w:marBottom w:val="0"/>
      <w:divBdr>
        <w:top w:val="none" w:sz="0" w:space="0" w:color="auto"/>
        <w:left w:val="none" w:sz="0" w:space="0" w:color="auto"/>
        <w:bottom w:val="none" w:sz="0" w:space="0" w:color="auto"/>
        <w:right w:val="none" w:sz="0" w:space="0" w:color="auto"/>
      </w:divBdr>
      <w:divsChild>
        <w:div w:id="276060749">
          <w:marLeft w:val="0"/>
          <w:marRight w:val="0"/>
          <w:marTop w:val="0"/>
          <w:marBottom w:val="0"/>
          <w:divBdr>
            <w:top w:val="none" w:sz="0" w:space="0" w:color="auto"/>
            <w:left w:val="none" w:sz="0" w:space="0" w:color="auto"/>
            <w:bottom w:val="none" w:sz="0" w:space="0" w:color="auto"/>
            <w:right w:val="none" w:sz="0" w:space="0" w:color="auto"/>
          </w:divBdr>
          <w:divsChild>
            <w:div w:id="1600718715">
              <w:marLeft w:val="-225"/>
              <w:marRight w:val="-225"/>
              <w:marTop w:val="0"/>
              <w:marBottom w:val="0"/>
              <w:divBdr>
                <w:top w:val="none" w:sz="0" w:space="0" w:color="auto"/>
                <w:left w:val="none" w:sz="0" w:space="0" w:color="auto"/>
                <w:bottom w:val="none" w:sz="0" w:space="0" w:color="auto"/>
                <w:right w:val="none" w:sz="0" w:space="0" w:color="auto"/>
              </w:divBdr>
              <w:divsChild>
                <w:div w:id="1076434925">
                  <w:marLeft w:val="0"/>
                  <w:marRight w:val="0"/>
                  <w:marTop w:val="0"/>
                  <w:marBottom w:val="0"/>
                  <w:divBdr>
                    <w:top w:val="none" w:sz="0" w:space="0" w:color="auto"/>
                    <w:left w:val="none" w:sz="0" w:space="0" w:color="auto"/>
                    <w:bottom w:val="none" w:sz="0" w:space="0" w:color="auto"/>
                    <w:right w:val="none" w:sz="0" w:space="0" w:color="auto"/>
                  </w:divBdr>
                  <w:divsChild>
                    <w:div w:id="1210145450">
                      <w:marLeft w:val="-225"/>
                      <w:marRight w:val="-225"/>
                      <w:marTop w:val="0"/>
                      <w:marBottom w:val="0"/>
                      <w:divBdr>
                        <w:top w:val="none" w:sz="0" w:space="0" w:color="auto"/>
                        <w:left w:val="none" w:sz="0" w:space="0" w:color="auto"/>
                        <w:bottom w:val="none" w:sz="0" w:space="0" w:color="auto"/>
                        <w:right w:val="none" w:sz="0" w:space="0" w:color="auto"/>
                      </w:divBdr>
                      <w:divsChild>
                        <w:div w:id="428356276">
                          <w:marLeft w:val="0"/>
                          <w:marRight w:val="0"/>
                          <w:marTop w:val="0"/>
                          <w:marBottom w:val="0"/>
                          <w:divBdr>
                            <w:top w:val="none" w:sz="0" w:space="0" w:color="auto"/>
                            <w:left w:val="none" w:sz="0" w:space="0" w:color="auto"/>
                            <w:bottom w:val="none" w:sz="0" w:space="0" w:color="auto"/>
                            <w:right w:val="none" w:sz="0" w:space="0" w:color="auto"/>
                          </w:divBdr>
                          <w:divsChild>
                            <w:div w:id="13677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7</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McKoy, Trevhon</cp:lastModifiedBy>
  <cp:revision>66</cp:revision>
  <dcterms:created xsi:type="dcterms:W3CDTF">2019-03-20T12:38:00Z</dcterms:created>
  <dcterms:modified xsi:type="dcterms:W3CDTF">2019-10-21T16:30:00Z</dcterms:modified>
</cp:coreProperties>
</file>