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D0D3A" w14:textId="77777777" w:rsidR="000E140B" w:rsidRDefault="000E140B"/>
    <w:p w14:paraId="55713814" w14:textId="06A5C63E" w:rsidR="000E140B" w:rsidRPr="000B6E34" w:rsidRDefault="004C38C3" w:rsidP="004C38C3">
      <w:pPr>
        <w:pStyle w:val="Header"/>
        <w:rPr>
          <w:rFonts w:ascii="Times New Roman" w:hAnsi="Times New Roman" w:cs="Times New Roman"/>
          <w:b/>
          <w:bCs/>
          <w:sz w:val="28"/>
          <w:szCs w:val="28"/>
        </w:rPr>
      </w:pPr>
      <w:r>
        <w:rPr>
          <w:rFonts w:ascii="Times New Roman" w:hAnsi="Times New Roman" w:cs="Times New Roman"/>
          <w:sz w:val="28"/>
          <w:szCs w:val="28"/>
        </w:rPr>
        <w:tab/>
      </w:r>
      <w:r w:rsidR="000E140B" w:rsidRPr="000B6E34">
        <w:rPr>
          <w:rFonts w:ascii="Times New Roman" w:hAnsi="Times New Roman" w:cs="Times New Roman"/>
          <w:b/>
          <w:bCs/>
          <w:sz w:val="28"/>
          <w:szCs w:val="28"/>
        </w:rPr>
        <w:t xml:space="preserve">UNIVERSITY OF NEW HAMPSHIRE </w:t>
      </w:r>
    </w:p>
    <w:p w14:paraId="7381439C" w14:textId="7596EE1D" w:rsidR="000E140B" w:rsidRPr="000B6E34" w:rsidRDefault="000E140B" w:rsidP="000E140B">
      <w:pPr>
        <w:pStyle w:val="Header"/>
        <w:jc w:val="center"/>
        <w:rPr>
          <w:rFonts w:ascii="Times New Roman" w:hAnsi="Times New Roman" w:cs="Times New Roman"/>
          <w:b/>
          <w:bCs/>
          <w:sz w:val="28"/>
          <w:szCs w:val="28"/>
        </w:rPr>
      </w:pPr>
      <w:r w:rsidRPr="000B6E34">
        <w:rPr>
          <w:rFonts w:ascii="Times New Roman" w:hAnsi="Times New Roman" w:cs="Times New Roman"/>
          <w:b/>
          <w:bCs/>
          <w:sz w:val="28"/>
          <w:szCs w:val="28"/>
        </w:rPr>
        <w:t>STUDENTS FOR THE EXPLORATION AND DEVELOPMENT OF SPACE</w:t>
      </w:r>
    </w:p>
    <w:p w14:paraId="23D672CA" w14:textId="7C637240" w:rsidR="000B6E34" w:rsidRPr="000B6E34" w:rsidRDefault="000B6E34" w:rsidP="000B6E34">
      <w:pPr>
        <w:pStyle w:val="Header"/>
        <w:jc w:val="center"/>
        <w:rPr>
          <w:rFonts w:ascii="Times New Roman" w:hAnsi="Times New Roman" w:cs="Times New Roman"/>
        </w:rPr>
      </w:pPr>
      <w:r w:rsidRPr="000B6E34">
        <w:rPr>
          <w:rFonts w:ascii="Times New Roman" w:hAnsi="Times New Roman" w:cs="Times New Roman"/>
        </w:rPr>
        <w:t xml:space="preserve">Thomas Collins </w:t>
      </w:r>
    </w:p>
    <w:p w14:paraId="39B6FCC3" w14:textId="06D361D4" w:rsidR="000E140B" w:rsidRPr="00E63038" w:rsidRDefault="000B6E34" w:rsidP="00E63038">
      <w:pPr>
        <w:pStyle w:val="Header"/>
        <w:jc w:val="center"/>
        <w:rPr>
          <w:rFonts w:ascii="Times New Roman" w:hAnsi="Times New Roman" w:cs="Times New Roman"/>
        </w:rPr>
      </w:pPr>
      <w:r w:rsidRPr="000B6E34">
        <w:rPr>
          <w:rFonts w:ascii="Times New Roman" w:hAnsi="Times New Roman" w:cs="Times New Roman"/>
        </w:rPr>
        <w:t>17th October 2019</w:t>
      </w:r>
    </w:p>
    <w:p w14:paraId="0A14B92F" w14:textId="77777777" w:rsidR="004C38C3" w:rsidRDefault="004C38C3"/>
    <w:p w14:paraId="2451F0B4" w14:textId="74862B85" w:rsidR="000E140B" w:rsidRPr="000B6E34" w:rsidRDefault="000B6E34">
      <w:pPr>
        <w:rPr>
          <w:rFonts w:ascii="Times New Roman" w:hAnsi="Times New Roman" w:cs="Times New Roman"/>
          <w:b/>
          <w:bCs/>
          <w:u w:val="single"/>
        </w:rPr>
      </w:pPr>
      <w:r>
        <w:rPr>
          <w:rFonts w:ascii="Times New Roman" w:hAnsi="Times New Roman" w:cs="Times New Roman"/>
          <w:b/>
          <w:bCs/>
          <w:u w:val="single"/>
        </w:rPr>
        <w:t>OVERVIEW</w:t>
      </w:r>
    </w:p>
    <w:p w14:paraId="5EC7CC71" w14:textId="3602C019" w:rsidR="000B6E34" w:rsidRPr="000B6E34" w:rsidRDefault="000E140B" w:rsidP="000E140B">
      <w:pPr>
        <w:rPr>
          <w:rFonts w:ascii="Times New Roman" w:hAnsi="Times New Roman" w:cs="Times New Roman"/>
        </w:rPr>
      </w:pPr>
      <w:r w:rsidRPr="000B6E34">
        <w:rPr>
          <w:rFonts w:ascii="Times New Roman" w:hAnsi="Times New Roman" w:cs="Times New Roman"/>
        </w:rPr>
        <w:t>University of New Hampshire Students for the Exploration and Development of Space is a multidisciplinary organization</w:t>
      </w:r>
      <w:r w:rsidR="000B6E34" w:rsidRPr="000B6E34">
        <w:rPr>
          <w:rFonts w:ascii="Times New Roman" w:hAnsi="Times New Roman" w:cs="Times New Roman"/>
        </w:rPr>
        <w:t xml:space="preserve"> consisting of students from every year and degree. Over the past three years </w:t>
      </w:r>
      <w:r w:rsidR="000E02EC">
        <w:rPr>
          <w:rFonts w:ascii="Times New Roman" w:hAnsi="Times New Roman" w:cs="Times New Roman"/>
        </w:rPr>
        <w:t>UNH SEDS will</w:t>
      </w:r>
      <w:r w:rsidR="000B6E34" w:rsidRPr="000B6E34">
        <w:rPr>
          <w:rFonts w:ascii="Times New Roman" w:hAnsi="Times New Roman" w:cs="Times New Roman"/>
        </w:rPr>
        <w:t xml:space="preserve"> have hosted 24 Senior Capstones ranging from Mechanical, Electrical, Computer, and now, Engineering Physics. Senior members have the opportunity to manage the student body and develop technical skills all while working towards building UNH’s first, student build Hybrid Rocket. </w:t>
      </w:r>
      <w:r w:rsidR="000E02EC" w:rsidRPr="000E02EC">
        <w:rPr>
          <w:rFonts w:ascii="Times New Roman" w:hAnsi="Times New Roman" w:cs="Times New Roman"/>
        </w:rPr>
        <w:t>The breakdown of the engineering team (consists of ME, EE, CS and PE) is detailed below in the graphics.</w:t>
      </w:r>
    </w:p>
    <w:p w14:paraId="5AB10EF9" w14:textId="60580A36" w:rsidR="000E140B" w:rsidRDefault="000B6E34">
      <w:pPr>
        <w:rPr>
          <w:rFonts w:ascii="Times New Roman" w:hAnsi="Times New Roman" w:cs="Times New Roman"/>
          <w:b/>
          <w:bCs/>
          <w:u w:val="single"/>
        </w:rPr>
      </w:pPr>
      <w:r>
        <w:rPr>
          <w:rFonts w:ascii="Times New Roman" w:hAnsi="Times New Roman" w:cs="Times New Roman"/>
          <w:b/>
          <w:bCs/>
          <w:u w:val="single"/>
        </w:rPr>
        <w:t>GOALS</w:t>
      </w:r>
    </w:p>
    <w:p w14:paraId="2C8CACEF" w14:textId="1BC635B3" w:rsidR="000B6E34" w:rsidRDefault="00E63038">
      <w:pPr>
        <w:rPr>
          <w:rFonts w:ascii="Times New Roman" w:hAnsi="Times New Roman" w:cs="Times New Roman"/>
        </w:rPr>
      </w:pPr>
      <w:r>
        <w:rPr>
          <w:rFonts w:ascii="Times New Roman" w:hAnsi="Times New Roman" w:cs="Times New Roman"/>
          <w:u w:val="single"/>
        </w:rPr>
        <w:t xml:space="preserve">Team </w:t>
      </w:r>
      <w:r w:rsidR="004C38C3" w:rsidRPr="004C38C3">
        <w:rPr>
          <w:rFonts w:ascii="Times New Roman" w:hAnsi="Times New Roman" w:cs="Times New Roman"/>
          <w:u w:val="single"/>
        </w:rPr>
        <w:t>Project Statement</w:t>
      </w:r>
      <w:r w:rsidR="004C38C3" w:rsidRPr="004C38C3">
        <w:rPr>
          <w:rFonts w:ascii="Times New Roman" w:hAnsi="Times New Roman" w:cs="Times New Roman"/>
        </w:rPr>
        <w:t>: The goal of this year’s project is to design, manufacture and fly a hybrid rocket to 10,000 feet as part of the Spaceport America Cup in June 2020. The team members will be primarily responsible for the development of the propulsion module (Runaway), the structural frame, composite airframe, and the mechanical side of recovery/payload. The main engineering objectives include</w:t>
      </w:r>
      <w:r w:rsidR="004C38C3">
        <w:rPr>
          <w:rFonts w:ascii="Times New Roman" w:hAnsi="Times New Roman" w:cs="Times New Roman"/>
        </w:rPr>
        <w:t>;</w:t>
      </w:r>
      <w:r w:rsidR="004C38C3" w:rsidRPr="004C38C3">
        <w:rPr>
          <w:rFonts w:ascii="Times New Roman" w:hAnsi="Times New Roman" w:cs="Times New Roman"/>
        </w:rPr>
        <w:t xml:space="preserve"> achieve an apogee as close to 10,000 feet as possible, successful deployment and landing of a research payload, full rocket recovery by dual deployment parachute strategies and live GPS tracking. </w:t>
      </w:r>
    </w:p>
    <w:p w14:paraId="12BF34CD" w14:textId="1020A94D" w:rsidR="00E63038" w:rsidRDefault="00E63038">
      <w:pPr>
        <w:rPr>
          <w:rFonts w:ascii="Times New Roman" w:hAnsi="Times New Roman" w:cs="Times New Roman"/>
        </w:rPr>
      </w:pPr>
      <w:r>
        <w:rPr>
          <w:rFonts w:ascii="Times New Roman" w:hAnsi="Times New Roman" w:cs="Times New Roman"/>
          <w:u w:val="single"/>
        </w:rPr>
        <w:t>Personal Project Statement</w:t>
      </w:r>
      <w:r>
        <w:rPr>
          <w:rFonts w:ascii="Times New Roman" w:hAnsi="Times New Roman" w:cs="Times New Roman"/>
        </w:rPr>
        <w:t xml:space="preserve">: The goal of my personal senior project is to lead, design, and, manufacture the Frame structure for the hybrid rocket. In terms of the organization, this includes leading two other ME senior projects, and numerous underclassmen. In terms of the technical portion of my senior project, I will be designing, analyzing, and manufacturing the rocket body. Through FEA, SOLIDWORKS, and general structural analysis I hope to produce a structure capable of handling the forces produced by RUNAWAY (our hybrid engine) and overall aerodynamic flight. </w:t>
      </w:r>
    </w:p>
    <w:p w14:paraId="500BB375" w14:textId="60A2CE03" w:rsidR="00623F23" w:rsidRPr="00E63038" w:rsidRDefault="00623F23">
      <w:pPr>
        <w:rPr>
          <w:rFonts w:ascii="Times New Roman" w:hAnsi="Times New Roman" w:cs="Times New Roman"/>
        </w:rPr>
      </w:pPr>
      <w:r>
        <w:rPr>
          <w:rFonts w:ascii="Times New Roman" w:hAnsi="Times New Roman" w:cs="Times New Roman"/>
        </w:rPr>
        <w:t>As the Spaceport America Cup competition is post-graduation, my senior project will not include our performance at competition, but simply the design, analysis,</w:t>
      </w:r>
      <w:bookmarkStart w:id="0" w:name="_GoBack"/>
      <w:bookmarkEnd w:id="0"/>
      <w:r>
        <w:rPr>
          <w:rFonts w:ascii="Times New Roman" w:hAnsi="Times New Roman" w:cs="Times New Roman"/>
        </w:rPr>
        <w:t xml:space="preserve"> and assembly of the rocket. These tasks shall be completed prior to graduation aligned with the completion of PHYS 797 course. </w:t>
      </w:r>
    </w:p>
    <w:p w14:paraId="0B71BA9F" w14:textId="68F5D248" w:rsidR="004C38C3" w:rsidRPr="004C38C3" w:rsidRDefault="004C38C3">
      <w:pPr>
        <w:rPr>
          <w:rFonts w:ascii="Times New Roman" w:hAnsi="Times New Roman" w:cs="Times New Roman"/>
          <w:b/>
          <w:bCs/>
          <w:u w:val="single"/>
        </w:rPr>
      </w:pPr>
      <w:r>
        <w:rPr>
          <w:rFonts w:ascii="Times New Roman" w:hAnsi="Times New Roman" w:cs="Times New Roman"/>
          <w:b/>
          <w:bCs/>
          <w:u w:val="single"/>
        </w:rPr>
        <w:t>SPECIFICATIONS</w:t>
      </w:r>
    </w:p>
    <w:p w14:paraId="222FD5AE" w14:textId="4880ACCB" w:rsidR="004C38C3" w:rsidRPr="004C38C3" w:rsidRDefault="004C38C3">
      <w:pPr>
        <w:rPr>
          <w:rFonts w:ascii="Times New Roman" w:hAnsi="Times New Roman" w:cs="Times New Roman"/>
          <w:u w:val="single"/>
        </w:rPr>
      </w:pPr>
      <w:r>
        <w:rPr>
          <w:rFonts w:ascii="Times New Roman" w:hAnsi="Times New Roman" w:cs="Times New Roman"/>
          <w:u w:val="single"/>
        </w:rPr>
        <w:t>Design Criteria:</w:t>
      </w:r>
      <w:r w:rsidRPr="004C38C3">
        <w:rPr>
          <w:rFonts w:ascii="Times New Roman" w:hAnsi="Times New Roman" w:cs="Times New Roman"/>
        </w:rPr>
        <w:t xml:space="preserve"> Design/research constraints based on the project/research statement can help narrow down the possible design/research options.  See assignment document for additional detail.</w:t>
      </w:r>
      <w:r w:rsidRPr="004C38C3">
        <w:rPr>
          <w:rFonts w:ascii="Times New Roman" w:hAnsi="Times New Roman" w:cs="Times New Roman"/>
          <w:u w:val="single"/>
        </w:rPr>
        <w:t xml:space="preserve">  </w:t>
      </w:r>
    </w:p>
    <w:p w14:paraId="576E3860" w14:textId="77777777" w:rsidR="004C38C3" w:rsidRPr="004C38C3" w:rsidRDefault="004C38C3" w:rsidP="00E63038">
      <w:pPr>
        <w:numPr>
          <w:ilvl w:val="0"/>
          <w:numId w:val="2"/>
        </w:numPr>
        <w:spacing w:line="240" w:lineRule="auto"/>
        <w:rPr>
          <w:rFonts w:ascii="Times New Roman" w:hAnsi="Times New Roman" w:cs="Times New Roman"/>
        </w:rPr>
      </w:pPr>
      <w:r w:rsidRPr="004C38C3">
        <w:rPr>
          <w:rFonts w:ascii="Times New Roman" w:hAnsi="Times New Roman" w:cs="Times New Roman"/>
        </w:rPr>
        <w:t>Low-weight, factors in with propulsion data.</w:t>
      </w:r>
    </w:p>
    <w:p w14:paraId="3A75AA25" w14:textId="77777777" w:rsidR="004C38C3" w:rsidRPr="004C38C3" w:rsidRDefault="004C38C3" w:rsidP="00E63038">
      <w:pPr>
        <w:numPr>
          <w:ilvl w:val="0"/>
          <w:numId w:val="2"/>
        </w:numPr>
        <w:spacing w:line="240" w:lineRule="auto"/>
        <w:rPr>
          <w:rFonts w:ascii="Times New Roman" w:hAnsi="Times New Roman" w:cs="Times New Roman"/>
        </w:rPr>
      </w:pPr>
      <w:r w:rsidRPr="004C38C3">
        <w:rPr>
          <w:rFonts w:ascii="Times New Roman" w:hAnsi="Times New Roman" w:cs="Times New Roman"/>
        </w:rPr>
        <w:t>Propulsion required to reach 10,000 feet for a given weight.</w:t>
      </w:r>
    </w:p>
    <w:p w14:paraId="4F0D1D2A" w14:textId="77777777" w:rsidR="004C38C3" w:rsidRPr="004C38C3" w:rsidRDefault="004C38C3" w:rsidP="00E63038">
      <w:pPr>
        <w:numPr>
          <w:ilvl w:val="1"/>
          <w:numId w:val="2"/>
        </w:numPr>
        <w:spacing w:line="240" w:lineRule="auto"/>
        <w:rPr>
          <w:rFonts w:ascii="Times New Roman" w:hAnsi="Times New Roman" w:cs="Times New Roman"/>
        </w:rPr>
      </w:pPr>
      <w:r w:rsidRPr="004C38C3">
        <w:rPr>
          <w:rFonts w:ascii="Times New Roman" w:hAnsi="Times New Roman" w:cs="Times New Roman"/>
        </w:rPr>
        <w:t>Points assigned based on proximity to this altitude. Points lost for going over 10K. </w:t>
      </w:r>
    </w:p>
    <w:p w14:paraId="4524B849" w14:textId="77777777" w:rsidR="004C38C3" w:rsidRPr="004C38C3" w:rsidRDefault="004C38C3" w:rsidP="00E63038">
      <w:pPr>
        <w:numPr>
          <w:ilvl w:val="0"/>
          <w:numId w:val="2"/>
        </w:numPr>
        <w:spacing w:line="240" w:lineRule="auto"/>
        <w:rPr>
          <w:rFonts w:ascii="Times New Roman" w:hAnsi="Times New Roman" w:cs="Times New Roman"/>
        </w:rPr>
      </w:pPr>
      <w:r w:rsidRPr="004C38C3">
        <w:rPr>
          <w:rFonts w:ascii="Times New Roman" w:hAnsi="Times New Roman" w:cs="Times New Roman"/>
        </w:rPr>
        <w:t>Naturally stable, non-toxic propellants.</w:t>
      </w:r>
    </w:p>
    <w:p w14:paraId="2CBEB52B" w14:textId="77777777" w:rsidR="004C38C3" w:rsidRPr="004C38C3" w:rsidRDefault="004C38C3" w:rsidP="00E63038">
      <w:pPr>
        <w:numPr>
          <w:ilvl w:val="0"/>
          <w:numId w:val="2"/>
        </w:numPr>
        <w:spacing w:line="240" w:lineRule="auto"/>
        <w:rPr>
          <w:rFonts w:ascii="Times New Roman" w:hAnsi="Times New Roman" w:cs="Times New Roman"/>
        </w:rPr>
      </w:pPr>
      <w:r w:rsidRPr="004C38C3">
        <w:rPr>
          <w:rFonts w:ascii="Times New Roman" w:hAnsi="Times New Roman" w:cs="Times New Roman"/>
        </w:rPr>
        <w:t>Stable flight of the rocket, between 1 - 2 body calibers. </w:t>
      </w:r>
    </w:p>
    <w:p w14:paraId="2B38F4A2" w14:textId="77777777" w:rsidR="004C38C3" w:rsidRPr="004C38C3" w:rsidRDefault="004C38C3" w:rsidP="00E63038">
      <w:pPr>
        <w:numPr>
          <w:ilvl w:val="0"/>
          <w:numId w:val="2"/>
        </w:numPr>
        <w:spacing w:line="240" w:lineRule="auto"/>
        <w:rPr>
          <w:rFonts w:ascii="Times New Roman" w:hAnsi="Times New Roman" w:cs="Times New Roman"/>
        </w:rPr>
      </w:pPr>
      <w:r w:rsidRPr="004C38C3">
        <w:rPr>
          <w:rFonts w:ascii="Times New Roman" w:hAnsi="Times New Roman" w:cs="Times New Roman"/>
        </w:rPr>
        <w:lastRenderedPageBreak/>
        <w:t>Adhere to all Spaceport America Cup Design Requirements.</w:t>
      </w:r>
    </w:p>
    <w:p w14:paraId="430DC5AA" w14:textId="77777777" w:rsidR="004C38C3" w:rsidRPr="004C38C3" w:rsidRDefault="004C38C3" w:rsidP="00E63038">
      <w:pPr>
        <w:numPr>
          <w:ilvl w:val="1"/>
          <w:numId w:val="2"/>
        </w:numPr>
        <w:spacing w:line="240" w:lineRule="auto"/>
        <w:rPr>
          <w:rFonts w:ascii="Times New Roman" w:hAnsi="Times New Roman" w:cs="Times New Roman"/>
        </w:rPr>
      </w:pPr>
      <w:r w:rsidRPr="004C38C3">
        <w:rPr>
          <w:rFonts w:ascii="Times New Roman" w:hAnsi="Times New Roman" w:cs="Times New Roman"/>
        </w:rPr>
        <w:t xml:space="preserve">Launch rail exit velocity </w:t>
      </w:r>
      <w:proofErr w:type="gramStart"/>
      <w:r w:rsidRPr="004C38C3">
        <w:rPr>
          <w:rFonts w:ascii="Times New Roman" w:hAnsi="Times New Roman" w:cs="Times New Roman"/>
        </w:rPr>
        <w:t>( &gt;</w:t>
      </w:r>
      <w:proofErr w:type="gramEnd"/>
      <w:r w:rsidRPr="004C38C3">
        <w:rPr>
          <w:rFonts w:ascii="Times New Roman" w:hAnsi="Times New Roman" w:cs="Times New Roman"/>
        </w:rPr>
        <w:t>50 m/s ).</w:t>
      </w:r>
    </w:p>
    <w:p w14:paraId="0264EA4C" w14:textId="77777777" w:rsidR="004C38C3" w:rsidRPr="004C38C3" w:rsidRDefault="004C38C3" w:rsidP="00E63038">
      <w:pPr>
        <w:numPr>
          <w:ilvl w:val="1"/>
          <w:numId w:val="2"/>
        </w:numPr>
        <w:spacing w:line="240" w:lineRule="auto"/>
        <w:rPr>
          <w:rFonts w:ascii="Times New Roman" w:hAnsi="Times New Roman" w:cs="Times New Roman"/>
        </w:rPr>
      </w:pPr>
      <w:r w:rsidRPr="004C38C3">
        <w:rPr>
          <w:rFonts w:ascii="Times New Roman" w:hAnsi="Times New Roman" w:cs="Times New Roman"/>
        </w:rPr>
        <w:t>Payload mass and volume requirements.</w:t>
      </w:r>
    </w:p>
    <w:p w14:paraId="145B1E4A" w14:textId="2CE5CC17" w:rsidR="004C38C3" w:rsidRPr="00E63038" w:rsidRDefault="004C38C3" w:rsidP="00E63038">
      <w:pPr>
        <w:numPr>
          <w:ilvl w:val="1"/>
          <w:numId w:val="2"/>
        </w:numPr>
        <w:spacing w:line="240" w:lineRule="auto"/>
        <w:rPr>
          <w:rFonts w:ascii="Times New Roman" w:hAnsi="Times New Roman" w:cs="Times New Roman"/>
        </w:rPr>
      </w:pPr>
      <w:r w:rsidRPr="004C38C3">
        <w:rPr>
          <w:rFonts w:ascii="Times New Roman" w:hAnsi="Times New Roman" w:cs="Times New Roman"/>
        </w:rPr>
        <w:t>Ground Test Demonstration of Recovery System.</w:t>
      </w:r>
    </w:p>
    <w:p w14:paraId="34089674" w14:textId="57D1529C" w:rsidR="004C38C3" w:rsidRPr="004C38C3" w:rsidRDefault="004C38C3" w:rsidP="00E63038">
      <w:pPr>
        <w:numPr>
          <w:ilvl w:val="1"/>
          <w:numId w:val="2"/>
        </w:numPr>
        <w:spacing w:line="240" w:lineRule="auto"/>
        <w:rPr>
          <w:rFonts w:ascii="Times New Roman" w:hAnsi="Times New Roman" w:cs="Times New Roman"/>
        </w:rPr>
      </w:pPr>
      <w:r w:rsidRPr="004C38C3">
        <w:rPr>
          <w:rFonts w:ascii="Times New Roman" w:hAnsi="Times New Roman" w:cs="Times New Roman"/>
        </w:rPr>
        <w:t>...etc. see (</w:t>
      </w:r>
      <w:hyperlink r:id="rId8" w:history="1">
        <w:r w:rsidRPr="004C38C3">
          <w:rPr>
            <w:rStyle w:val="Hyperlink"/>
            <w:rFonts w:ascii="Times New Roman" w:hAnsi="Times New Roman" w:cs="Times New Roman"/>
          </w:rPr>
          <w:t>http://www.soundingrocket.org/sa-cup-documents--forms.html</w:t>
        </w:r>
      </w:hyperlink>
      <w:r w:rsidRPr="004C38C3">
        <w:rPr>
          <w:rFonts w:ascii="Times New Roman" w:hAnsi="Times New Roman" w:cs="Times New Roman"/>
        </w:rPr>
        <w:t>) for full details.</w:t>
      </w:r>
    </w:p>
    <w:p w14:paraId="45802100" w14:textId="6D6E1AD7" w:rsidR="004C38C3" w:rsidRPr="004C38C3" w:rsidRDefault="004C38C3" w:rsidP="00E63038">
      <w:pPr>
        <w:numPr>
          <w:ilvl w:val="0"/>
          <w:numId w:val="2"/>
        </w:numPr>
        <w:spacing w:line="240" w:lineRule="auto"/>
        <w:rPr>
          <w:rFonts w:ascii="Times New Roman" w:hAnsi="Times New Roman" w:cs="Times New Roman"/>
        </w:rPr>
      </w:pPr>
      <w:r w:rsidRPr="004C38C3">
        <w:rPr>
          <w:rFonts w:ascii="Times New Roman" w:hAnsi="Times New Roman" w:cs="Times New Roman"/>
        </w:rPr>
        <w:t>Ensure the safety of all operators and bystanders during testing, launch and manufacturing.</w:t>
      </w:r>
    </w:p>
    <w:p w14:paraId="5F7EE706" w14:textId="77777777" w:rsidR="004C38C3" w:rsidRPr="004C38C3" w:rsidRDefault="004C38C3" w:rsidP="00E63038">
      <w:pPr>
        <w:numPr>
          <w:ilvl w:val="1"/>
          <w:numId w:val="2"/>
        </w:numPr>
        <w:spacing w:line="240" w:lineRule="auto"/>
        <w:rPr>
          <w:rFonts w:ascii="Times New Roman" w:hAnsi="Times New Roman" w:cs="Times New Roman"/>
        </w:rPr>
      </w:pPr>
      <w:r w:rsidRPr="004C38C3">
        <w:rPr>
          <w:rFonts w:ascii="Times New Roman" w:hAnsi="Times New Roman" w:cs="Times New Roman"/>
        </w:rPr>
        <w:t>Safety critical wiring.</w:t>
      </w:r>
    </w:p>
    <w:p w14:paraId="2271ABD8" w14:textId="77777777" w:rsidR="004C38C3" w:rsidRPr="004C38C3" w:rsidRDefault="004C38C3" w:rsidP="00E63038">
      <w:pPr>
        <w:numPr>
          <w:ilvl w:val="1"/>
          <w:numId w:val="2"/>
        </w:numPr>
        <w:spacing w:line="240" w:lineRule="auto"/>
        <w:rPr>
          <w:rFonts w:ascii="Times New Roman" w:hAnsi="Times New Roman" w:cs="Times New Roman"/>
        </w:rPr>
      </w:pPr>
      <w:r w:rsidRPr="004C38C3">
        <w:rPr>
          <w:rFonts w:ascii="Times New Roman" w:hAnsi="Times New Roman" w:cs="Times New Roman"/>
        </w:rPr>
        <w:t>Redundant Electronics including separate power supply if primary system fails.</w:t>
      </w:r>
    </w:p>
    <w:p w14:paraId="7DDA4F10" w14:textId="77777777" w:rsidR="004C38C3" w:rsidRPr="004C38C3" w:rsidRDefault="004C38C3" w:rsidP="00E63038">
      <w:pPr>
        <w:numPr>
          <w:ilvl w:val="1"/>
          <w:numId w:val="2"/>
        </w:numPr>
        <w:spacing w:line="240" w:lineRule="auto"/>
        <w:rPr>
          <w:rFonts w:ascii="Times New Roman" w:hAnsi="Times New Roman" w:cs="Times New Roman"/>
        </w:rPr>
      </w:pPr>
      <w:r w:rsidRPr="004C38C3">
        <w:rPr>
          <w:rFonts w:ascii="Times New Roman" w:hAnsi="Times New Roman" w:cs="Times New Roman"/>
        </w:rPr>
        <w:t>Pressure testing of combustion chamber (achieve FOS of 2).</w:t>
      </w:r>
    </w:p>
    <w:p w14:paraId="3B181199" w14:textId="77777777" w:rsidR="004C38C3" w:rsidRPr="004C38C3" w:rsidRDefault="004C38C3" w:rsidP="00E63038">
      <w:pPr>
        <w:numPr>
          <w:ilvl w:val="1"/>
          <w:numId w:val="2"/>
        </w:numPr>
        <w:spacing w:line="240" w:lineRule="auto"/>
        <w:rPr>
          <w:rFonts w:ascii="Times New Roman" w:hAnsi="Times New Roman" w:cs="Times New Roman"/>
        </w:rPr>
      </w:pPr>
      <w:r w:rsidRPr="004C38C3">
        <w:rPr>
          <w:rFonts w:ascii="Times New Roman" w:hAnsi="Times New Roman" w:cs="Times New Roman"/>
        </w:rPr>
        <w:t>Stability of rocket body in flight is stipulated.</w:t>
      </w:r>
    </w:p>
    <w:p w14:paraId="2567ECEE" w14:textId="77777777" w:rsidR="004C38C3" w:rsidRPr="004C38C3" w:rsidRDefault="004C38C3" w:rsidP="00E63038">
      <w:pPr>
        <w:numPr>
          <w:ilvl w:val="1"/>
          <w:numId w:val="2"/>
        </w:numPr>
        <w:spacing w:line="240" w:lineRule="auto"/>
        <w:rPr>
          <w:rFonts w:ascii="Times New Roman" w:hAnsi="Times New Roman" w:cs="Times New Roman"/>
        </w:rPr>
      </w:pPr>
      <w:r w:rsidRPr="004C38C3">
        <w:rPr>
          <w:rFonts w:ascii="Times New Roman" w:hAnsi="Times New Roman" w:cs="Times New Roman"/>
        </w:rPr>
        <w:t>Ability to empty oxidizer tank without passing through combustion chamber.</w:t>
      </w:r>
    </w:p>
    <w:p w14:paraId="1EF931D7" w14:textId="77777777" w:rsidR="004C38C3" w:rsidRPr="004C38C3" w:rsidRDefault="004C38C3" w:rsidP="00E63038">
      <w:pPr>
        <w:numPr>
          <w:ilvl w:val="1"/>
          <w:numId w:val="2"/>
        </w:numPr>
        <w:spacing w:line="240" w:lineRule="auto"/>
        <w:rPr>
          <w:rFonts w:ascii="Times New Roman" w:hAnsi="Times New Roman" w:cs="Times New Roman"/>
        </w:rPr>
      </w:pPr>
      <w:r w:rsidRPr="004C38C3">
        <w:rPr>
          <w:rFonts w:ascii="Times New Roman" w:hAnsi="Times New Roman" w:cs="Times New Roman"/>
        </w:rPr>
        <w:t>Two-factor arming of the vehicle ignition and all energetic (</w:t>
      </w:r>
      <w:proofErr w:type="spellStart"/>
      <w:r w:rsidRPr="004C38C3">
        <w:rPr>
          <w:rFonts w:ascii="Times New Roman" w:hAnsi="Times New Roman" w:cs="Times New Roman"/>
        </w:rPr>
        <w:t>blackpowder</w:t>
      </w:r>
      <w:proofErr w:type="spellEnd"/>
      <w:r w:rsidRPr="004C38C3">
        <w:rPr>
          <w:rFonts w:ascii="Times New Roman" w:hAnsi="Times New Roman" w:cs="Times New Roman"/>
        </w:rPr>
        <w:t xml:space="preserve">, </w:t>
      </w:r>
      <w:proofErr w:type="spellStart"/>
      <w:r w:rsidRPr="004C38C3">
        <w:rPr>
          <w:rFonts w:ascii="Times New Roman" w:hAnsi="Times New Roman" w:cs="Times New Roman"/>
        </w:rPr>
        <w:t>etc</w:t>
      </w:r>
      <w:proofErr w:type="spellEnd"/>
      <w:r w:rsidRPr="004C38C3">
        <w:rPr>
          <w:rFonts w:ascii="Times New Roman" w:hAnsi="Times New Roman" w:cs="Times New Roman"/>
        </w:rPr>
        <w:t>) devices.</w:t>
      </w:r>
    </w:p>
    <w:p w14:paraId="58F9D49A" w14:textId="77777777" w:rsidR="004C38C3" w:rsidRPr="004C38C3" w:rsidRDefault="004C38C3" w:rsidP="00E63038">
      <w:pPr>
        <w:numPr>
          <w:ilvl w:val="0"/>
          <w:numId w:val="2"/>
        </w:numPr>
        <w:spacing w:line="240" w:lineRule="auto"/>
        <w:rPr>
          <w:rFonts w:ascii="Times New Roman" w:hAnsi="Times New Roman" w:cs="Times New Roman"/>
        </w:rPr>
      </w:pPr>
      <w:r w:rsidRPr="004C38C3">
        <w:rPr>
          <w:rFonts w:ascii="Times New Roman" w:hAnsi="Times New Roman" w:cs="Times New Roman"/>
        </w:rPr>
        <w:t>Adhere to all legal aspects of rocket launch, testing and design.</w:t>
      </w:r>
    </w:p>
    <w:p w14:paraId="035E0D70" w14:textId="77777777" w:rsidR="004C38C3" w:rsidRPr="004C38C3" w:rsidRDefault="004C38C3" w:rsidP="00E63038">
      <w:pPr>
        <w:numPr>
          <w:ilvl w:val="1"/>
          <w:numId w:val="2"/>
        </w:numPr>
        <w:spacing w:line="240" w:lineRule="auto"/>
        <w:rPr>
          <w:rFonts w:ascii="Times New Roman" w:hAnsi="Times New Roman" w:cs="Times New Roman"/>
        </w:rPr>
      </w:pPr>
      <w:r w:rsidRPr="004C38C3">
        <w:rPr>
          <w:rFonts w:ascii="Times New Roman" w:hAnsi="Times New Roman" w:cs="Times New Roman"/>
        </w:rPr>
        <w:t>Specific approval required to utilize thrust vectoring modifications.</w:t>
      </w:r>
    </w:p>
    <w:p w14:paraId="4A362DF8" w14:textId="77777777" w:rsidR="004C38C3" w:rsidRPr="004C38C3" w:rsidRDefault="004C38C3" w:rsidP="00E63038">
      <w:pPr>
        <w:numPr>
          <w:ilvl w:val="0"/>
          <w:numId w:val="2"/>
        </w:numPr>
        <w:spacing w:line="240" w:lineRule="auto"/>
        <w:rPr>
          <w:rFonts w:ascii="Times New Roman" w:hAnsi="Times New Roman" w:cs="Times New Roman"/>
        </w:rPr>
      </w:pPr>
      <w:r w:rsidRPr="004C38C3">
        <w:rPr>
          <w:rFonts w:ascii="Times New Roman" w:hAnsi="Times New Roman" w:cs="Times New Roman"/>
        </w:rPr>
        <w:t>Adhere to the strict timeline set out by the Spaceport America Cup.</w:t>
      </w:r>
    </w:p>
    <w:p w14:paraId="1B8E6A59" w14:textId="77777777" w:rsidR="004C38C3" w:rsidRPr="004C38C3" w:rsidRDefault="004C38C3" w:rsidP="00E63038">
      <w:pPr>
        <w:numPr>
          <w:ilvl w:val="0"/>
          <w:numId w:val="2"/>
        </w:numPr>
        <w:spacing w:line="240" w:lineRule="auto"/>
        <w:rPr>
          <w:rFonts w:ascii="Times New Roman" w:hAnsi="Times New Roman" w:cs="Times New Roman"/>
        </w:rPr>
      </w:pPr>
      <w:r w:rsidRPr="004C38C3">
        <w:rPr>
          <w:rFonts w:ascii="Times New Roman" w:hAnsi="Times New Roman" w:cs="Times New Roman"/>
        </w:rPr>
        <w:t>Ability to consistently retrieve the rocket and payload post-launch.</w:t>
      </w:r>
    </w:p>
    <w:p w14:paraId="41929759" w14:textId="77777777" w:rsidR="004C38C3" w:rsidRPr="004C38C3" w:rsidRDefault="004C38C3" w:rsidP="00E63038">
      <w:pPr>
        <w:numPr>
          <w:ilvl w:val="0"/>
          <w:numId w:val="2"/>
        </w:numPr>
        <w:spacing w:line="240" w:lineRule="auto"/>
        <w:rPr>
          <w:rFonts w:ascii="Times New Roman" w:hAnsi="Times New Roman" w:cs="Times New Roman"/>
        </w:rPr>
      </w:pPr>
      <w:r w:rsidRPr="004C38C3">
        <w:rPr>
          <w:rFonts w:ascii="Times New Roman" w:hAnsi="Times New Roman" w:cs="Times New Roman"/>
        </w:rPr>
        <w:t>Rocket is fully operational before May 2020 and able to launch at Spaceport America in New Mexico in June 2020. </w:t>
      </w:r>
    </w:p>
    <w:p w14:paraId="2FC501F5" w14:textId="77777777" w:rsidR="004C38C3" w:rsidRPr="004C38C3" w:rsidRDefault="004C38C3" w:rsidP="00E63038">
      <w:pPr>
        <w:numPr>
          <w:ilvl w:val="1"/>
          <w:numId w:val="2"/>
        </w:numPr>
        <w:spacing w:line="240" w:lineRule="auto"/>
        <w:rPr>
          <w:rFonts w:ascii="Times New Roman" w:hAnsi="Times New Roman" w:cs="Times New Roman"/>
        </w:rPr>
      </w:pPr>
      <w:r w:rsidRPr="004C38C3">
        <w:rPr>
          <w:rFonts w:ascii="Times New Roman" w:hAnsi="Times New Roman" w:cs="Times New Roman"/>
        </w:rPr>
        <w:t>Must be able to operate in the conditions of the New Mexico desert in June. </w:t>
      </w:r>
    </w:p>
    <w:p w14:paraId="33E8D890" w14:textId="77777777" w:rsidR="004C38C3" w:rsidRPr="004C38C3" w:rsidRDefault="004C38C3" w:rsidP="00E63038">
      <w:pPr>
        <w:numPr>
          <w:ilvl w:val="0"/>
          <w:numId w:val="2"/>
        </w:numPr>
        <w:spacing w:line="240" w:lineRule="auto"/>
        <w:rPr>
          <w:rFonts w:ascii="Times New Roman" w:hAnsi="Times New Roman" w:cs="Times New Roman"/>
        </w:rPr>
      </w:pPr>
      <w:r w:rsidRPr="004C38C3">
        <w:rPr>
          <w:rFonts w:ascii="Times New Roman" w:hAnsi="Times New Roman" w:cs="Times New Roman"/>
        </w:rPr>
        <w:t>Keep costs reasonable, fundraising required. </w:t>
      </w:r>
    </w:p>
    <w:p w14:paraId="06C8EDDF" w14:textId="77777777" w:rsidR="004C38C3" w:rsidRPr="004C38C3" w:rsidRDefault="004C38C3" w:rsidP="00E63038">
      <w:pPr>
        <w:numPr>
          <w:ilvl w:val="0"/>
          <w:numId w:val="2"/>
        </w:numPr>
        <w:spacing w:line="240" w:lineRule="auto"/>
        <w:rPr>
          <w:rFonts w:ascii="Times New Roman" w:hAnsi="Times New Roman" w:cs="Times New Roman"/>
        </w:rPr>
      </w:pPr>
      <w:r w:rsidRPr="004C38C3">
        <w:rPr>
          <w:rFonts w:ascii="Times New Roman" w:hAnsi="Times New Roman" w:cs="Times New Roman"/>
        </w:rPr>
        <w:t>Design and manufacture for the continuation of the project onto next year’s team</w:t>
      </w:r>
    </w:p>
    <w:p w14:paraId="735F2BDF" w14:textId="51FF6BA3" w:rsidR="000E140B" w:rsidRDefault="004C38C3" w:rsidP="004C38C3">
      <w:pPr>
        <w:rPr>
          <w:rFonts w:ascii="Times New Roman" w:hAnsi="Times New Roman" w:cs="Times New Roman"/>
          <w:b/>
          <w:bCs/>
          <w:u w:val="single"/>
        </w:rPr>
      </w:pPr>
      <w:r>
        <w:rPr>
          <w:rFonts w:ascii="Times New Roman" w:hAnsi="Times New Roman" w:cs="Times New Roman"/>
          <w:b/>
          <w:bCs/>
          <w:u w:val="single"/>
        </w:rPr>
        <w:t xml:space="preserve">MILESTONES </w:t>
      </w:r>
    </w:p>
    <w:p w14:paraId="4ED12FA5" w14:textId="60D8B1F3" w:rsidR="004C38C3" w:rsidRDefault="000E02EC" w:rsidP="004C38C3">
      <w:pPr>
        <w:rPr>
          <w:rFonts w:ascii="Times New Roman" w:hAnsi="Times New Roman" w:cs="Times New Roman"/>
          <w:u w:val="single"/>
        </w:rPr>
      </w:pPr>
      <w:r>
        <w:rPr>
          <w:rFonts w:ascii="Times New Roman" w:hAnsi="Times New Roman" w:cs="Times New Roman"/>
          <w:u w:val="single"/>
        </w:rPr>
        <w:t xml:space="preserve">Planned Tests: </w:t>
      </w:r>
    </w:p>
    <w:tbl>
      <w:tblPr>
        <w:tblStyle w:val="TableGrid"/>
        <w:tblW w:w="9752" w:type="dxa"/>
        <w:tblLook w:val="04A0" w:firstRow="1" w:lastRow="0" w:firstColumn="1" w:lastColumn="0" w:noHBand="0" w:noVBand="1"/>
      </w:tblPr>
      <w:tblGrid>
        <w:gridCol w:w="1042"/>
        <w:gridCol w:w="1299"/>
        <w:gridCol w:w="2244"/>
        <w:gridCol w:w="1440"/>
        <w:gridCol w:w="3727"/>
      </w:tblGrid>
      <w:tr w:rsidR="000E02EC" w:rsidRPr="000E02EC" w14:paraId="2BF73134" w14:textId="77777777" w:rsidTr="000E02EC">
        <w:trPr>
          <w:trHeight w:val="219"/>
        </w:trPr>
        <w:tc>
          <w:tcPr>
            <w:tcW w:w="1042" w:type="dxa"/>
          </w:tcPr>
          <w:p w14:paraId="0FB55EED" w14:textId="502B12A1" w:rsidR="000E02EC" w:rsidRPr="000E02EC" w:rsidRDefault="000E02EC" w:rsidP="000E02EC">
            <w:pPr>
              <w:rPr>
                <w:rFonts w:ascii="Times New Roman" w:hAnsi="Times New Roman" w:cs="Times New Roman"/>
              </w:rPr>
            </w:pPr>
            <w:r w:rsidRPr="000E02EC">
              <w:rPr>
                <w:rFonts w:ascii="Times New Roman" w:hAnsi="Times New Roman" w:cs="Times New Roman"/>
              </w:rPr>
              <w:t>Date</w:t>
            </w:r>
          </w:p>
        </w:tc>
        <w:tc>
          <w:tcPr>
            <w:tcW w:w="1299" w:type="dxa"/>
          </w:tcPr>
          <w:p w14:paraId="3C075A21" w14:textId="69B4A6BB" w:rsidR="000E02EC" w:rsidRPr="000E02EC" w:rsidRDefault="000E02EC">
            <w:pPr>
              <w:rPr>
                <w:rFonts w:ascii="Times New Roman" w:hAnsi="Times New Roman" w:cs="Times New Roman"/>
              </w:rPr>
            </w:pPr>
            <w:r w:rsidRPr="000E02EC">
              <w:rPr>
                <w:rFonts w:ascii="Times New Roman" w:hAnsi="Times New Roman" w:cs="Times New Roman"/>
              </w:rPr>
              <w:t>Type</w:t>
            </w:r>
          </w:p>
        </w:tc>
        <w:tc>
          <w:tcPr>
            <w:tcW w:w="2244" w:type="dxa"/>
            <w:noWrap/>
          </w:tcPr>
          <w:p w14:paraId="01196807" w14:textId="4418A3E3" w:rsidR="000E02EC" w:rsidRPr="000E02EC" w:rsidRDefault="000E02EC" w:rsidP="000E02EC">
            <w:pPr>
              <w:rPr>
                <w:rFonts w:ascii="Times New Roman" w:hAnsi="Times New Roman" w:cs="Times New Roman"/>
              </w:rPr>
            </w:pPr>
            <w:r w:rsidRPr="000E02EC">
              <w:rPr>
                <w:rFonts w:ascii="Times New Roman" w:hAnsi="Times New Roman" w:cs="Times New Roman"/>
              </w:rPr>
              <w:t>Description</w:t>
            </w:r>
          </w:p>
        </w:tc>
        <w:tc>
          <w:tcPr>
            <w:tcW w:w="1440" w:type="dxa"/>
            <w:noWrap/>
          </w:tcPr>
          <w:p w14:paraId="46B88552" w14:textId="62035044" w:rsidR="000E02EC" w:rsidRPr="000E02EC" w:rsidRDefault="000E02EC">
            <w:pPr>
              <w:rPr>
                <w:rFonts w:ascii="Times New Roman" w:hAnsi="Times New Roman" w:cs="Times New Roman"/>
              </w:rPr>
            </w:pPr>
            <w:r w:rsidRPr="000E02EC">
              <w:rPr>
                <w:rFonts w:ascii="Times New Roman" w:hAnsi="Times New Roman" w:cs="Times New Roman"/>
              </w:rPr>
              <w:t>Status</w:t>
            </w:r>
          </w:p>
        </w:tc>
        <w:tc>
          <w:tcPr>
            <w:tcW w:w="3727" w:type="dxa"/>
            <w:noWrap/>
          </w:tcPr>
          <w:p w14:paraId="2FDF7E25" w14:textId="4F9A0973" w:rsidR="000E02EC" w:rsidRPr="000E02EC" w:rsidRDefault="000E02EC" w:rsidP="000E02EC">
            <w:pPr>
              <w:rPr>
                <w:rFonts w:ascii="Times New Roman" w:hAnsi="Times New Roman" w:cs="Times New Roman"/>
              </w:rPr>
            </w:pPr>
            <w:r w:rsidRPr="000E02EC">
              <w:rPr>
                <w:rFonts w:ascii="Times New Roman" w:hAnsi="Times New Roman" w:cs="Times New Roman"/>
              </w:rPr>
              <w:t>Comments</w:t>
            </w:r>
          </w:p>
        </w:tc>
      </w:tr>
      <w:tr w:rsidR="000E02EC" w:rsidRPr="000E02EC" w14:paraId="04C507CF" w14:textId="77777777" w:rsidTr="000E02EC">
        <w:trPr>
          <w:trHeight w:val="219"/>
        </w:trPr>
        <w:tc>
          <w:tcPr>
            <w:tcW w:w="1042" w:type="dxa"/>
            <w:hideMark/>
          </w:tcPr>
          <w:p w14:paraId="11B2B66F" w14:textId="77777777" w:rsidR="000E02EC" w:rsidRPr="000E02EC" w:rsidRDefault="000E02EC" w:rsidP="000E02EC">
            <w:pPr>
              <w:rPr>
                <w:rFonts w:ascii="Times New Roman" w:hAnsi="Times New Roman" w:cs="Times New Roman"/>
              </w:rPr>
            </w:pPr>
            <w:r w:rsidRPr="000E02EC">
              <w:rPr>
                <w:rFonts w:ascii="Times New Roman" w:hAnsi="Times New Roman" w:cs="Times New Roman"/>
              </w:rPr>
              <w:t>3/6/19</w:t>
            </w:r>
          </w:p>
        </w:tc>
        <w:tc>
          <w:tcPr>
            <w:tcW w:w="1299" w:type="dxa"/>
            <w:hideMark/>
          </w:tcPr>
          <w:p w14:paraId="100D7EBE" w14:textId="77777777" w:rsidR="000E02EC" w:rsidRPr="000E02EC" w:rsidRDefault="000E02EC">
            <w:pPr>
              <w:rPr>
                <w:rFonts w:ascii="Times New Roman" w:hAnsi="Times New Roman" w:cs="Times New Roman"/>
              </w:rPr>
            </w:pPr>
            <w:r w:rsidRPr="000E02EC">
              <w:rPr>
                <w:rFonts w:ascii="Times New Roman" w:hAnsi="Times New Roman" w:cs="Times New Roman"/>
              </w:rPr>
              <w:t>Ground</w:t>
            </w:r>
          </w:p>
        </w:tc>
        <w:tc>
          <w:tcPr>
            <w:tcW w:w="2244" w:type="dxa"/>
            <w:noWrap/>
            <w:hideMark/>
          </w:tcPr>
          <w:p w14:paraId="70C3FE43" w14:textId="77777777" w:rsidR="000E02EC" w:rsidRPr="000E02EC" w:rsidRDefault="000E02EC" w:rsidP="000E02EC">
            <w:pPr>
              <w:rPr>
                <w:rFonts w:ascii="Times New Roman" w:hAnsi="Times New Roman" w:cs="Times New Roman"/>
              </w:rPr>
            </w:pPr>
            <w:r w:rsidRPr="000E02EC">
              <w:rPr>
                <w:rFonts w:ascii="Times New Roman" w:hAnsi="Times New Roman" w:cs="Times New Roman"/>
              </w:rPr>
              <w:t>Hotfire Test</w:t>
            </w:r>
          </w:p>
        </w:tc>
        <w:tc>
          <w:tcPr>
            <w:tcW w:w="1440" w:type="dxa"/>
            <w:noWrap/>
            <w:hideMark/>
          </w:tcPr>
          <w:p w14:paraId="29FE35DF" w14:textId="77777777" w:rsidR="000E02EC" w:rsidRPr="000E02EC" w:rsidRDefault="000E02EC">
            <w:pPr>
              <w:rPr>
                <w:rFonts w:ascii="Times New Roman" w:hAnsi="Times New Roman" w:cs="Times New Roman"/>
              </w:rPr>
            </w:pPr>
            <w:r w:rsidRPr="000E02EC">
              <w:rPr>
                <w:rFonts w:ascii="Times New Roman" w:hAnsi="Times New Roman" w:cs="Times New Roman"/>
              </w:rPr>
              <w:t>Minor Issues</w:t>
            </w:r>
          </w:p>
        </w:tc>
        <w:tc>
          <w:tcPr>
            <w:tcW w:w="3727" w:type="dxa"/>
            <w:noWrap/>
            <w:hideMark/>
          </w:tcPr>
          <w:p w14:paraId="18656449" w14:textId="5D5E5EB4" w:rsidR="000E02EC" w:rsidRPr="000E02EC" w:rsidRDefault="000E02EC" w:rsidP="000E02EC">
            <w:pPr>
              <w:rPr>
                <w:rFonts w:ascii="Times New Roman" w:hAnsi="Times New Roman" w:cs="Times New Roman"/>
              </w:rPr>
            </w:pPr>
            <w:r w:rsidRPr="000E02EC">
              <w:rPr>
                <w:rFonts w:ascii="Times New Roman" w:hAnsi="Times New Roman" w:cs="Times New Roman"/>
              </w:rPr>
              <w:t>Successful Ignition, Flow Regulation Mechanical Issue</w:t>
            </w:r>
          </w:p>
        </w:tc>
      </w:tr>
      <w:tr w:rsidR="000E02EC" w:rsidRPr="000E02EC" w14:paraId="2A23D0BD" w14:textId="77777777" w:rsidTr="000E02EC">
        <w:trPr>
          <w:trHeight w:val="219"/>
        </w:trPr>
        <w:tc>
          <w:tcPr>
            <w:tcW w:w="1042" w:type="dxa"/>
            <w:hideMark/>
          </w:tcPr>
          <w:p w14:paraId="15C94806" w14:textId="77777777" w:rsidR="000E02EC" w:rsidRPr="000E02EC" w:rsidRDefault="000E02EC" w:rsidP="000E02EC">
            <w:pPr>
              <w:rPr>
                <w:rFonts w:ascii="Times New Roman" w:hAnsi="Times New Roman" w:cs="Times New Roman"/>
              </w:rPr>
            </w:pPr>
            <w:r w:rsidRPr="000E02EC">
              <w:rPr>
                <w:rFonts w:ascii="Times New Roman" w:hAnsi="Times New Roman" w:cs="Times New Roman"/>
              </w:rPr>
              <w:t>8/20/19</w:t>
            </w:r>
          </w:p>
        </w:tc>
        <w:tc>
          <w:tcPr>
            <w:tcW w:w="1299" w:type="dxa"/>
            <w:hideMark/>
          </w:tcPr>
          <w:p w14:paraId="65DCCE04" w14:textId="77777777" w:rsidR="000E02EC" w:rsidRPr="000E02EC" w:rsidRDefault="000E02EC">
            <w:pPr>
              <w:rPr>
                <w:rFonts w:ascii="Times New Roman" w:hAnsi="Times New Roman" w:cs="Times New Roman"/>
              </w:rPr>
            </w:pPr>
            <w:r w:rsidRPr="000E02EC">
              <w:rPr>
                <w:rFonts w:ascii="Times New Roman" w:hAnsi="Times New Roman" w:cs="Times New Roman"/>
              </w:rPr>
              <w:t>Ground</w:t>
            </w:r>
          </w:p>
        </w:tc>
        <w:tc>
          <w:tcPr>
            <w:tcW w:w="2244" w:type="dxa"/>
            <w:noWrap/>
            <w:hideMark/>
          </w:tcPr>
          <w:p w14:paraId="62D8665D" w14:textId="77777777" w:rsidR="000E02EC" w:rsidRPr="000E02EC" w:rsidRDefault="000E02EC" w:rsidP="000E02EC">
            <w:pPr>
              <w:rPr>
                <w:rFonts w:ascii="Times New Roman" w:hAnsi="Times New Roman" w:cs="Times New Roman"/>
              </w:rPr>
            </w:pPr>
            <w:r w:rsidRPr="000E02EC">
              <w:rPr>
                <w:rFonts w:ascii="Times New Roman" w:hAnsi="Times New Roman" w:cs="Times New Roman"/>
              </w:rPr>
              <w:t>Hotfire Test</w:t>
            </w:r>
          </w:p>
        </w:tc>
        <w:tc>
          <w:tcPr>
            <w:tcW w:w="1440" w:type="dxa"/>
            <w:noWrap/>
            <w:hideMark/>
          </w:tcPr>
          <w:p w14:paraId="22DBE1BE" w14:textId="77777777" w:rsidR="000E02EC" w:rsidRPr="000E02EC" w:rsidRDefault="000E02EC">
            <w:pPr>
              <w:rPr>
                <w:rFonts w:ascii="Times New Roman" w:hAnsi="Times New Roman" w:cs="Times New Roman"/>
              </w:rPr>
            </w:pPr>
            <w:r w:rsidRPr="000E02EC">
              <w:rPr>
                <w:rFonts w:ascii="Times New Roman" w:hAnsi="Times New Roman" w:cs="Times New Roman"/>
              </w:rPr>
              <w:t>Major Issues</w:t>
            </w:r>
          </w:p>
        </w:tc>
        <w:tc>
          <w:tcPr>
            <w:tcW w:w="3727" w:type="dxa"/>
            <w:noWrap/>
            <w:hideMark/>
          </w:tcPr>
          <w:p w14:paraId="686FF556" w14:textId="77777777" w:rsidR="000E02EC" w:rsidRPr="000E02EC" w:rsidRDefault="000E02EC" w:rsidP="000E02EC">
            <w:pPr>
              <w:rPr>
                <w:rFonts w:ascii="Times New Roman" w:hAnsi="Times New Roman" w:cs="Times New Roman"/>
              </w:rPr>
            </w:pPr>
            <w:r w:rsidRPr="000E02EC">
              <w:rPr>
                <w:rFonts w:ascii="Times New Roman" w:hAnsi="Times New Roman" w:cs="Times New Roman"/>
              </w:rPr>
              <w:t>Nozzle Axial Stress Failure</w:t>
            </w:r>
          </w:p>
        </w:tc>
      </w:tr>
      <w:tr w:rsidR="000E02EC" w:rsidRPr="000E02EC" w14:paraId="07D98EC3" w14:textId="77777777" w:rsidTr="000E02EC">
        <w:trPr>
          <w:trHeight w:val="219"/>
        </w:trPr>
        <w:tc>
          <w:tcPr>
            <w:tcW w:w="1042" w:type="dxa"/>
            <w:hideMark/>
          </w:tcPr>
          <w:p w14:paraId="3B0BBD19" w14:textId="77777777" w:rsidR="000E02EC" w:rsidRPr="000E02EC" w:rsidRDefault="000E02EC" w:rsidP="000E02EC">
            <w:pPr>
              <w:rPr>
                <w:rFonts w:ascii="Times New Roman" w:hAnsi="Times New Roman" w:cs="Times New Roman"/>
              </w:rPr>
            </w:pPr>
            <w:r w:rsidRPr="000E02EC">
              <w:rPr>
                <w:rFonts w:ascii="Times New Roman" w:hAnsi="Times New Roman" w:cs="Times New Roman"/>
              </w:rPr>
              <w:t>10/10/19</w:t>
            </w:r>
          </w:p>
        </w:tc>
        <w:tc>
          <w:tcPr>
            <w:tcW w:w="1299" w:type="dxa"/>
            <w:hideMark/>
          </w:tcPr>
          <w:p w14:paraId="4C624B23" w14:textId="77777777" w:rsidR="000E02EC" w:rsidRPr="000E02EC" w:rsidRDefault="000E02EC">
            <w:pPr>
              <w:rPr>
                <w:rFonts w:ascii="Times New Roman" w:hAnsi="Times New Roman" w:cs="Times New Roman"/>
              </w:rPr>
            </w:pPr>
            <w:r w:rsidRPr="000E02EC">
              <w:rPr>
                <w:rFonts w:ascii="Times New Roman" w:hAnsi="Times New Roman" w:cs="Times New Roman"/>
              </w:rPr>
              <w:t>Ground</w:t>
            </w:r>
          </w:p>
        </w:tc>
        <w:tc>
          <w:tcPr>
            <w:tcW w:w="2244" w:type="dxa"/>
            <w:noWrap/>
            <w:hideMark/>
          </w:tcPr>
          <w:p w14:paraId="71E95C7F" w14:textId="77777777" w:rsidR="000E02EC" w:rsidRPr="000E02EC" w:rsidRDefault="000E02EC" w:rsidP="000E02EC">
            <w:pPr>
              <w:rPr>
                <w:rFonts w:ascii="Times New Roman" w:hAnsi="Times New Roman" w:cs="Times New Roman"/>
              </w:rPr>
            </w:pPr>
            <w:r w:rsidRPr="000E02EC">
              <w:rPr>
                <w:rFonts w:ascii="Times New Roman" w:hAnsi="Times New Roman" w:cs="Times New Roman"/>
              </w:rPr>
              <w:t>Hotfire Test</w:t>
            </w:r>
          </w:p>
        </w:tc>
        <w:tc>
          <w:tcPr>
            <w:tcW w:w="1440" w:type="dxa"/>
            <w:noWrap/>
            <w:hideMark/>
          </w:tcPr>
          <w:p w14:paraId="208E6BB9" w14:textId="77777777" w:rsidR="000E02EC" w:rsidRPr="000E02EC" w:rsidRDefault="000E02EC">
            <w:pPr>
              <w:rPr>
                <w:rFonts w:ascii="Times New Roman" w:hAnsi="Times New Roman" w:cs="Times New Roman"/>
              </w:rPr>
            </w:pPr>
            <w:r w:rsidRPr="000E02EC">
              <w:rPr>
                <w:rFonts w:ascii="Times New Roman" w:hAnsi="Times New Roman" w:cs="Times New Roman"/>
              </w:rPr>
              <w:t>Minor Issues</w:t>
            </w:r>
          </w:p>
        </w:tc>
        <w:tc>
          <w:tcPr>
            <w:tcW w:w="3727" w:type="dxa"/>
            <w:noWrap/>
            <w:hideMark/>
          </w:tcPr>
          <w:p w14:paraId="12C76E27" w14:textId="77777777" w:rsidR="000E02EC" w:rsidRPr="000E02EC" w:rsidRDefault="000E02EC" w:rsidP="000E02EC">
            <w:pPr>
              <w:rPr>
                <w:rFonts w:ascii="Times New Roman" w:hAnsi="Times New Roman" w:cs="Times New Roman"/>
              </w:rPr>
            </w:pPr>
            <w:r w:rsidRPr="000E02EC">
              <w:rPr>
                <w:rFonts w:ascii="Times New Roman" w:hAnsi="Times New Roman" w:cs="Times New Roman"/>
              </w:rPr>
              <w:t>Electrical Failure, Premature Ignition</w:t>
            </w:r>
          </w:p>
        </w:tc>
      </w:tr>
      <w:tr w:rsidR="000E02EC" w:rsidRPr="000E02EC" w14:paraId="234F1C64" w14:textId="77777777" w:rsidTr="000E02EC">
        <w:trPr>
          <w:trHeight w:val="219"/>
        </w:trPr>
        <w:tc>
          <w:tcPr>
            <w:tcW w:w="1042" w:type="dxa"/>
            <w:hideMark/>
          </w:tcPr>
          <w:p w14:paraId="404671FB" w14:textId="77777777" w:rsidR="000E02EC" w:rsidRPr="000E02EC" w:rsidRDefault="000E02EC" w:rsidP="000E02EC">
            <w:pPr>
              <w:rPr>
                <w:rFonts w:ascii="Times New Roman" w:hAnsi="Times New Roman" w:cs="Times New Roman"/>
              </w:rPr>
            </w:pPr>
            <w:r w:rsidRPr="000E02EC">
              <w:rPr>
                <w:rFonts w:ascii="Times New Roman" w:hAnsi="Times New Roman" w:cs="Times New Roman"/>
              </w:rPr>
              <w:t>10/24/19</w:t>
            </w:r>
          </w:p>
        </w:tc>
        <w:tc>
          <w:tcPr>
            <w:tcW w:w="1299" w:type="dxa"/>
            <w:hideMark/>
          </w:tcPr>
          <w:p w14:paraId="698F8B4A" w14:textId="77777777" w:rsidR="000E02EC" w:rsidRPr="000E02EC" w:rsidRDefault="000E02EC">
            <w:pPr>
              <w:rPr>
                <w:rFonts w:ascii="Times New Roman" w:hAnsi="Times New Roman" w:cs="Times New Roman"/>
              </w:rPr>
            </w:pPr>
            <w:r w:rsidRPr="000E02EC">
              <w:rPr>
                <w:rFonts w:ascii="Times New Roman" w:hAnsi="Times New Roman" w:cs="Times New Roman"/>
              </w:rPr>
              <w:t>Ground</w:t>
            </w:r>
          </w:p>
        </w:tc>
        <w:tc>
          <w:tcPr>
            <w:tcW w:w="2244" w:type="dxa"/>
            <w:noWrap/>
            <w:hideMark/>
          </w:tcPr>
          <w:p w14:paraId="42DF7F4F" w14:textId="77777777" w:rsidR="000E02EC" w:rsidRPr="000E02EC" w:rsidRDefault="000E02EC" w:rsidP="000E02EC">
            <w:pPr>
              <w:rPr>
                <w:rFonts w:ascii="Times New Roman" w:hAnsi="Times New Roman" w:cs="Times New Roman"/>
              </w:rPr>
            </w:pPr>
            <w:r w:rsidRPr="000E02EC">
              <w:rPr>
                <w:rFonts w:ascii="Times New Roman" w:hAnsi="Times New Roman" w:cs="Times New Roman"/>
              </w:rPr>
              <w:t>Hotfire Test</w:t>
            </w:r>
          </w:p>
        </w:tc>
        <w:tc>
          <w:tcPr>
            <w:tcW w:w="1440" w:type="dxa"/>
            <w:noWrap/>
            <w:hideMark/>
          </w:tcPr>
          <w:p w14:paraId="1323C2FB" w14:textId="4E24EFE4" w:rsidR="000E02EC" w:rsidRPr="000E02EC" w:rsidRDefault="00E63038">
            <w:pPr>
              <w:rPr>
                <w:rFonts w:ascii="Times New Roman" w:hAnsi="Times New Roman" w:cs="Times New Roman"/>
              </w:rPr>
            </w:pPr>
            <w:r>
              <w:rPr>
                <w:rFonts w:ascii="Times New Roman" w:hAnsi="Times New Roman" w:cs="Times New Roman"/>
              </w:rPr>
              <w:t>Minor Issues</w:t>
            </w:r>
          </w:p>
        </w:tc>
        <w:tc>
          <w:tcPr>
            <w:tcW w:w="3727" w:type="dxa"/>
            <w:noWrap/>
            <w:hideMark/>
          </w:tcPr>
          <w:p w14:paraId="5DFBE362" w14:textId="57EC6378" w:rsidR="000E02EC" w:rsidRPr="000E02EC" w:rsidRDefault="00E63038" w:rsidP="000E02EC">
            <w:pPr>
              <w:rPr>
                <w:rFonts w:ascii="Times New Roman" w:hAnsi="Times New Roman" w:cs="Times New Roman"/>
              </w:rPr>
            </w:pPr>
            <w:r>
              <w:rPr>
                <w:rFonts w:ascii="Times New Roman" w:hAnsi="Times New Roman" w:cs="Times New Roman"/>
              </w:rPr>
              <w:t xml:space="preserve">Unsuccessful Ignition. </w:t>
            </w:r>
          </w:p>
        </w:tc>
      </w:tr>
      <w:tr w:rsidR="00E63038" w:rsidRPr="000E02EC" w14:paraId="3C1A0FAA" w14:textId="77777777" w:rsidTr="000E02EC">
        <w:trPr>
          <w:trHeight w:val="219"/>
        </w:trPr>
        <w:tc>
          <w:tcPr>
            <w:tcW w:w="1042" w:type="dxa"/>
          </w:tcPr>
          <w:p w14:paraId="3B5DB0B3" w14:textId="5F68FE90" w:rsidR="00E63038" w:rsidRPr="000E02EC" w:rsidRDefault="00E63038" w:rsidP="000E02EC">
            <w:pPr>
              <w:rPr>
                <w:rFonts w:ascii="Times New Roman" w:hAnsi="Times New Roman" w:cs="Times New Roman"/>
              </w:rPr>
            </w:pPr>
            <w:r>
              <w:rPr>
                <w:rFonts w:ascii="Times New Roman" w:hAnsi="Times New Roman" w:cs="Times New Roman"/>
              </w:rPr>
              <w:t>10/31/19</w:t>
            </w:r>
          </w:p>
        </w:tc>
        <w:tc>
          <w:tcPr>
            <w:tcW w:w="1299" w:type="dxa"/>
          </w:tcPr>
          <w:p w14:paraId="1450A1E4" w14:textId="1F433DCF" w:rsidR="00E63038" w:rsidRPr="000E02EC" w:rsidRDefault="00E63038">
            <w:pPr>
              <w:rPr>
                <w:rFonts w:ascii="Times New Roman" w:hAnsi="Times New Roman" w:cs="Times New Roman"/>
              </w:rPr>
            </w:pPr>
            <w:r>
              <w:rPr>
                <w:rFonts w:ascii="Times New Roman" w:hAnsi="Times New Roman" w:cs="Times New Roman"/>
              </w:rPr>
              <w:t>Ground</w:t>
            </w:r>
          </w:p>
        </w:tc>
        <w:tc>
          <w:tcPr>
            <w:tcW w:w="2244" w:type="dxa"/>
            <w:noWrap/>
          </w:tcPr>
          <w:p w14:paraId="745F59A7" w14:textId="248DADEB" w:rsidR="00E63038" w:rsidRPr="000E02EC" w:rsidRDefault="00E63038" w:rsidP="000E02EC">
            <w:pPr>
              <w:rPr>
                <w:rFonts w:ascii="Times New Roman" w:hAnsi="Times New Roman" w:cs="Times New Roman"/>
              </w:rPr>
            </w:pPr>
            <w:r>
              <w:rPr>
                <w:rFonts w:ascii="Times New Roman" w:hAnsi="Times New Roman" w:cs="Times New Roman"/>
              </w:rPr>
              <w:t>Hotfire Test</w:t>
            </w:r>
          </w:p>
        </w:tc>
        <w:tc>
          <w:tcPr>
            <w:tcW w:w="1440" w:type="dxa"/>
            <w:noWrap/>
          </w:tcPr>
          <w:p w14:paraId="08FF53DB" w14:textId="58CD015F" w:rsidR="00E63038" w:rsidRDefault="00E63038">
            <w:pPr>
              <w:rPr>
                <w:rFonts w:ascii="Times New Roman" w:hAnsi="Times New Roman" w:cs="Times New Roman"/>
              </w:rPr>
            </w:pPr>
            <w:r>
              <w:rPr>
                <w:rFonts w:ascii="Times New Roman" w:hAnsi="Times New Roman" w:cs="Times New Roman"/>
              </w:rPr>
              <w:t>TBD</w:t>
            </w:r>
          </w:p>
        </w:tc>
        <w:tc>
          <w:tcPr>
            <w:tcW w:w="3727" w:type="dxa"/>
            <w:noWrap/>
          </w:tcPr>
          <w:p w14:paraId="4640B985" w14:textId="70CF0554" w:rsidR="00E63038" w:rsidRDefault="00E63038" w:rsidP="000E02EC">
            <w:pPr>
              <w:rPr>
                <w:rFonts w:ascii="Times New Roman" w:hAnsi="Times New Roman" w:cs="Times New Roman"/>
              </w:rPr>
            </w:pPr>
            <w:r>
              <w:rPr>
                <w:rFonts w:ascii="Times New Roman" w:hAnsi="Times New Roman" w:cs="Times New Roman"/>
              </w:rPr>
              <w:t xml:space="preserve">Runaway V1 Final Hotfire </w:t>
            </w:r>
          </w:p>
        </w:tc>
      </w:tr>
      <w:tr w:rsidR="000E02EC" w:rsidRPr="000E02EC" w14:paraId="6AD6DCE4" w14:textId="77777777" w:rsidTr="000E02EC">
        <w:trPr>
          <w:trHeight w:val="219"/>
        </w:trPr>
        <w:tc>
          <w:tcPr>
            <w:tcW w:w="1042" w:type="dxa"/>
            <w:hideMark/>
          </w:tcPr>
          <w:p w14:paraId="2D00F07C" w14:textId="77777777" w:rsidR="000E02EC" w:rsidRPr="000E02EC" w:rsidRDefault="000E02EC" w:rsidP="000E02EC">
            <w:pPr>
              <w:rPr>
                <w:rFonts w:ascii="Times New Roman" w:hAnsi="Times New Roman" w:cs="Times New Roman"/>
              </w:rPr>
            </w:pPr>
            <w:r w:rsidRPr="000E02EC">
              <w:rPr>
                <w:rFonts w:ascii="Times New Roman" w:hAnsi="Times New Roman" w:cs="Times New Roman"/>
              </w:rPr>
              <w:t>10/31/19</w:t>
            </w:r>
          </w:p>
        </w:tc>
        <w:tc>
          <w:tcPr>
            <w:tcW w:w="1299" w:type="dxa"/>
            <w:hideMark/>
          </w:tcPr>
          <w:p w14:paraId="18169BD1" w14:textId="77777777" w:rsidR="000E02EC" w:rsidRPr="000E02EC" w:rsidRDefault="000E02EC">
            <w:pPr>
              <w:rPr>
                <w:rFonts w:ascii="Times New Roman" w:hAnsi="Times New Roman" w:cs="Times New Roman"/>
              </w:rPr>
            </w:pPr>
            <w:r w:rsidRPr="000E02EC">
              <w:rPr>
                <w:rFonts w:ascii="Times New Roman" w:hAnsi="Times New Roman" w:cs="Times New Roman"/>
              </w:rPr>
              <w:t>Other</w:t>
            </w:r>
          </w:p>
        </w:tc>
        <w:tc>
          <w:tcPr>
            <w:tcW w:w="2244" w:type="dxa"/>
            <w:noWrap/>
            <w:hideMark/>
          </w:tcPr>
          <w:p w14:paraId="36646171" w14:textId="77777777" w:rsidR="000E02EC" w:rsidRPr="000E02EC" w:rsidRDefault="000E02EC" w:rsidP="000E02EC">
            <w:pPr>
              <w:rPr>
                <w:rFonts w:ascii="Times New Roman" w:hAnsi="Times New Roman" w:cs="Times New Roman"/>
              </w:rPr>
            </w:pPr>
            <w:r w:rsidRPr="000E02EC">
              <w:rPr>
                <w:rFonts w:ascii="Times New Roman" w:hAnsi="Times New Roman" w:cs="Times New Roman"/>
              </w:rPr>
              <w:t>Combustion Chamber Hydrostat Testing</w:t>
            </w:r>
          </w:p>
        </w:tc>
        <w:tc>
          <w:tcPr>
            <w:tcW w:w="1440" w:type="dxa"/>
            <w:noWrap/>
            <w:hideMark/>
          </w:tcPr>
          <w:p w14:paraId="43FAEE96" w14:textId="77777777" w:rsidR="000E02EC" w:rsidRPr="000E02EC" w:rsidRDefault="000E02EC">
            <w:pPr>
              <w:rPr>
                <w:rFonts w:ascii="Times New Roman" w:hAnsi="Times New Roman" w:cs="Times New Roman"/>
              </w:rPr>
            </w:pPr>
            <w:r w:rsidRPr="000E02EC">
              <w:rPr>
                <w:rFonts w:ascii="Times New Roman" w:hAnsi="Times New Roman" w:cs="Times New Roman"/>
              </w:rPr>
              <w:t>TBD</w:t>
            </w:r>
          </w:p>
        </w:tc>
        <w:tc>
          <w:tcPr>
            <w:tcW w:w="3727" w:type="dxa"/>
            <w:noWrap/>
            <w:hideMark/>
          </w:tcPr>
          <w:p w14:paraId="0C9FD5B9" w14:textId="77777777" w:rsidR="000E02EC" w:rsidRPr="000E02EC" w:rsidRDefault="000E02EC" w:rsidP="000E02EC">
            <w:pPr>
              <w:rPr>
                <w:rFonts w:ascii="Times New Roman" w:hAnsi="Times New Roman" w:cs="Times New Roman"/>
              </w:rPr>
            </w:pPr>
            <w:r w:rsidRPr="000E02EC">
              <w:rPr>
                <w:rFonts w:ascii="Times New Roman" w:hAnsi="Times New Roman" w:cs="Times New Roman"/>
              </w:rPr>
              <w:t>Pressure Testing Combustion Chamber</w:t>
            </w:r>
          </w:p>
        </w:tc>
      </w:tr>
      <w:tr w:rsidR="000E02EC" w:rsidRPr="000E02EC" w14:paraId="11EB8536" w14:textId="77777777" w:rsidTr="000E02EC">
        <w:trPr>
          <w:trHeight w:val="219"/>
        </w:trPr>
        <w:tc>
          <w:tcPr>
            <w:tcW w:w="1042" w:type="dxa"/>
            <w:hideMark/>
          </w:tcPr>
          <w:p w14:paraId="4FE509FE" w14:textId="77777777" w:rsidR="000E02EC" w:rsidRPr="000E02EC" w:rsidRDefault="000E02EC" w:rsidP="000E02EC">
            <w:pPr>
              <w:rPr>
                <w:rFonts w:ascii="Times New Roman" w:hAnsi="Times New Roman" w:cs="Times New Roman"/>
              </w:rPr>
            </w:pPr>
            <w:r w:rsidRPr="000E02EC">
              <w:rPr>
                <w:rFonts w:ascii="Times New Roman" w:hAnsi="Times New Roman" w:cs="Times New Roman"/>
              </w:rPr>
              <w:t>11/28/19</w:t>
            </w:r>
          </w:p>
        </w:tc>
        <w:tc>
          <w:tcPr>
            <w:tcW w:w="1299" w:type="dxa"/>
            <w:hideMark/>
          </w:tcPr>
          <w:p w14:paraId="20BD3628" w14:textId="77777777" w:rsidR="000E02EC" w:rsidRPr="000E02EC" w:rsidRDefault="000E02EC">
            <w:pPr>
              <w:rPr>
                <w:rFonts w:ascii="Times New Roman" w:hAnsi="Times New Roman" w:cs="Times New Roman"/>
              </w:rPr>
            </w:pPr>
            <w:r w:rsidRPr="000E02EC">
              <w:rPr>
                <w:rFonts w:ascii="Times New Roman" w:hAnsi="Times New Roman" w:cs="Times New Roman"/>
              </w:rPr>
              <w:t>Ground</w:t>
            </w:r>
          </w:p>
        </w:tc>
        <w:tc>
          <w:tcPr>
            <w:tcW w:w="2244" w:type="dxa"/>
            <w:noWrap/>
            <w:hideMark/>
          </w:tcPr>
          <w:p w14:paraId="15D3710E" w14:textId="77777777" w:rsidR="000E02EC" w:rsidRPr="000E02EC" w:rsidRDefault="000E02EC" w:rsidP="000E02EC">
            <w:pPr>
              <w:rPr>
                <w:rFonts w:ascii="Times New Roman" w:hAnsi="Times New Roman" w:cs="Times New Roman"/>
              </w:rPr>
            </w:pPr>
            <w:r w:rsidRPr="000E02EC">
              <w:rPr>
                <w:rFonts w:ascii="Times New Roman" w:hAnsi="Times New Roman" w:cs="Times New Roman"/>
              </w:rPr>
              <w:t>Hotfire Test</w:t>
            </w:r>
          </w:p>
        </w:tc>
        <w:tc>
          <w:tcPr>
            <w:tcW w:w="1440" w:type="dxa"/>
            <w:noWrap/>
            <w:hideMark/>
          </w:tcPr>
          <w:p w14:paraId="6BA4D55D" w14:textId="77777777" w:rsidR="000E02EC" w:rsidRPr="000E02EC" w:rsidRDefault="000E02EC">
            <w:pPr>
              <w:rPr>
                <w:rFonts w:ascii="Times New Roman" w:hAnsi="Times New Roman" w:cs="Times New Roman"/>
              </w:rPr>
            </w:pPr>
            <w:r w:rsidRPr="000E02EC">
              <w:rPr>
                <w:rFonts w:ascii="Times New Roman" w:hAnsi="Times New Roman" w:cs="Times New Roman"/>
              </w:rPr>
              <w:t>TBD</w:t>
            </w:r>
          </w:p>
        </w:tc>
        <w:tc>
          <w:tcPr>
            <w:tcW w:w="3727" w:type="dxa"/>
            <w:noWrap/>
            <w:hideMark/>
          </w:tcPr>
          <w:p w14:paraId="2D9A423A" w14:textId="77777777" w:rsidR="000E02EC" w:rsidRPr="000E02EC" w:rsidRDefault="000E02EC" w:rsidP="000E02EC">
            <w:pPr>
              <w:rPr>
                <w:rFonts w:ascii="Times New Roman" w:hAnsi="Times New Roman" w:cs="Times New Roman"/>
              </w:rPr>
            </w:pPr>
            <w:r w:rsidRPr="000E02EC">
              <w:rPr>
                <w:rFonts w:ascii="Times New Roman" w:hAnsi="Times New Roman" w:cs="Times New Roman"/>
              </w:rPr>
              <w:t>Runaway V2 Hotfire</w:t>
            </w:r>
          </w:p>
        </w:tc>
      </w:tr>
      <w:tr w:rsidR="000E02EC" w:rsidRPr="000E02EC" w14:paraId="6D30539D" w14:textId="77777777" w:rsidTr="000E02EC">
        <w:trPr>
          <w:trHeight w:val="219"/>
        </w:trPr>
        <w:tc>
          <w:tcPr>
            <w:tcW w:w="1042" w:type="dxa"/>
            <w:hideMark/>
          </w:tcPr>
          <w:p w14:paraId="13622FCD" w14:textId="77777777" w:rsidR="000E02EC" w:rsidRPr="000E02EC" w:rsidRDefault="000E02EC" w:rsidP="000E02EC">
            <w:pPr>
              <w:rPr>
                <w:rFonts w:ascii="Times New Roman" w:hAnsi="Times New Roman" w:cs="Times New Roman"/>
              </w:rPr>
            </w:pPr>
            <w:r w:rsidRPr="000E02EC">
              <w:rPr>
                <w:rFonts w:ascii="Times New Roman" w:hAnsi="Times New Roman" w:cs="Times New Roman"/>
              </w:rPr>
              <w:t>2/8/19</w:t>
            </w:r>
          </w:p>
        </w:tc>
        <w:tc>
          <w:tcPr>
            <w:tcW w:w="1299" w:type="dxa"/>
            <w:hideMark/>
          </w:tcPr>
          <w:p w14:paraId="38D09461" w14:textId="77777777" w:rsidR="000E02EC" w:rsidRPr="000E02EC" w:rsidRDefault="000E02EC">
            <w:pPr>
              <w:rPr>
                <w:rFonts w:ascii="Times New Roman" w:hAnsi="Times New Roman" w:cs="Times New Roman"/>
              </w:rPr>
            </w:pPr>
            <w:r w:rsidRPr="000E02EC">
              <w:rPr>
                <w:rFonts w:ascii="Times New Roman" w:hAnsi="Times New Roman" w:cs="Times New Roman"/>
              </w:rPr>
              <w:t>Ground</w:t>
            </w:r>
          </w:p>
        </w:tc>
        <w:tc>
          <w:tcPr>
            <w:tcW w:w="2244" w:type="dxa"/>
            <w:noWrap/>
            <w:hideMark/>
          </w:tcPr>
          <w:p w14:paraId="34D91CF7" w14:textId="77777777" w:rsidR="000E02EC" w:rsidRPr="000E02EC" w:rsidRDefault="000E02EC" w:rsidP="000E02EC">
            <w:pPr>
              <w:rPr>
                <w:rFonts w:ascii="Times New Roman" w:hAnsi="Times New Roman" w:cs="Times New Roman"/>
              </w:rPr>
            </w:pPr>
            <w:r w:rsidRPr="000E02EC">
              <w:rPr>
                <w:rFonts w:ascii="Times New Roman" w:hAnsi="Times New Roman" w:cs="Times New Roman"/>
              </w:rPr>
              <w:t>Hotfire Test</w:t>
            </w:r>
          </w:p>
        </w:tc>
        <w:tc>
          <w:tcPr>
            <w:tcW w:w="1440" w:type="dxa"/>
            <w:noWrap/>
            <w:hideMark/>
          </w:tcPr>
          <w:p w14:paraId="0838ED66" w14:textId="77777777" w:rsidR="000E02EC" w:rsidRPr="000E02EC" w:rsidRDefault="000E02EC">
            <w:pPr>
              <w:rPr>
                <w:rFonts w:ascii="Times New Roman" w:hAnsi="Times New Roman" w:cs="Times New Roman"/>
              </w:rPr>
            </w:pPr>
            <w:r w:rsidRPr="000E02EC">
              <w:rPr>
                <w:rFonts w:ascii="Times New Roman" w:hAnsi="Times New Roman" w:cs="Times New Roman"/>
              </w:rPr>
              <w:t>TBD</w:t>
            </w:r>
          </w:p>
        </w:tc>
        <w:tc>
          <w:tcPr>
            <w:tcW w:w="3727" w:type="dxa"/>
            <w:noWrap/>
            <w:hideMark/>
          </w:tcPr>
          <w:p w14:paraId="0AF82857" w14:textId="77777777" w:rsidR="000E02EC" w:rsidRPr="000E02EC" w:rsidRDefault="000E02EC" w:rsidP="000E02EC">
            <w:pPr>
              <w:rPr>
                <w:rFonts w:ascii="Times New Roman" w:hAnsi="Times New Roman" w:cs="Times New Roman"/>
              </w:rPr>
            </w:pPr>
            <w:r w:rsidRPr="000E02EC">
              <w:rPr>
                <w:rFonts w:ascii="Times New Roman" w:hAnsi="Times New Roman" w:cs="Times New Roman"/>
              </w:rPr>
              <w:t>Runaway V3 Hotfire</w:t>
            </w:r>
          </w:p>
        </w:tc>
      </w:tr>
      <w:tr w:rsidR="000E02EC" w:rsidRPr="000E02EC" w14:paraId="7699C576" w14:textId="77777777" w:rsidTr="000E02EC">
        <w:trPr>
          <w:trHeight w:val="219"/>
        </w:trPr>
        <w:tc>
          <w:tcPr>
            <w:tcW w:w="1042" w:type="dxa"/>
            <w:hideMark/>
          </w:tcPr>
          <w:p w14:paraId="7204AF35" w14:textId="77777777" w:rsidR="000E02EC" w:rsidRPr="000E02EC" w:rsidRDefault="000E02EC" w:rsidP="000E02EC">
            <w:pPr>
              <w:rPr>
                <w:rFonts w:ascii="Times New Roman" w:hAnsi="Times New Roman" w:cs="Times New Roman"/>
              </w:rPr>
            </w:pPr>
            <w:r w:rsidRPr="000E02EC">
              <w:rPr>
                <w:rFonts w:ascii="Times New Roman" w:hAnsi="Times New Roman" w:cs="Times New Roman"/>
              </w:rPr>
              <w:t>4/8/19</w:t>
            </w:r>
          </w:p>
        </w:tc>
        <w:tc>
          <w:tcPr>
            <w:tcW w:w="1299" w:type="dxa"/>
            <w:hideMark/>
          </w:tcPr>
          <w:p w14:paraId="38C28A27" w14:textId="77777777" w:rsidR="000E02EC" w:rsidRPr="000E02EC" w:rsidRDefault="000E02EC">
            <w:pPr>
              <w:rPr>
                <w:rFonts w:ascii="Times New Roman" w:hAnsi="Times New Roman" w:cs="Times New Roman"/>
              </w:rPr>
            </w:pPr>
            <w:r w:rsidRPr="000E02EC">
              <w:rPr>
                <w:rFonts w:ascii="Times New Roman" w:hAnsi="Times New Roman" w:cs="Times New Roman"/>
              </w:rPr>
              <w:t>Ground</w:t>
            </w:r>
          </w:p>
        </w:tc>
        <w:tc>
          <w:tcPr>
            <w:tcW w:w="2244" w:type="dxa"/>
            <w:noWrap/>
            <w:hideMark/>
          </w:tcPr>
          <w:p w14:paraId="1A3AC46D" w14:textId="77777777" w:rsidR="000E02EC" w:rsidRPr="000E02EC" w:rsidRDefault="000E02EC" w:rsidP="000E02EC">
            <w:pPr>
              <w:rPr>
                <w:rFonts w:ascii="Times New Roman" w:hAnsi="Times New Roman" w:cs="Times New Roman"/>
              </w:rPr>
            </w:pPr>
            <w:r w:rsidRPr="000E02EC">
              <w:rPr>
                <w:rFonts w:ascii="Times New Roman" w:hAnsi="Times New Roman" w:cs="Times New Roman"/>
              </w:rPr>
              <w:t>Hotfire Test</w:t>
            </w:r>
          </w:p>
        </w:tc>
        <w:tc>
          <w:tcPr>
            <w:tcW w:w="1440" w:type="dxa"/>
            <w:noWrap/>
            <w:hideMark/>
          </w:tcPr>
          <w:p w14:paraId="5B8E3D4C" w14:textId="77777777" w:rsidR="000E02EC" w:rsidRPr="000E02EC" w:rsidRDefault="000E02EC">
            <w:pPr>
              <w:rPr>
                <w:rFonts w:ascii="Times New Roman" w:hAnsi="Times New Roman" w:cs="Times New Roman"/>
              </w:rPr>
            </w:pPr>
            <w:r w:rsidRPr="000E02EC">
              <w:rPr>
                <w:rFonts w:ascii="Times New Roman" w:hAnsi="Times New Roman" w:cs="Times New Roman"/>
              </w:rPr>
              <w:t>TBD</w:t>
            </w:r>
          </w:p>
        </w:tc>
        <w:tc>
          <w:tcPr>
            <w:tcW w:w="3727" w:type="dxa"/>
            <w:noWrap/>
            <w:hideMark/>
          </w:tcPr>
          <w:p w14:paraId="7AD2732F" w14:textId="77777777" w:rsidR="000E02EC" w:rsidRPr="000E02EC" w:rsidRDefault="000E02EC" w:rsidP="000E02EC">
            <w:pPr>
              <w:rPr>
                <w:rFonts w:ascii="Times New Roman" w:hAnsi="Times New Roman" w:cs="Times New Roman"/>
              </w:rPr>
            </w:pPr>
            <w:r w:rsidRPr="000E02EC">
              <w:rPr>
                <w:rFonts w:ascii="Times New Roman" w:hAnsi="Times New Roman" w:cs="Times New Roman"/>
              </w:rPr>
              <w:t>Runaway Final Hot-Fire</w:t>
            </w:r>
          </w:p>
        </w:tc>
      </w:tr>
    </w:tbl>
    <w:p w14:paraId="7D8D7F7C" w14:textId="68310361" w:rsidR="000E140B" w:rsidRDefault="00F54C9E" w:rsidP="00E63038">
      <w:pPr>
        <w:jc w:val="center"/>
      </w:pPr>
      <w:r>
        <w:rPr>
          <w:rFonts w:ascii="Times New Roman" w:hAnsi="Times New Roman" w:cs="Times New Roman"/>
        </w:rPr>
        <w:t xml:space="preserve"> </w:t>
      </w:r>
    </w:p>
    <w:sectPr w:rsidR="000E140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8BC58" w14:textId="77777777" w:rsidR="00FD194A" w:rsidRDefault="00FD194A" w:rsidP="000E140B">
      <w:pPr>
        <w:spacing w:after="0" w:line="240" w:lineRule="auto"/>
      </w:pPr>
      <w:r>
        <w:separator/>
      </w:r>
    </w:p>
  </w:endnote>
  <w:endnote w:type="continuationSeparator" w:id="0">
    <w:p w14:paraId="3DEC3DC0" w14:textId="77777777" w:rsidR="00FD194A" w:rsidRDefault="00FD194A" w:rsidP="000E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A4D1E" w14:textId="77777777" w:rsidR="00FD194A" w:rsidRDefault="00FD194A" w:rsidP="000E140B">
      <w:pPr>
        <w:spacing w:after="0" w:line="240" w:lineRule="auto"/>
      </w:pPr>
      <w:r>
        <w:separator/>
      </w:r>
    </w:p>
  </w:footnote>
  <w:footnote w:type="continuationSeparator" w:id="0">
    <w:p w14:paraId="09BED2AF" w14:textId="77777777" w:rsidR="00FD194A" w:rsidRDefault="00FD194A" w:rsidP="000E1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9067A" w14:textId="5592A37E" w:rsidR="000E140B" w:rsidRPr="000B6E34" w:rsidRDefault="000E140B" w:rsidP="000B6E34">
    <w:pPr>
      <w:pStyle w:val="Header"/>
      <w:jc w:val="right"/>
      <w:rPr>
        <w:rFonts w:ascii="Times New Roman" w:hAnsi="Times New Roman" w:cs="Times New Roman"/>
        <w:sz w:val="24"/>
        <w:szCs w:val="24"/>
      </w:rPr>
    </w:pPr>
    <w:r w:rsidRPr="000B6E34">
      <w:rPr>
        <w:rFonts w:ascii="Times New Roman" w:hAnsi="Times New Roman" w:cs="Times New Roman"/>
        <w:noProof/>
        <w:sz w:val="24"/>
        <w:szCs w:val="24"/>
      </w:rPr>
      <w:drawing>
        <wp:anchor distT="0" distB="0" distL="114300" distR="114300" simplePos="0" relativeHeight="251658240" behindDoc="1" locked="0" layoutInCell="1" allowOverlap="1" wp14:anchorId="3374A584" wp14:editId="7071FF32">
          <wp:simplePos x="0" y="0"/>
          <wp:positionH relativeFrom="column">
            <wp:posOffset>-571500</wp:posOffset>
          </wp:positionH>
          <wp:positionV relativeFrom="paragraph">
            <wp:posOffset>-152400</wp:posOffset>
          </wp:positionV>
          <wp:extent cx="1139980" cy="1123950"/>
          <wp:effectExtent l="0" t="0" r="3175" b="0"/>
          <wp:wrapNone/>
          <wp:docPr id="3" name="Picture 2">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000-00000300000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39980" cy="1123950"/>
                  </a:xfrm>
                  <a:prstGeom prst="rect">
                    <a:avLst/>
                  </a:prstGeom>
                </pic:spPr>
              </pic:pic>
            </a:graphicData>
          </a:graphic>
          <wp14:sizeRelH relativeFrom="margin">
            <wp14:pctWidth>0</wp14:pctWidth>
          </wp14:sizeRelH>
          <wp14:sizeRelV relativeFrom="margin">
            <wp14:pctHeight>0</wp14:pctHeight>
          </wp14:sizeRelV>
        </wp:anchor>
      </w:drawing>
    </w:r>
  </w:p>
  <w:p w14:paraId="7CCA4F24" w14:textId="065E2913" w:rsidR="000E140B" w:rsidRPr="000E140B" w:rsidRDefault="000E140B" w:rsidP="000E140B">
    <w:pPr>
      <w:pStyle w:val="Header"/>
      <w:jc w:val="cent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3127"/>
    <w:multiLevelType w:val="multilevel"/>
    <w:tmpl w:val="A4A00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FE221B"/>
    <w:multiLevelType w:val="hybridMultilevel"/>
    <w:tmpl w:val="45D44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0B"/>
    <w:rsid w:val="000B6E34"/>
    <w:rsid w:val="000E02EC"/>
    <w:rsid w:val="000E140B"/>
    <w:rsid w:val="004C38C3"/>
    <w:rsid w:val="00623F23"/>
    <w:rsid w:val="00E53AE6"/>
    <w:rsid w:val="00E63038"/>
    <w:rsid w:val="00F076A0"/>
    <w:rsid w:val="00F30D17"/>
    <w:rsid w:val="00F54C9E"/>
    <w:rsid w:val="00FD1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8C55A"/>
  <w15:chartTrackingRefBased/>
  <w15:docId w15:val="{84F71DBB-E1CE-4DDF-96CC-2BEC57D2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0E14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40B"/>
  </w:style>
  <w:style w:type="paragraph" w:styleId="Footer">
    <w:name w:val="footer"/>
    <w:basedOn w:val="Normal"/>
    <w:link w:val="FooterChar"/>
    <w:uiPriority w:val="99"/>
    <w:unhideWhenUsed/>
    <w:rsid w:val="000E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40B"/>
  </w:style>
  <w:style w:type="character" w:customStyle="1" w:styleId="Heading4Char">
    <w:name w:val="Heading 4 Char"/>
    <w:basedOn w:val="DefaultParagraphFont"/>
    <w:link w:val="Heading4"/>
    <w:uiPriority w:val="9"/>
    <w:semiHidden/>
    <w:rsid w:val="000E140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B6E34"/>
    <w:pPr>
      <w:ind w:left="720"/>
      <w:contextualSpacing/>
    </w:pPr>
  </w:style>
  <w:style w:type="character" w:styleId="Hyperlink">
    <w:name w:val="Hyperlink"/>
    <w:basedOn w:val="DefaultParagraphFont"/>
    <w:uiPriority w:val="99"/>
    <w:unhideWhenUsed/>
    <w:rsid w:val="004C38C3"/>
    <w:rPr>
      <w:color w:val="0563C1" w:themeColor="hyperlink"/>
      <w:u w:val="single"/>
    </w:rPr>
  </w:style>
  <w:style w:type="character" w:styleId="UnresolvedMention">
    <w:name w:val="Unresolved Mention"/>
    <w:basedOn w:val="DefaultParagraphFont"/>
    <w:uiPriority w:val="99"/>
    <w:semiHidden/>
    <w:unhideWhenUsed/>
    <w:rsid w:val="004C38C3"/>
    <w:rPr>
      <w:color w:val="605E5C"/>
      <w:shd w:val="clear" w:color="auto" w:fill="E1DFDD"/>
    </w:rPr>
  </w:style>
  <w:style w:type="table" w:styleId="TableGrid">
    <w:name w:val="Table Grid"/>
    <w:basedOn w:val="TableNormal"/>
    <w:uiPriority w:val="39"/>
    <w:rsid w:val="000E0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59359">
      <w:bodyDiv w:val="1"/>
      <w:marLeft w:val="0"/>
      <w:marRight w:val="0"/>
      <w:marTop w:val="0"/>
      <w:marBottom w:val="0"/>
      <w:divBdr>
        <w:top w:val="none" w:sz="0" w:space="0" w:color="auto"/>
        <w:left w:val="none" w:sz="0" w:space="0" w:color="auto"/>
        <w:bottom w:val="none" w:sz="0" w:space="0" w:color="auto"/>
        <w:right w:val="none" w:sz="0" w:space="0" w:color="auto"/>
      </w:divBdr>
    </w:div>
    <w:div w:id="136462975">
      <w:bodyDiv w:val="1"/>
      <w:marLeft w:val="0"/>
      <w:marRight w:val="0"/>
      <w:marTop w:val="0"/>
      <w:marBottom w:val="0"/>
      <w:divBdr>
        <w:top w:val="none" w:sz="0" w:space="0" w:color="auto"/>
        <w:left w:val="none" w:sz="0" w:space="0" w:color="auto"/>
        <w:bottom w:val="none" w:sz="0" w:space="0" w:color="auto"/>
        <w:right w:val="none" w:sz="0" w:space="0" w:color="auto"/>
      </w:divBdr>
    </w:div>
    <w:div w:id="317809603">
      <w:bodyDiv w:val="1"/>
      <w:marLeft w:val="0"/>
      <w:marRight w:val="0"/>
      <w:marTop w:val="0"/>
      <w:marBottom w:val="0"/>
      <w:divBdr>
        <w:top w:val="none" w:sz="0" w:space="0" w:color="auto"/>
        <w:left w:val="none" w:sz="0" w:space="0" w:color="auto"/>
        <w:bottom w:val="none" w:sz="0" w:space="0" w:color="auto"/>
        <w:right w:val="none" w:sz="0" w:space="0" w:color="auto"/>
      </w:divBdr>
    </w:div>
    <w:div w:id="34826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ndingrocket.org/sa-cup-documents--form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97246-E00C-4A9F-A73D-E8FCA9375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Wade, Alice C</cp:lastModifiedBy>
  <cp:revision>2</cp:revision>
  <dcterms:created xsi:type="dcterms:W3CDTF">2019-10-16T19:32:00Z</dcterms:created>
  <dcterms:modified xsi:type="dcterms:W3CDTF">2019-10-26T18:12:00Z</dcterms:modified>
</cp:coreProperties>
</file>