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f02e0272247c2c233899c6dfba738eea479f25"/>
    <w:p>
      <w:pPr>
        <w:pStyle w:val="Heading1"/>
      </w:pPr>
      <w:r>
        <w:t xml:space="preserve">WatchLockAI Sentinel - Interoperability Map</w:t>
      </w:r>
    </w:p>
    <w:p>
      <w:pPr>
        <w:pStyle w:val="FirstParagraph"/>
      </w:pPr>
      <w:r>
        <w:rPr>
          <w:bCs/>
          <w:b/>
        </w:rPr>
        <w:t xml:space="preserve">Generated</w:t>
      </w:r>
      <w:r>
        <w:t xml:space="preserve">: 2025-09-02 22:10:18</w:t>
      </w:r>
      <w:r>
        <w:br/>
      </w:r>
      <w:r>
        <w:rPr>
          <w:bCs/>
          <w:b/>
        </w:rPr>
        <w:t xml:space="preserve">Baseline</w:t>
      </w:r>
      <w:r>
        <w:t xml:space="preserve">: Ruff=0, Pyright=687 errors, Pytest=2 collection errors</w:t>
      </w:r>
      <w:r>
        <w:br/>
      </w:r>
      <w:r>
        <w:rPr>
          <w:bCs/>
          <w:b/>
        </w:rPr>
        <w:t xml:space="preserve">Scope</w:t>
      </w:r>
      <w:r>
        <w:t xml:space="preserve">: Comprehensive codebase analysis for P0 compatibility fixes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WatchLockAI Sentinel is a multi-component security monitoring system with the following architectural layers: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app_core/</w:t>
      </w:r>
      <w:r>
        <w:t xml:space="preserve"> </w:t>
      </w:r>
      <w:r>
        <w:t xml:space="preserve">- Event bus, configuration, schemas, logging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Collection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collectors/</w:t>
      </w:r>
      <w:r>
        <w:t xml:space="preserve"> </w:t>
      </w:r>
      <w:r>
        <w:t xml:space="preserve">- File system, process, registry, network, health monitoring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Detection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detection/</w:t>
      </w:r>
      <w:r>
        <w:t xml:space="preserve"> </w:t>
      </w:r>
      <w:r>
        <w:t xml:space="preserve">- Rules engine, behavioral analysis, ML scoring, threat intelligence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Response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response/</w:t>
      </w:r>
      <w:r>
        <w:t xml:space="preserve"> </w:t>
      </w:r>
      <w:r>
        <w:t xml:space="preserve">- Actions management, alerts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Interface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console/</w:t>
      </w:r>
      <w:r>
        <w:t xml:space="preserve"> </w:t>
      </w:r>
      <w:r>
        <w:t xml:space="preserve">- FastAPI web interface, operational mode 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 </w:t>
      </w:r>
      <w:r>
        <w:t xml:space="preserve">- Windows service wrapper, main application orchestration</w:t>
      </w:r>
    </w:p>
    <w:p>
      <w:pPr>
        <w:pStyle w:val="FirstParagraph"/>
      </w:pPr>
      <w:r>
        <w:t xml:space="preserve">The system follows an event-driven architecture using an internal async event bus for component communication, with FastAPI-based REST API for external control and monitoring.</w:t>
      </w:r>
    </w:p>
    <w:bookmarkEnd w:id="20"/>
    <w:bookmarkStart w:id="24" w:name="import-graph-highlights"/>
    <w:p>
      <w:pPr>
        <w:pStyle w:val="Heading2"/>
      </w:pPr>
      <w:r>
        <w:t xml:space="preserve">Import Graph Highlights</w:t>
      </w:r>
    </w:p>
    <w:bookmarkStart w:id="21" w:name="core-dependency-chains"/>
    <w:p>
      <w:pPr>
        <w:pStyle w:val="Heading3"/>
      </w:pPr>
      <w:r>
        <w:t xml:space="preserve">Core Dependency Chains</w:t>
      </w:r>
    </w:p>
    <w:p>
      <w:pPr>
        <w:pStyle w:val="SourceCode"/>
      </w:pPr>
      <w:r>
        <w:rPr>
          <w:rStyle w:val="VerbatimChar"/>
        </w:rPr>
        <w:t xml:space="preserve">app.py → app_core, detection, service, ui</w:t>
      </w:r>
      <w:r>
        <w:br/>
      </w:r>
      <w:r>
        <w:rPr>
          <w:rStyle w:val="VerbatimChar"/>
        </w:rPr>
        <w:t xml:space="preserve">service.service_wrapper → app_core, collectors, console, detection, response</w:t>
      </w:r>
      <w:r>
        <w:br/>
      </w:r>
      <w:r>
        <w:rPr>
          <w:rStyle w:val="VerbatimChar"/>
        </w:rPr>
        <w:t xml:space="preserve">console.web_api → console, detection</w:t>
      </w:r>
    </w:p>
    <w:bookmarkEnd w:id="21"/>
    <w:bookmarkStart w:id="22" w:name="potential-cycles-detected"/>
    <w:p>
      <w:pPr>
        <w:pStyle w:val="Heading3"/>
      </w:pPr>
      <w:r>
        <w:t xml:space="preserve">Potential Cycles Detected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config/app_core cycle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app_core.config:109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config.operational_mode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console.api.operational_mode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config</w:t>
      </w:r>
    </w:p>
    <w:p>
      <w:pPr>
        <w:numPr>
          <w:ilvl w:val="1"/>
          <w:numId w:val="1003"/>
        </w:numPr>
        <w:pStyle w:val="Compact"/>
      </w:pPr>
      <w:r>
        <w:t xml:space="preserve">Risk: Circular import during initialization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detection internal cycle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detection.behavioral_engine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detection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detection.rules_engine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detection</w:t>
      </w:r>
    </w:p>
    <w:p>
      <w:pPr>
        <w:numPr>
          <w:ilvl w:val="1"/>
          <w:numId w:val="1004"/>
        </w:numPr>
        <w:pStyle w:val="Compact"/>
      </w:pPr>
      <w:r>
        <w:t xml:space="preserve">Risk: Self-referential imports within detection package</w:t>
      </w:r>
    </w:p>
    <w:bookmarkEnd w:id="22"/>
    <w:bookmarkStart w:id="23" w:name="high-risk-import-patterns"/>
    <w:p>
      <w:pPr>
        <w:pStyle w:val="Heading3"/>
      </w:pPr>
      <w:r>
        <w:t xml:space="preserve">High-Risk Import Patterns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Late imports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console/web_api.py:82-86</w:t>
      </w:r>
      <w:r>
        <w:t xml:space="preserve"> </w:t>
      </w:r>
      <w:r>
        <w:t xml:space="preserve">uses try/except ImportError for operational_mode router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Conditional imports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service/service_wrapper.py:13-21</w:t>
      </w:r>
      <w:r>
        <w:t xml:space="preserve"> </w:t>
      </w:r>
      <w:r>
        <w:t xml:space="preserve">conditionally imports Windows APIs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Deep imports</w:t>
      </w:r>
      <w:r>
        <w:t xml:space="preserve">: Multiple files import from</w:t>
      </w:r>
      <w:r>
        <w:t xml:space="preserve"> </w:t>
      </w:r>
      <w:r>
        <w:rPr>
          <w:rStyle w:val="VerbatimChar"/>
        </w:rPr>
        <w:t xml:space="preserve">app_core</w:t>
      </w:r>
      <w:r>
        <w:t xml:space="preserve"> </w:t>
      </w:r>
      <w:r>
        <w:t xml:space="preserve">creating hub dependency</w:t>
      </w:r>
    </w:p>
    <w:bookmarkEnd w:id="23"/>
    <w:bookmarkEnd w:id="24"/>
    <w:bookmarkStart w:id="26" w:name="event-contracts"/>
    <w:p>
      <w:pPr>
        <w:pStyle w:val="Heading2"/>
      </w:pPr>
      <w:r>
        <w:t xml:space="preserve">Event Contracts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14"/>
        <w:gridCol w:w="1838"/>
        <w:gridCol w:w="1697"/>
        <w:gridCol w:w="198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Fields/Types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collectors.fs_monitor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detection.rules_engine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event_type: EventType, path: str, size_bytes: int?, sha256: str?, entropy: float?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system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collectors.proc_monitor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detection.rules_engine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event_type: ProcessEventType, pid: int, name: str, cmd_line: str?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collectors.reg_monitor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detection.rules_engine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event_type: RegistryEventType, hive: RegistryHive, key_path: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registry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collectors.net_monitor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detection.rules_engine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event_type: NetworkEventType, protocol: NetworkProtocol, local_addr: str, remote_addr: str?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collectors.health_monitor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response.alerts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cpu_percent: float, memory_percent: float, disk_free_gb: float, temp_celsius: float?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health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detection.rules_engine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response.alerts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severity: AlertSeverity, category: AlertCategory, message: str, metadata: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detections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response.actions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app_core.bus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action_type: ActionType, result: ActionResult, parameters: dict, user_consent: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actions</w:t>
            </w:r>
          </w:p>
        </w:tc>
      </w:tr>
    </w:tbl>
    <w:bookmarkStart w:id="25" w:name="event-bus-contract-issues"/>
    <w:p>
      <w:pPr>
        <w:pStyle w:val="Heading3"/>
      </w:pPr>
      <w:r>
        <w:t xml:space="preserve">Event Bus Contract Issues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 safety</w:t>
      </w:r>
      <w:r>
        <w:t xml:space="preserve">: Some consumers cast</w:t>
      </w:r>
      <w:r>
        <w:t xml:space="preserve"> </w:t>
      </w:r>
      <w:r>
        <w:rPr>
          <w:rStyle w:val="VerbatimChar"/>
        </w:rPr>
        <w:t xml:space="preserve">BaseEvent</w:t>
      </w:r>
      <w:r>
        <w:t xml:space="preserve"> </w:t>
      </w:r>
      <w:r>
        <w:t xml:space="preserve">without proper type checking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Schema evolution</w:t>
      </w:r>
      <w:r>
        <w:t xml:space="preserve">: No versioning strategy for event schema changes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Error handling</w:t>
      </w:r>
      <w:r>
        <w:t xml:space="preserve">: Limited error propagation for failed event delivery</w:t>
      </w:r>
    </w:p>
    <w:bookmarkEnd w:id="25"/>
    <w:bookmarkEnd w:id="26"/>
    <w:bookmarkStart w:id="28" w:name="api-routes"/>
    <w:p>
      <w:pPr>
        <w:pStyle w:val="Heading2"/>
      </w:pPr>
      <w:r>
        <w:t xml:space="preserve">API Routes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7"/>
        <w:gridCol w:w="1033"/>
        <w:gridCol w:w="1549"/>
        <w:gridCol w:w="2410"/>
        <w:gridCol w:w="15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get_status()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get_alerts()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AlertSummary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/api/detections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get_detections()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DetectionResponse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Optional query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/api/actions/pause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pause_monitoring()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duration_minutes: int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Non-standard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/api/actions/resume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resume_monitoring()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Non-standard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/api/ti/search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search_threat_intelligence()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query: str, limit: int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Non-standard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get_policies()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Non-standard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set_policies()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Non-standard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/api/operational_mode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get_operational_mode()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GetModeResponse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/api/operational_mode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set_operational_mode()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SetModeRequest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GetModeResponse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 (new)</w:t>
            </w:r>
          </w:p>
        </w:tc>
      </w:tr>
    </w:tbl>
    <w:bookmarkStart w:id="27" w:name="api-route-issues"/>
    <w:p>
      <w:pPr>
        <w:pStyle w:val="Heading3"/>
      </w:pPr>
      <w:r>
        <w:t xml:space="preserve">API Route Issues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Inconsistent response models</w:t>
      </w:r>
      <w:r>
        <w:t xml:space="preserve">: Mix of Pydantic models and raw dicts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Missing route registration</w:t>
      </w:r>
      <w:r>
        <w:t xml:space="preserve">: No centralized router registration pattern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Path conflicts</w:t>
      </w:r>
      <w:r>
        <w:t xml:space="preserve">: Potential future conflicts with</w:t>
      </w:r>
      <w:r>
        <w:t xml:space="preserve"> </w:t>
      </w:r>
      <w:r>
        <w:rPr>
          <w:rStyle w:val="VerbatimChar"/>
        </w:rPr>
        <w:t xml:space="preserve">/api/policies</w:t>
      </w:r>
      <w:r>
        <w:t xml:space="preserve"> </w:t>
      </w:r>
      <w:r>
        <w:t xml:space="preserve">vs operational mode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Error handling</w:t>
      </w:r>
      <w:r>
        <w:t xml:space="preserve">: Inconsistent HTTP exception patterns</w:t>
      </w:r>
    </w:p>
    <w:bookmarkEnd w:id="27"/>
    <w:bookmarkEnd w:id="28"/>
    <w:bookmarkStart w:id="30" w:name="background-tasks"/>
    <w:p>
      <w:pPr>
        <w:pStyle w:val="Heading2"/>
      </w:pPr>
      <w:r>
        <w:t xml:space="preserve">Background Tasks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1"/>
        <w:gridCol w:w="1715"/>
        <w:gridCol w:w="1583"/>
        <w:gridCol w:w="1847"/>
        <w:gridCol w:w="13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EventBus._worker()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(bus.start)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(bus.stop)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Graceful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app_core/bus.py:92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SentinelService.start()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(service init)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(service stop)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Graceful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service/service_wrapper.py:210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SentinelWebAPI.server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(after 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(before 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console/web_api.py:370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TrayApp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(UI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(UI 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Thread-based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app.py:90</w:t>
            </w:r>
          </w:p>
        </w:tc>
      </w:tr>
    </w:tbl>
    <w:bookmarkStart w:id="29" w:name="background-task-issues"/>
    <w:p>
      <w:pPr>
        <w:pStyle w:val="Heading3"/>
      </w:pPr>
      <w:r>
        <w:t xml:space="preserve">Background Task Issues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Startup dependency</w:t>
      </w:r>
      <w:r>
        <w:t xml:space="preserve">: No explicit dependency management between tasks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Shutdown order</w:t>
      </w:r>
      <w:r>
        <w:t xml:space="preserve">: Reverse order not guaranteed, risk of resource conflicts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Error propagation</w:t>
      </w:r>
      <w:r>
        <w:t xml:space="preserve">: Task failures may not properly cascade to parent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Graceful cancellation</w:t>
      </w:r>
      <w:r>
        <w:t xml:space="preserve">: Some tasks use basic cancellation vs proper cleanup</w:t>
      </w:r>
    </w:p>
    <w:bookmarkEnd w:id="29"/>
    <w:bookmarkEnd w:id="30"/>
    <w:bookmarkStart w:id="32" w:name="config-surface"/>
    <w:p>
      <w:pPr>
        <w:pStyle w:val="Heading2"/>
      </w:pPr>
      <w:r>
        <w:t xml:space="preserve">Config Surface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2"/>
        <w:gridCol w:w="2190"/>
        <w:gridCol w:w="1516"/>
        <w:gridCol w:w="2022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operational.mode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app_core.config:98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"observe"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Single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persistent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operational.current_mode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app_core.config:101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from</w:t>
            </w:r>
            <w:r>
              <w:t xml:space="preserve"> </w:t>
            </w:r>
            <w:r>
              <w:rPr>
                <w:rStyle w:val="VerbatimChar"/>
              </w:rPr>
              <w:t xml:space="preserve">config/operational_mode.json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responses.allow_destructive_actions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app_core.config:92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Single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monitoring.file_system.enabled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app_core.config:16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Single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monitoring.processes.enabled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app_core.config:29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Single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monitoring.registry.enabled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app_core.config:37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Single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monitoring.network.enabled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app_core.config:49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Single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health.enabled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app_core.config:59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Single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app_core.config:79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"embeddings"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Single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indexing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service.install_on_setup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app_core.config:119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Single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service</w:t>
            </w:r>
          </w:p>
        </w:tc>
      </w:tr>
    </w:tbl>
    <w:bookmarkStart w:id="31" w:name="config-surface-issues"/>
    <w:p>
      <w:pPr>
        <w:pStyle w:val="Heading3"/>
      </w:pPr>
      <w:r>
        <w:t xml:space="preserve">Config Surface Issues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Dual mode 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operational.mode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operational.current_mode</w:t>
      </w:r>
      <w:r>
        <w:t xml:space="preserve"> </w:t>
      </w:r>
      <w:r>
        <w:t xml:space="preserve">creates confusion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Default inconsistencies</w:t>
      </w:r>
      <w:r>
        <w:t xml:space="preserve">: Some defaults in code vs YAML may diverge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Validation gaps</w:t>
      </w:r>
      <w:r>
        <w:t xml:space="preserve">: Path validation warnings not enforced at runtime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Environment override</w:t>
      </w:r>
      <w:r>
        <w:t xml:space="preserve">: Limited documentation for environment variable patterns</w:t>
      </w:r>
    </w:p>
    <w:bookmarkEnd w:id="31"/>
    <w:bookmarkEnd w:id="32"/>
    <w:bookmarkStart w:id="34" w:name="platform-guard-checklist"/>
    <w:p>
      <w:pPr>
        <w:pStyle w:val="Heading2"/>
      </w:pPr>
      <w:r>
        <w:t xml:space="preserve">Platform-Guard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2970"/>
        <w:gridCol w:w="217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Present?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File:Line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service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service/service_wrapper.py:13-21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try/except ImportError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collectors/reg_monitor.py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platform.system()</w:t>
            </w:r>
            <w:r>
              <w:t xml:space="preserve"> </w:t>
            </w: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event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app_core/logging_setup.py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mentions platform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response/actions.py:83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psutil</w:t>
            </w:r>
            <w:r>
              <w:t xml:space="preserve"> </w:t>
            </w:r>
            <w:r>
              <w:t xml:space="preserve">without platform guards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service/service_wrapper.py:400+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Windows-specific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Tray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ui/tray_app.py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Windows/GUI-specific</w:t>
            </w:r>
          </w:p>
        </w:tc>
      </w:tr>
    </w:tbl>
    <w:bookmarkStart w:id="33" w:name="X0ae88ed7450425e171984d2bd0aaa7c18f51e1b"/>
    <w:p>
      <w:pPr>
        <w:pStyle w:val="Heading3"/>
      </w:pPr>
      <w:r>
        <w:t xml:space="preserve">Platform-Guard Issues (Critical P0 Fixes Needed)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Registry collector</w:t>
      </w:r>
      <w:r>
        <w:t xml:space="preserve">:</w:t>
      </w:r>
      <w:r>
        <w:t xml:space="preserve"> </w:t>
      </w:r>
      <w:r>
        <w:rPr>
          <w:rStyle w:val="VerbatimChar"/>
        </w:rPr>
        <w:t xml:space="preserve">collectors/reg_monitor.py</w:t>
      </w:r>
      <w:r>
        <w:t xml:space="preserve"> </w:t>
      </w:r>
      <w:r>
        <w:t xml:space="preserve">will fail on Linux CI - needs platform check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Service operations</w:t>
      </w:r>
      <w:r>
        <w:t xml:space="preserve">: Install/uninstall operations not guarded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UI components</w:t>
      </w:r>
      <w:r>
        <w:t xml:space="preserve">: Tray app may fail on headless Linux systems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Process actions</w:t>
      </w:r>
      <w:r>
        <w:t xml:space="preserve">: Windows-specific process management not isolated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Event logging</w:t>
      </w:r>
      <w:r>
        <w:t xml:space="preserve">: Windows event log handler missing platform checks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File paths</w:t>
      </w:r>
      <w:r>
        <w:t xml:space="preserve">: Some Windows path patterns may not handle Linux paths correctly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Analysis Complete</w:t>
      </w:r>
      <w:r>
        <w:t xml:space="preserve">: 6 categories analyzed, 23 potential P0 issues identified for prioritization.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2025-09-02T18:49:14Z</dcterms:created>
  <dcterms:modified xsi:type="dcterms:W3CDTF">2025-09-02T18:49:14Z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