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FF4400"/>
          <w:sz w:val="56"/>
          <w:szCs w:val="56"/>
        </w:rPr>
        <w:t xml:space="preserve">MACH:INE II</w:t>
      </w:r>
    </w:p>
    <w:p>
      <w:pPr>
        <w:spacing w:after="40"/>
        <w:jc w:val="center"/>
      </w:pPr>
      <w:r>
        <w:rPr>
          <w:rFonts w:ascii="Arial" w:cs="Arial" w:eastAsia="Arial" w:hAnsi="Arial"/>
          <w:color w:val="636363"/>
          <w:sz w:val="20"/>
          <w:szCs w:val="20"/>
        </w:rPr>
        <w:t xml:space="preserve">──────────────────────────────</w:t>
      </w:r>
    </w:p>
    <w:p>
      <w:pPr>
        <w:spacing w:after="200"/>
        <w:jc w:val="center"/>
      </w:pPr>
      <w:r>
        <w:rPr>
          <w:rFonts w:ascii="Arial" w:cs="Arial" w:eastAsia="Arial" w:hAnsi="Arial"/>
          <w:color w:val="00AACC"/>
          <w:sz w:val="32"/>
          <w:szCs w:val="32"/>
        </w:rPr>
        <w:t xml:space="preserve">PROPOSTE COMPOSITIVE v2</w:t>
      </w:r>
    </w:p>
    <w:p>
      <w:pPr>
        <w:spacing w:after="60"/>
        <w:jc w:val="center"/>
      </w:pPr>
      <w:r>
        <w:rPr>
          <w:rFonts w:ascii="Arial" w:cs="Arial" w:eastAsia="Arial" w:hAnsi="Arial"/>
          <w:color w:val="636363"/>
          <w:sz w:val="20"/>
          <w:szCs w:val="20"/>
        </w:rPr>
        <w:t xml:space="preserve">Percussività progressiva · Sovrapposizioni kick · Arpeggi intrecciati · Ride/HH · Armonia</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i/>
          <w:iCs/>
          <w:color w:val="636363"/>
          <w:sz w:val="18"/>
          <w:szCs w:val="18"/>
        </w:rPr>
        <w:t xml:space="preserve">26 Marzo 2026 — basato su sequencer v3 (50 min, 5 atti)</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color w:val="FFFFFF"/>
        </w:rPr>
        <w:t xml:space="preserve">1. Sovrapposizioni kick — il problema del canale condiviso</w:t>
      </w:r>
    </w:p>
    <w:p>
      <w:pPr>
        <w:spacing w:after="120"/>
      </w:pPr>
      <w:r>
        <w:rPr>
          <w:rFonts w:ascii="Arial" w:cs="Arial" w:eastAsia="Arial" w:hAnsi="Arial"/>
          <w:b/>
          <w:bCs/>
          <w:color w:val="E6007E"/>
          <w:sz w:val="21"/>
          <w:szCs w:val="21"/>
        </w:rPr>
        <w:t xml:space="preserve">Tutti e 7 i composer usano CH0 per il kick/pulse. </w:t>
      </w:r>
      <w:r>
        <w:rPr>
          <w:rFonts w:ascii="Arial" w:cs="Arial" w:eastAsia="Arial" w:hAnsi="Arial"/>
          <w:color w:val="A8A8A8"/>
          <w:sz w:val="21"/>
          <w:szCs w:val="21"/>
        </w:rPr>
        <w:t xml:space="preserve">Quando due motori si sovrappongono (e nel sequencer v3 succede spesso), i kick vanno sullo stesso canale MIDI. In Ableton, questo significa che lo stesso strumento riceve note da due sorgenti con timing, velocity e BPM diversi. Il risultato: colpi fantasma, flam involontari, velocity che saltano.</w:t>
      </w:r>
    </w:p>
    <w:p>
      <w:pPr>
        <w:spacing w:after="60"/>
      </w:pPr>
    </w:p>
    <w:p>
      <w:pPr>
        <w:pStyle w:val="Heading2"/>
      </w:pPr>
      <w:r>
        <w:rPr>
          <w:rFonts w:ascii="Arial" w:cs="Arial" w:eastAsia="Arial" w:hAnsi="Arial"/>
          <w:color w:val="FFFFFF"/>
        </w:rPr>
        <w:t xml:space="preserve">1.1 Mappa delle sovrapposizioni dal sequencer v3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900"/>
        <w:gridCol w:w="3960"/>
      </w:tblGrid>
      <w:tr>
        <w:tc>
          <w:tcPr>
            <w:tcW w:type="dxa" w:w="11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Minuti</w:t>
            </w:r>
          </w:p>
        </w:tc>
        <w:tc>
          <w:tcPr>
            <w:tcW w:type="dxa" w:w="16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Motori attivi</w:t>
            </w:r>
          </w:p>
        </w:tc>
        <w:tc>
          <w:tcPr>
            <w:tcW w:type="dxa" w:w="18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Kick A vs B</w:t>
            </w:r>
          </w:p>
        </w:tc>
        <w:tc>
          <w:tcPr>
            <w:tcW w:type="dxa" w:w="9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BPM</w:t>
            </w:r>
          </w:p>
        </w:tc>
        <w:tc>
          <w:tcPr>
            <w:tcW w:type="dxa" w:w="39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Diagnosi</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3:00–5:00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DERIVA + CRISTALLO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nessun kick × 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—/54</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8"/>
                <w:szCs w:val="18"/>
              </w:rPr>
              <w:t xml:space="preserve">Nessun conflitto. Nessuno dei due ha kick.</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5:00–7:00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CRISTALLO + DERIVA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pulse raro × niente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54/—</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8"/>
                <w:szCs w:val="18"/>
              </w:rPr>
              <w:t xml:space="preserve">CRISTALLO ha pulse ogni 8 beat a vel 30–55. Trascurabile.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8:00–9:30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CRISTALLO + 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pulse raro + heartbeat</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54/76</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8"/>
                <w:szCs w:val="18"/>
              </w:rPr>
              <w:t xml:space="preserve">Due note su CH0 a BPM diversi. Heartbeat ABISSO ogni 2 bar (76 BPM) + pulse CRISTALLO ogni 8 beat (54 BPM). BPM diversi = i colpi non si allineano mai. Rischio flam.</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12:00–14:00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ABISSO + 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heartbeat + E(2,16)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76/72</w:t>
            </w:r>
          </w:p>
        </w:tc>
        <w:tc>
          <w:tcPr>
            <w:tcBorders>
              <w:top w:val="single" w:color="333333" w:sz="1"/>
              <w:left w:val="single" w:color="333333" w:sz="1"/>
              <w:bottom w:val="single" w:color="333333" w:sz="1"/>
              <w:right w:val="single" w:color="333333" w:sz="1"/>
            </w:tcBorders>
            <w:shd w:fill="3D0020" w:val="clear"/>
            <w:tcMar>
              <w:top w:type="dxa" w:w="60"/>
              <w:left w:type="dxa" w:w="100"/>
              <w:bottom w:type="dxa" w:w="60"/>
              <w:right w:type="dxa" w:w="100"/>
            </w:tcMar>
          </w:tcPr>
          <w:p>
            <w:r>
              <w:rPr>
                <w:rFonts w:ascii="Arial" w:cs="Arial" w:eastAsia="Arial" w:hAnsi="Arial"/>
                <w:color w:val="A8A8A8"/>
                <w:sz w:val="18"/>
                <w:szCs w:val="18"/>
              </w:rPr>
              <w:t xml:space="preserve">CRITICO. Heartbeat a 76 BPM + kick euclidiano a 72 BPM = sfasamento progressivo. I due kick si avvicinano e si allontanano creando un pattern di battimento a ~0.07 Hz. In Ableton: il drum rack riceve due trigger quasi-simultanei con velocity diverse.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18:00–19:00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TERRENO + 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E(2,16) + jazz var.</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72/98</w:t>
            </w:r>
          </w:p>
        </w:tc>
        <w:tc>
          <w:tcPr>
            <w:tcBorders>
              <w:top w:val="single" w:color="333333" w:sz="1"/>
              <w:left w:val="single" w:color="333333" w:sz="1"/>
              <w:bottom w:val="single" w:color="333333" w:sz="1"/>
              <w:right w:val="single" w:color="333333" w:sz="1"/>
            </w:tcBorders>
            <w:shd w:fill="3D0020" w:val="clear"/>
            <w:tcMar>
              <w:top w:type="dxa" w:w="60"/>
              <w:left w:type="dxa" w:w="100"/>
              <w:bottom w:type="dxa" w:w="60"/>
              <w:right w:type="dxa" w:w="100"/>
            </w:tcMar>
          </w:tcPr>
          <w:p>
            <w:r>
              <w:rPr>
                <w:rFonts w:ascii="Arial" w:cs="Arial" w:eastAsia="Arial" w:hAnsi="Arial"/>
                <w:color w:val="A8A8A8"/>
                <w:sz w:val="18"/>
                <w:szCs w:val="18"/>
              </w:rPr>
              <w:t xml:space="preserve">CRITICO. Due kick a BPM molto diversi (+36%). Pattern ritmici incompatibili: TERRENO è dub rarefatto, MECCANICA è jazz sincopato. Il drum rack riceve un mashup caotico.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28:00–29:00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MECCANICA + VORTICE (+ABISSO)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jazz + tribal + heartbeat</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98/138/76</w:t>
            </w:r>
          </w:p>
        </w:tc>
        <w:tc>
          <w:tcPr>
            <w:tcBorders>
              <w:top w:val="single" w:color="333333" w:sz="1"/>
              <w:left w:val="single" w:color="333333" w:sz="1"/>
              <w:bottom w:val="single" w:color="333333" w:sz="1"/>
              <w:right w:val="single" w:color="333333" w:sz="1"/>
            </w:tcBorders>
            <w:shd w:fill="3D0020" w:val="clear"/>
            <w:tcMar>
              <w:top w:type="dxa" w:w="60"/>
              <w:left w:type="dxa" w:w="100"/>
              <w:bottom w:type="dxa" w:w="60"/>
              <w:right w:type="dxa" w:w="100"/>
            </w:tcMar>
          </w:tcPr>
          <w:p>
            <w:r>
              <w:rPr>
                <w:rFonts w:ascii="Arial" w:cs="Arial" w:eastAsia="Arial" w:hAnsi="Arial"/>
                <w:color w:val="A8A8A8"/>
                <w:sz w:val="18"/>
                <w:szCs w:val="18"/>
              </w:rPr>
              <w:t xml:space="preserve">MOLTO CRITICO. Tre sorgenti kick su CH0 a tre BPM diversi per 60 secondi. Il caos è massimo.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33:00–35:00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SOLCO + VORTICE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4/4 + tribal</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128/138</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8"/>
                <w:szCs w:val="18"/>
              </w:rPr>
              <w:t xml:space="preserve">Due kick costanti a 10 BPM di scarto. Battimento ritmico = phasing udibile. Intenzionale al climax ma dura 2 minuti.</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39:00–41:00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SOLCO + VORTICE + 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4/4 + tribal + heartbeat</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128/138/76</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8"/>
                <w:szCs w:val="18"/>
              </w:rPr>
              <w:t xml:space="preserve">Climax finale: tre kick sovrapposti. Stesso problema del min 28 ma qui è il culmine — il caos è voluto.</w:t>
            </w:r>
          </w:p>
        </w:tc>
      </w:tr>
    </w:tbl>
    <w:p>
      <w:pPr>
        <w:spacing w:after="60"/>
      </w:pPr>
    </w:p>
    <w:p>
      <w:pPr>
        <w:pStyle w:val="Heading2"/>
      </w:pPr>
      <w:r>
        <w:rPr>
          <w:rFonts w:ascii="Arial" w:cs="Arial" w:eastAsia="Arial" w:hAnsi="Arial"/>
          <w:color w:val="FFFFFF"/>
        </w:rPr>
        <w:t xml:space="preserve">1.2 Soluzioni per le sovrapposizioni kick</w:t>
      </w:r>
    </w:p>
    <w:p>
      <w:pPr>
        <w:pStyle w:val="Heading3"/>
      </w:pPr>
      <w:r>
        <w:rPr>
          <w:rFonts w:ascii="Arial" w:cs="Arial" w:eastAsia="Arial" w:hAnsi="Arial"/>
          <w:color w:val="FFFFFF"/>
        </w:rPr>
        <w:t xml:space="preserve">Soluzione A: Soppressione kick del motore in background</w:t>
      </w:r>
    </w:p>
    <w:p>
      <w:pPr>
        <w:spacing w:after="120"/>
      </w:pPr>
      <w:r>
        <w:rPr>
          <w:rFonts w:ascii="Arial" w:cs="Arial" w:eastAsia="Arial" w:hAnsi="Arial"/>
          <w:color w:val="A8A8A8"/>
          <w:sz w:val="21"/>
          <w:szCs w:val="21"/>
        </w:rPr>
        <w:t xml:space="preserve">Quando un motore ha presenceMultiplier &lt; 0.4, il suo kick (CH0) viene disattivato completamente. Solo il motore dominante (pm più alto) mantiene il kick attivo. Questo è il fix più semplice e risolve il 90% dei conflitti.</w:t>
      </w:r>
    </w:p>
    <w:p>
      <w:pPr>
        <w:spacing w:after="120"/>
      </w:pPr>
      <w:r>
        <w:rPr>
          <w:rFonts w:ascii="Arial" w:cs="Arial" w:eastAsia="Arial" w:hAnsi="Arial"/>
          <w:b/>
          <w:bCs/>
          <w:color w:val="00AACC"/>
          <w:sz w:val="21"/>
          <w:szCs w:val="21"/>
        </w:rPr>
        <w:t xml:space="preserve">Implementazione: </w:t>
      </w:r>
      <w:r>
        <w:rPr>
          <w:rFonts w:ascii="Arial" w:cs="Arial" w:eastAsia="Arial" w:hAnsi="Arial"/>
          <w:color w:val="A8A8A8"/>
          <w:sz w:val="21"/>
          <w:szCs w:val="21"/>
        </w:rPr>
        <w:t xml:space="preserve">in ogni composer, nel blocco che decide se suonare il kick, aggiungere: if (getPresenceMultiplier(engineKey) &lt; 0.4) return; // kick solo quando dominante</w:t>
      </w:r>
    </w:p>
    <w:p>
      <w:pPr>
        <w:spacing w:after="60"/>
      </w:pPr>
    </w:p>
    <w:p>
      <w:pPr>
        <w:pStyle w:val="Heading3"/>
      </w:pPr>
      <w:r>
        <w:rPr>
          <w:rFonts w:ascii="Arial" w:cs="Arial" w:eastAsia="Arial" w:hAnsi="Arial"/>
          <w:color w:val="FFFFFF"/>
        </w:rPr>
        <w:t xml:space="preserve">Soluzione B: Canali MIDI dedicati per kick</w:t>
      </w:r>
    </w:p>
    <w:p>
      <w:pPr>
        <w:spacing w:after="120"/>
      </w:pPr>
      <w:r>
        <w:rPr>
          <w:rFonts w:ascii="Arial" w:cs="Arial" w:eastAsia="Arial" w:hAnsi="Arial"/>
          <w:color w:val="A8A8A8"/>
          <w:sz w:val="21"/>
          <w:szCs w:val="21"/>
        </w:rPr>
        <w:t xml:space="preserve">Assegnare a ciascun motore un canale kick diverso. In Ableton, ogni canale va a un drum rack separato con un suono di kick specifico per quel motore. Così TERRENO ha un kick dub (lungo, caldo), MECCANICA un kick jazz (corto, secco), VORTICE un kick tribal (aggressivo, con coda).</w:t>
      </w:r>
    </w:p>
    <w:p>
      <w:pPr>
        <w:spacing w:after="120"/>
      </w:pPr>
      <w:r>
        <w:rPr>
          <w:rFonts w:ascii="Arial" w:cs="Arial" w:eastAsia="Arial" w:hAnsi="Arial"/>
          <w:b/>
          <w:bCs/>
          <w:color w:val="00AACC"/>
          <w:sz w:val="21"/>
          <w:szCs w:val="21"/>
        </w:rPr>
        <w:t xml:space="preserve">Implementazione: </w:t>
      </w:r>
      <w:r>
        <w:rPr>
          <w:rFonts w:ascii="Arial" w:cs="Arial" w:eastAsia="Arial" w:hAnsi="Arial"/>
          <w:color w:val="A8A8A8"/>
          <w:sz w:val="21"/>
          <w:szCs w:val="21"/>
        </w:rPr>
        <w:t xml:space="preserve">TERRENO CH0, MECCANICA CH8, VORTICE CH9, SOLCO CH10, ABISSO CH11. I motori senza kick (DERIVA, CRISTALLO) non cambiano. Richiede modifica al routing MIDI in Ableton.</w:t>
      </w:r>
    </w:p>
    <w:p>
      <w:pPr>
        <w:spacing w:after="60"/>
      </w:pPr>
    </w:p>
    <w:p>
      <w:pPr>
        <w:pStyle w:val="Heading3"/>
      </w:pPr>
      <w:r>
        <w:rPr>
          <w:rFonts w:ascii="Arial" w:cs="Arial" w:eastAsia="Arial" w:hAnsi="Arial"/>
          <w:color w:val="FFFFFF"/>
        </w:rPr>
        <w:t xml:space="preserve">Soluzione C (raccomandata): Ibrido A+B</w:t>
      </w:r>
    </w:p>
    <w:p>
      <w:pPr>
        <w:spacing w:after="120"/>
      </w:pPr>
      <w:r>
        <w:rPr>
          <w:rFonts w:ascii="Arial" w:cs="Arial" w:eastAsia="Arial" w:hAnsi="Arial"/>
          <w:b/>
          <w:bCs/>
          <w:color w:val="FF4400"/>
          <w:sz w:val="21"/>
          <w:szCs w:val="21"/>
        </w:rPr>
        <w:t xml:space="preserve">La soluzione migliore combina entrambe: </w:t>
      </w:r>
      <w:r>
        <w:rPr>
          <w:rFonts w:ascii="Arial" w:cs="Arial" w:eastAsia="Arial" w:hAnsi="Arial"/>
          <w:color w:val="A8A8A8"/>
          <w:sz w:val="21"/>
          <w:szCs w:val="21"/>
        </w:rPr>
        <w:t xml:space="preserve">canali separati per i motori che si sovrappongono di più (TERRENO/MECCANICA/VORTICE/SOLCO), più soppressione kick quando pm &lt; 0.4. Così anche se due kick arrivano contemporaneamente, in Ableton suonano strumenti diversi e il conflitto diventa un dialogo ritmico.</w:t>
      </w:r>
    </w:p>
    <w:p>
      <w:r>
        <w:br w:type="page"/>
      </w:r>
    </w:p>
    <w:p>
      <w:pPr>
        <w:pStyle w:val="Heading1"/>
      </w:pPr>
      <w:r>
        <w:rPr>
          <w:rFonts w:ascii="Arial" w:cs="Arial" w:eastAsia="Arial" w:hAnsi="Arial"/>
          <w:color w:val="FFFFFF"/>
        </w:rPr>
        <w:t xml:space="preserve">2. Percussività progressiva — costruire il mondo, poi muoverlo</w:t>
      </w:r>
    </w:p>
    <w:p>
      <w:pPr>
        <w:spacing w:after="120"/>
      </w:pPr>
      <w:r>
        <w:rPr>
          <w:rFonts w:ascii="Arial" w:cs="Arial" w:eastAsia="Arial" w:hAnsi="Arial"/>
          <w:color w:val="A8A8A8"/>
          <w:sz w:val="21"/>
          <w:szCs w:val="21"/>
        </w:rPr>
        <w:t xml:space="preserve">L’arco percussivo attuale del concerto: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900"/>
        <w:gridCol w:w="6260"/>
      </w:tblGrid>
      <w:tr>
        <w:tc>
          <w:tcPr>
            <w:tcW w:type="dxa" w:w="8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Min</w:t>
            </w:r>
          </w:p>
        </w:tc>
        <w:tc>
          <w:tcPr>
            <w:tcW w:type="dxa" w:w="14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Motore</w:t>
            </w:r>
          </w:p>
        </w:tc>
        <w:tc>
          <w:tcPr>
            <w:tcW w:type="dxa" w:w="9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BPM</w:t>
            </w:r>
          </w:p>
        </w:tc>
        <w:tc>
          <w:tcPr>
            <w:tcW w:type="dxa" w:w="62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Percussività</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0–8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DERIVA/CRISTALLO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 nessun ritmo — drone, shimmer, gocce melodiche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8–12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76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 heartbeat ogni 2 bar — battito cardiaco, non groove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12–18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72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 kick E(2,16) + bass dub — groove rarefatto, 2 colpi per bar</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18–28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98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 poliritmia jazz — complesso ma imprevedibile, non ancorato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28–33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VORTICE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138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 tribal aggressivo — kick denso ma asimmetrico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33–41</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SOLCO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128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 4/4 pieno + hat + bass + ride — dancefloor</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41–50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DERIVA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 ritorno al silenzio</w:t>
            </w:r>
          </w:p>
        </w:tc>
      </w:tr>
    </w:tbl>
    <w:p>
      <w:pPr>
        <w:spacing w:after="60"/>
      </w:pPr>
    </w:p>
    <w:p>
      <w:pPr>
        <w:spacing w:after="120"/>
      </w:pPr>
      <w:r>
        <w:rPr>
          <w:rFonts w:ascii="Arial" w:cs="Arial" w:eastAsia="Arial" w:hAnsi="Arial"/>
          <w:b/>
          <w:bCs/>
          <w:color w:val="FF4400"/>
          <w:sz w:val="21"/>
          <w:szCs w:val="21"/>
        </w:rPr>
        <w:t xml:space="preserve">Il salto critico: </w:t>
      </w:r>
      <w:r>
        <w:rPr>
          <w:rFonts w:ascii="Arial" w:cs="Arial" w:eastAsia="Arial" w:hAnsi="Arial"/>
          <w:color w:val="A8A8A8"/>
          <w:sz w:val="21"/>
          <w:szCs w:val="21"/>
        </w:rPr>
        <w:t xml:space="preserve">da TERRENO (2 kick per bar a 72 BPM) a MECCANICA (poliritmia jazz a 98 BPM) non c’è un gradino intermedio. E da MECCANICA a VORTICE (138 tribal) il salto è ancora più brusco. Il corpo non ha tempo di agganciarsi a un groove stabile prima di essere travolto.</w:t>
      </w:r>
    </w:p>
    <w:p>
      <w:pPr>
        <w:spacing w:after="60"/>
      </w:pPr>
    </w:p>
    <w:p>
      <w:pPr>
        <w:pStyle w:val="Heading2"/>
      </w:pPr>
      <w:r>
        <w:rPr>
          <w:rFonts w:ascii="Arial" w:cs="Arial" w:eastAsia="Arial" w:hAnsi="Arial"/>
          <w:color w:val="FFFFFF"/>
        </w:rPr>
        <w:t xml:space="preserve">2.1 Proposta A: Evoluzione kick TERRENO</w:t>
      </w:r>
    </w:p>
    <w:p>
      <w:pPr>
        <w:spacing w:after="120"/>
      </w:pPr>
      <w:r>
        <w:rPr>
          <w:rFonts w:ascii="Arial" w:cs="Arial" w:eastAsia="Arial" w:hAnsi="Arial"/>
          <w:color w:val="A8A8A8"/>
          <w:sz w:val="21"/>
          <w:szCs w:val="21"/>
        </w:rPr>
        <w:t xml:space="preserve">TERRENO oggi usa 5 pattern kick selezionati per fase, ma il passaggio tra pattern è netto (ogni 8 bar cambia). La proposta è rendere l’evoluzione più graduale e portare il kick a una densità maggiore in fase di densità.</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200"/>
        <w:gridCol w:w="3260"/>
      </w:tblGrid>
      <w:tr>
        <w:tc>
          <w:tcPr>
            <w:tcW w:type="dxa" w:w="14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Fase</w:t>
            </w:r>
          </w:p>
        </w:tc>
        <w:tc>
          <w:tcPr>
            <w:tcW w:type="dxa" w:w="15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Pattern attuale</w:t>
            </w:r>
          </w:p>
        </w:tc>
        <w:tc>
          <w:tcPr>
            <w:tcW w:type="dxa" w:w="3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Pattern proposto</w:t>
            </w:r>
          </w:p>
        </w:tc>
        <w:tc>
          <w:tcPr>
            <w:tcW w:type="dxa" w:w="32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Effetto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germoglio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[0] E(1,16)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[0] E(1,16) — invariato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Singolo colpo. Il mondo nasce.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pulsazione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 E(2,16)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 E(2,16) primi 16 bar, poi [2] E(3,16) — aggiungere un colpo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Il groove si addensa lentamente. Un colpo in più ogni 16 bar.</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densità early</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 E(3,16)</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8"/>
                <w:szCs w:val="18"/>
              </w:rPr>
              <w:t xml:space="preserve">[3] E(4,16) — 4 colpi euclidiani distribuiti</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8"/>
                <w:szCs w:val="18"/>
              </w:rPr>
              <w:t xml:space="preserve">Groove dub pieno. Ancora asimmetrico ma il corpo può seguire.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densità late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[4] E(4,16)</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8"/>
                <w:szCs w:val="18"/>
              </w:rPr>
              <w:t xml:space="preserve">[4] E(5,16) + ghost prob 25% su off-beat</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8"/>
                <w:szCs w:val="18"/>
              </w:rPr>
              <w:t xml:space="preserve">Pre-meccanica. Il kick inizia a “parlare” di più.</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rottura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[4] densità</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E(6,16) o E(7,16) — quasi continuo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Il dub si rompe. Anticipa la complessità di MECCANICA.</w:t>
            </w:r>
          </w:p>
        </w:tc>
      </w:tr>
    </w:tbl>
    <w:p>
      <w:pPr>
        <w:spacing w:after="60"/>
      </w:pPr>
    </w:p>
    <w:p>
      <w:pPr>
        <w:spacing w:after="120"/>
      </w:pPr>
      <w:r>
        <w:rPr>
          <w:rFonts w:ascii="Arial" w:cs="Arial" w:eastAsia="Arial" w:hAnsi="Arial"/>
          <w:b/>
          <w:bCs/>
          <w:color w:val="00AACC"/>
          <w:sz w:val="21"/>
          <w:szCs w:val="21"/>
        </w:rPr>
        <w:t xml:space="preserve">Il principio: </w:t>
      </w:r>
      <w:r>
        <w:rPr>
          <w:rFonts w:ascii="Arial" w:cs="Arial" w:eastAsia="Arial" w:hAnsi="Arial"/>
          <w:color w:val="A8A8A8"/>
          <w:sz w:val="21"/>
          <w:szCs w:val="21"/>
        </w:rPr>
        <w:t xml:space="preserve">il kick di TERRENO deve raccontare una storia in sé. Da 1 colpo (nascita) a 5–6 colpi (densità piena). Il tutto restando euclidiano — non diventa 4/4, resta TERRENO, ma più denso. L’ascoltatore sente il groove addensarsi senza rendersi conto del momento preciso in cui è cambiato.</w:t>
      </w:r>
    </w:p>
    <w:p>
      <w:pPr>
        <w:spacing w:after="60"/>
      </w:pPr>
    </w:p>
    <w:p>
      <w:pPr>
        <w:pStyle w:val="Heading2"/>
      </w:pPr>
      <w:r>
        <w:rPr>
          <w:rFonts w:ascii="Arial" w:cs="Arial" w:eastAsia="Arial" w:hAnsi="Arial"/>
          <w:color w:val="FFFFFF"/>
        </w:rPr>
        <w:t xml:space="preserve">2.2 Proposta B: Anticipo SOLCO nell’Atto III</w:t>
      </w:r>
    </w:p>
    <w:p>
      <w:pPr>
        <w:spacing w:after="120"/>
      </w:pPr>
      <w:r>
        <w:rPr>
          <w:rFonts w:ascii="Arial" w:cs="Arial" w:eastAsia="Arial" w:hAnsi="Arial"/>
          <w:color w:val="A8A8A8"/>
          <w:sz w:val="21"/>
          <w:szCs w:val="21"/>
        </w:rPr>
        <w:t xml:space="preserve">SOLCO oggi entra al minuto 33 (t=1980). La proposta è farlo entrare al minuto 22–24 come layer sotto MECCANICA.</w:t>
      </w:r>
    </w:p>
    <w:p>
      <w:pPr>
        <w:spacing w:after="60"/>
      </w:pPr>
    </w:p>
    <w:p>
      <w:pPr>
        <w:pStyle w:val="Heading3"/>
      </w:pPr>
      <w:r>
        <w:rPr>
          <w:rFonts w:ascii="Arial" w:cs="Arial" w:eastAsia="Arial" w:hAnsi="Arial"/>
          <w:color w:val="FFFFFF"/>
        </w:rPr>
        <w:t xml:space="preserve">Fase 1: SOLCO sotto MECCANICA (min 22–26)</w:t>
      </w:r>
    </w:p>
    <w:p>
      <w:pPr>
        <w:pStyle w:val="ListParagraph"/>
        <w:numPr>
          <w:ilvl w:val="0"/>
          <w:numId w:val="2"/>
        </w:numPr>
        <w:spacing w:after="80"/>
      </w:pPr>
      <w:r>
        <w:rPr>
          <w:rFonts w:ascii="Arial" w:cs="Arial" w:eastAsia="Arial" w:hAnsi="Arial"/>
          <w:color w:val="A8A8A8"/>
          <w:sz w:val="21"/>
          <w:szCs w:val="21"/>
        </w:rPr>
        <w:t xml:space="preserve">SOLCO entra a pm 0.3 con SOLO kick 4/4 + closed hat minima [pattern 0: 8ths]</w:t>
      </w:r>
    </w:p>
    <w:p>
      <w:pPr>
        <w:pStyle w:val="ListParagraph"/>
        <w:numPr>
          <w:ilvl w:val="0"/>
          <w:numId w:val="2"/>
        </w:numPr>
        <w:spacing w:after="80"/>
      </w:pPr>
      <w:r>
        <w:rPr>
          <w:rFonts w:ascii="Arial" w:cs="Arial" w:eastAsia="Arial" w:hAnsi="Arial"/>
          <w:color w:val="A8A8A8"/>
          <w:sz w:val="21"/>
          <w:szCs w:val="21"/>
        </w:rPr>
        <w:t xml:space="preserve">Nessun bass, nessun chord, nessun drone. Solo il battito.</w:t>
      </w:r>
    </w:p>
    <w:p>
      <w:pPr>
        <w:pStyle w:val="ListParagraph"/>
        <w:numPr>
          <w:ilvl w:val="0"/>
          <w:numId w:val="2"/>
        </w:numPr>
        <w:spacing w:after="80"/>
      </w:pPr>
      <w:r>
        <w:rPr>
          <w:rFonts w:ascii="Arial" w:cs="Arial" w:eastAsia="Arial" w:hAnsi="Arial"/>
          <w:color w:val="A8A8A8"/>
          <w:sz w:val="21"/>
          <w:szCs w:val="21"/>
        </w:rPr>
        <w:t xml:space="preserve">Il kick di SOLCO (128 BPM) sotto la poliritmia di MECCANICA (98 BPM) crea un effetto di “ancoraggio”: il corpo si aggancia al 128 anche se la testa segue il 98.</w:t>
      </w:r>
    </w:p>
    <w:p>
      <w:pPr>
        <w:pStyle w:val="ListParagraph"/>
        <w:numPr>
          <w:ilvl w:val="0"/>
          <w:numId w:val="2"/>
        </w:numPr>
        <w:spacing w:after="80"/>
      </w:pPr>
      <w:r>
        <w:rPr>
          <w:rFonts w:ascii="Arial" w:cs="Arial" w:eastAsia="Arial" w:hAnsi="Arial"/>
          <w:color w:val="A8A8A8"/>
          <w:sz w:val="21"/>
          <w:szCs w:val="21"/>
        </w:rPr>
        <w:t xml:space="preserve">Velocity del kick di SOLCO a pm 0.3: circa 35–45 (sotto il kick di MECCANICA che è a 105). Si sente, ma non domina.</w:t>
      </w:r>
    </w:p>
    <w:p>
      <w:pPr>
        <w:spacing w:after="60"/>
      </w:pPr>
    </w:p>
    <w:p>
      <w:pPr>
        <w:pStyle w:val="Heading3"/>
      </w:pPr>
      <w:r>
        <w:rPr>
          <w:rFonts w:ascii="Arial" w:cs="Arial" w:eastAsia="Arial" w:hAnsi="Arial"/>
          <w:color w:val="FFFFFF"/>
        </w:rPr>
        <w:t xml:space="preserve">Fase 2: SOLCO cresce, MECCANICA sfuma (min 26–28)</w:t>
      </w:r>
    </w:p>
    <w:p>
      <w:pPr>
        <w:pStyle w:val="ListParagraph"/>
        <w:numPr>
          <w:ilvl w:val="0"/>
          <w:numId w:val="2"/>
        </w:numPr>
        <w:spacing w:after="80"/>
      </w:pPr>
      <w:r>
        <w:rPr>
          <w:rFonts w:ascii="Arial" w:cs="Arial" w:eastAsia="Arial" w:hAnsi="Arial"/>
          <w:color w:val="A8A8A8"/>
          <w:sz w:val="21"/>
          <w:szCs w:val="21"/>
        </w:rPr>
        <w:t xml:space="preserve">SOLCO sale a pm 0.7. Bass entra (pattern [1]: 8th feel con quinta).</w:t>
      </w:r>
    </w:p>
    <w:p>
      <w:pPr>
        <w:pStyle w:val="ListParagraph"/>
        <w:numPr>
          <w:ilvl w:val="0"/>
          <w:numId w:val="2"/>
        </w:numPr>
        <w:spacing w:after="80"/>
      </w:pPr>
      <w:r>
        <w:rPr>
          <w:rFonts w:ascii="Arial" w:cs="Arial" w:eastAsia="Arial" w:hAnsi="Arial"/>
          <w:color w:val="A8A8A8"/>
          <w:sz w:val="21"/>
          <w:szCs w:val="21"/>
        </w:rPr>
        <w:t xml:space="preserve">MECCANICA scende a pm 0.3: solo layer harmonic (accordi tenuti). Kick MECCANICA si spegne (regola pm &lt; 0.4).</w:t>
      </w:r>
    </w:p>
    <w:p>
      <w:pPr>
        <w:pStyle w:val="ListParagraph"/>
        <w:numPr>
          <w:ilvl w:val="0"/>
          <w:numId w:val="2"/>
        </w:numPr>
        <w:spacing w:after="80"/>
      </w:pPr>
      <w:r>
        <w:rPr>
          <w:rFonts w:ascii="Arial" w:cs="Arial" w:eastAsia="Arial" w:hAnsi="Arial"/>
          <w:color w:val="A8A8A8"/>
          <w:sz w:val="21"/>
          <w:szCs w:val="21"/>
        </w:rPr>
        <w:t xml:space="preserve">Open hat di SOLCO entra [pattern 1: “and” di 2 e 4].</w:t>
      </w:r>
    </w:p>
    <w:p>
      <w:pPr>
        <w:pStyle w:val="ListParagraph"/>
        <w:numPr>
          <w:ilvl w:val="0"/>
          <w:numId w:val="2"/>
        </w:numPr>
        <w:spacing w:after="80"/>
      </w:pPr>
      <w:r>
        <w:rPr>
          <w:rFonts w:ascii="Arial" w:cs="Arial" w:eastAsia="Arial" w:hAnsi="Arial"/>
          <w:color w:val="A8A8A8"/>
          <w:sz w:val="21"/>
          <w:szCs w:val="21"/>
        </w:rPr>
        <w:t xml:space="preserve">Effetto: il groove passa da jazz a techno progressivamente. Il corpo inizia a muoversi.</w:t>
      </w:r>
    </w:p>
    <w:p>
      <w:pPr>
        <w:spacing w:after="60"/>
      </w:pPr>
    </w:p>
    <w:p>
      <w:pPr>
        <w:pStyle w:val="Heading3"/>
      </w:pPr>
      <w:r>
        <w:rPr>
          <w:rFonts w:ascii="Arial" w:cs="Arial" w:eastAsia="Arial" w:hAnsi="Arial"/>
          <w:color w:val="FFFFFF"/>
        </w:rPr>
        <w:t xml:space="preserve">Fase 3: SOLCO protagonista (min 28–33)</w:t>
      </w:r>
    </w:p>
    <w:p>
      <w:pPr>
        <w:pStyle w:val="ListParagraph"/>
        <w:numPr>
          <w:ilvl w:val="0"/>
          <w:numId w:val="2"/>
        </w:numPr>
        <w:spacing w:after="80"/>
      </w:pPr>
      <w:r>
        <w:rPr>
          <w:rFonts w:ascii="Arial" w:cs="Arial" w:eastAsia="Arial" w:hAnsi="Arial"/>
          <w:color w:val="A8A8A8"/>
          <w:sz w:val="21"/>
          <w:szCs w:val="21"/>
        </w:rPr>
        <w:t xml:space="preserve">SOLCO a pm 1.0. Evoluzione interna: germoglio → pulsazione → densità.</w:t>
      </w:r>
    </w:p>
    <w:p>
      <w:pPr>
        <w:pStyle w:val="ListParagraph"/>
        <w:numPr>
          <w:ilvl w:val="0"/>
          <w:numId w:val="2"/>
        </w:numPr>
        <w:spacing w:after="80"/>
      </w:pPr>
      <w:r>
        <w:rPr>
          <w:rFonts w:ascii="Arial" w:cs="Arial" w:eastAsia="Arial" w:hAnsi="Arial"/>
          <w:color w:val="A8A8A8"/>
          <w:sz w:val="21"/>
          <w:szCs w:val="21"/>
        </w:rPr>
        <w:t xml:space="preserve">VORTICE entra a pm 0.3 (min 28) con solo grain (micro-loop layer A) e ghost notes.</w:t>
      </w:r>
    </w:p>
    <w:p>
      <w:pPr>
        <w:pStyle w:val="ListParagraph"/>
        <w:numPr>
          <w:ilvl w:val="0"/>
          <w:numId w:val="2"/>
        </w:numPr>
        <w:spacing w:after="80"/>
      </w:pPr>
      <w:r>
        <w:rPr>
          <w:rFonts w:ascii="Arial" w:cs="Arial" w:eastAsia="Arial" w:hAnsi="Arial"/>
          <w:color w:val="A8A8A8"/>
          <w:sz w:val="21"/>
          <w:szCs w:val="21"/>
        </w:rPr>
        <w:t xml:space="preserve">ABISSO come ombra armonica a pm 0.3 (già presente nel sequencer attuale).</w:t>
      </w:r>
    </w:p>
    <w:p>
      <w:pPr>
        <w:spacing w:after="60"/>
      </w:pPr>
    </w:p>
    <w:p>
      <w:pPr>
        <w:pStyle w:val="Heading3"/>
      </w:pPr>
      <w:r>
        <w:rPr>
          <w:rFonts w:ascii="Arial" w:cs="Arial" w:eastAsia="Arial" w:hAnsi="Arial"/>
          <w:color w:val="FFFFFF"/>
        </w:rPr>
        <w:t xml:space="preserve">Cue sequencer proposte</w:t>
      </w:r>
    </w:p>
    <w:p>
      <w:pPr>
        <w:spacing w:after="120"/>
      </w:pPr>
      <w:r>
        <w:rPr>
          <w:rFonts w:ascii="Arial" w:cs="Arial" w:eastAsia="Arial" w:hAnsi="Arial"/>
          <w:b/>
          <w:bCs/>
          <w:color w:val="00AACC"/>
          <w:sz w:val="21"/>
          <w:szCs w:val="21"/>
        </w:rPr>
        <w:t xml:space="preserve">Nuove cue da inserire nell’Atto III:
</w:t>
      </w:r>
      <w:r>
        <w:rPr>
          <w:rFonts w:ascii="Arial" w:cs="Arial" w:eastAsia="Arial" w:hAnsi="Arial"/>
          <w:color w:val="A8A8A8"/>
          <w:sz w:val="21"/>
          <w:szCs w:val="21"/>
        </w:rPr>
        <w:t xml:space="preserve">{ t: 1320, action: 'layer', engine: 'solco', target: 0.3, duration: 30 }  // min 22
</w:t>
      </w:r>
      <w:r>
        <w:rPr>
          <w:rFonts w:ascii="Arial" w:cs="Arial" w:eastAsia="Arial" w:hAnsi="Arial"/>
          <w:color w:val="A8A8A8"/>
          <w:sz w:val="21"/>
          <w:szCs w:val="21"/>
        </w:rPr>
        <w:t xml:space="preserve">{ t: 1560, action: 'fade_to', engine: 'solco', target: 0.7, duration: 30 } // min 26
</w:t>
      </w:r>
      <w:r>
        <w:rPr>
          <w:rFonts w:ascii="Arial" w:cs="Arial" w:eastAsia="Arial" w:hAnsi="Arial"/>
          <w:color w:val="A8A8A8"/>
          <w:sz w:val="21"/>
          <w:szCs w:val="21"/>
        </w:rPr>
        <w:t xml:space="preserve">{ t: 1560, action: 'fade_to', engine: 'meccanica', target: 0.3, duration: 20 } // mec sfuma
</w:t>
      </w:r>
      <w:r>
        <w:rPr>
          <w:rFonts w:ascii="Arial" w:cs="Arial" w:eastAsia="Arial" w:hAnsi="Arial"/>
          <w:color w:val="A8A8A8"/>
          <w:sz w:val="21"/>
          <w:szCs w:val="21"/>
        </w:rPr>
        <w:t xml:space="preserve">{ t: 1680, action: 'fade_to', engine: 'solco', target: 1.0, duration: 20 } // min 28 protagonista
</w:t>
      </w:r>
      <w:r>
        <w:rPr>
          <w:rFonts w:ascii="Arial" w:cs="Arial" w:eastAsia="Arial" w:hAnsi="Arial"/>
          <w:color w:val="A8A8A8"/>
          <w:sz w:val="21"/>
          <w:szCs w:val="21"/>
        </w:rPr>
        <w:t xml:space="preserve">{ t: 1680, action: 'fade_to', engine: 'meccanica', target: 0.0, duration: 15 } // mec esce</w:t>
      </w:r>
    </w:p>
    <w:p>
      <w:r>
        <w:br w:type="page"/>
      </w:r>
    </w:p>
    <w:p>
      <w:pPr>
        <w:pStyle w:val="Heading1"/>
      </w:pPr>
      <w:r>
        <w:rPr>
          <w:rFonts w:ascii="Arial" w:cs="Arial" w:eastAsia="Arial" w:hAnsi="Arial"/>
          <w:color w:val="FFFFFF"/>
        </w:rPr>
        <w:t xml:space="preserve">3. Ride e hi-hat — estendere oltre SOLCO</w:t>
      </w:r>
    </w:p>
    <w:p>
      <w:pPr>
        <w:pStyle w:val="Heading2"/>
      </w:pPr>
      <w:r>
        <w:rPr>
          <w:rFonts w:ascii="Arial" w:cs="Arial" w:eastAsia="Arial" w:hAnsi="Arial"/>
          <w:color w:val="FFFFFF"/>
        </w:rPr>
        <w:t xml:space="preserve">3.1 Stato attuale</w:t>
      </w:r>
    </w:p>
    <w:p>
      <w:pPr>
        <w:spacing w:after="120"/>
      </w:pPr>
      <w:r>
        <w:rPr>
          <w:rFonts w:ascii="Arial" w:cs="Arial" w:eastAsia="Arial" w:hAnsi="Arial"/>
          <w:color w:val="A8A8A8"/>
          <w:sz w:val="21"/>
          <w:szCs w:val="21"/>
        </w:rPr>
        <w:t xml:space="preserve">Il ride esiste SOLO in SOLCO (CH7): closed ride sugli 8th, open ride su beat 2 e 4, velocity anti-correlata con il bass sweep. Nessun altro motore ha ride. L’hi-hat chiuso esiste solo in SOLCO (CH1, note 76–81). VORTICE usa CH1 per i micro-loop (grain con pitch), non per hat.</w:t>
      </w:r>
    </w:p>
    <w:p>
      <w:pPr>
        <w:spacing w:after="120"/>
      </w:pPr>
      <w:r>
        <w:rPr>
          <w:rFonts w:ascii="Arial" w:cs="Arial" w:eastAsia="Arial" w:hAnsi="Arial"/>
          <w:b/>
          <w:bCs/>
          <w:color w:val="FF4400"/>
          <w:sz w:val="21"/>
          <w:szCs w:val="21"/>
        </w:rPr>
        <w:t xml:space="preserve">Problema: </w:t>
      </w:r>
      <w:r>
        <w:rPr>
          <w:rFonts w:ascii="Arial" w:cs="Arial" w:eastAsia="Arial" w:hAnsi="Arial"/>
          <w:color w:val="A8A8A8"/>
          <w:sz w:val="21"/>
          <w:szCs w:val="21"/>
        </w:rPr>
        <w:t xml:space="preserve">l’assenza di hat/ride prima di SOLCO (min 33 attuale, min 22 proposto) significa che la “griglia ritmica alta” appare dal nulla. Il pubblico non ha preparazione percettiva per le frequenze alte del hat. La proposta è introdurre elementi percussivi alti in modo graduale, molto prima.</w:t>
      </w:r>
    </w:p>
    <w:p>
      <w:pPr>
        <w:spacing w:after="60"/>
      </w:pPr>
    </w:p>
    <w:p>
      <w:pPr>
        <w:pStyle w:val="Heading2"/>
      </w:pPr>
      <w:r>
        <w:rPr>
          <w:rFonts w:ascii="Arial" w:cs="Arial" w:eastAsia="Arial" w:hAnsi="Arial"/>
          <w:color w:val="FFFFFF"/>
        </w:rPr>
        <w:t xml:space="preserve">3.2 Proposta: Ride progressivo in 3 motori</w:t>
      </w:r>
    </w:p>
    <w:p>
      <w:pPr>
        <w:spacing w:after="60"/>
      </w:pPr>
    </w:p>
    <w:p>
      <w:pPr>
        <w:pStyle w:val="Heading3"/>
      </w:pPr>
      <w:r>
        <w:rPr>
          <w:rFonts w:ascii="Arial" w:cs="Arial" w:eastAsia="Arial" w:hAnsi="Arial"/>
          <w:color w:val="FFFFFF"/>
        </w:rPr>
        <w:t xml:space="preserve">TERRENO — Ride come “gocce metalliche” (da min 14)</w:t>
      </w:r>
    </w:p>
    <w:p>
      <w:pPr>
        <w:pStyle w:val="ListParagraph"/>
        <w:numPr>
          <w:ilvl w:val="0"/>
          <w:numId w:val="2"/>
        </w:numPr>
        <w:spacing w:after="80"/>
      </w:pPr>
      <w:r>
        <w:rPr>
          <w:rFonts w:ascii="Arial" w:cs="Arial" w:eastAsia="Arial" w:hAnsi="Arial"/>
          <w:color w:val="A8A8A8"/>
          <w:sz w:val="21"/>
          <w:szCs w:val="21"/>
        </w:rPr>
        <w:t xml:space="preserve">CH7 ride: ogni 4 bar, un singolo colpo di ride (nota 82, velocity 20–35).</w:t>
      </w:r>
    </w:p>
    <w:p>
      <w:pPr>
        <w:pStyle w:val="ListParagraph"/>
        <w:numPr>
          <w:ilvl w:val="0"/>
          <w:numId w:val="2"/>
        </w:numPr>
        <w:spacing w:after="80"/>
      </w:pPr>
      <w:r>
        <w:rPr>
          <w:rFonts w:ascii="Arial" w:cs="Arial" w:eastAsia="Arial" w:hAnsi="Arial"/>
          <w:color w:val="A8A8A8"/>
          <w:sz w:val="21"/>
          <w:szCs w:val="21"/>
        </w:rPr>
        <w:t xml:space="preserve">In pulsazione: ogni 2 bar. In densità: ogni bar, alternando closed (82) e open (74).</w:t>
      </w:r>
    </w:p>
    <w:p>
      <w:pPr>
        <w:pStyle w:val="ListParagraph"/>
        <w:numPr>
          <w:ilvl w:val="0"/>
          <w:numId w:val="2"/>
        </w:numPr>
        <w:spacing w:after="80"/>
      </w:pPr>
      <w:r>
        <w:rPr>
          <w:rFonts w:ascii="Arial" w:cs="Arial" w:eastAsia="Arial" w:hAnsi="Arial"/>
          <w:color w:val="A8A8A8"/>
          <w:sz w:val="21"/>
          <w:szCs w:val="21"/>
        </w:rPr>
        <w:t xml:space="preserve">Effetto: come pioggia su un tetto di lamiera. Punteggiatura metallica nel mondo dub.</w:t>
      </w:r>
    </w:p>
    <w:p>
      <w:pPr>
        <w:pStyle w:val="ListParagraph"/>
        <w:numPr>
          <w:ilvl w:val="0"/>
          <w:numId w:val="2"/>
        </w:numPr>
        <w:spacing w:after="80"/>
      </w:pPr>
      <w:r>
        <w:rPr>
          <w:rFonts w:ascii="Arial" w:cs="Arial" w:eastAsia="Arial" w:hAnsi="Arial"/>
          <w:color w:val="A8A8A8"/>
          <w:sz w:val="21"/>
          <w:szCs w:val="21"/>
        </w:rPr>
        <w:t xml:space="preserve">Il ride di TERRENO è LENTO e RARO. Non è griglia, è evento.</w:t>
      </w:r>
    </w:p>
    <w:p>
      <w:pPr>
        <w:pStyle w:val="ListParagraph"/>
        <w:numPr>
          <w:ilvl w:val="0"/>
          <w:numId w:val="2"/>
        </w:numPr>
        <w:spacing w:after="80"/>
      </w:pPr>
      <w:r>
        <w:rPr>
          <w:rFonts w:ascii="Arial" w:cs="Arial" w:eastAsia="Arial" w:hAnsi="Arial"/>
          <w:color w:val="A8A8A8"/>
          <w:sz w:val="21"/>
          <w:szCs w:val="21"/>
        </w:rPr>
        <w:t xml:space="preserve">Pattern proposto: un singolo colpo su beat 1 della prima bar di ogni frase di 4 bar.</w:t>
      </w:r>
    </w:p>
    <w:p>
      <w:pPr>
        <w:spacing w:after="60"/>
      </w:pPr>
    </w:p>
    <w:p>
      <w:pPr>
        <w:pStyle w:val="Heading3"/>
      </w:pPr>
      <w:r>
        <w:rPr>
          <w:rFonts w:ascii="Arial" w:cs="Arial" w:eastAsia="Arial" w:hAnsi="Arial"/>
          <w:color w:val="FFFFFF"/>
        </w:rPr>
        <w:t xml:space="preserve">MECCANICA — Ride come layer ritmico jazz (da min 18)</w:t>
      </w:r>
    </w:p>
    <w:p>
      <w:pPr>
        <w:pStyle w:val="ListParagraph"/>
        <w:numPr>
          <w:ilvl w:val="0"/>
          <w:numId w:val="2"/>
        </w:numPr>
        <w:spacing w:after="80"/>
      </w:pPr>
      <w:r>
        <w:rPr>
          <w:rFonts w:ascii="Arial" w:cs="Arial" w:eastAsia="Arial" w:hAnsi="Arial"/>
          <w:color w:val="A8A8A8"/>
          <w:sz w:val="21"/>
          <w:szCs w:val="21"/>
        </w:rPr>
        <w:t xml:space="preserve">CH7 ride: pattern jazz classico su ciclo di 3 bar (si integra col layer rhythmic).</w:t>
      </w:r>
    </w:p>
    <w:p>
      <w:pPr>
        <w:pStyle w:val="ListParagraph"/>
        <w:numPr>
          <w:ilvl w:val="0"/>
          <w:numId w:val="2"/>
        </w:numPr>
        <w:spacing w:after="80"/>
      </w:pPr>
      <w:r>
        <w:rPr>
          <w:rFonts w:ascii="Arial" w:cs="Arial" w:eastAsia="Arial" w:hAnsi="Arial"/>
          <w:color w:val="A8A8A8"/>
          <w:sz w:val="21"/>
          <w:szCs w:val="21"/>
        </w:rPr>
        <w:t xml:space="preserve">Pattern: [1,0,0,1, 0,0,1,0, 0,1,0,0, 1,0,0,1] — sincopato, si sovrappone al kick.</w:t>
      </w:r>
    </w:p>
    <w:p>
      <w:pPr>
        <w:pStyle w:val="ListParagraph"/>
        <w:numPr>
          <w:ilvl w:val="0"/>
          <w:numId w:val="2"/>
        </w:numPr>
        <w:spacing w:after="80"/>
      </w:pPr>
      <w:r>
        <w:rPr>
          <w:rFonts w:ascii="Arial" w:cs="Arial" w:eastAsia="Arial" w:hAnsi="Arial"/>
          <w:color w:val="A8A8A8"/>
          <w:sz w:val="21"/>
          <w:szCs w:val="21"/>
        </w:rPr>
        <w:t xml:space="preserve">In densità: ride diventa costante sugli 8th (come un ride jazz vero), velocity 40–60.</w:t>
      </w:r>
    </w:p>
    <w:p>
      <w:pPr>
        <w:pStyle w:val="ListParagraph"/>
        <w:numPr>
          <w:ilvl w:val="0"/>
          <w:numId w:val="2"/>
        </w:numPr>
        <w:spacing w:after="80"/>
      </w:pPr>
      <w:r>
        <w:rPr>
          <w:rFonts w:ascii="Arial" w:cs="Arial" w:eastAsia="Arial" w:hAnsi="Arial"/>
          <w:color w:val="A8A8A8"/>
          <w:sz w:val="21"/>
          <w:szCs w:val="21"/>
        </w:rPr>
        <w:t xml:space="preserve">Effetto: il ride di MECCANICA è parte del groove, non decorazione. È la griglia alta che il kick non dà.</w:t>
      </w:r>
    </w:p>
    <w:p>
      <w:pPr>
        <w:pStyle w:val="ListParagraph"/>
        <w:numPr>
          <w:ilvl w:val="0"/>
          <w:numId w:val="2"/>
        </w:numPr>
        <w:spacing w:after="80"/>
      </w:pPr>
      <w:r>
        <w:rPr>
          <w:rFonts w:ascii="Arial" w:cs="Arial" w:eastAsia="Arial" w:hAnsi="Arial"/>
          <w:color w:val="A8A8A8"/>
          <w:sz w:val="21"/>
          <w:szCs w:val="21"/>
        </w:rPr>
        <w:t xml:space="preserve">Open ride ogni 8 bar come “respiro” (nota 74, velocity 50, sustain lungo).</w:t>
      </w:r>
    </w:p>
    <w:p>
      <w:pPr>
        <w:spacing w:after="60"/>
      </w:pPr>
    </w:p>
    <w:p>
      <w:pPr>
        <w:pStyle w:val="Heading3"/>
      </w:pPr>
      <w:r>
        <w:rPr>
          <w:rFonts w:ascii="Arial" w:cs="Arial" w:eastAsia="Arial" w:hAnsi="Arial"/>
          <w:color w:val="FFFFFF"/>
        </w:rPr>
        <w:t xml:space="preserve">VORTICE — Ride come texture tribale (da min 28)</w:t>
      </w:r>
    </w:p>
    <w:p>
      <w:pPr>
        <w:pStyle w:val="ListParagraph"/>
        <w:numPr>
          <w:ilvl w:val="0"/>
          <w:numId w:val="2"/>
        </w:numPr>
        <w:spacing w:after="80"/>
      </w:pPr>
      <w:r>
        <w:rPr>
          <w:rFonts w:ascii="Arial" w:cs="Arial" w:eastAsia="Arial" w:hAnsi="Arial"/>
          <w:color w:val="A8A8A8"/>
          <w:sz w:val="21"/>
          <w:szCs w:val="21"/>
        </w:rPr>
        <w:t xml:space="preserve">CH7 ride: pattern asimmetrico che dialoga con i micro-loop di CH1.</w:t>
      </w:r>
    </w:p>
    <w:p>
      <w:pPr>
        <w:pStyle w:val="ListParagraph"/>
        <w:numPr>
          <w:ilvl w:val="0"/>
          <w:numId w:val="2"/>
        </w:numPr>
        <w:spacing w:after="80"/>
      </w:pPr>
      <w:r>
        <w:rPr>
          <w:rFonts w:ascii="Arial" w:cs="Arial" w:eastAsia="Arial" w:hAnsi="Arial"/>
          <w:color w:val="A8A8A8"/>
          <w:sz w:val="21"/>
          <w:szCs w:val="21"/>
        </w:rPr>
        <w:t xml:space="preserve">Pattern proposto: [0,0,1,0, 0,1,0,0, 0,0,1,0, 1,0,0,0] — 3+3+3+3+4 additivo.</w:t>
      </w:r>
    </w:p>
    <w:p>
      <w:pPr>
        <w:pStyle w:val="ListParagraph"/>
        <w:numPr>
          <w:ilvl w:val="0"/>
          <w:numId w:val="2"/>
        </w:numPr>
        <w:spacing w:after="80"/>
      </w:pPr>
      <w:r>
        <w:rPr>
          <w:rFonts w:ascii="Arial" w:cs="Arial" w:eastAsia="Arial" w:hAnsi="Arial"/>
          <w:color w:val="A8A8A8"/>
          <w:sz w:val="21"/>
          <w:szCs w:val="21"/>
        </w:rPr>
        <w:t xml:space="preserve">Velocity crescente verso il climax (35 → 70).</w:t>
      </w:r>
    </w:p>
    <w:p>
      <w:pPr>
        <w:pStyle w:val="ListParagraph"/>
        <w:numPr>
          <w:ilvl w:val="0"/>
          <w:numId w:val="2"/>
        </w:numPr>
        <w:spacing w:after="80"/>
      </w:pPr>
      <w:r>
        <w:rPr>
          <w:rFonts w:ascii="Arial" w:cs="Arial" w:eastAsia="Arial" w:hAnsi="Arial"/>
          <w:color w:val="A8A8A8"/>
          <w:sz w:val="21"/>
          <w:szCs w:val="21"/>
        </w:rPr>
        <w:t xml:space="preserve">Quando SOLCO entra, il ride di VORTICE si fonde con quello di SOLCO: stessa nota (82), stessi 8th, ma VORTICE aggiunge i colpi asimmetrici “in mezzo”.</w:t>
      </w:r>
    </w:p>
    <w:p>
      <w:pPr>
        <w:spacing w:after="60"/>
      </w:pPr>
    </w:p>
    <w:p>
      <w:pPr>
        <w:pStyle w:val="Heading2"/>
      </w:pPr>
      <w:r>
        <w:rPr>
          <w:rFonts w:ascii="Arial" w:cs="Arial" w:eastAsia="Arial" w:hAnsi="Arial"/>
          <w:color w:val="FFFFFF"/>
        </w:rPr>
        <w:t xml:space="preserve">3.3 Interplay hat/ride tra SOLCO e gli altri</w:t>
      </w:r>
    </w:p>
    <w:p>
      <w:pPr>
        <w:spacing w:after="120"/>
      </w:pPr>
      <w:r>
        <w:rPr>
          <w:rFonts w:ascii="Arial" w:cs="Arial" w:eastAsia="Arial" w:hAnsi="Arial"/>
          <w:color w:val="A8A8A8"/>
          <w:sz w:val="21"/>
          <w:szCs w:val="21"/>
        </w:rPr>
        <w:t xml:space="preserve">Quando SOLCO si sovrappone a un altro motore, il ride di SOLCO e quello dell’altro motore possono creare pattern combinati più ricchi. La regola: il ride del motore in background (pm &lt; 0.5) viene “quantizzato” alla griglia di SOLCO (128 BPM). Così i colpi asimmetrici di VORTICE o MECCANICA si “snappano” al grid di SOLCO, creando sincopazione controllata anziché caos.</w:t>
      </w:r>
    </w:p>
    <w:p>
      <w:r>
        <w:br w:type="page"/>
      </w:r>
    </w:p>
    <w:p>
      <w:pPr>
        <w:pStyle w:val="Heading1"/>
      </w:pPr>
      <w:r>
        <w:rPr>
          <w:rFonts w:ascii="Arial" w:cs="Arial" w:eastAsia="Arial" w:hAnsi="Arial"/>
          <w:color w:val="FFFFFF"/>
        </w:rPr>
        <w:t xml:space="preserve">4. Voice e Lead — Arpeggi intrecciati</w:t>
      </w:r>
    </w:p>
    <w:p>
      <w:pPr>
        <w:pStyle w:val="Heading2"/>
      </w:pPr>
      <w:r>
        <w:rPr>
          <w:rFonts w:ascii="Arial" w:cs="Arial" w:eastAsia="Arial" w:hAnsi="Arial"/>
          <w:color w:val="FFFFFF"/>
        </w:rPr>
        <w:t xml:space="preserve">4.1 Stato attuale di CH5 e CH6</w:t>
      </w:r>
    </w:p>
    <w:p>
      <w:pPr>
        <w:spacing w:after="120"/>
      </w:pPr>
      <w:r>
        <w:rPr>
          <w:rFonts w:ascii="Arial" w:cs="Arial" w:eastAsia="Arial" w:hAnsi="Arial"/>
          <w:color w:val="A8A8A8"/>
          <w:sz w:val="21"/>
          <w:szCs w:val="21"/>
        </w:rPr>
        <w:t xml:space="preserve">CH5 (VOICE) e CH6 (LEAD) sono usati in modo diverso da ciascun motore: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c>
          <w:tcPr>
            <w:tcW w:type="dxa" w:w="1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Motore</w:t>
            </w:r>
          </w:p>
        </w:tc>
        <w:tc>
          <w:tcPr>
            <w:tcW w:type="dxa" w:w="30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CH5 VOICE</w:t>
            </w:r>
          </w:p>
        </w:tc>
        <w:tc>
          <w:tcPr>
            <w:tcW w:type="dxa" w:w="30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CH6 LEAD</w:t>
            </w:r>
          </w:p>
        </w:tc>
        <w:tc>
          <w:tcPr>
            <w:tcW w:type="dxa" w:w="21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Interplay</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Markov 2° ordine, note lunghe, pivot D/F/A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Non usato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Monofonico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Layer melodic (7-bar), chord-tone bias</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Eco invertita: mirror attorno alla root dell’accordo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Call &amp; Response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DERIVA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Brightness-trigger, Markov + Narmour</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Ogni 8 drift-bar: motivo da chord tones</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Eco distanziata</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VORTICE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Motivo 4 note ricorrente, per fase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Non descritto nel codice analizzato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Monofonico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CRISTALLO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Shimmer arpeggio (up/down/suspend/scatter)</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Non usato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Arpeggio solo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Nota grave ogni 8 bar, rara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Eco all’ottava sotto, ritardata 2 step</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Eco oscura</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SOLCO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Nota rara ogni 16 bar, Dorian 6th bias</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Non usato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Minimale</w:t>
            </w:r>
          </w:p>
        </w:tc>
      </w:tr>
    </w:tbl>
    <w:p>
      <w:pPr>
        <w:spacing w:after="60"/>
      </w:pPr>
    </w:p>
    <w:p>
      <w:pPr>
        <w:spacing w:after="120"/>
      </w:pPr>
      <w:r>
        <w:rPr>
          <w:rFonts w:ascii="Arial" w:cs="Arial" w:eastAsia="Arial" w:hAnsi="Arial"/>
          <w:b/>
          <w:bCs/>
          <w:color w:val="FF4400"/>
          <w:sz w:val="21"/>
          <w:szCs w:val="21"/>
        </w:rPr>
        <w:t xml:space="preserve">Il potenziale non sfruttato: </w:t>
      </w:r>
      <w:r>
        <w:rPr>
          <w:rFonts w:ascii="Arial" w:cs="Arial" w:eastAsia="Arial" w:hAnsi="Arial"/>
          <w:color w:val="A8A8A8"/>
          <w:sz w:val="21"/>
          <w:szCs w:val="21"/>
        </w:rPr>
        <w:t xml:space="preserve">solo MECCANICA usa davvero il dialogo CH5/CH6 (call &amp; response con inversione). TERRENO, VORTICE e SOLCO non usano CH6 per niente. CRISTALLO ha arpeggi belli ma isolati. Nessun motore ha arpeggi che si intrecciano tra voice e lead.</w:t>
      </w:r>
    </w:p>
    <w:p>
      <w:pPr>
        <w:spacing w:after="60"/>
      </w:pPr>
    </w:p>
    <w:p>
      <w:pPr>
        <w:pStyle w:val="Heading2"/>
      </w:pPr>
      <w:r>
        <w:rPr>
          <w:rFonts w:ascii="Arial" w:cs="Arial" w:eastAsia="Arial" w:hAnsi="Arial"/>
          <w:color w:val="FFFFFF"/>
        </w:rPr>
        <w:t xml:space="preserve">4.2 Proposta: 4 tipi di arpeggio intrecciato</w:t>
      </w:r>
    </w:p>
    <w:p>
      <w:pPr>
        <w:spacing w:after="60"/>
      </w:pPr>
    </w:p>
    <w:p>
      <w:pPr>
        <w:pStyle w:val="Heading3"/>
      </w:pPr>
      <w:r>
        <w:rPr>
          <w:rFonts w:ascii="Arial" w:cs="Arial" w:eastAsia="Arial" w:hAnsi="Arial"/>
          <w:color w:val="FFFFFF"/>
        </w:rPr>
        <w:t xml:space="preserve">Tipo 1: Hocket — melodia divisa tra CH5 e CH6</w:t>
      </w:r>
    </w:p>
    <w:p>
      <w:pPr>
        <w:spacing w:after="120"/>
      </w:pPr>
      <w:r>
        <w:rPr>
          <w:rFonts w:ascii="Arial" w:cs="Arial" w:eastAsia="Arial" w:hAnsi="Arial"/>
          <w:color w:val="A8A8A8"/>
          <w:sz w:val="21"/>
          <w:szCs w:val="21"/>
        </w:rPr>
        <w:t xml:space="preserve">La tecnica dell’hocket: una melodia singola viene divisa tra due voci che si alternano nota per nota. CH5 suona le note dispari, CH6 le note pari. In Ableton, se CH5 e CH6 vanno a due synth diversi (es. un pad e un pluck), l’effetto è di una melodia che “saltella” tra due timbri.</w:t>
      </w:r>
    </w:p>
    <w:p>
      <w:pPr>
        <w:spacing w:after="120"/>
      </w:pPr>
      <w:r>
        <w:rPr>
          <w:rFonts w:ascii="Arial" w:cs="Arial" w:eastAsia="Arial" w:hAnsi="Arial"/>
          <w:b/>
          <w:bCs/>
          <w:color w:val="00AACC"/>
          <w:sz w:val="21"/>
          <w:szCs w:val="21"/>
        </w:rPr>
        <w:t xml:space="preserve">Dove applicarlo: </w:t>
      </w:r>
      <w:r>
        <w:rPr>
          <w:rFonts w:ascii="Arial" w:cs="Arial" w:eastAsia="Arial" w:hAnsi="Arial"/>
          <w:color w:val="A8A8A8"/>
          <w:sz w:val="21"/>
          <w:szCs w:val="21"/>
        </w:rPr>
        <w:t xml:space="preserve">SOLCO in fase di densità. Attualmente CH5 è quasi inattivo in SOLCO. Un hocket sulle note della scala G Dorian (G, A, Bb, C, D, E, F) darebbe vita alla sezione dance senza aggiungere armonia complessa. 4 note per frase, alternate tra i due canali, velocità = 8th note.</w:t>
      </w:r>
    </w:p>
    <w:p>
      <w:pPr>
        <w:spacing w:after="60"/>
      </w:pPr>
    </w:p>
    <w:p>
      <w:pPr>
        <w:pStyle w:val="Heading3"/>
      </w:pPr>
      <w:r>
        <w:rPr>
          <w:rFonts w:ascii="Arial" w:cs="Arial" w:eastAsia="Arial" w:hAnsi="Arial"/>
          <w:color w:val="FFFFFF"/>
        </w:rPr>
        <w:t xml:space="preserve">Tipo 2: Canon — la stessa frase ritardata</w:t>
      </w:r>
    </w:p>
    <w:p>
      <w:pPr>
        <w:spacing w:after="120"/>
      </w:pPr>
      <w:r>
        <w:rPr>
          <w:rFonts w:ascii="Arial" w:cs="Arial" w:eastAsia="Arial" w:hAnsi="Arial"/>
          <w:color w:val="A8A8A8"/>
          <w:sz w:val="21"/>
          <w:szCs w:val="21"/>
        </w:rPr>
        <w:t xml:space="preserve">CH5 suona una frase di 2 bar. CH6 suona la stessa frase 1 bar dopo, trasposta di una terza o una quinta. L’effetto è di “inseguimento” melodico — un’eco che non è solo ripetizione ma sviluppo.</w:t>
      </w:r>
    </w:p>
    <w:p>
      <w:pPr>
        <w:spacing w:after="120"/>
      </w:pPr>
      <w:r>
        <w:rPr>
          <w:rFonts w:ascii="Arial" w:cs="Arial" w:eastAsia="Arial" w:hAnsi="Arial"/>
          <w:b/>
          <w:bCs/>
          <w:color w:val="00AACC"/>
          <w:sz w:val="21"/>
          <w:szCs w:val="21"/>
        </w:rPr>
        <w:t xml:space="preserve">Dove applicarlo: </w:t>
      </w:r>
      <w:r>
        <w:rPr>
          <w:rFonts w:ascii="Arial" w:cs="Arial" w:eastAsia="Arial" w:hAnsi="Arial"/>
          <w:color w:val="A8A8A8"/>
          <w:sz w:val="21"/>
          <w:szCs w:val="21"/>
        </w:rPr>
        <w:t xml:space="preserve">TERRENO in fase di densità. La voce Markov di TERRENO genera frasi basate su {D, F, A}. CH6 ripete la stessa frase 1 bar dopo, trasposta di una quinta sopra {A, C, E}. Il canone crea profondità melodica senza aggiungere complessità armonica — è la stessa melodia vista da un’altra altezza.</w:t>
      </w:r>
    </w:p>
    <w:p>
      <w:pPr>
        <w:spacing w:after="60"/>
      </w:pPr>
    </w:p>
    <w:p>
      <w:pPr>
        <w:pStyle w:val="Heading3"/>
      </w:pPr>
      <w:r>
        <w:rPr>
          <w:rFonts w:ascii="Arial" w:cs="Arial" w:eastAsia="Arial" w:hAnsi="Arial"/>
          <w:color w:val="FFFFFF"/>
        </w:rPr>
        <w:t xml:space="preserve">Tipo 3: Contrario — moto contrario</w:t>
      </w:r>
    </w:p>
    <w:p>
      <w:pPr>
        <w:spacing w:after="120"/>
      </w:pPr>
      <w:r>
        <w:rPr>
          <w:rFonts w:ascii="Arial" w:cs="Arial" w:eastAsia="Arial" w:hAnsi="Arial"/>
          <w:color w:val="A8A8A8"/>
          <w:sz w:val="21"/>
          <w:szCs w:val="21"/>
        </w:rPr>
        <w:t xml:space="preserve">Quando CH5 sale, CH6 scende. Stesso intervallo, direzione opposta. Tecnica già usata da MECCANICA (mirror inversion) ma in modo statico. La proposta è renderla dinamica: il grado di inversione cresce con la fase.</w:t>
      </w:r>
    </w:p>
    <w:p>
      <w:pPr>
        <w:spacing w:after="120"/>
      </w:pPr>
      <w:r>
        <w:rPr>
          <w:rFonts w:ascii="Arial" w:cs="Arial" w:eastAsia="Arial" w:hAnsi="Arial"/>
          <w:b/>
          <w:bCs/>
          <w:color w:val="00AACC"/>
          <w:sz w:val="21"/>
          <w:szCs w:val="21"/>
        </w:rPr>
        <w:t xml:space="preserve">Dove applicarlo: </w:t>
      </w:r>
      <w:r>
        <w:rPr>
          <w:rFonts w:ascii="Arial" w:cs="Arial" w:eastAsia="Arial" w:hAnsi="Arial"/>
          <w:color w:val="A8A8A8"/>
          <w:sz w:val="21"/>
          <w:szCs w:val="21"/>
        </w:rPr>
        <w:t xml:space="preserve">MECCANICA è già predisposto (ha il call &amp; response con mirror). Miglioramento: in germoglio l’eco è identica (unisono ritardato). In pulsazione l’eco è invertita di una terza. In densità l’eco è invertita completamente (mirror pieno). L’intreccio cresce con la complessità.</w:t>
      </w:r>
    </w:p>
    <w:p>
      <w:pPr>
        <w:spacing w:after="60"/>
      </w:pPr>
    </w:p>
    <w:p>
      <w:pPr>
        <w:pStyle w:val="Heading3"/>
      </w:pPr>
      <w:r>
        <w:rPr>
          <w:rFonts w:ascii="Arial" w:cs="Arial" w:eastAsia="Arial" w:hAnsi="Arial"/>
          <w:color w:val="FFFFFF"/>
        </w:rPr>
        <w:t xml:space="preserve">Tipo 4: Interlocking — due pattern ritmici complementari</w:t>
      </w:r>
    </w:p>
    <w:p>
      <w:pPr>
        <w:spacing w:after="120"/>
      </w:pPr>
      <w:r>
        <w:rPr>
          <w:rFonts w:ascii="Arial" w:cs="Arial" w:eastAsia="Arial" w:hAnsi="Arial"/>
          <w:color w:val="A8A8A8"/>
          <w:sz w:val="21"/>
          <w:szCs w:val="21"/>
        </w:rPr>
        <w:t xml:space="preserve">CH5 suona sugli step pari, CH6 sugli step dispari. Ogni canale ha un pattern ritmico diverso ma i due si incastrano come ingranaggi. Non è una melodia divisa (hocket) — sono due linee indipendenti che insieme formano un pattern più denso.</w:t>
      </w:r>
    </w:p>
    <w:p>
      <w:pPr>
        <w:spacing w:after="120"/>
      </w:pPr>
      <w:r>
        <w:rPr>
          <w:rFonts w:ascii="Arial" w:cs="Arial" w:eastAsia="Arial" w:hAnsi="Arial"/>
          <w:b/>
          <w:bCs/>
          <w:color w:val="00AACC"/>
          <w:sz w:val="21"/>
          <w:szCs w:val="21"/>
        </w:rPr>
        <w:t xml:space="preserve">Dove applicarlo: </w:t>
      </w:r>
      <w:r>
        <w:rPr>
          <w:rFonts w:ascii="Arial" w:cs="Arial" w:eastAsia="Arial" w:hAnsi="Arial"/>
          <w:color w:val="A8A8A8"/>
          <w:sz w:val="21"/>
          <w:szCs w:val="21"/>
        </w:rPr>
        <w:t xml:space="preserve">VORTICE in fase di densità. I motivi a 4 note di VORTICE su CH5 diventano il pattern principale. CH6 risponde con un pattern complementare: dove CH5 tace, CH6 suona. Le note sono dalla stessa scala (E Phrygian) ma da registri diversi: CH5 nel mid (64–72), CH6 nell’alto (76–83). L’effetto è di un “doppio cervello” melodico che si completa a vicenda.</w:t>
      </w:r>
    </w:p>
    <w:p>
      <w:r>
        <w:br w:type="page"/>
      </w:r>
    </w:p>
    <w:p>
      <w:pPr>
        <w:pStyle w:val="Heading1"/>
      </w:pPr>
      <w:r>
        <w:rPr>
          <w:rFonts w:ascii="Arial" w:cs="Arial" w:eastAsia="Arial" w:hAnsi="Arial"/>
          <w:color w:val="FFFFFF"/>
        </w:rPr>
        <w:t xml:space="preserve">5. Considerazioni armoniche aggiornate</w:t>
      </w:r>
    </w:p>
    <w:p>
      <w:pPr>
        <w:pStyle w:val="Heading2"/>
      </w:pPr>
      <w:r>
        <w:rPr>
          <w:rFonts w:ascii="Arial" w:cs="Arial" w:eastAsia="Arial" w:hAnsi="Arial"/>
          <w:color w:val="FFFFFF"/>
        </w:rPr>
        <w:t xml:space="preserve">5.1 Progressioni non potenza di 2 (confermato dal codice)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300"/>
        <w:gridCol w:w="2000"/>
        <w:gridCol w:w="3160"/>
      </w:tblGrid>
      <w:tr>
        <w:tc>
          <w:tcPr>
            <w:tcW w:type="dxa" w:w="13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Motore</w:t>
            </w:r>
          </w:p>
        </w:tc>
        <w:tc>
          <w:tcPr>
            <w:tcW w:type="dxa" w:w="16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Fase</w:t>
            </w:r>
          </w:p>
        </w:tc>
        <w:tc>
          <w:tcPr>
            <w:tcW w:type="dxa" w:w="13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Accordi</w:t>
            </w:r>
          </w:p>
        </w:tc>
        <w:tc>
          <w:tcPr>
            <w:tcW w:type="dxa" w:w="20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Bar totali</w:t>
            </w:r>
          </w:p>
        </w:tc>
        <w:tc>
          <w:tcPr>
            <w:tcW w:type="dxa" w:w="31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Fix</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densità</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8"/>
                <w:szCs w:val="18"/>
              </w:rPr>
              <w:t xml:space="preserve">6×4 = 24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Aggiungere 2 ripetizioni → 8×4 = 32</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CRISTALLO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densità</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22AA44"/>
                <w:sz w:val="18"/>
                <w:szCs w:val="18"/>
              </w:rPr>
              <w:t xml:space="preserve">8×4 = 32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OK — già potenza di 2</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CRISTALLO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dissoluzione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8"/>
                <w:szCs w:val="18"/>
              </w:rPr>
              <w:t xml:space="preserve">3×8 = 24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Aggiungere Emaj7 ripetuto → 4×8 = 32</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pulsazione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8"/>
                <w:szCs w:val="18"/>
              </w:rPr>
              <w:t xml:space="preserve">3×8 = 24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Aggiungere Bbm ripetuto → 4×8 = 32</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dissoluzione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8"/>
                <w:szCs w:val="18"/>
              </w:rPr>
              <w:t xml:space="preserve">3×8 = 24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Come sopra → 4×8 = 32</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densità</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8"/>
                <w:szCs w:val="18"/>
              </w:rPr>
              <w:t xml:space="preserve">6×4 = 24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Ridurre a 4 (togliere 2 passaggi) o portare a 8</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VORTICE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densità</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22AA44"/>
                <w:sz w:val="18"/>
                <w:szCs w:val="18"/>
              </w:rPr>
              <w:t xml:space="preserve">4×2 = 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OK</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SOLCO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densità</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22AA44"/>
                <w:sz w:val="18"/>
                <w:szCs w:val="18"/>
              </w:rPr>
              <w:t xml:space="preserve">4×4 = 16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OK</w:t>
            </w:r>
          </w:p>
        </w:tc>
      </w:tr>
    </w:tbl>
    <w:p>
      <w:pPr>
        <w:spacing w:after="60"/>
      </w:pPr>
    </w:p>
    <w:p>
      <w:pPr>
        <w:pStyle w:val="Heading2"/>
      </w:pPr>
      <w:r>
        <w:rPr>
          <w:rFonts w:ascii="Arial" w:cs="Arial" w:eastAsia="Arial" w:hAnsi="Arial"/>
          <w:color w:val="FFFFFF"/>
        </w:rPr>
        <w:t xml:space="preserve">5.2 Il clash D–C# (TERRENO → MECCANICA)</w:t>
      </w:r>
    </w:p>
    <w:p>
      <w:pPr>
        <w:spacing w:after="120"/>
      </w:pPr>
      <w:r>
        <w:rPr>
          <w:rFonts w:ascii="Arial" w:cs="Arial" w:eastAsia="Arial" w:hAnsi="Arial"/>
          <w:color w:val="A8A8A8"/>
          <w:sz w:val="21"/>
          <w:szCs w:val="21"/>
        </w:rPr>
        <w:t xml:space="preserve">Confermato dal codice: TERRENO root D3 (50), MECCANICA root C#3 (61). Le scale sono D Dorian [D,E,F,G,A,B,C] e C# Dorian [C#,D#,E,F#,G#,A#,B]. L’unica nota in comune è E e B. Tutte le altre sono a distanza di semitono.</w:t>
      </w:r>
    </w:p>
    <w:p>
      <w:pPr>
        <w:spacing w:after="120"/>
      </w:pPr>
      <w:r>
        <w:rPr>
          <w:rFonts w:ascii="Arial" w:cs="Arial" w:eastAsia="Arial" w:hAnsi="Arial"/>
          <w:b/>
          <w:bCs/>
          <w:color w:val="00AACC"/>
          <w:sz w:val="21"/>
          <w:szCs w:val="21"/>
        </w:rPr>
        <w:t xml:space="preserve">Proposta aggiornata: </w:t>
      </w:r>
      <w:r>
        <w:rPr>
          <w:rFonts w:ascii="Arial" w:cs="Arial" w:eastAsia="Arial" w:hAnsi="Arial"/>
          <w:color w:val="A8A8A8"/>
          <w:sz w:val="21"/>
          <w:szCs w:val="21"/>
        </w:rPr>
        <w:t xml:space="preserve">se SOLCO entra già nell’Atto III (min 22), la transizione TERRENO→MECCANICA diventa meno critica perché MECCANICA ha meno tempo da sola (10 min invece di 14). Il clash dura comunque 20s di overlap. La soluzione più elegante resta la Proposta A del report precedente: durante l’overlap, MECCANICA suona solo pad su nota singola C# (nessun accordo), TERRENO sfuma drone e bass prima che MECCANICA espanda l’armonia.</w:t>
      </w:r>
    </w:p>
    <w:p>
      <w:pPr>
        <w:spacing w:after="60"/>
      </w:pPr>
    </w:p>
    <w:p>
      <w:pPr>
        <w:pStyle w:val="Heading2"/>
      </w:pPr>
      <w:r>
        <w:rPr>
          <w:rFonts w:ascii="Arial" w:cs="Arial" w:eastAsia="Arial" w:hAnsi="Arial"/>
          <w:color w:val="FFFFFF"/>
        </w:rPr>
        <w:t xml:space="preserve">5.3 Relazione A Lydian (DERIVA) / G Dorian (SOLCO)</w:t>
      </w:r>
    </w:p>
    <w:p>
      <w:pPr>
        <w:spacing w:after="120"/>
      </w:pPr>
      <w:r>
        <w:rPr>
          <w:rFonts w:ascii="Arial" w:cs="Arial" w:eastAsia="Arial" w:hAnsi="Arial"/>
          <w:b/>
          <w:bCs/>
          <w:color w:val="22AA44"/>
          <w:sz w:val="21"/>
          <w:szCs w:val="21"/>
        </w:rPr>
        <w:t xml:space="preserve">Scoperta positiva: </w:t>
      </w:r>
      <w:r>
        <w:rPr>
          <w:rFonts w:ascii="Arial" w:cs="Arial" w:eastAsia="Arial" w:hAnsi="Arial"/>
          <w:color w:val="A8A8A8"/>
          <w:sz w:val="21"/>
          <w:szCs w:val="21"/>
        </w:rPr>
        <w:t xml:space="preserve">se DERIVA rientra durante la sezione SOLCO (come previsto al min 31 nel sequencer attuale), le due tonalità si combinano bene. A Lydian [A,B,C#,D#,E,F#,G#] e G Dorian [G,A,Bb,C,D,E,F] condividono A e E (la quinta perfetta che ancora tutto). Le note non in comune creano colore modale senza dissonanza dura. L’effetto è simile a Promises di Floating Points: due mondi tonali che coesistono in una nebulosa armonica.</w:t>
      </w:r>
    </w:p>
    <w:p>
      <w:pPr>
        <w:spacing w:after="60"/>
      </w:pPr>
    </w:p>
    <w:p>
      <w:pPr>
        <w:pStyle w:val="Heading2"/>
      </w:pPr>
      <w:r>
        <w:rPr>
          <w:rFonts w:ascii="Arial" w:cs="Arial" w:eastAsia="Arial" w:hAnsi="Arial"/>
          <w:color w:val="FFFFFF"/>
        </w:rPr>
        <w:t xml:space="preserve">5.4 Nota caratteristica per motore — esposizione</w:t>
      </w:r>
    </w:p>
    <w:p>
      <w:pPr>
        <w:spacing w:after="120"/>
      </w:pPr>
      <w:r>
        <w:rPr>
          <w:rFonts w:ascii="Arial" w:cs="Arial" w:eastAsia="Arial" w:hAnsi="Arial"/>
          <w:color w:val="A8A8A8"/>
          <w:sz w:val="21"/>
          <w:szCs w:val="21"/>
        </w:rPr>
        <w:t xml:space="preserve">Ogni modo ha una nota che lo definisce. I composer attuali la usano poco. Proposta per esporla più chiaramente: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560"/>
      </w:tblGrid>
      <w:tr>
        <w:tc>
          <w:tcPr>
            <w:tcW w:type="dxa" w:w="1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Motore</w:t>
            </w:r>
          </w:p>
        </w:tc>
        <w:tc>
          <w:tcPr>
            <w:tcW w:type="dxa" w:w="1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Modo</w:t>
            </w:r>
          </w:p>
        </w:tc>
        <w:tc>
          <w:tcPr>
            <w:tcW w:type="dxa" w:w="14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Nota car.</w:t>
            </w:r>
          </w:p>
        </w:tc>
        <w:tc>
          <w:tcPr>
            <w:tcW w:type="dxa" w:w="55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Come esporla</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 Dorian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B nat. (6a)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Il bass tocca il B prima di tornare alla D. Il bass pattern [4] già include offset 9 (= B). Renderlo più frequente in densità: 40% probabilità di B su beat 3.</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 Dorian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 (6a)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Shell voicing con A# al posto della 5th: [C#, E, A#] invece di [C#, E, G#]. Già nel bass pattern [3] (offset 10 = A#). Voice dovrebbe insistere su A# in densità.</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DERIVA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 Lydian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D# (#4)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La nota più “sospesa” della scala. Voice Markov dovrebbe avere bias su D# (63 MIDI). Già usata come “farewell note” in dissoluzione — estendere a tutte le fasi con probabilità crescente.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VORTICE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 Phrygian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F (b2)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Il cuore scuro del Phrygian. Il bass pattern [1] include offset 1 (=F). I motivi voice usano [64,65,64,59] dove 65=F. Perfetto — va solo enfatizzato con velocity più alta (+15) quando F appare.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SOLCO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G Dorian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 nat. (6a)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La nota calda che distingue Dorian da Natural minor. Voice bias già presente (PC=4). Per l’arpeggio hocket proposto: includere E come nota pivot.</w:t>
            </w:r>
          </w:p>
        </w:tc>
      </w:tr>
    </w:tbl>
    <w:p>
      <w:r>
        <w:br w:type="page"/>
      </w:r>
    </w:p>
    <w:p>
      <w:pPr>
        <w:pStyle w:val="Heading1"/>
      </w:pPr>
      <w:r>
        <w:rPr>
          <w:rFonts w:ascii="Arial" w:cs="Arial" w:eastAsia="Arial" w:hAnsi="Arial"/>
          <w:color w:val="FFFFFF"/>
        </w:rPr>
        <w:t xml:space="preserve">6. Riepilogo interventi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4360"/>
      </w:tblGrid>
      <w:tr>
        <w:tc>
          <w:tcPr>
            <w:tcW w:type="dxa" w:w="4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w:t>
            </w:r>
          </w:p>
        </w:tc>
        <w:tc>
          <w:tcPr>
            <w:tcW w:type="dxa" w:w="34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Intervento</w:t>
            </w:r>
          </w:p>
        </w:tc>
        <w:tc>
          <w:tcPr>
            <w:tcW w:type="dxa" w:w="1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Priorità</w:t>
            </w:r>
          </w:p>
        </w:tc>
        <w:tc>
          <w:tcPr>
            <w:tcW w:type="dxa" w:w="43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8"/>
                <w:szCs w:val="18"/>
              </w:rPr>
              <w:t xml:space="preserve">File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1</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Soppressione kick quando pm &lt; 0.4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8"/>
                <w:szCs w:val="18"/>
              </w:rPr>
              <w:t xml:space="preserve">URGENTE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Tutti i composer (1 riga ciascuno)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Evoluzione kick euclidiani 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FF4400"/>
                <w:sz w:val="18"/>
                <w:szCs w:val="18"/>
              </w:rPr>
              <w:t xml:space="preserve">Alta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composer.js (kick patterns + KICK_FOR_PHASE)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Anticipo SOLCO nell’Atto III (min 22)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FF4400"/>
                <w:sz w:val="18"/>
                <w:szCs w:val="18"/>
              </w:rPr>
              <w:t xml:space="preserve">Alta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sequencer.js (nuove cue)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Ride in TERRENO, MECCANICA, VORTICE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Media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composer.js, composer2.js, composer4.js (CH7)</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5</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Arpeggi intrecciati CH5/CH6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Media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composer.js (canon), composer7.js (hocket), composer4.js (interlocking)</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Fix progressioni non-potenza-di-2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Media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composer.js, composer2.js, composer5.js, composer6.js</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7</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Overlap armonico D–C# (pad singolo)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Media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composer2.js (logica ingresso)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Esposizione nota caratteristica modale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Bassa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8"/>
                <w:szCs w:val="18"/>
              </w:rPr>
              <w:t xml:space="preserve">Tutti i composer (velocity bias)</w:t>
            </w:r>
          </w:p>
        </w:tc>
      </w:tr>
    </w:tbl>
    <w:p>
      <w:pPr>
        <w:spacing w:after="60"/>
      </w:pPr>
    </w:p>
    <w:p>
      <w:pPr>
        <w:spacing w:after="60"/>
      </w:pPr>
    </w:p>
    <w:p>
      <w:pPr>
        <w:spacing w:after="120"/>
      </w:pPr>
      <w:r>
        <w:rPr>
          <w:rFonts w:ascii="Arial" w:cs="Arial" w:eastAsia="Arial" w:hAnsi="Arial"/>
          <w:b/>
          <w:bCs/>
          <w:color w:val="00AACC"/>
          <w:sz w:val="21"/>
          <w:szCs w:val="21"/>
        </w:rPr>
        <w:t xml:space="preserve">La curva percussiva proposta: </w:t>
      </w:r>
      <w:r>
        <w:rPr>
          <w:rFonts w:ascii="Arial" w:cs="Arial" w:eastAsia="Arial" w:hAnsi="Arial"/>
          <w:color w:val="A8A8A8"/>
          <w:sz w:val="21"/>
          <w:szCs w:val="21"/>
        </w:rPr>
        <w:t xml:space="preserve">nessun ritmo (0–8) → battito cardiaco (8–12) → kick dub rarefatto che si addensa (12–18) → poliritmia jazz con ride (18–22) → poliritmia + 4/4 sotto (22–26) → techno pieno con hat e ride (26–33) → tribal sovrapposto al techno (33–41) → ritorno al silenzio (41–50). Il corpo si aggancia gradualmente: prima il piede, poi le spalle, poi tutto. Non è un 4/4 con hat in levare imposto — è il mondo che inizia a muoversi.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36363"/>
        <w:sz w:val="16"/>
        <w:szCs w:val="16"/>
      </w:rPr>
      <w:t xml:space="preserve">Pagina </w:t>
    </w:r>
    <w:r>
      <w:rPr>
        <w:rFonts w:ascii="Arial" w:cs="Arial" w:eastAsia="Arial" w:hAnsi="Arial"/>
        <w:color w:val="6363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36363"/>
        <w:sz w:val="16"/>
        <w:szCs w:val="16"/>
      </w:rPr>
      <w:t xml:space="preserve">MACH:INE II — Proposte Compositive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A8A8A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44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AAC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2026-03-26T19:03:06.578Z</dcterms:created>
  <dcterms:modified xsi:type="dcterms:W3CDTF">2026-03-26T19:03:06.580Z</dcterms:modified>
</cp:coreProperties>
</file>

<file path=docProps/custom.xml><?xml version="1.0" encoding="utf-8"?>
<Properties xmlns="http://schemas.openxmlformats.org/officeDocument/2006/custom-properties" xmlns:vt="http://schemas.openxmlformats.org/officeDocument/2006/docPropsVTypes"/>
</file>