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62D2" w14:textId="6D419681" w:rsidR="00A5060B" w:rsidRPr="0030241D" w:rsidRDefault="007E59E6" w:rsidP="00A5060B">
      <w:pPr>
        <w:rPr>
          <w:color w:val="FF0000"/>
        </w:rPr>
      </w:pPr>
      <w:r>
        <w:rPr>
          <w:rFonts w:hint="eastAsia"/>
          <w:szCs w:val="21"/>
        </w:rPr>
        <w:t>7</w:t>
      </w:r>
      <w:r w:rsidR="00F47BA2" w:rsidRPr="00195218">
        <w:rPr>
          <w:rFonts w:hint="eastAsia"/>
          <w:szCs w:val="21"/>
        </w:rPr>
        <w:t>、大繁荣前的危机系列--</w:t>
      </w:r>
      <w:r w:rsidR="00A5060B" w:rsidRPr="0030241D">
        <w:rPr>
          <w:rFonts w:hint="eastAsia"/>
          <w:color w:val="FF0000"/>
        </w:rPr>
        <w:t>磨刀霍霍向牛羊</w:t>
      </w:r>
    </w:p>
    <w:p w14:paraId="3D3792DE" w14:textId="5D9510D8" w:rsidR="00F47BA2" w:rsidRPr="00195218" w:rsidRDefault="00F47BA2" w:rsidP="00F47BA2">
      <w:pPr>
        <w:rPr>
          <w:szCs w:val="21"/>
        </w:rPr>
      </w:pPr>
      <w:r w:rsidRPr="00195218">
        <w:rPr>
          <w:rFonts w:hint="eastAsia"/>
          <w:szCs w:val="21"/>
        </w:rPr>
        <w:t>2018年</w:t>
      </w:r>
      <w:r w:rsidR="00A5060B">
        <w:rPr>
          <w:rFonts w:hint="eastAsia"/>
          <w:szCs w:val="21"/>
        </w:rPr>
        <w:t>3</w:t>
      </w:r>
      <w:r w:rsidRPr="00195218">
        <w:rPr>
          <w:rFonts w:hint="eastAsia"/>
          <w:szCs w:val="21"/>
        </w:rPr>
        <w:t>月</w:t>
      </w:r>
      <w:r w:rsidR="00A5060B">
        <w:rPr>
          <w:rFonts w:hint="eastAsia"/>
          <w:szCs w:val="21"/>
        </w:rPr>
        <w:t>18</w:t>
      </w:r>
      <w:r w:rsidRPr="00195218">
        <w:rPr>
          <w:rFonts w:hint="eastAsia"/>
          <w:szCs w:val="21"/>
        </w:rPr>
        <w:t>日 王</w:t>
      </w:r>
      <w:proofErr w:type="gramStart"/>
      <w:r w:rsidRPr="00195218">
        <w:rPr>
          <w:rFonts w:hint="eastAsia"/>
          <w:szCs w:val="21"/>
        </w:rPr>
        <w:t>世</w:t>
      </w:r>
      <w:proofErr w:type="gramEnd"/>
      <w:r w:rsidRPr="00195218">
        <w:rPr>
          <w:rFonts w:hint="eastAsia"/>
          <w:szCs w:val="21"/>
        </w:rPr>
        <w:t>恩记</w:t>
      </w:r>
    </w:p>
    <w:p w14:paraId="180A2E2F" w14:textId="77777777" w:rsidR="00F47BA2" w:rsidRDefault="00F47BA2" w:rsidP="00F47BA2"/>
    <w:p w14:paraId="599A8B41" w14:textId="6F2381B0" w:rsidR="00F47BA2" w:rsidRPr="00216522" w:rsidRDefault="00F47BA2" w:rsidP="00F47BA2">
      <w:pPr>
        <w:rPr>
          <w:b/>
        </w:rPr>
      </w:pPr>
      <w:r w:rsidRPr="00216522">
        <w:rPr>
          <w:rFonts w:hint="eastAsia"/>
          <w:b/>
        </w:rPr>
        <w:t>一、</w:t>
      </w:r>
      <w:r w:rsidR="003A3F48">
        <w:rPr>
          <w:rFonts w:hint="eastAsia"/>
          <w:b/>
        </w:rPr>
        <w:t>背景</w:t>
      </w:r>
    </w:p>
    <w:p w14:paraId="4944230F" w14:textId="7DCCB8A3" w:rsidR="00B052A4" w:rsidRDefault="003A3F48" w:rsidP="00F47BA2">
      <w:r>
        <w:rPr>
          <w:rFonts w:hint="eastAsia"/>
        </w:rPr>
        <w:t>1</w:t>
      </w:r>
      <w:r w:rsidR="00F47BA2">
        <w:rPr>
          <w:rFonts w:hint="eastAsia"/>
        </w:rPr>
        <w:t>、</w:t>
      </w:r>
      <w:r w:rsidR="00A5060B" w:rsidRPr="0030241D">
        <w:rPr>
          <w:rFonts w:hint="eastAsia"/>
          <w:color w:val="FF0000"/>
        </w:rPr>
        <w:t>在俄罗斯大选之际</w:t>
      </w:r>
      <w:r w:rsidR="00B052A4">
        <w:rPr>
          <w:rFonts w:hint="eastAsia"/>
        </w:rPr>
        <w:t>，英国</w:t>
      </w:r>
      <w:r w:rsidR="00A5060B" w:rsidRPr="0030241D">
        <w:rPr>
          <w:rFonts w:hint="eastAsia"/>
          <w:color w:val="FF0000"/>
        </w:rPr>
        <w:t>驱逐</w:t>
      </w:r>
      <w:r w:rsidR="00A5060B" w:rsidRPr="00F47BA2">
        <w:rPr>
          <w:rFonts w:hint="eastAsia"/>
        </w:rPr>
        <w:t>俄罗斯驻英大使馆</w:t>
      </w:r>
      <w:r w:rsidR="00A5060B" w:rsidRPr="00F47BA2">
        <w:t>23名工作人员，同时</w:t>
      </w:r>
      <w:r w:rsidR="00A5060B" w:rsidRPr="0030241D">
        <w:rPr>
          <w:color w:val="FF0000"/>
        </w:rPr>
        <w:t>冻结</w:t>
      </w:r>
      <w:r w:rsidR="00A5060B" w:rsidRPr="00F47BA2">
        <w:t>俄罗斯在英国的</w:t>
      </w:r>
      <w:r w:rsidR="00A5060B" w:rsidRPr="0030241D">
        <w:rPr>
          <w:color w:val="FF0000"/>
        </w:rPr>
        <w:t>资</w:t>
      </w:r>
      <w:r w:rsidR="00A5060B" w:rsidRPr="00F47BA2">
        <w:t>产，俄罗斯驱逐23名英国驻俄罗斯的外交官员</w:t>
      </w:r>
      <w:r w:rsidR="00A5060B">
        <w:rPr>
          <w:rFonts w:hint="eastAsia"/>
        </w:rPr>
        <w:t>。</w:t>
      </w:r>
    </w:p>
    <w:p w14:paraId="6700733B" w14:textId="77777777" w:rsidR="00B052A4" w:rsidRDefault="00B052A4" w:rsidP="00F47BA2">
      <w:r>
        <w:rPr>
          <w:rFonts w:hint="eastAsia"/>
        </w:rPr>
        <w:t>2、</w:t>
      </w:r>
      <w:r w:rsidRPr="00B052A4">
        <w:rPr>
          <w:rFonts w:hint="eastAsia"/>
        </w:rPr>
        <w:t>美、英、法、德领导人发布</w:t>
      </w:r>
      <w:r w:rsidRPr="0030241D">
        <w:rPr>
          <w:rFonts w:hint="eastAsia"/>
          <w:color w:val="FF0000"/>
        </w:rPr>
        <w:t>措辞异常强硬的联合声明</w:t>
      </w:r>
      <w:r w:rsidRPr="00B052A4">
        <w:rPr>
          <w:rFonts w:hint="eastAsia"/>
        </w:rPr>
        <w:t>，称俄罗斯是前双面间谍在英国遭神经毒剂袭击的幕后黑手</w:t>
      </w:r>
      <w:r>
        <w:rPr>
          <w:rFonts w:hint="eastAsia"/>
        </w:rPr>
        <w:t>。</w:t>
      </w:r>
    </w:p>
    <w:p w14:paraId="180CC3BD" w14:textId="644296BF" w:rsidR="00F47BA2" w:rsidRPr="00B052A4" w:rsidRDefault="00B052A4" w:rsidP="00F47BA2">
      <w:r>
        <w:rPr>
          <w:rFonts w:hint="eastAsia"/>
        </w:rPr>
        <w:t>3、</w:t>
      </w:r>
      <w:r w:rsidR="00F87B33">
        <w:rPr>
          <w:rFonts w:hint="eastAsia"/>
        </w:rPr>
        <w:t>在西方的经济制裁下，</w:t>
      </w:r>
      <w:r>
        <w:rPr>
          <w:rFonts w:hint="eastAsia"/>
        </w:rPr>
        <w:t>当下俄罗斯两个支柱产业，</w:t>
      </w:r>
      <w:r w:rsidRPr="0030241D">
        <w:rPr>
          <w:rFonts w:hint="eastAsia"/>
          <w:color w:val="FF0000"/>
        </w:rPr>
        <w:t>石油和</w:t>
      </w:r>
      <w:r w:rsidR="0071627D" w:rsidRPr="0030241D">
        <w:rPr>
          <w:rFonts w:hint="eastAsia"/>
          <w:color w:val="FF0000"/>
        </w:rPr>
        <w:t>军事装备</w:t>
      </w:r>
      <w:r w:rsidR="00F87B33" w:rsidRPr="0030241D">
        <w:rPr>
          <w:rFonts w:hint="eastAsia"/>
          <w:color w:val="FF0000"/>
        </w:rPr>
        <w:t>出口</w:t>
      </w:r>
      <w:r w:rsidR="0071627D" w:rsidRPr="0030241D">
        <w:rPr>
          <w:rFonts w:hint="eastAsia"/>
          <w:color w:val="FF0000"/>
        </w:rPr>
        <w:t>量全球占比不断减少</w:t>
      </w:r>
      <w:r w:rsidR="0071627D">
        <w:rPr>
          <w:rFonts w:hint="eastAsia"/>
        </w:rPr>
        <w:t>。</w:t>
      </w:r>
      <w:r w:rsidR="00FE590F">
        <w:rPr>
          <w:rFonts w:hint="eastAsia"/>
        </w:rPr>
        <w:t>为此</w:t>
      </w:r>
      <w:r w:rsidR="00FE590F" w:rsidRPr="00FE590F">
        <w:rPr>
          <w:rFonts w:hint="eastAsia"/>
        </w:rPr>
        <w:t>俄罗斯总统助理</w:t>
      </w:r>
      <w:r w:rsidR="00B53957">
        <w:rPr>
          <w:rFonts w:hint="eastAsia"/>
        </w:rPr>
        <w:t>声称</w:t>
      </w:r>
      <w:r w:rsidR="00FE590F" w:rsidRPr="00FE590F">
        <w:t>西方制裁未明显影响军事装备出口</w:t>
      </w:r>
      <w:r w:rsidR="00B53957">
        <w:rPr>
          <w:rFonts w:hint="eastAsia"/>
        </w:rPr>
        <w:t>。</w:t>
      </w:r>
    </w:p>
    <w:p w14:paraId="163FE7DD" w14:textId="451F04BC" w:rsidR="00B052A4" w:rsidRDefault="00B052A4" w:rsidP="00A5060B">
      <w:r>
        <w:rPr>
          <w:rFonts w:hint="eastAsia"/>
        </w:rPr>
        <w:t>4、两会期间，外交部长王毅</w:t>
      </w:r>
      <w:r w:rsidR="00446FFE">
        <w:rPr>
          <w:rFonts w:hint="eastAsia"/>
        </w:rPr>
        <w:t>在记者会上，回答记者提问，有如下原话“</w:t>
      </w:r>
      <w:r w:rsidRPr="0071627D">
        <w:rPr>
          <w:rFonts w:hint="eastAsia"/>
          <w:color w:val="FF0000"/>
        </w:rPr>
        <w:t>中俄关系稳如泰山</w:t>
      </w:r>
      <w:r w:rsidRPr="00B052A4">
        <w:rPr>
          <w:rFonts w:hint="eastAsia"/>
        </w:rPr>
        <w:t>：没有最好，只有更好</w:t>
      </w:r>
      <w:r w:rsidRPr="00B052A4">
        <w:t>--我们对中俄关系始终充满信心，</w:t>
      </w:r>
      <w:r w:rsidRPr="0071627D">
        <w:rPr>
          <w:color w:val="FF0000"/>
        </w:rPr>
        <w:t>我们的信心来自于元首结下的深厚的友谊和互信，这将是继续引领两国关系发展的根本保障</w:t>
      </w:r>
      <w:r>
        <w:rPr>
          <w:rFonts w:hint="eastAsia"/>
        </w:rPr>
        <w:t>。</w:t>
      </w:r>
      <w:r w:rsidR="00446FFE">
        <w:rPr>
          <w:rFonts w:hint="eastAsia"/>
        </w:rPr>
        <w:t>”</w:t>
      </w:r>
    </w:p>
    <w:p w14:paraId="3EA7F952" w14:textId="5C6238BF" w:rsidR="00A5060B" w:rsidRDefault="0071627D" w:rsidP="00A5060B">
      <w:r>
        <w:rPr>
          <w:rFonts w:hint="eastAsia"/>
        </w:rPr>
        <w:t>5</w:t>
      </w:r>
      <w:r w:rsidR="00A5060B">
        <w:rPr>
          <w:rFonts w:hint="eastAsia"/>
        </w:rPr>
        <w:t>、央行每个季度定期调查显示，2017年四季度</w:t>
      </w:r>
      <w:r w:rsidR="00A5060B" w:rsidRPr="00BD764C">
        <w:rPr>
          <w:rFonts w:hint="eastAsia"/>
          <w:color w:val="FF0000"/>
        </w:rPr>
        <w:t>7%</w:t>
      </w:r>
      <w:r w:rsidR="00A5060B">
        <w:rPr>
          <w:rFonts w:hint="eastAsia"/>
        </w:rPr>
        <w:t xml:space="preserve">居民对当地房市看跌，2018年一季度 </w:t>
      </w:r>
      <w:r w:rsidR="00A5060B" w:rsidRPr="00BD764C">
        <w:rPr>
          <w:rFonts w:hint="eastAsia"/>
          <w:color w:val="FF0000"/>
        </w:rPr>
        <w:t>9.2%</w:t>
      </w:r>
      <w:r w:rsidR="00A5060B">
        <w:rPr>
          <w:rFonts w:hint="eastAsia"/>
        </w:rPr>
        <w:t>的居民对当地房市看跌。</w:t>
      </w:r>
      <w:r w:rsidR="00A5261B">
        <w:rPr>
          <w:rFonts w:hint="eastAsia"/>
        </w:rPr>
        <w:t>同时本次两会，</w:t>
      </w:r>
      <w:r w:rsidR="00A5261B" w:rsidRPr="00A5261B">
        <w:rPr>
          <w:rFonts w:hint="eastAsia"/>
        </w:rPr>
        <w:t>房</w:t>
      </w:r>
      <w:r w:rsidR="00A5261B" w:rsidRPr="00243A78">
        <w:rPr>
          <w:rFonts w:hint="eastAsia"/>
          <w:color w:val="FF0000"/>
        </w:rPr>
        <w:t>地产界两会委员减少</w:t>
      </w:r>
      <w:r w:rsidR="00693611" w:rsidRPr="00243A78">
        <w:rPr>
          <w:rFonts w:hint="eastAsia"/>
          <w:color w:val="FF0000"/>
        </w:rPr>
        <w:t>近50%</w:t>
      </w:r>
      <w:r w:rsidR="00A5261B">
        <w:rPr>
          <w:rFonts w:hint="eastAsia"/>
        </w:rPr>
        <w:t>。</w:t>
      </w:r>
    </w:p>
    <w:p w14:paraId="2B7778B5" w14:textId="50F64E93" w:rsidR="00AF70F0" w:rsidRDefault="0071627D" w:rsidP="00A5060B">
      <w:r>
        <w:rPr>
          <w:rFonts w:hint="eastAsia"/>
        </w:rPr>
        <w:t>6</w:t>
      </w:r>
      <w:r w:rsidR="00AF70F0">
        <w:rPr>
          <w:rFonts w:hint="eastAsia"/>
        </w:rPr>
        <w:t>、本次</w:t>
      </w:r>
      <w:r w:rsidR="00AF70F0" w:rsidRPr="00AF70F0">
        <w:rPr>
          <w:rFonts w:hint="eastAsia"/>
        </w:rPr>
        <w:t>“两会”超级富豪代表人数比上届</w:t>
      </w:r>
      <w:r w:rsidR="00AF70F0" w:rsidRPr="00243A78">
        <w:rPr>
          <w:rFonts w:hint="eastAsia"/>
          <w:color w:val="FF0000"/>
        </w:rPr>
        <w:t>少</w:t>
      </w:r>
      <w:r w:rsidR="00AF70F0" w:rsidRPr="00243A78">
        <w:rPr>
          <w:color w:val="FF0000"/>
        </w:rPr>
        <w:t>56人</w:t>
      </w:r>
      <w:r w:rsidR="00AF70F0" w:rsidRPr="00243A78">
        <w:rPr>
          <w:rFonts w:hint="eastAsia"/>
          <w:color w:val="FF0000"/>
        </w:rPr>
        <w:t>，大幅减少</w:t>
      </w:r>
      <w:r w:rsidR="00AF70F0">
        <w:rPr>
          <w:rFonts w:hint="eastAsia"/>
        </w:rPr>
        <w:t>。</w:t>
      </w:r>
    </w:p>
    <w:p w14:paraId="721F0C53" w14:textId="2D19AD64" w:rsidR="00293017" w:rsidRDefault="0071627D" w:rsidP="00A5060B">
      <w:r>
        <w:rPr>
          <w:rFonts w:hint="eastAsia"/>
        </w:rPr>
        <w:t>7</w:t>
      </w:r>
      <w:r w:rsidR="00293017">
        <w:rPr>
          <w:rFonts w:hint="eastAsia"/>
        </w:rPr>
        <w:t>、</w:t>
      </w:r>
      <w:r w:rsidR="00293017" w:rsidRPr="00FE590F">
        <w:rPr>
          <w:rFonts w:hint="eastAsia"/>
          <w:color w:val="FF0000"/>
        </w:rPr>
        <w:t>美国国债从17年9月份的20</w:t>
      </w:r>
      <w:proofErr w:type="gramStart"/>
      <w:r w:rsidR="00293017" w:rsidRPr="00FE590F">
        <w:rPr>
          <w:rFonts w:hint="eastAsia"/>
          <w:color w:val="FF0000"/>
        </w:rPr>
        <w:t>万亿</w:t>
      </w:r>
      <w:proofErr w:type="gramEnd"/>
      <w:r w:rsidR="00293017" w:rsidRPr="00FE590F">
        <w:rPr>
          <w:rFonts w:hint="eastAsia"/>
          <w:color w:val="FF0000"/>
        </w:rPr>
        <w:t>美元上升为2018年3月份的21</w:t>
      </w:r>
      <w:proofErr w:type="gramStart"/>
      <w:r w:rsidR="00293017" w:rsidRPr="00FE590F">
        <w:rPr>
          <w:rFonts w:hint="eastAsia"/>
          <w:color w:val="FF0000"/>
        </w:rPr>
        <w:t>万</w:t>
      </w:r>
      <w:proofErr w:type="gramEnd"/>
      <w:r w:rsidR="00293017" w:rsidRPr="00FE590F">
        <w:rPr>
          <w:rFonts w:hint="eastAsia"/>
          <w:color w:val="FF0000"/>
        </w:rPr>
        <w:t>亿美元</w:t>
      </w:r>
      <w:r w:rsidR="00293017">
        <w:rPr>
          <w:rFonts w:hint="eastAsia"/>
        </w:rPr>
        <w:t>。同期</w:t>
      </w:r>
      <w:r w:rsidR="003F28C5">
        <w:rPr>
          <w:rFonts w:hint="eastAsia"/>
        </w:rPr>
        <w:t>家庭债务</w:t>
      </w:r>
      <w:r w:rsidR="003F28C5" w:rsidRPr="00FE590F">
        <w:rPr>
          <w:rFonts w:hint="eastAsia"/>
          <w:color w:val="FF0000"/>
        </w:rPr>
        <w:t>突破13</w:t>
      </w:r>
      <w:proofErr w:type="gramStart"/>
      <w:r w:rsidR="003F28C5" w:rsidRPr="00FE590F">
        <w:rPr>
          <w:rFonts w:hint="eastAsia"/>
          <w:color w:val="FF0000"/>
        </w:rPr>
        <w:t>万亿</w:t>
      </w:r>
      <w:proofErr w:type="gramEnd"/>
      <w:r w:rsidR="003F28C5" w:rsidRPr="00FE590F">
        <w:rPr>
          <w:rFonts w:hint="eastAsia"/>
          <w:color w:val="FF0000"/>
        </w:rPr>
        <w:t>美元</w:t>
      </w:r>
      <w:r w:rsidR="003F28C5">
        <w:rPr>
          <w:rFonts w:hint="eastAsia"/>
        </w:rPr>
        <w:t>，</w:t>
      </w:r>
      <w:r w:rsidR="00293017" w:rsidRPr="00293017">
        <w:t>创</w:t>
      </w:r>
      <w:r w:rsidR="00293017" w:rsidRPr="00FE590F">
        <w:rPr>
          <w:color w:val="FF0000"/>
        </w:rPr>
        <w:t>2007年以来最快增速</w:t>
      </w:r>
      <w:r w:rsidR="00293017" w:rsidRPr="00293017">
        <w:t>。</w:t>
      </w:r>
      <w:r w:rsidR="00FE590F" w:rsidRPr="00FE590F">
        <w:rPr>
          <w:rFonts w:hint="eastAsia"/>
          <w:color w:val="FF0000"/>
        </w:rPr>
        <w:t>当前美国债务增速远大于GDP增速和收入增速</w:t>
      </w:r>
      <w:r w:rsidR="00FE590F">
        <w:rPr>
          <w:rFonts w:hint="eastAsia"/>
        </w:rPr>
        <w:t>。之后随着</w:t>
      </w:r>
      <w:r w:rsidR="00FE590F" w:rsidRPr="00FE590F">
        <w:rPr>
          <w:rFonts w:hint="eastAsia"/>
          <w:color w:val="FF0000"/>
        </w:rPr>
        <w:t>《减税法案》进一步执行，基建计划开始推进，债务增速更加可怕</w:t>
      </w:r>
      <w:r w:rsidR="00FE590F">
        <w:rPr>
          <w:rFonts w:hint="eastAsia"/>
        </w:rPr>
        <w:t>。</w:t>
      </w:r>
    </w:p>
    <w:p w14:paraId="51B7726A" w14:textId="3F27E861" w:rsidR="00A5060B" w:rsidRPr="00293017" w:rsidRDefault="0071627D" w:rsidP="00293017">
      <w:r>
        <w:rPr>
          <w:rFonts w:hint="eastAsia"/>
        </w:rPr>
        <w:t>8</w:t>
      </w:r>
      <w:r w:rsidR="00A5060B" w:rsidRPr="00293017">
        <w:rPr>
          <w:rFonts w:hint="eastAsia"/>
        </w:rPr>
        <w:t>、</w:t>
      </w:r>
      <w:r w:rsidR="00293017">
        <w:rPr>
          <w:rFonts w:hint="eastAsia"/>
        </w:rPr>
        <w:t>在李嘉诚跑路成功宣布退休之际，</w:t>
      </w:r>
      <w:r w:rsidR="00A5060B" w:rsidRPr="00FE590F">
        <w:rPr>
          <w:rFonts w:hint="eastAsia"/>
          <w:color w:val="FF0000"/>
        </w:rPr>
        <w:t>港币创</w:t>
      </w:r>
      <w:r w:rsidR="00293017" w:rsidRPr="00FE590F">
        <w:rPr>
          <w:rFonts w:hint="eastAsia"/>
          <w:color w:val="FF0000"/>
        </w:rPr>
        <w:t>下</w:t>
      </w:r>
      <w:r w:rsidR="00A5060B" w:rsidRPr="00FE590F">
        <w:rPr>
          <w:rFonts w:hint="eastAsia"/>
          <w:color w:val="FF0000"/>
        </w:rPr>
        <w:t>35年新低，刷新1983年记录</w:t>
      </w:r>
      <w:r w:rsidR="00A5060B" w:rsidRPr="00293017">
        <w:rPr>
          <w:rFonts w:hint="eastAsia"/>
        </w:rPr>
        <w:t>！</w:t>
      </w:r>
      <w:r w:rsidR="00293017" w:rsidRPr="00FE590F">
        <w:rPr>
          <w:rFonts w:hint="eastAsia"/>
          <w:color w:val="FF0000"/>
        </w:rPr>
        <w:t>港股</w:t>
      </w:r>
      <w:r w:rsidR="00A5261B" w:rsidRPr="00FE590F">
        <w:rPr>
          <w:rFonts w:hint="eastAsia"/>
          <w:color w:val="FF0000"/>
        </w:rPr>
        <w:t>的危险性同美股一样接近比特币</w:t>
      </w:r>
      <w:r w:rsidR="00A5261B">
        <w:rPr>
          <w:rFonts w:hint="eastAsia"/>
        </w:rPr>
        <w:t>！</w:t>
      </w:r>
    </w:p>
    <w:p w14:paraId="081638D1" w14:textId="06C60702" w:rsidR="00A5060B" w:rsidRDefault="0071627D" w:rsidP="00A5060B">
      <w:r>
        <w:rPr>
          <w:rFonts w:hint="eastAsia"/>
        </w:rPr>
        <w:t>9</w:t>
      </w:r>
      <w:r w:rsidR="003F28C5">
        <w:rPr>
          <w:rFonts w:hint="eastAsia"/>
        </w:rPr>
        <w:t>、美国时间3月16日，</w:t>
      </w:r>
      <w:proofErr w:type="gramStart"/>
      <w:r w:rsidR="003F28C5">
        <w:rPr>
          <w:rFonts w:hint="eastAsia"/>
        </w:rPr>
        <w:t>特朗普签署</w:t>
      </w:r>
      <w:proofErr w:type="gramEnd"/>
      <w:r w:rsidR="003F28C5">
        <w:rPr>
          <w:rFonts w:hint="eastAsia"/>
        </w:rPr>
        <w:t>“</w:t>
      </w:r>
      <w:r w:rsidR="003F28C5" w:rsidRPr="00FE590F">
        <w:rPr>
          <w:rFonts w:hint="eastAsia"/>
          <w:color w:val="FF0000"/>
        </w:rPr>
        <w:t>台湾旅行法</w:t>
      </w:r>
      <w:r w:rsidR="003F28C5">
        <w:rPr>
          <w:rFonts w:hint="eastAsia"/>
        </w:rPr>
        <w:t>”。</w:t>
      </w:r>
      <w:r w:rsidR="00A5261B">
        <w:rPr>
          <w:rFonts w:hint="eastAsia"/>
        </w:rPr>
        <w:t>人民日报刊登《</w:t>
      </w:r>
      <w:r w:rsidR="00A5261B" w:rsidRPr="00FE590F">
        <w:rPr>
          <w:rFonts w:hint="eastAsia"/>
          <w:color w:val="FF0000"/>
        </w:rPr>
        <w:t>破坏中美关系政治基础是愚蠢的</w:t>
      </w:r>
      <w:r w:rsidR="00A5261B">
        <w:rPr>
          <w:rFonts w:hint="eastAsia"/>
        </w:rPr>
        <w:t>》，笔名</w:t>
      </w:r>
      <w:r>
        <w:rPr>
          <w:rFonts w:hint="eastAsia"/>
        </w:rPr>
        <w:t>为</w:t>
      </w:r>
      <w:r w:rsidR="00A5261B" w:rsidRPr="00FE590F">
        <w:rPr>
          <w:rFonts w:hint="eastAsia"/>
          <w:color w:val="FF0000"/>
        </w:rPr>
        <w:t>钟声</w:t>
      </w:r>
      <w:r w:rsidR="00A5261B">
        <w:rPr>
          <w:rFonts w:hint="eastAsia"/>
        </w:rPr>
        <w:t>。</w:t>
      </w:r>
    </w:p>
    <w:p w14:paraId="142C31DE" w14:textId="41D87B94" w:rsidR="00FE590F" w:rsidRDefault="0071627D" w:rsidP="00A5060B">
      <w:r>
        <w:rPr>
          <w:rFonts w:hint="eastAsia"/>
        </w:rPr>
        <w:t>10</w:t>
      </w:r>
      <w:r w:rsidR="00AF70F0">
        <w:rPr>
          <w:rFonts w:hint="eastAsia"/>
        </w:rPr>
        <w:t>、</w:t>
      </w:r>
      <w:r w:rsidR="00513BC8">
        <w:rPr>
          <w:rFonts w:hint="eastAsia"/>
        </w:rPr>
        <w:t>富士康</w:t>
      </w:r>
      <w:r w:rsidR="00513BC8" w:rsidRPr="00243A78">
        <w:rPr>
          <w:rFonts w:hint="eastAsia"/>
          <w:color w:val="FF0000"/>
        </w:rPr>
        <w:t>36天闪电过审</w:t>
      </w:r>
      <w:r w:rsidR="00513BC8">
        <w:rPr>
          <w:rFonts w:hint="eastAsia"/>
        </w:rPr>
        <w:t>，同时</w:t>
      </w:r>
      <w:proofErr w:type="gramStart"/>
      <w:r w:rsidR="00FE590F">
        <w:rPr>
          <w:rFonts w:hint="eastAsia"/>
        </w:rPr>
        <w:t>外媒报道</w:t>
      </w:r>
      <w:proofErr w:type="gramEnd"/>
      <w:r w:rsidR="00B052A4" w:rsidRPr="00243A78">
        <w:rPr>
          <w:color w:val="FF0000"/>
        </w:rPr>
        <w:t>阿里巴巴</w:t>
      </w:r>
      <w:r w:rsidR="00B052A4" w:rsidRPr="00B052A4">
        <w:t>今年夏天将在</w:t>
      </w:r>
      <w:r w:rsidR="00243A78">
        <w:rPr>
          <w:rFonts w:hint="eastAsia"/>
        </w:rPr>
        <w:t>A股</w:t>
      </w:r>
      <w:r w:rsidR="00B052A4" w:rsidRPr="00B052A4">
        <w:t>上市</w:t>
      </w:r>
      <w:r w:rsidR="00FE590F">
        <w:rPr>
          <w:rFonts w:hint="eastAsia"/>
        </w:rPr>
        <w:t>。</w:t>
      </w:r>
    </w:p>
    <w:p w14:paraId="39940E4E" w14:textId="53C59EEA" w:rsidR="00AF70F0" w:rsidRDefault="00FE590F" w:rsidP="00A5060B">
      <w:r>
        <w:rPr>
          <w:rFonts w:hint="eastAsia"/>
        </w:rPr>
        <w:t>11、</w:t>
      </w:r>
      <w:r w:rsidR="00B052A4" w:rsidRPr="00B052A4">
        <w:rPr>
          <w:rFonts w:hint="eastAsia"/>
        </w:rPr>
        <w:t>证监会副主席阎庆民：</w:t>
      </w:r>
      <w:r w:rsidR="00B052A4" w:rsidRPr="00B052A4">
        <w:t xml:space="preserve"> </w:t>
      </w:r>
      <w:r w:rsidR="00B052A4" w:rsidRPr="00243A78">
        <w:rPr>
          <w:color w:val="FF0000"/>
        </w:rPr>
        <w:t>中国存托凭证很快推出</w:t>
      </w:r>
      <w:r w:rsidR="00243A78">
        <w:rPr>
          <w:rFonts w:hint="eastAsia"/>
        </w:rPr>
        <w:t>。</w:t>
      </w:r>
    </w:p>
    <w:p w14:paraId="7CE530FB" w14:textId="22401251" w:rsidR="00B052A4" w:rsidRPr="003F28C5" w:rsidRDefault="0005062C" w:rsidP="0005062C">
      <w:r>
        <w:rPr>
          <w:rFonts w:hint="eastAsia"/>
        </w:rPr>
        <w:t>12、</w:t>
      </w:r>
      <w:r w:rsidR="00B052A4" w:rsidRPr="0005062C">
        <w:rPr>
          <w:rFonts w:hint="eastAsia"/>
        </w:rPr>
        <w:t>意大利债陷入致命循环</w:t>
      </w:r>
      <w:r w:rsidR="00B052A4" w:rsidRPr="00B052A4">
        <w:rPr>
          <w:rFonts w:hint="eastAsia"/>
        </w:rPr>
        <w:t>！</w:t>
      </w:r>
      <w:proofErr w:type="gramStart"/>
      <w:r w:rsidR="00B052A4" w:rsidRPr="00B052A4">
        <w:rPr>
          <w:rFonts w:hint="eastAsia"/>
        </w:rPr>
        <w:t>恐</w:t>
      </w:r>
      <w:proofErr w:type="gramEnd"/>
      <w:r w:rsidR="00B052A4" w:rsidRPr="00B052A4">
        <w:rPr>
          <w:rFonts w:hint="eastAsia"/>
        </w:rPr>
        <w:t>威胁欧元区金融系统</w:t>
      </w:r>
      <w:r w:rsidR="00BD764C">
        <w:rPr>
          <w:rFonts w:hint="eastAsia"/>
        </w:rPr>
        <w:t>。</w:t>
      </w:r>
    </w:p>
    <w:p w14:paraId="28757E14" w14:textId="7F7A79DE" w:rsidR="00A5060B" w:rsidRDefault="0005062C" w:rsidP="0005062C">
      <w:r>
        <w:rPr>
          <w:rFonts w:hint="eastAsia"/>
          <w:color w:val="FF0000"/>
        </w:rPr>
        <w:t>13、</w:t>
      </w:r>
      <w:r w:rsidR="00B53957" w:rsidRPr="0005062C">
        <w:rPr>
          <w:rFonts w:hint="eastAsia"/>
          <w:color w:val="FF0000"/>
        </w:rPr>
        <w:t>德意志银行</w:t>
      </w:r>
      <w:r w:rsidR="00B53957" w:rsidRPr="00B53957">
        <w:rPr>
          <w:rFonts w:hint="eastAsia"/>
        </w:rPr>
        <w:t>公布</w:t>
      </w:r>
      <w:r w:rsidR="00B53957" w:rsidRPr="00B53957">
        <w:t>2017年</w:t>
      </w:r>
      <w:r w:rsidR="00243A78">
        <w:rPr>
          <w:rFonts w:hint="eastAsia"/>
        </w:rPr>
        <w:t>依旧亏损，</w:t>
      </w:r>
      <w:r w:rsidR="00B53957" w:rsidRPr="0005062C">
        <w:rPr>
          <w:rFonts w:hint="eastAsia"/>
          <w:color w:val="FF0000"/>
        </w:rPr>
        <w:t>连续</w:t>
      </w:r>
      <w:r w:rsidR="00B53957" w:rsidRPr="0005062C">
        <w:rPr>
          <w:color w:val="FF0000"/>
        </w:rPr>
        <w:t>三年亏损</w:t>
      </w:r>
      <w:r w:rsidR="00243A78" w:rsidRPr="0005062C">
        <w:rPr>
          <w:rFonts w:hint="eastAsia"/>
          <w:color w:val="FF0000"/>
        </w:rPr>
        <w:t>。</w:t>
      </w:r>
    </w:p>
    <w:p w14:paraId="1C355726" w14:textId="2205585B" w:rsidR="0005062C" w:rsidRDefault="0007483E" w:rsidP="0005062C">
      <w:r>
        <w:rPr>
          <w:rFonts w:hint="eastAsia"/>
        </w:rPr>
        <w:t>1</w:t>
      </w:r>
      <w:r w:rsidR="0005062C">
        <w:rPr>
          <w:rFonts w:hint="eastAsia"/>
        </w:rPr>
        <w:t>4</w:t>
      </w:r>
      <w:r>
        <w:rPr>
          <w:rFonts w:hint="eastAsia"/>
        </w:rPr>
        <w:t>、</w:t>
      </w:r>
      <w:r w:rsidRPr="0007483E">
        <w:rPr>
          <w:rFonts w:hint="eastAsia"/>
        </w:rPr>
        <w:t>证监会副主席阎庆民</w:t>
      </w:r>
      <w:r>
        <w:rPr>
          <w:rFonts w:hint="eastAsia"/>
        </w:rPr>
        <w:t>“</w:t>
      </w:r>
      <w:r w:rsidRPr="00243A78">
        <w:rPr>
          <w:color w:val="FF0000"/>
        </w:rPr>
        <w:t>2018年3月26日，原油期货将在上海期货交易所上海国际能源交易中心正式挂牌交易</w:t>
      </w:r>
      <w:r w:rsidRPr="0007483E">
        <w:t>。原油期货上市，无论对于中国期货市场还是石油业来说，都意义重大，影响深远，是里程碑式的事件。</w:t>
      </w:r>
      <w:r>
        <w:rPr>
          <w:rFonts w:hint="eastAsia"/>
        </w:rPr>
        <w:t>”</w:t>
      </w:r>
    </w:p>
    <w:p w14:paraId="3B0940F7" w14:textId="302A26B4" w:rsidR="000A75C9" w:rsidRDefault="0005062C" w:rsidP="0005062C">
      <w:r>
        <w:rPr>
          <w:rFonts w:hint="eastAsia"/>
        </w:rPr>
        <w:t>15、</w:t>
      </w:r>
      <w:r w:rsidR="000A75C9" w:rsidRPr="000A75C9">
        <w:rPr>
          <w:rFonts w:hint="eastAsia"/>
        </w:rPr>
        <w:t>数万人</w:t>
      </w:r>
      <w:proofErr w:type="gramStart"/>
      <w:r w:rsidR="000A75C9" w:rsidRPr="000A75C9">
        <w:rPr>
          <w:rFonts w:hint="eastAsia"/>
        </w:rPr>
        <w:t>撤离</w:t>
      </w:r>
      <w:r w:rsidR="000A75C9" w:rsidRPr="0005062C">
        <w:rPr>
          <w:rFonts w:hint="eastAsia"/>
          <w:color w:val="FF0000"/>
        </w:rPr>
        <w:t>叙东古塔</w:t>
      </w:r>
      <w:proofErr w:type="gramEnd"/>
      <w:r w:rsidR="000A75C9" w:rsidRPr="000A75C9">
        <w:rPr>
          <w:rFonts w:hint="eastAsia"/>
        </w:rPr>
        <w:t>地区</w:t>
      </w:r>
      <w:r w:rsidR="00243A78">
        <w:rPr>
          <w:rFonts w:hint="eastAsia"/>
        </w:rPr>
        <w:t>。</w:t>
      </w:r>
    </w:p>
    <w:p w14:paraId="1D883BE5" w14:textId="2BE27C26" w:rsidR="000A75C9" w:rsidRDefault="0005062C" w:rsidP="0005062C">
      <w:r>
        <w:rPr>
          <w:rFonts w:hint="eastAsia"/>
        </w:rPr>
        <w:t>16、</w:t>
      </w:r>
      <w:r w:rsidR="000A75C9" w:rsidRPr="000A75C9">
        <w:rPr>
          <w:rFonts w:hint="eastAsia"/>
        </w:rPr>
        <w:t>证监会通报两宗市场操纵“史上之最”</w:t>
      </w:r>
      <w:r w:rsidR="000A75C9" w:rsidRPr="0005062C">
        <w:rPr>
          <w:color w:val="FF0000"/>
        </w:rPr>
        <w:t>56.7亿</w:t>
      </w:r>
      <w:r w:rsidR="000A75C9" w:rsidRPr="000A75C9">
        <w:t>元超级罚单砸向</w:t>
      </w:r>
      <w:r w:rsidR="000A75C9" w:rsidRPr="0005062C">
        <w:rPr>
          <w:color w:val="FF0000"/>
        </w:rPr>
        <w:t>北八道</w:t>
      </w:r>
      <w:r w:rsidR="005C6868">
        <w:rPr>
          <w:rFonts w:hint="eastAsia"/>
        </w:rPr>
        <w:t>。</w:t>
      </w:r>
    </w:p>
    <w:p w14:paraId="6A6D3E76" w14:textId="3ECE6C2D" w:rsidR="00A5060B" w:rsidRDefault="00BD764C" w:rsidP="00F47BA2">
      <w:pPr>
        <w:rPr>
          <w:rFonts w:hint="eastAsia"/>
        </w:rPr>
      </w:pPr>
      <w:r w:rsidRPr="00BD764C">
        <w:t xml:space="preserve">17、2月22日，桥水基金（Bridgewater Associates）创始人Ray </w:t>
      </w:r>
      <w:proofErr w:type="spellStart"/>
      <w:r w:rsidRPr="00BD764C">
        <w:t>Dalio</w:t>
      </w:r>
      <w:proofErr w:type="spellEnd"/>
      <w:r w:rsidRPr="00BD764C">
        <w:t>在哈佛大学肯尼迪政治学院演讲时表示</w:t>
      </w:r>
      <w:r>
        <w:rPr>
          <w:rFonts w:hint="eastAsia"/>
        </w:rPr>
        <w:t>，</w:t>
      </w:r>
      <w:r w:rsidRPr="00BD764C">
        <w:t>“美国正处于泡沫前夕，终归会步入泡沫阶段，耗时不会太久。在我们选出下一届总统之前，美国陷入经济衰退的概率蛮高的，可能性达到70%。”</w:t>
      </w:r>
    </w:p>
    <w:p w14:paraId="38326EE1" w14:textId="77777777" w:rsidR="00BD764C" w:rsidRPr="00B53957" w:rsidRDefault="00BD764C" w:rsidP="00F47BA2">
      <w:pPr>
        <w:rPr>
          <w:rFonts w:hint="eastAsia"/>
        </w:rPr>
      </w:pPr>
    </w:p>
    <w:p w14:paraId="3CBDF66D" w14:textId="7A688BA8" w:rsidR="00F47BA2" w:rsidRPr="00216522" w:rsidRDefault="003A3F48" w:rsidP="00F47BA2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前提</w:t>
      </w:r>
    </w:p>
    <w:p w14:paraId="20EEFBC9" w14:textId="3E174187" w:rsidR="003A3F48" w:rsidRDefault="00AB4D77" w:rsidP="00AB4D77">
      <w:r>
        <w:rPr>
          <w:rFonts w:hint="eastAsia"/>
        </w:rPr>
        <w:t>1、</w:t>
      </w:r>
      <w:r w:rsidR="0007483E">
        <w:rPr>
          <w:rFonts w:hint="eastAsia"/>
        </w:rPr>
        <w:t>国家三大领域重要调整，</w:t>
      </w:r>
      <w:r w:rsidR="0007483E" w:rsidRPr="00AB4D77">
        <w:rPr>
          <w:rFonts w:hint="eastAsia"/>
          <w:color w:val="FF0000"/>
        </w:rPr>
        <w:t>重要性依次是军改&gt;金融监管&gt;修宪</w:t>
      </w:r>
      <w:r w:rsidR="0007483E">
        <w:rPr>
          <w:rFonts w:hint="eastAsia"/>
        </w:rPr>
        <w:t>。</w:t>
      </w:r>
      <w:r w:rsidR="00D332D1">
        <w:rPr>
          <w:rFonts w:hint="eastAsia"/>
        </w:rPr>
        <w:t>魏征在</w:t>
      </w:r>
      <w:r w:rsidR="00D332D1" w:rsidRPr="00D332D1">
        <w:rPr>
          <w:rFonts w:hint="eastAsia"/>
        </w:rPr>
        <w:t>《</w:t>
      </w:r>
      <w:r w:rsidR="00D332D1" w:rsidRPr="00AB4D77">
        <w:rPr>
          <w:rFonts w:hint="eastAsia"/>
          <w:color w:val="FF0000"/>
        </w:rPr>
        <w:t>谏太宗十思疏</w:t>
      </w:r>
      <w:r w:rsidR="00D332D1" w:rsidRPr="00D332D1">
        <w:rPr>
          <w:rFonts w:hint="eastAsia"/>
        </w:rPr>
        <w:t>》</w:t>
      </w:r>
      <w:r w:rsidR="00D332D1">
        <w:rPr>
          <w:rFonts w:hint="eastAsia"/>
        </w:rPr>
        <w:t>中用“</w:t>
      </w:r>
      <w:r w:rsidR="00D332D1" w:rsidRPr="00AB4D77">
        <w:rPr>
          <w:rFonts w:hint="eastAsia"/>
          <w:color w:val="FF0000"/>
        </w:rPr>
        <w:t>水可载舟亦可覆舟</w:t>
      </w:r>
      <w:r w:rsidR="00D332D1">
        <w:rPr>
          <w:rFonts w:hint="eastAsia"/>
        </w:rPr>
        <w:t>”比喻百姓</w:t>
      </w:r>
      <w:r>
        <w:rPr>
          <w:rFonts w:hint="eastAsia"/>
        </w:rPr>
        <w:t>和政权</w:t>
      </w:r>
      <w:r w:rsidR="00D332D1">
        <w:rPr>
          <w:rFonts w:hint="eastAsia"/>
        </w:rPr>
        <w:t>的关系。</w:t>
      </w:r>
      <w:r w:rsidR="00D204CE">
        <w:rPr>
          <w:rFonts w:hint="eastAsia"/>
        </w:rPr>
        <w:t>如此比喻下，</w:t>
      </w:r>
      <w:r w:rsidR="00D204CE" w:rsidRPr="00AB4D77">
        <w:rPr>
          <w:rFonts w:hint="eastAsia"/>
          <w:color w:val="FF0000"/>
        </w:rPr>
        <w:t>军改就是把船翻修，金融监管</w:t>
      </w:r>
      <w:proofErr w:type="gramStart"/>
      <w:r w:rsidR="00D204CE" w:rsidRPr="00AB4D77">
        <w:rPr>
          <w:rFonts w:hint="eastAsia"/>
          <w:color w:val="FF0000"/>
        </w:rPr>
        <w:t>就是让浪小</w:t>
      </w:r>
      <w:proofErr w:type="gramEnd"/>
      <w:r w:rsidR="00D204CE" w:rsidRPr="00AB4D77">
        <w:rPr>
          <w:rFonts w:hint="eastAsia"/>
          <w:color w:val="FF0000"/>
        </w:rPr>
        <w:t>一些，修宪是保证船长贤明</w:t>
      </w:r>
      <w:r w:rsidR="00D204CE">
        <w:rPr>
          <w:rFonts w:hint="eastAsia"/>
        </w:rPr>
        <w:t>。</w:t>
      </w:r>
    </w:p>
    <w:p w14:paraId="4C1AA158" w14:textId="64085A73" w:rsidR="0007483E" w:rsidRDefault="00AB4D77" w:rsidP="00AB4D77">
      <w:r>
        <w:rPr>
          <w:rFonts w:hint="eastAsia"/>
        </w:rPr>
        <w:t>2、</w:t>
      </w:r>
      <w:r w:rsidR="00BB13D7">
        <w:rPr>
          <w:rFonts w:hint="eastAsia"/>
        </w:rPr>
        <w:t>主人饿肚子，会宰杀牛羊，一般是先宰杀最肥的。</w:t>
      </w:r>
      <w:r w:rsidR="00A00A65">
        <w:rPr>
          <w:rFonts w:hint="eastAsia"/>
        </w:rPr>
        <w:t>当下</w:t>
      </w:r>
      <w:r w:rsidR="00BB13D7">
        <w:rPr>
          <w:rFonts w:hint="eastAsia"/>
        </w:rPr>
        <w:t>各大经济体</w:t>
      </w:r>
      <w:r w:rsidR="00A00A65">
        <w:rPr>
          <w:rFonts w:hint="eastAsia"/>
        </w:rPr>
        <w:t>面对的困境</w:t>
      </w:r>
      <w:r w:rsidR="00D204CE">
        <w:rPr>
          <w:rFonts w:hint="eastAsia"/>
        </w:rPr>
        <w:t>大多</w:t>
      </w:r>
      <w:r w:rsidR="00D332D1">
        <w:rPr>
          <w:rFonts w:hint="eastAsia"/>
        </w:rPr>
        <w:t>需要依靠宰杀比自己弱的经济体才能保命。当下的贸易战就是由美国发起的“磨刀霍霍向牛羊”的</w:t>
      </w:r>
      <w:r w:rsidR="00D204CE">
        <w:rPr>
          <w:rFonts w:hint="eastAsia"/>
        </w:rPr>
        <w:t>猎杀游戏。</w:t>
      </w:r>
    </w:p>
    <w:p w14:paraId="7180CC80" w14:textId="77777777" w:rsidR="0007483E" w:rsidRDefault="0007483E" w:rsidP="003A3F48"/>
    <w:p w14:paraId="59395B7A" w14:textId="77777777" w:rsidR="00F47BA2" w:rsidRPr="00216522" w:rsidRDefault="00F47BA2" w:rsidP="00F47BA2">
      <w:pPr>
        <w:rPr>
          <w:b/>
        </w:rPr>
      </w:pPr>
      <w:r w:rsidRPr="00216522">
        <w:rPr>
          <w:rFonts w:hint="eastAsia"/>
          <w:b/>
        </w:rPr>
        <w:lastRenderedPageBreak/>
        <w:t>三、分析</w:t>
      </w:r>
    </w:p>
    <w:p w14:paraId="70118AB0" w14:textId="1F352D0C" w:rsidR="0071627D" w:rsidRDefault="00357556" w:rsidP="00F47B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组建</w:t>
      </w:r>
      <w:r w:rsidR="0005062C">
        <w:rPr>
          <w:rFonts w:hint="eastAsia"/>
        </w:rPr>
        <w:t>国家国际合作署、国家移民管理局</w:t>
      </w:r>
      <w:r>
        <w:rPr>
          <w:rFonts w:hint="eastAsia"/>
        </w:rPr>
        <w:t>背后逻辑分析</w:t>
      </w:r>
    </w:p>
    <w:p w14:paraId="08772E77" w14:textId="46E00805" w:rsidR="00F47BA2" w:rsidRDefault="00417FF4" w:rsidP="00417FF4">
      <w:r>
        <w:rPr>
          <w:rFonts w:hint="eastAsia"/>
        </w:rPr>
        <w:t>（1）</w:t>
      </w:r>
      <w:r w:rsidR="0071627D">
        <w:rPr>
          <w:rFonts w:hint="eastAsia"/>
        </w:rPr>
        <w:t>世界局势</w:t>
      </w:r>
      <w:r w:rsidR="00357556">
        <w:rPr>
          <w:rFonts w:hint="eastAsia"/>
        </w:rPr>
        <w:t>更加</w:t>
      </w:r>
      <w:r w:rsidR="0071627D">
        <w:rPr>
          <w:rFonts w:hint="eastAsia"/>
        </w:rPr>
        <w:t>动荡，全球资本和精英人士将会前往更安全的地方</w:t>
      </w:r>
      <w:r>
        <w:rPr>
          <w:rFonts w:hint="eastAsia"/>
        </w:rPr>
        <w:t>。</w:t>
      </w:r>
    </w:p>
    <w:p w14:paraId="1DB7B50E" w14:textId="5ADDE5A5" w:rsidR="000C413E" w:rsidRDefault="00417FF4" w:rsidP="00417FF4">
      <w:r>
        <w:rPr>
          <w:rFonts w:hint="eastAsia"/>
        </w:rPr>
        <w:t>（2）</w:t>
      </w:r>
      <w:r w:rsidR="00BD764C">
        <w:rPr>
          <w:rFonts w:hint="eastAsia"/>
        </w:rPr>
        <w:t>为了</w:t>
      </w:r>
      <w:r>
        <w:rPr>
          <w:rFonts w:hint="eastAsia"/>
        </w:rPr>
        <w:t>吸引资本方面，</w:t>
      </w:r>
      <w:r w:rsidR="00BD764C">
        <w:rPr>
          <w:rFonts w:hint="eastAsia"/>
        </w:rPr>
        <w:t>国家组建</w:t>
      </w:r>
      <w:r w:rsidR="00BD764C" w:rsidRPr="0065165F">
        <w:rPr>
          <w:rFonts w:hint="eastAsia"/>
          <w:color w:val="FF0000"/>
        </w:rPr>
        <w:t>国家国际发展合作署</w:t>
      </w:r>
      <w:r w:rsidR="00BD764C">
        <w:rPr>
          <w:rFonts w:hint="eastAsia"/>
        </w:rPr>
        <w:t>，同时</w:t>
      </w:r>
      <w:r w:rsidR="00BD764C">
        <w:rPr>
          <w:rFonts w:hint="eastAsia"/>
        </w:rPr>
        <w:t>国</w:t>
      </w:r>
      <w:r>
        <w:rPr>
          <w:rFonts w:hint="eastAsia"/>
        </w:rPr>
        <w:t>家</w:t>
      </w:r>
      <w:r w:rsidR="000C413E">
        <w:rPr>
          <w:rFonts w:hint="eastAsia"/>
        </w:rPr>
        <w:t>加快推出</w:t>
      </w:r>
      <w:r w:rsidR="000C413E" w:rsidRPr="00243A78">
        <w:rPr>
          <w:color w:val="FF0000"/>
        </w:rPr>
        <w:t>中国存托凭证</w:t>
      </w:r>
      <w:r w:rsidR="000C413E">
        <w:rPr>
          <w:rFonts w:hint="eastAsia"/>
        </w:rPr>
        <w:t>，延迟两年推出注册制。</w:t>
      </w:r>
    </w:p>
    <w:p w14:paraId="360C301C" w14:textId="16F4AA11" w:rsidR="0007483E" w:rsidRDefault="000C413E">
      <w:pPr>
        <w:rPr>
          <w:rFonts w:hint="eastAsia"/>
        </w:rPr>
      </w:pPr>
      <w:r>
        <w:rPr>
          <w:rFonts w:hint="eastAsia"/>
        </w:rPr>
        <w:t>（3）为了应对局势动荡下，非中国公民</w:t>
      </w:r>
      <w:r w:rsidR="0065165F">
        <w:rPr>
          <w:rFonts w:hint="eastAsia"/>
        </w:rPr>
        <w:t>入境中国的困境，国家组建</w:t>
      </w:r>
      <w:r w:rsidR="00417FF4" w:rsidRPr="0005062C">
        <w:rPr>
          <w:rFonts w:hint="eastAsia"/>
          <w:color w:val="FF0000"/>
        </w:rPr>
        <w:t>国家移民管理局</w:t>
      </w:r>
      <w:r w:rsidR="0065165F">
        <w:rPr>
          <w:rFonts w:hint="eastAsia"/>
        </w:rPr>
        <w:t>，</w:t>
      </w:r>
      <w:r w:rsidR="0005062C">
        <w:rPr>
          <w:rFonts w:hint="eastAsia"/>
        </w:rPr>
        <w:t>但是</w:t>
      </w:r>
      <w:r w:rsidR="0005062C" w:rsidRPr="0005062C">
        <w:rPr>
          <w:rFonts w:hint="eastAsia"/>
          <w:color w:val="FF0000"/>
        </w:rPr>
        <w:t>不接受双重国籍</w:t>
      </w:r>
      <w:r w:rsidR="0005062C">
        <w:rPr>
          <w:rFonts w:hint="eastAsia"/>
        </w:rPr>
        <w:t>。</w:t>
      </w:r>
    </w:p>
    <w:p w14:paraId="3A79E62F" w14:textId="33BAAE7B" w:rsidR="000A75C9" w:rsidRPr="0030241D" w:rsidRDefault="000A75C9" w:rsidP="000A75C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0241D">
        <w:rPr>
          <w:rFonts w:hint="eastAsia"/>
          <w:color w:val="FF0000"/>
        </w:rPr>
        <w:t>全球进入强人政治的时代</w:t>
      </w:r>
    </w:p>
    <w:p w14:paraId="56D7E6B6" w14:textId="09BC9076" w:rsidR="000A75C9" w:rsidRDefault="00AB4D77" w:rsidP="00AB4D77">
      <w:r>
        <w:rPr>
          <w:rFonts w:hint="eastAsia"/>
        </w:rPr>
        <w:t>（1）全球</w:t>
      </w:r>
      <w:r w:rsidR="000A75C9">
        <w:rPr>
          <w:rFonts w:hint="eastAsia"/>
        </w:rPr>
        <w:t>局势动荡更加严重，</w:t>
      </w:r>
      <w:r>
        <w:rPr>
          <w:rFonts w:hint="eastAsia"/>
        </w:rPr>
        <w:t>各大经济体面临的风险都不小，想要扛过去，都需要“</w:t>
      </w:r>
      <w:r w:rsidRPr="0030241D">
        <w:rPr>
          <w:rFonts w:hint="eastAsia"/>
          <w:color w:val="FF0000"/>
        </w:rPr>
        <w:t>众力并则万钧举，人心齐则泰山移</w:t>
      </w:r>
      <w:r>
        <w:rPr>
          <w:rFonts w:hint="eastAsia"/>
        </w:rPr>
        <w:t>”这样的团结。而高度团结必然会出现强人。</w:t>
      </w:r>
    </w:p>
    <w:p w14:paraId="351FA6C0" w14:textId="432D03C1" w:rsidR="0007483E" w:rsidRDefault="00AB4D77">
      <w:pPr>
        <w:rPr>
          <w:rFonts w:hint="eastAsia"/>
        </w:rPr>
      </w:pPr>
      <w:r>
        <w:rPr>
          <w:rFonts w:hint="eastAsia"/>
        </w:rPr>
        <w:t>（2）</w:t>
      </w:r>
      <w:r w:rsidR="00417FF4">
        <w:rPr>
          <w:rFonts w:hint="eastAsia"/>
        </w:rPr>
        <w:t>当下各个经济体中，能高度团结，军事实力够自保的经济体，才能走出这次困境。这已经不是</w:t>
      </w:r>
      <w:r w:rsidR="00417FF4" w:rsidRPr="0030241D">
        <w:rPr>
          <w:rFonts w:hint="eastAsia"/>
          <w:color w:val="FF0000"/>
        </w:rPr>
        <w:t>民不民主的问题，而是国泰民安的问题</w:t>
      </w:r>
      <w:r w:rsidR="00417FF4">
        <w:rPr>
          <w:rFonts w:hint="eastAsia"/>
        </w:rPr>
        <w:t>。</w:t>
      </w:r>
    </w:p>
    <w:p w14:paraId="380CC5E5" w14:textId="676A0107" w:rsidR="004B62B2" w:rsidRPr="0030241D" w:rsidRDefault="00BB13D7" w:rsidP="00BB13D7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0241D">
        <w:rPr>
          <w:rFonts w:hint="eastAsia"/>
          <w:color w:val="FF0000"/>
        </w:rPr>
        <w:t>磨刀霍霍向牛羊</w:t>
      </w:r>
    </w:p>
    <w:p w14:paraId="02C51E4C" w14:textId="71B8136E" w:rsidR="00143EA0" w:rsidRDefault="00143EA0" w:rsidP="00143EA0">
      <w:r>
        <w:rPr>
          <w:rFonts w:hint="eastAsia"/>
        </w:rPr>
        <w:t>（1）</w:t>
      </w:r>
      <w:r w:rsidR="00BB13D7">
        <w:rPr>
          <w:rFonts w:hint="eastAsia"/>
        </w:rPr>
        <w:t>主人饿肚子，会宰杀牛羊的，一般先宰杀的无疑是最肥的。</w:t>
      </w:r>
    </w:p>
    <w:p w14:paraId="442AB163" w14:textId="59D66179" w:rsidR="00D97EE0" w:rsidRPr="00D97EE0" w:rsidRDefault="00143EA0" w:rsidP="00143EA0">
      <w:pPr>
        <w:rPr>
          <w:rFonts w:hint="eastAsia"/>
        </w:rPr>
      </w:pPr>
      <w:r>
        <w:rPr>
          <w:rFonts w:hint="eastAsia"/>
        </w:rPr>
        <w:t>（2）</w:t>
      </w:r>
      <w:r w:rsidR="00D26237">
        <w:rPr>
          <w:rFonts w:hint="eastAsia"/>
        </w:rPr>
        <w:t>美国之前盯的是中国，但是碰到钉子了。如今从中国捞不到多少</w:t>
      </w:r>
      <w:r>
        <w:rPr>
          <w:rFonts w:hint="eastAsia"/>
        </w:rPr>
        <w:t>好处</w:t>
      </w:r>
      <w:r w:rsidR="00D26237">
        <w:rPr>
          <w:rFonts w:hint="eastAsia"/>
        </w:rPr>
        <w:t>，只能</w:t>
      </w:r>
      <w:r>
        <w:rPr>
          <w:rFonts w:hint="eastAsia"/>
        </w:rPr>
        <w:t>退而求其次</w:t>
      </w:r>
      <w:r w:rsidR="007E59E6">
        <w:rPr>
          <w:rFonts w:hint="eastAsia"/>
        </w:rPr>
        <w:t>，</w:t>
      </w:r>
      <w:r w:rsidR="00D26237">
        <w:rPr>
          <w:rFonts w:hint="eastAsia"/>
        </w:rPr>
        <w:t>打</w:t>
      </w:r>
      <w:r>
        <w:rPr>
          <w:rFonts w:hint="eastAsia"/>
        </w:rPr>
        <w:t>欧盟，日本，韩国的</w:t>
      </w:r>
      <w:r w:rsidR="0030241D">
        <w:rPr>
          <w:rFonts w:hint="eastAsia"/>
        </w:rPr>
        <w:t>主意</w:t>
      </w:r>
      <w:r>
        <w:rPr>
          <w:rFonts w:hint="eastAsia"/>
        </w:rPr>
        <w:t>。</w:t>
      </w:r>
      <w:r w:rsidRPr="0030241D">
        <w:rPr>
          <w:rFonts w:hint="eastAsia"/>
          <w:color w:val="FF0000"/>
        </w:rPr>
        <w:t>欧盟的高端制造业，日本的汽车制造业，韩国的电子类的制造业，对美国来说就是肥美的鲜肉</w:t>
      </w:r>
      <w:r>
        <w:rPr>
          <w:rFonts w:hint="eastAsia"/>
        </w:rPr>
        <w:t>。为了吃到这样的肥肉，美国</w:t>
      </w:r>
      <w:r w:rsidRPr="0030241D">
        <w:rPr>
          <w:rFonts w:hint="eastAsia"/>
          <w:color w:val="FF0000"/>
        </w:rPr>
        <w:t>一边提高钢铁和铝制品关税等来打贸易战，一边复苏制造业</w:t>
      </w:r>
      <w:r>
        <w:rPr>
          <w:rFonts w:hint="eastAsia"/>
        </w:rPr>
        <w:t>。</w:t>
      </w:r>
      <w:r w:rsidR="0005062C">
        <w:rPr>
          <w:rFonts w:hint="eastAsia"/>
        </w:rPr>
        <w:t>同时</w:t>
      </w:r>
      <w:r w:rsidR="0005062C" w:rsidRPr="0030241D">
        <w:rPr>
          <w:rFonts w:hint="eastAsia"/>
          <w:color w:val="FF0000"/>
        </w:rPr>
        <w:t>将页岩</w:t>
      </w:r>
      <w:proofErr w:type="gramStart"/>
      <w:r w:rsidR="0005062C" w:rsidRPr="0030241D">
        <w:rPr>
          <w:rFonts w:hint="eastAsia"/>
          <w:color w:val="FF0000"/>
        </w:rPr>
        <w:t>油</w:t>
      </w:r>
      <w:r w:rsidR="007917A8" w:rsidRPr="0030241D">
        <w:rPr>
          <w:rFonts w:hint="eastAsia"/>
          <w:color w:val="FF0000"/>
        </w:rPr>
        <w:t>大量</w:t>
      </w:r>
      <w:proofErr w:type="gramEnd"/>
      <w:r w:rsidR="0005062C" w:rsidRPr="0030241D">
        <w:rPr>
          <w:rFonts w:hint="eastAsia"/>
          <w:color w:val="FF0000"/>
        </w:rPr>
        <w:t>推入市场，吃掉俄罗斯的石油市场</w:t>
      </w:r>
      <w:r w:rsidR="0005062C">
        <w:rPr>
          <w:rFonts w:hint="eastAsia"/>
        </w:rPr>
        <w:t>。</w:t>
      </w:r>
      <w:r w:rsidR="007917A8">
        <w:rPr>
          <w:rFonts w:hint="eastAsia"/>
        </w:rPr>
        <w:t>（3）欧盟状况糟糕，老大德国，其最大银行</w:t>
      </w:r>
      <w:r w:rsidR="007917A8" w:rsidRPr="0030241D">
        <w:rPr>
          <w:rFonts w:hint="eastAsia"/>
          <w:color w:val="FF0000"/>
        </w:rPr>
        <w:t>德意志银行连续三年亏损</w:t>
      </w:r>
      <w:r w:rsidR="007917A8">
        <w:rPr>
          <w:rFonts w:hint="eastAsia"/>
        </w:rPr>
        <w:t>，</w:t>
      </w:r>
      <w:r w:rsidR="007917A8" w:rsidRPr="0030241D">
        <w:rPr>
          <w:rFonts w:hint="eastAsia"/>
          <w:color w:val="FF0000"/>
        </w:rPr>
        <w:t>影响制造业，这也是</w:t>
      </w:r>
      <w:proofErr w:type="gramStart"/>
      <w:r w:rsidR="007917A8" w:rsidRPr="0030241D">
        <w:rPr>
          <w:rFonts w:hint="eastAsia"/>
          <w:color w:val="FF0000"/>
        </w:rPr>
        <w:t>吉利能</w:t>
      </w:r>
      <w:proofErr w:type="gramEnd"/>
      <w:r w:rsidR="007917A8" w:rsidRPr="0030241D">
        <w:rPr>
          <w:rFonts w:hint="eastAsia"/>
          <w:color w:val="FF0000"/>
        </w:rPr>
        <w:t>成为戴</w:t>
      </w:r>
      <w:proofErr w:type="gramStart"/>
      <w:r w:rsidR="007917A8" w:rsidRPr="0030241D">
        <w:rPr>
          <w:rFonts w:hint="eastAsia"/>
          <w:color w:val="FF0000"/>
        </w:rPr>
        <w:t>姆</w:t>
      </w:r>
      <w:proofErr w:type="gramEnd"/>
      <w:r w:rsidR="007917A8" w:rsidRPr="0030241D">
        <w:rPr>
          <w:rFonts w:hint="eastAsia"/>
          <w:color w:val="FF0000"/>
        </w:rPr>
        <w:t>勒公司最大股东的原因之一</w:t>
      </w:r>
      <w:r w:rsidR="007917A8">
        <w:rPr>
          <w:rFonts w:hint="eastAsia"/>
        </w:rPr>
        <w:t>。一战二战都</w:t>
      </w:r>
      <w:r w:rsidR="007917A8" w:rsidRPr="0030241D">
        <w:rPr>
          <w:rFonts w:hint="eastAsia"/>
          <w:color w:val="FF0000"/>
        </w:rPr>
        <w:t>送过人头的意大利</w:t>
      </w:r>
      <w:r w:rsidR="006042A3">
        <w:rPr>
          <w:rFonts w:hint="eastAsia"/>
        </w:rPr>
        <w:t>如今债务积压已经成为欧盟最大的定时炸弹，基于这一点，英国脱</w:t>
      </w:r>
      <w:proofErr w:type="gramStart"/>
      <w:r w:rsidR="006042A3">
        <w:rPr>
          <w:rFonts w:hint="eastAsia"/>
        </w:rPr>
        <w:t>欧还是</w:t>
      </w:r>
      <w:proofErr w:type="gramEnd"/>
      <w:r w:rsidR="006042A3">
        <w:rPr>
          <w:rFonts w:hint="eastAsia"/>
        </w:rPr>
        <w:t>很赚的。同时</w:t>
      </w:r>
      <w:r w:rsidR="006042A3" w:rsidRPr="0030241D">
        <w:rPr>
          <w:rFonts w:hint="eastAsia"/>
          <w:color w:val="FF0000"/>
        </w:rPr>
        <w:t>美国</w:t>
      </w:r>
      <w:r w:rsidR="00D97EE0" w:rsidRPr="0030241D">
        <w:rPr>
          <w:color w:val="FF0000"/>
        </w:rPr>
        <w:t>桥水基金</w:t>
      </w:r>
      <w:r w:rsidR="006042A3" w:rsidRPr="0030241D">
        <w:rPr>
          <w:rFonts w:hint="eastAsia"/>
          <w:color w:val="FF0000"/>
        </w:rPr>
        <w:t>在18年前进入</w:t>
      </w:r>
      <w:r w:rsidR="00D97EE0" w:rsidRPr="0030241D">
        <w:rPr>
          <w:color w:val="FF0000"/>
        </w:rPr>
        <w:t>欧洲</w:t>
      </w:r>
      <w:r w:rsidR="006042A3" w:rsidRPr="0030241D">
        <w:rPr>
          <w:rFonts w:hint="eastAsia"/>
          <w:color w:val="FF0000"/>
        </w:rPr>
        <w:t>资本达</w:t>
      </w:r>
      <w:r w:rsidR="006042A3" w:rsidRPr="0030241D">
        <w:rPr>
          <w:color w:val="FF0000"/>
        </w:rPr>
        <w:t>220亿美元</w:t>
      </w:r>
      <w:r w:rsidR="006042A3">
        <w:rPr>
          <w:rFonts w:hint="eastAsia"/>
        </w:rPr>
        <w:t>，准备做空一波。这样的被宰，欧盟只定不开心，所以欧盟最近在和俄罗斯交恶。欧盟打算和美国先吃下俄罗斯，先补充一波，然后再角斗，不过欧盟</w:t>
      </w:r>
      <w:r w:rsidR="003222EC">
        <w:rPr>
          <w:rFonts w:hint="eastAsia"/>
        </w:rPr>
        <w:t>没有统一的军权，</w:t>
      </w:r>
      <w:r w:rsidR="0030241D">
        <w:rPr>
          <w:rFonts w:hint="eastAsia"/>
        </w:rPr>
        <w:t>这就尴尬了</w:t>
      </w:r>
      <w:r w:rsidR="003222EC">
        <w:rPr>
          <w:rFonts w:hint="eastAsia"/>
        </w:rPr>
        <w:t>。</w:t>
      </w:r>
      <w:r w:rsidR="003222EC" w:rsidRPr="00D97EE0">
        <w:rPr>
          <w:rFonts w:hint="eastAsia"/>
        </w:rPr>
        <w:t xml:space="preserve"> </w:t>
      </w:r>
    </w:p>
    <w:p w14:paraId="567E0D3A" w14:textId="00137C26" w:rsidR="00D97EE0" w:rsidRDefault="0005062C" w:rsidP="00D97EE0">
      <w:r>
        <w:rPr>
          <w:rFonts w:hint="eastAsia"/>
        </w:rPr>
        <w:t>（</w:t>
      </w:r>
      <w:r w:rsidR="00C0127E">
        <w:rPr>
          <w:rFonts w:hint="eastAsia"/>
        </w:rPr>
        <w:t>4</w:t>
      </w:r>
      <w:r>
        <w:rPr>
          <w:rFonts w:hint="eastAsia"/>
        </w:rPr>
        <w:t>）</w:t>
      </w:r>
      <w:r w:rsidR="003222EC">
        <w:rPr>
          <w:rFonts w:hint="eastAsia"/>
        </w:rPr>
        <w:t>俄罗斯到了歇斯底里的地步了</w:t>
      </w:r>
      <w:r w:rsidR="003222EC" w:rsidRPr="0030241D">
        <w:rPr>
          <w:rFonts w:hint="eastAsia"/>
          <w:color w:val="FF0000"/>
        </w:rPr>
        <w:t>。北极熊被按在地上摩擦</w:t>
      </w:r>
      <w:r w:rsidR="003222EC">
        <w:rPr>
          <w:rFonts w:hint="eastAsia"/>
        </w:rPr>
        <w:t>，这种画面想想就尴尬。</w:t>
      </w:r>
      <w:r w:rsidR="00D97EE0" w:rsidRPr="000A75C9">
        <w:rPr>
          <w:rFonts w:hint="eastAsia"/>
          <w:color w:val="FF0000"/>
        </w:rPr>
        <w:t>在西方的经济制裁下</w:t>
      </w:r>
      <w:r w:rsidR="00D97EE0">
        <w:rPr>
          <w:rFonts w:hint="eastAsia"/>
        </w:rPr>
        <w:t>，当下俄罗斯</w:t>
      </w:r>
      <w:r w:rsidR="00D97EE0" w:rsidRPr="000A75C9">
        <w:rPr>
          <w:rFonts w:hint="eastAsia"/>
          <w:color w:val="FF0000"/>
        </w:rPr>
        <w:t>两个支柱产业</w:t>
      </w:r>
      <w:r w:rsidR="00D97EE0">
        <w:rPr>
          <w:rFonts w:hint="eastAsia"/>
        </w:rPr>
        <w:t>，</w:t>
      </w:r>
      <w:r w:rsidR="00D97EE0" w:rsidRPr="000A75C9">
        <w:rPr>
          <w:rFonts w:hint="eastAsia"/>
          <w:color w:val="FF0000"/>
        </w:rPr>
        <w:t>石油和军事装备出口量全球占比不断减少</w:t>
      </w:r>
      <w:r w:rsidR="00D97EE0">
        <w:rPr>
          <w:rFonts w:hint="eastAsia"/>
        </w:rPr>
        <w:t>。</w:t>
      </w:r>
      <w:r w:rsidR="00D97EE0" w:rsidRPr="000A75C9">
        <w:rPr>
          <w:rFonts w:hint="eastAsia"/>
          <w:color w:val="FF0000"/>
        </w:rPr>
        <w:t>为此俄罗斯总统助理声称</w:t>
      </w:r>
      <w:r w:rsidR="00D97EE0" w:rsidRPr="000A75C9">
        <w:rPr>
          <w:color w:val="FF0000"/>
        </w:rPr>
        <w:t>西方制裁未明显影响军事装备出口</w:t>
      </w:r>
      <w:r w:rsidR="00D97EE0" w:rsidRPr="000A75C9">
        <w:rPr>
          <w:rFonts w:hint="eastAsia"/>
          <w:color w:val="FF0000"/>
        </w:rPr>
        <w:t>。</w:t>
      </w:r>
      <w:r w:rsidR="00D97EE0">
        <w:rPr>
          <w:rFonts w:hint="eastAsia"/>
          <w:color w:val="FF0000"/>
        </w:rPr>
        <w:t>此番话就是</w:t>
      </w:r>
      <w:r w:rsidR="00D97EE0" w:rsidRPr="000A75C9">
        <w:rPr>
          <w:rFonts w:hint="eastAsia"/>
          <w:color w:val="FF0000"/>
        </w:rPr>
        <w:t>此地无银二百两</w:t>
      </w:r>
      <w:r w:rsidR="00D97EE0">
        <w:rPr>
          <w:rFonts w:hint="eastAsia"/>
        </w:rPr>
        <w:t>。</w:t>
      </w:r>
    </w:p>
    <w:p w14:paraId="4B91E101" w14:textId="707979EE" w:rsidR="003222EC" w:rsidRDefault="00D97EE0" w:rsidP="003222EC">
      <w:r>
        <w:rPr>
          <w:rFonts w:hint="eastAsia"/>
        </w:rPr>
        <w:t>一个战斗民族，能动手就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BB，如今更多的是在虚张声势，可见中东利益基本和俄罗斯关系不大了。</w:t>
      </w:r>
      <w:r w:rsidR="003222EC">
        <w:rPr>
          <w:rFonts w:hint="eastAsia"/>
        </w:rPr>
        <w:t>如果俄罗斯被肢解，那么，力量平衡就</w:t>
      </w:r>
      <w:r w:rsidR="0085371D">
        <w:rPr>
          <w:rFonts w:hint="eastAsia"/>
        </w:rPr>
        <w:t>被</w:t>
      </w:r>
      <w:r w:rsidR="003222EC">
        <w:rPr>
          <w:rFonts w:hint="eastAsia"/>
        </w:rPr>
        <w:t>打破了，中国就会被多方夹击。为此中国各种战略策应。尤其</w:t>
      </w:r>
      <w:r w:rsidR="003222EC">
        <w:rPr>
          <w:rFonts w:hint="eastAsia"/>
        </w:rPr>
        <w:t>两会期间，外交部长王毅在记者会上，回答记者提问，有如下原话“</w:t>
      </w:r>
      <w:r w:rsidR="003222EC" w:rsidRPr="0071627D">
        <w:rPr>
          <w:rFonts w:hint="eastAsia"/>
          <w:color w:val="FF0000"/>
        </w:rPr>
        <w:t>中俄关系稳如泰山</w:t>
      </w:r>
      <w:r w:rsidR="003222EC" w:rsidRPr="00B052A4">
        <w:rPr>
          <w:rFonts w:hint="eastAsia"/>
        </w:rPr>
        <w:t>：没有最好，只有更好</w:t>
      </w:r>
      <w:r w:rsidR="003222EC" w:rsidRPr="00B052A4">
        <w:t>--我们对中俄关系始终充满信心，</w:t>
      </w:r>
      <w:r w:rsidR="003222EC" w:rsidRPr="0071627D">
        <w:rPr>
          <w:color w:val="FF0000"/>
        </w:rPr>
        <w:t>我们的信心来自于元首结下的深厚的友谊和互信，这将是继续引领两国关系发展的根本保障</w:t>
      </w:r>
      <w:r w:rsidR="003222EC">
        <w:rPr>
          <w:rFonts w:hint="eastAsia"/>
        </w:rPr>
        <w:t>。”</w:t>
      </w:r>
    </w:p>
    <w:p w14:paraId="3CCE5285" w14:textId="2220E2E2" w:rsidR="00D97EE0" w:rsidRPr="00B052A4" w:rsidRDefault="003222EC" w:rsidP="00D97EE0">
      <w:r>
        <w:rPr>
          <w:rFonts w:hint="eastAsia"/>
        </w:rPr>
        <w:t>（</w:t>
      </w:r>
      <w:r w:rsidR="00C0127E">
        <w:rPr>
          <w:rFonts w:hint="eastAsia"/>
        </w:rPr>
        <w:t>5</w:t>
      </w:r>
      <w:r>
        <w:rPr>
          <w:rFonts w:hint="eastAsia"/>
        </w:rPr>
        <w:t>）韩国和日本也是热锅上的蚂蚁</w:t>
      </w:r>
      <w:r w:rsidR="0085371D">
        <w:rPr>
          <w:rFonts w:hint="eastAsia"/>
        </w:rPr>
        <w:t>。</w:t>
      </w:r>
      <w:r w:rsidR="0030241D">
        <w:rPr>
          <w:rFonts w:hint="eastAsia"/>
        </w:rPr>
        <w:t>但是</w:t>
      </w:r>
      <w:r w:rsidR="0085371D">
        <w:rPr>
          <w:rFonts w:hint="eastAsia"/>
        </w:rPr>
        <w:t>韩国没有主权，对美国提高关税的行为无可奈何，在朝鲜半岛问题上，韩国外交部长得经常去美国</w:t>
      </w:r>
      <w:r w:rsidR="0030241D">
        <w:rPr>
          <w:rFonts w:hint="eastAsia"/>
        </w:rPr>
        <w:t>汇</w:t>
      </w:r>
      <w:r w:rsidR="0085371D">
        <w:rPr>
          <w:rFonts w:hint="eastAsia"/>
        </w:rPr>
        <w:t>报工作，然后按照指示行动。日本和中国的积怨太深，日本不能加入一带一路，也</w:t>
      </w:r>
      <w:r w:rsidR="0030241D">
        <w:rPr>
          <w:rFonts w:hint="eastAsia"/>
        </w:rPr>
        <w:t>就</w:t>
      </w:r>
      <w:r w:rsidR="0085371D">
        <w:rPr>
          <w:rFonts w:hint="eastAsia"/>
        </w:rPr>
        <w:t>只能看着</w:t>
      </w:r>
      <w:r w:rsidR="0085371D" w:rsidRPr="0030241D">
        <w:rPr>
          <w:rFonts w:hint="eastAsia"/>
          <w:color w:val="FF0000"/>
        </w:rPr>
        <w:t>失去的二十年变成失去的三十年</w:t>
      </w:r>
      <w:r w:rsidR="0085371D">
        <w:rPr>
          <w:rFonts w:hint="eastAsia"/>
        </w:rPr>
        <w:t>。</w:t>
      </w:r>
    </w:p>
    <w:p w14:paraId="2183C089" w14:textId="178FFBC0" w:rsidR="00D97EE0" w:rsidRPr="00D97EE0" w:rsidRDefault="0085371D" w:rsidP="00143EA0">
      <w:pPr>
        <w:rPr>
          <w:rFonts w:hint="eastAsia"/>
        </w:rPr>
      </w:pPr>
      <w:r>
        <w:rPr>
          <w:rFonts w:hint="eastAsia"/>
        </w:rPr>
        <w:t>（</w:t>
      </w:r>
      <w:r w:rsidR="00C0127E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>）我国的情况算是各大经济体中最好的，军事力量已经具有极强的威慑力</w:t>
      </w:r>
      <w:r w:rsidR="00BD764C">
        <w:rPr>
          <w:rFonts w:hint="eastAsia"/>
        </w:rPr>
        <w:t>，能够支撑金融战争。</w:t>
      </w:r>
      <w:r w:rsidR="00BD764C" w:rsidRPr="00243A78">
        <w:rPr>
          <w:color w:val="FF0000"/>
        </w:rPr>
        <w:t>2018年3月26日，原油期货将在上海期货交易所上海国际能源交易中心正式挂牌交易</w:t>
      </w:r>
      <w:r w:rsidR="00BD764C">
        <w:rPr>
          <w:rFonts w:hint="eastAsia"/>
        </w:rPr>
        <w:t>。金融战争的号角吹响了。</w:t>
      </w:r>
      <w:r w:rsidR="00BD764C" w:rsidRPr="00BD764C">
        <w:rPr>
          <w:rFonts w:hint="eastAsia"/>
          <w:color w:val="FF0000"/>
        </w:rPr>
        <w:t>愿所有人能安居乐业！</w:t>
      </w:r>
    </w:p>
    <w:p w14:paraId="68DAA69F" w14:textId="01D482C9" w:rsidR="000C023F" w:rsidRDefault="000C023F" w:rsidP="00BB13D7"/>
    <w:p w14:paraId="50AA12B7" w14:textId="279CCB14" w:rsidR="00BD764C" w:rsidRDefault="00BD764C" w:rsidP="00BB13D7"/>
    <w:p w14:paraId="45278B84" w14:textId="19202B36" w:rsidR="00BD764C" w:rsidRDefault="00BD764C" w:rsidP="00BB13D7"/>
    <w:p w14:paraId="02266B72" w14:textId="30F5C8B9" w:rsidR="00BD764C" w:rsidRDefault="00BD764C" w:rsidP="00BB13D7"/>
    <w:p w14:paraId="6022313B" w14:textId="1AC77DFA" w:rsidR="00BD764C" w:rsidRDefault="00BD764C" w:rsidP="00BB13D7"/>
    <w:p w14:paraId="7238959E" w14:textId="77777777" w:rsidR="00BD764C" w:rsidRDefault="00BD764C" w:rsidP="00BB13D7">
      <w:pPr>
        <w:rPr>
          <w:rFonts w:hint="eastAsia"/>
        </w:rPr>
      </w:pPr>
    </w:p>
    <w:p w14:paraId="0655F27B" w14:textId="7B3B725A" w:rsidR="000C023F" w:rsidRDefault="000C023F" w:rsidP="000C02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股市</w:t>
      </w:r>
    </w:p>
    <w:p w14:paraId="5BD4F8F1" w14:textId="46AFDDB1" w:rsidR="00A558FA" w:rsidRDefault="00A558FA" w:rsidP="00A558FA">
      <w:r>
        <w:rPr>
          <w:rFonts w:hint="eastAsia"/>
        </w:rPr>
        <w:t>（1）两会期间好多大佬纷纷表态</w:t>
      </w:r>
      <w:r w:rsidRPr="00AB4D77">
        <w:rPr>
          <w:rFonts w:hint="eastAsia"/>
          <w:color w:val="FF0000"/>
        </w:rPr>
        <w:t>回归A股</w:t>
      </w:r>
      <w:r>
        <w:rPr>
          <w:rFonts w:hint="eastAsia"/>
        </w:rPr>
        <w:t>，</w:t>
      </w:r>
      <w:r w:rsidR="00D26237" w:rsidRPr="00AB4D77">
        <w:rPr>
          <w:rFonts w:hint="eastAsia"/>
          <w:color w:val="FF0000"/>
        </w:rPr>
        <w:t>富士康36天闪电过审</w:t>
      </w:r>
      <w:r w:rsidR="00D26237">
        <w:rPr>
          <w:rFonts w:hint="eastAsia"/>
        </w:rPr>
        <w:t>，</w:t>
      </w:r>
      <w:proofErr w:type="gramStart"/>
      <w:r w:rsidR="00D26237">
        <w:rPr>
          <w:rFonts w:hint="eastAsia"/>
        </w:rPr>
        <w:t>外媒报道</w:t>
      </w:r>
      <w:proofErr w:type="gramEnd"/>
      <w:r w:rsidR="00D26237" w:rsidRPr="00AB4D77">
        <w:rPr>
          <w:rFonts w:hint="eastAsia"/>
          <w:color w:val="FF0000"/>
        </w:rPr>
        <w:t>阿里巴巴夏天回归A股</w:t>
      </w:r>
      <w:r w:rsidR="00D26237">
        <w:rPr>
          <w:rFonts w:hint="eastAsia"/>
        </w:rPr>
        <w:t>，即使</w:t>
      </w:r>
      <w:r>
        <w:rPr>
          <w:rFonts w:hint="eastAsia"/>
        </w:rPr>
        <w:t>是迟迟不上市的</w:t>
      </w:r>
      <w:r w:rsidR="00D26237" w:rsidRPr="00AB4D77">
        <w:rPr>
          <w:rFonts w:hint="eastAsia"/>
          <w:color w:val="FF0000"/>
        </w:rPr>
        <w:t>小米也有了日程规划</w:t>
      </w:r>
      <w:r w:rsidR="00D26237">
        <w:rPr>
          <w:rFonts w:hint="eastAsia"/>
        </w:rPr>
        <w:t>。</w:t>
      </w:r>
    </w:p>
    <w:p w14:paraId="4C77C14F" w14:textId="7FD0B845" w:rsidR="005C6868" w:rsidRPr="00D26237" w:rsidRDefault="00D26237" w:rsidP="005C6868">
      <w:pPr>
        <w:rPr>
          <w:rFonts w:hint="eastAsia"/>
        </w:rPr>
      </w:pPr>
      <w:r>
        <w:rPr>
          <w:rFonts w:hint="eastAsia"/>
        </w:rPr>
        <w:t>（2）</w:t>
      </w:r>
      <w:r w:rsidR="000C023F" w:rsidRPr="00AB4D77">
        <w:rPr>
          <w:rFonts w:hint="eastAsia"/>
          <w:color w:val="FF0000"/>
        </w:rPr>
        <w:t>股市的池子</w:t>
      </w:r>
      <w:r w:rsidRPr="00AB4D77">
        <w:rPr>
          <w:rFonts w:hint="eastAsia"/>
          <w:color w:val="FF0000"/>
        </w:rPr>
        <w:t>建造的越来越大</w:t>
      </w:r>
      <w:r>
        <w:rPr>
          <w:rFonts w:hint="eastAsia"/>
        </w:rPr>
        <w:t>，</w:t>
      </w:r>
      <w:r w:rsidRPr="00AB4D77">
        <w:rPr>
          <w:rFonts w:hint="eastAsia"/>
          <w:color w:val="FF0000"/>
        </w:rPr>
        <w:t>房市的资金才能更好的被引导到股市这个池子里</w:t>
      </w:r>
      <w:r>
        <w:rPr>
          <w:rFonts w:hint="eastAsia"/>
        </w:rPr>
        <w:t>，</w:t>
      </w:r>
      <w:r w:rsidRPr="00AB4D77">
        <w:rPr>
          <w:rFonts w:hint="eastAsia"/>
          <w:color w:val="FF0000"/>
        </w:rPr>
        <w:t>同时也能吸收全球大量不安的资金</w:t>
      </w:r>
      <w:r>
        <w:rPr>
          <w:rFonts w:hint="eastAsia"/>
        </w:rPr>
        <w:t>。</w:t>
      </w:r>
    </w:p>
    <w:p w14:paraId="761D438A" w14:textId="2DB64BF5" w:rsidR="005C6868" w:rsidRDefault="005C6868" w:rsidP="005C68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金融监管</w:t>
      </w:r>
    </w:p>
    <w:p w14:paraId="14625E10" w14:textId="7D39B398" w:rsidR="005C6868" w:rsidRDefault="005C6868" w:rsidP="005C6868">
      <w:r>
        <w:rPr>
          <w:rFonts w:hint="eastAsia"/>
        </w:rPr>
        <w:t>（1）</w:t>
      </w:r>
      <w:r w:rsidRPr="000A75C9">
        <w:rPr>
          <w:rFonts w:hint="eastAsia"/>
        </w:rPr>
        <w:t>证监会通报两宗市场操纵“史上之最”</w:t>
      </w:r>
      <w:r w:rsidRPr="00AB4D77">
        <w:rPr>
          <w:color w:val="FF0000"/>
        </w:rPr>
        <w:t>56.7亿元超级罚单砸向北八道</w:t>
      </w:r>
      <w:r>
        <w:rPr>
          <w:rFonts w:hint="eastAsia"/>
        </w:rPr>
        <w:t>。这么大的新闻，</w:t>
      </w:r>
      <w:proofErr w:type="gramStart"/>
      <w:r>
        <w:rPr>
          <w:rFonts w:hint="eastAsia"/>
        </w:rPr>
        <w:t>一些</w:t>
      </w:r>
      <w:r w:rsidRPr="00AB4D77">
        <w:rPr>
          <w:rFonts w:hint="eastAsia"/>
          <w:color w:val="FF0000"/>
        </w:rPr>
        <w:t>资媒</w:t>
      </w:r>
      <w:r>
        <w:rPr>
          <w:rFonts w:hint="eastAsia"/>
        </w:rPr>
        <w:t>竟然</w:t>
      </w:r>
      <w:proofErr w:type="gramEnd"/>
      <w:r>
        <w:rPr>
          <w:rFonts w:hint="eastAsia"/>
        </w:rPr>
        <w:t>没有报道，这很值得玩味。</w:t>
      </w:r>
    </w:p>
    <w:p w14:paraId="28D375A1" w14:textId="053A223C" w:rsidR="00693611" w:rsidRDefault="005C6868" w:rsidP="005C6868">
      <w:pPr>
        <w:rPr>
          <w:rFonts w:hint="eastAsia"/>
        </w:rPr>
      </w:pPr>
      <w:r>
        <w:rPr>
          <w:rFonts w:hint="eastAsia"/>
        </w:rPr>
        <w:t>（2）后续还有惊喜，在“安内”的大方向下，损害国家和百姓利益的，终究会被清算</w:t>
      </w:r>
      <w:r w:rsidR="00693611">
        <w:rPr>
          <w:rFonts w:hint="eastAsia"/>
        </w:rPr>
        <w:t>，步伐也越来越快。</w:t>
      </w:r>
    </w:p>
    <w:p w14:paraId="696E29CF" w14:textId="0A018CC7" w:rsidR="00693611" w:rsidRDefault="00693611" w:rsidP="006936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香港股市</w:t>
      </w:r>
    </w:p>
    <w:p w14:paraId="33ED2778" w14:textId="54D6FEA3" w:rsidR="00A558FA" w:rsidRDefault="00A558FA" w:rsidP="00A558FA">
      <w:r>
        <w:rPr>
          <w:rFonts w:hint="eastAsia"/>
        </w:rPr>
        <w:t>（1）香港打赢过</w:t>
      </w:r>
      <w:r w:rsidRPr="00AB4D77">
        <w:rPr>
          <w:rFonts w:hint="eastAsia"/>
          <w:color w:val="FF0000"/>
        </w:rPr>
        <w:t>1997年的香港金融保卫战</w:t>
      </w:r>
      <w:r>
        <w:rPr>
          <w:rFonts w:hint="eastAsia"/>
        </w:rPr>
        <w:t>。</w:t>
      </w:r>
    </w:p>
    <w:p w14:paraId="4497AE2B" w14:textId="012C8EF0" w:rsidR="00693611" w:rsidRDefault="00A558FA" w:rsidP="00A558FA">
      <w:r>
        <w:rPr>
          <w:rFonts w:hint="eastAsia"/>
        </w:rPr>
        <w:t>（2）</w:t>
      </w:r>
      <w:r w:rsidR="00693611" w:rsidRPr="00AB4D77">
        <w:rPr>
          <w:rFonts w:hint="eastAsia"/>
          <w:color w:val="FF0000"/>
        </w:rPr>
        <w:t>汇率波动</w:t>
      </w:r>
      <w:r w:rsidR="00693611">
        <w:rPr>
          <w:rFonts w:hint="eastAsia"/>
        </w:rPr>
        <w:t>叠加高企的房价、虚高的股市</w:t>
      </w:r>
      <w:r>
        <w:rPr>
          <w:rFonts w:hint="eastAsia"/>
        </w:rPr>
        <w:t>，最近的香港和曾经</w:t>
      </w:r>
      <w:r w:rsidR="00AB4D77">
        <w:rPr>
          <w:rFonts w:hint="eastAsia"/>
        </w:rPr>
        <w:t>有很多相似的地方</w:t>
      </w:r>
      <w:r>
        <w:rPr>
          <w:rFonts w:hint="eastAsia"/>
        </w:rPr>
        <w:t>。</w:t>
      </w:r>
    </w:p>
    <w:p w14:paraId="7BC3A592" w14:textId="6800581E" w:rsidR="00A558FA" w:rsidRDefault="00A558FA" w:rsidP="00A558FA">
      <w:r>
        <w:rPr>
          <w:rFonts w:hint="eastAsia"/>
        </w:rPr>
        <w:t>（3）已经跑路的李超人，也不想看到</w:t>
      </w:r>
      <w:r w:rsidRPr="00AB4D77">
        <w:rPr>
          <w:rFonts w:hint="eastAsia"/>
          <w:color w:val="FF0000"/>
        </w:rPr>
        <w:t>香港</w:t>
      </w:r>
      <w:r w:rsidR="00D97EE0" w:rsidRPr="00AB4D77">
        <w:rPr>
          <w:rFonts w:hint="eastAsia"/>
          <w:color w:val="FF0000"/>
        </w:rPr>
        <w:t>之后</w:t>
      </w:r>
      <w:r w:rsidRPr="00AB4D77">
        <w:rPr>
          <w:rFonts w:hint="eastAsia"/>
          <w:color w:val="FF0000"/>
        </w:rPr>
        <w:t>的惨烈</w:t>
      </w:r>
      <w:r>
        <w:rPr>
          <w:rFonts w:hint="eastAsia"/>
        </w:rPr>
        <w:t>吧！</w:t>
      </w:r>
    </w:p>
    <w:p w14:paraId="5FBE9711" w14:textId="54B73B14" w:rsidR="005C6868" w:rsidRPr="005C6868" w:rsidRDefault="005C6868" w:rsidP="005C6868"/>
    <w:sectPr w:rsidR="005C6868" w:rsidRPr="005C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AF6"/>
    <w:multiLevelType w:val="hybridMultilevel"/>
    <w:tmpl w:val="D23E2D2A"/>
    <w:lvl w:ilvl="0" w:tplc="63763A6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1196D"/>
    <w:multiLevelType w:val="hybridMultilevel"/>
    <w:tmpl w:val="9EBAD234"/>
    <w:lvl w:ilvl="0" w:tplc="C12A0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6699F"/>
    <w:multiLevelType w:val="hybridMultilevel"/>
    <w:tmpl w:val="AD648512"/>
    <w:lvl w:ilvl="0" w:tplc="0C6AA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334DE7"/>
    <w:multiLevelType w:val="hybridMultilevel"/>
    <w:tmpl w:val="52B69AFC"/>
    <w:lvl w:ilvl="0" w:tplc="EB327D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53E78"/>
    <w:multiLevelType w:val="hybridMultilevel"/>
    <w:tmpl w:val="F7D2E022"/>
    <w:lvl w:ilvl="0" w:tplc="C8805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64A7AE4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96747A"/>
    <w:multiLevelType w:val="hybridMultilevel"/>
    <w:tmpl w:val="A62C59AE"/>
    <w:lvl w:ilvl="0" w:tplc="5C465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396597"/>
    <w:multiLevelType w:val="hybridMultilevel"/>
    <w:tmpl w:val="A8B6CFCC"/>
    <w:lvl w:ilvl="0" w:tplc="057480AC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4B107D"/>
    <w:multiLevelType w:val="hybridMultilevel"/>
    <w:tmpl w:val="73669362"/>
    <w:lvl w:ilvl="0" w:tplc="A698A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B40A5"/>
    <w:multiLevelType w:val="hybridMultilevel"/>
    <w:tmpl w:val="ECA4DA70"/>
    <w:lvl w:ilvl="0" w:tplc="FA1CCA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F1D4E"/>
    <w:multiLevelType w:val="hybridMultilevel"/>
    <w:tmpl w:val="AA4CB47E"/>
    <w:lvl w:ilvl="0" w:tplc="F362C114">
      <w:start w:val="1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6691D"/>
    <w:multiLevelType w:val="hybridMultilevel"/>
    <w:tmpl w:val="F8D83D08"/>
    <w:lvl w:ilvl="0" w:tplc="D320EC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BD7FCA"/>
    <w:multiLevelType w:val="hybridMultilevel"/>
    <w:tmpl w:val="BD1EB1A6"/>
    <w:lvl w:ilvl="0" w:tplc="AFB05EF2">
      <w:start w:val="1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F31CF7"/>
    <w:multiLevelType w:val="hybridMultilevel"/>
    <w:tmpl w:val="5BF8B3FE"/>
    <w:lvl w:ilvl="0" w:tplc="DDFC9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65655E"/>
    <w:multiLevelType w:val="hybridMultilevel"/>
    <w:tmpl w:val="D228FDAC"/>
    <w:lvl w:ilvl="0" w:tplc="4A8C598C">
      <w:start w:val="14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737B74"/>
    <w:multiLevelType w:val="hybridMultilevel"/>
    <w:tmpl w:val="62283096"/>
    <w:lvl w:ilvl="0" w:tplc="5B705C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9B3459"/>
    <w:multiLevelType w:val="hybridMultilevel"/>
    <w:tmpl w:val="58B0E1BE"/>
    <w:lvl w:ilvl="0" w:tplc="71788658">
      <w:start w:val="15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2"/>
  </w:num>
  <w:num w:numId="8">
    <w:abstractNumId w:val="14"/>
  </w:num>
  <w:num w:numId="9">
    <w:abstractNumId w:val="3"/>
  </w:num>
  <w:num w:numId="10">
    <w:abstractNumId w:val="15"/>
  </w:num>
  <w:num w:numId="11">
    <w:abstractNumId w:val="8"/>
  </w:num>
  <w:num w:numId="12">
    <w:abstractNumId w:val="1"/>
  </w:num>
  <w:num w:numId="13">
    <w:abstractNumId w:val="11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98"/>
    <w:rsid w:val="000175DF"/>
    <w:rsid w:val="0005062C"/>
    <w:rsid w:val="0007483E"/>
    <w:rsid w:val="000A75C9"/>
    <w:rsid w:val="000C023F"/>
    <w:rsid w:val="000C413E"/>
    <w:rsid w:val="000C7E68"/>
    <w:rsid w:val="00143EA0"/>
    <w:rsid w:val="001C759E"/>
    <w:rsid w:val="00243A78"/>
    <w:rsid w:val="00261C0E"/>
    <w:rsid w:val="00293017"/>
    <w:rsid w:val="0030241D"/>
    <w:rsid w:val="003222EC"/>
    <w:rsid w:val="00357556"/>
    <w:rsid w:val="003A3F48"/>
    <w:rsid w:val="003D594D"/>
    <w:rsid w:val="003F28C5"/>
    <w:rsid w:val="00417FF4"/>
    <w:rsid w:val="00446FFE"/>
    <w:rsid w:val="004B62B2"/>
    <w:rsid w:val="005062DC"/>
    <w:rsid w:val="00513BC8"/>
    <w:rsid w:val="00532FFA"/>
    <w:rsid w:val="005C6868"/>
    <w:rsid w:val="006042A3"/>
    <w:rsid w:val="0065165F"/>
    <w:rsid w:val="00693611"/>
    <w:rsid w:val="007143AC"/>
    <w:rsid w:val="0071627D"/>
    <w:rsid w:val="007917A8"/>
    <w:rsid w:val="007E59E6"/>
    <w:rsid w:val="0085371D"/>
    <w:rsid w:val="00A00A65"/>
    <w:rsid w:val="00A5060B"/>
    <w:rsid w:val="00A5261B"/>
    <w:rsid w:val="00A558FA"/>
    <w:rsid w:val="00AB4D77"/>
    <w:rsid w:val="00AF70F0"/>
    <w:rsid w:val="00B052A4"/>
    <w:rsid w:val="00B53957"/>
    <w:rsid w:val="00B803EB"/>
    <w:rsid w:val="00BB13D7"/>
    <w:rsid w:val="00BD764C"/>
    <w:rsid w:val="00BF4D8F"/>
    <w:rsid w:val="00C0127E"/>
    <w:rsid w:val="00D204CE"/>
    <w:rsid w:val="00D26237"/>
    <w:rsid w:val="00D332D1"/>
    <w:rsid w:val="00D40B98"/>
    <w:rsid w:val="00D97EE0"/>
    <w:rsid w:val="00F34C66"/>
    <w:rsid w:val="00F47BA2"/>
    <w:rsid w:val="00F87B33"/>
    <w:rsid w:val="00FE3ABE"/>
    <w:rsid w:val="00FE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72BA"/>
  <w15:chartTrackingRefBased/>
  <w15:docId w15:val="{29677BEE-3ACD-467A-AD24-CB104B14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06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1C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7B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60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BD56-F20B-4090-AB33-26B2E9FF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132</cp:revision>
  <cp:lastPrinted>2018-03-18T09:41:00Z</cp:lastPrinted>
  <dcterms:created xsi:type="dcterms:W3CDTF">2018-03-16T12:55:00Z</dcterms:created>
  <dcterms:modified xsi:type="dcterms:W3CDTF">2018-03-18T09:45:00Z</dcterms:modified>
</cp:coreProperties>
</file>