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B5" w:rsidRDefault="00061BB5" w:rsidP="00061BB5">
      <w:pPr>
        <w:pStyle w:val="Heading3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Xác thực</w:t>
      </w:r>
    </w:p>
    <w:p w:rsidR="00061BB5" w:rsidRPr="00061BB5" w:rsidRDefault="00061BB5" w:rsidP="00061BB5">
      <w:pPr>
        <w:rPr>
          <w:rFonts w:ascii="Consolas" w:hAnsi="Consolas"/>
          <w:color w:val="000000"/>
          <w:sz w:val="18"/>
          <w:szCs w:val="18"/>
          <w:lang w:bidi="ar-SA"/>
        </w:rPr>
      </w:pPr>
      <w:r>
        <w:t xml:space="preserve">Để có thể gọi các API dưới cần thêm Header </w:t>
      </w:r>
      <w:r w:rsidRPr="00061BB5">
        <w:rPr>
          <w:rFonts w:ascii="Consolas" w:hAnsi="Consolas"/>
          <w:color w:val="FF0000"/>
          <w:sz w:val="20"/>
          <w:szCs w:val="20"/>
          <w:lang w:bidi="ar-SA"/>
        </w:rPr>
        <w:t>Authorization:</w:t>
      </w:r>
      <w:r w:rsidRPr="00061BB5">
        <w:rPr>
          <w:rFonts w:ascii="Consolas" w:hAnsi="Consolas"/>
          <w:color w:val="000000"/>
          <w:sz w:val="18"/>
          <w:szCs w:val="18"/>
          <w:lang w:bidi="ar-SA"/>
        </w:rPr>
        <w:t> </w:t>
      </w:r>
      <w:r w:rsidRPr="00061BB5">
        <w:rPr>
          <w:rFonts w:ascii="Consolas" w:hAnsi="Consolas"/>
          <w:color w:val="FF0000"/>
          <w:sz w:val="20"/>
          <w:szCs w:val="20"/>
          <w:lang w:bidi="ar-SA"/>
        </w:rPr>
        <w:t>Basic YWRtaW46RnNzY2JkQDEyMw==</w:t>
      </w:r>
    </w:p>
    <w:p w:rsidR="00BA3659" w:rsidRPr="00061BB5" w:rsidRDefault="00BA3659" w:rsidP="00061BB5">
      <w:pPr>
        <w:pStyle w:val="Heading3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2"/>
          <w:szCs w:val="22"/>
        </w:rPr>
      </w:pPr>
      <w:r w:rsidRPr="00061BB5">
        <w:rPr>
          <w:rFonts w:asciiTheme="majorHAnsi" w:hAnsiTheme="majorHAnsi" w:cstheme="majorHAnsi"/>
          <w:sz w:val="22"/>
          <w:szCs w:val="22"/>
        </w:rPr>
        <w:t xml:space="preserve">API lấy thông tin </w:t>
      </w:r>
      <w:r w:rsidR="00061BB5" w:rsidRPr="00061BB5">
        <w:rPr>
          <w:rFonts w:asciiTheme="majorHAnsi" w:hAnsiTheme="majorHAnsi" w:cstheme="majorHAnsi"/>
          <w:sz w:val="22"/>
          <w:szCs w:val="22"/>
        </w:rPr>
        <w:t>QUẢN LÝ TRÁI PHIẾU XÁC ĐỊNH NĐT CN</w:t>
      </w:r>
    </w:p>
    <w:p w:rsidR="00BA3659" w:rsidRDefault="00BA3659" w:rsidP="00BA365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en-US"/>
        </w:rPr>
        <w:t>Cấu trúc</w:t>
      </w:r>
      <w:r>
        <w:rPr>
          <w:rFonts w:asciiTheme="majorHAnsi" w:hAnsiTheme="majorHAnsi" w:cstheme="majorHAnsi"/>
          <w:b/>
          <w:sz w:val="22"/>
          <w:szCs w:val="2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BA3659" w:rsidTr="00BA365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659" w:rsidRDefault="00BA3659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URL</w:t>
            </w: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659" w:rsidRDefault="00061BB5">
            <w:pPr>
              <w:rPr>
                <w:rFonts w:asciiTheme="majorHAnsi" w:hAnsiTheme="majorHAnsi" w:cstheme="majorHAnsi"/>
              </w:rPr>
            </w:pPr>
            <w:r w:rsidRPr="00061BB5">
              <w:rPr>
                <w:rFonts w:asciiTheme="majorHAnsi" w:hAnsiTheme="majorHAnsi" w:cstheme="majorHAnsi"/>
                <w:shd w:val="clear" w:color="auto" w:fill="FFFFFF"/>
              </w:rPr>
              <w:t>https://fcbond.fss.com.vn/asset/getlistProfessasset</w:t>
            </w:r>
          </w:p>
        </w:tc>
      </w:tr>
      <w:tr w:rsidR="00BA3659" w:rsidTr="00BA365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659" w:rsidRDefault="00BA3659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659" w:rsidRDefault="00BA36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API lấy thông tin </w:t>
            </w:r>
            <w:r w:rsidR="00061BB5" w:rsidRPr="00061BB5">
              <w:rPr>
                <w:rFonts w:asciiTheme="majorHAnsi" w:hAnsiTheme="majorHAnsi" w:cstheme="majorHAnsi"/>
              </w:rPr>
              <w:t>QUẢN LÝ TRÁI PHIẾU XÁC ĐỊNH NĐT CN</w:t>
            </w:r>
          </w:p>
        </w:tc>
      </w:tr>
      <w:tr w:rsidR="00BA3659" w:rsidTr="00BA365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659" w:rsidRDefault="00BA3659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Method</w:t>
            </w: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659" w:rsidRDefault="00BA36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</w:t>
            </w:r>
          </w:p>
        </w:tc>
      </w:tr>
      <w:tr w:rsidR="00BA3659" w:rsidTr="00BA3659">
        <w:trPr>
          <w:trHeight w:val="45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659" w:rsidRDefault="00BA3659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Tham số đầu vào</w:t>
            </w: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659" w:rsidRDefault="00BA3659">
            <w:pPr>
              <w:shd w:val="clear" w:color="auto" w:fill="FFFFFE"/>
              <w:spacing w:after="0" w:line="270" w:lineRule="atLeast"/>
              <w:rPr>
                <w:rFonts w:asciiTheme="majorHAnsi" w:hAnsiTheme="majorHAnsi" w:cstheme="majorHAnsi"/>
                <w:lang w:bidi="ar-SA"/>
              </w:rPr>
            </w:pPr>
            <w:r>
              <w:rPr>
                <w:rFonts w:asciiTheme="majorHAnsi" w:hAnsiTheme="majorHAnsi" w:cstheme="majorHAnsi"/>
                <w:lang w:bidi="ar-SA"/>
              </w:rPr>
              <w:t>Body: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56"/>
              <w:gridCol w:w="2980"/>
              <w:gridCol w:w="2483"/>
            </w:tblGrid>
            <w:tr w:rsidR="00BA3659">
              <w:tc>
                <w:tcPr>
                  <w:tcW w:w="2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A3659" w:rsidRDefault="00BA3659">
                  <w:pPr>
                    <w:rPr>
                      <w:rFonts w:asciiTheme="majorHAnsi" w:hAnsiTheme="majorHAnsi" w:cstheme="majorHAnsi"/>
                      <w:lang w:val="en-AU" w:eastAsia="zh-CN"/>
                    </w:rPr>
                  </w:pPr>
                  <w:r>
                    <w:rPr>
                      <w:rFonts w:asciiTheme="majorHAnsi" w:hAnsiTheme="majorHAnsi" w:cstheme="majorHAnsi"/>
                      <w:lang w:val="vi-VN" w:eastAsia="zh-CN"/>
                    </w:rPr>
                    <w:t>language</w:t>
                  </w:r>
                </w:p>
              </w:tc>
              <w:tc>
                <w:tcPr>
                  <w:tcW w:w="2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A3659" w:rsidRDefault="00BA3659">
                  <w:pPr>
                    <w:rPr>
                      <w:rFonts w:asciiTheme="majorHAnsi" w:hAnsiTheme="majorHAnsi" w:cstheme="majorHAnsi"/>
                      <w:lang w:val="vi-VN" w:eastAsia="zh-CN"/>
                    </w:rPr>
                  </w:pPr>
                  <w:r>
                    <w:rPr>
                      <w:rFonts w:asciiTheme="majorHAnsi" w:hAnsiTheme="majorHAnsi" w:cstheme="majorHAnsi"/>
                      <w:lang w:val="vi-VN" w:eastAsia="zh-CN"/>
                    </w:rPr>
                    <w:t>Tiếng Việt (“vie”) / Tiếng Anh (“en”)</w:t>
                  </w:r>
                </w:p>
              </w:tc>
              <w:tc>
                <w:tcPr>
                  <w:tcW w:w="2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A3659" w:rsidRDefault="00BA3659">
                  <w:pPr>
                    <w:rPr>
                      <w:rFonts w:asciiTheme="majorHAnsi" w:hAnsiTheme="majorHAnsi" w:cstheme="majorHAnsi"/>
                      <w:lang w:val="vi-VN" w:eastAsia="zh-CN"/>
                    </w:rPr>
                  </w:pPr>
                  <w:r>
                    <w:rPr>
                      <w:rFonts w:asciiTheme="majorHAnsi" w:hAnsiTheme="majorHAnsi" w:cstheme="majorHAnsi"/>
                      <w:lang w:val="vi-VN" w:eastAsia="zh-CN"/>
                    </w:rPr>
                    <w:t>Bắt buộc</w:t>
                  </w:r>
                </w:p>
              </w:tc>
            </w:tr>
            <w:tr w:rsidR="00BA3659">
              <w:tc>
                <w:tcPr>
                  <w:tcW w:w="2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A3659" w:rsidRDefault="00BA3659">
                  <w:pPr>
                    <w:rPr>
                      <w:rFonts w:asciiTheme="majorHAnsi" w:hAnsiTheme="majorHAnsi" w:cstheme="majorHAnsi"/>
                      <w:lang w:val="vi-VN" w:eastAsia="zh-CN"/>
                    </w:rPr>
                  </w:pPr>
                  <w:r>
                    <w:rPr>
                      <w:rFonts w:asciiTheme="majorHAnsi" w:hAnsiTheme="majorHAnsi" w:cstheme="majorHAnsi"/>
                      <w:lang w:val="vi-VN" w:eastAsia="zh-CN"/>
                    </w:rPr>
                    <w:t>OBJNAME</w:t>
                  </w:r>
                </w:p>
              </w:tc>
              <w:tc>
                <w:tcPr>
                  <w:tcW w:w="2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A3659" w:rsidRDefault="00BA3659">
                  <w:pPr>
                    <w:rPr>
                      <w:rFonts w:asciiTheme="majorHAnsi" w:hAnsiTheme="majorHAnsi" w:cstheme="majorHAnsi"/>
                      <w:lang w:val="vi-VN" w:eastAsia="zh-CN"/>
                    </w:rPr>
                  </w:pPr>
                  <w:r>
                    <w:rPr>
                      <w:rFonts w:asciiTheme="majorHAnsi" w:hAnsiTheme="majorHAnsi" w:cstheme="majorHAnsi"/>
                      <w:lang w:val="vi-VN" w:eastAsia="zh-CN"/>
                    </w:rPr>
                    <w:t>PROFESSASSET</w:t>
                  </w:r>
                </w:p>
              </w:tc>
              <w:tc>
                <w:tcPr>
                  <w:tcW w:w="2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A3659" w:rsidRDefault="00BA3659">
                  <w:pPr>
                    <w:rPr>
                      <w:rFonts w:asciiTheme="majorHAnsi" w:hAnsiTheme="majorHAnsi" w:cstheme="majorHAnsi"/>
                      <w:lang w:val="vi-VN" w:eastAsia="zh-CN"/>
                    </w:rPr>
                  </w:pPr>
                  <w:r>
                    <w:rPr>
                      <w:rFonts w:asciiTheme="majorHAnsi" w:hAnsiTheme="majorHAnsi" w:cstheme="majorHAnsi"/>
                      <w:lang w:val="vi-VN" w:eastAsia="zh-CN"/>
                    </w:rPr>
                    <w:t>Bắt buộc</w:t>
                  </w:r>
                </w:p>
              </w:tc>
            </w:tr>
          </w:tbl>
          <w:p w:rsidR="00BA3659" w:rsidRDefault="00BA3659">
            <w:pPr>
              <w:shd w:val="clear" w:color="auto" w:fill="FFFFFE"/>
              <w:spacing w:after="0" w:line="270" w:lineRule="atLeast"/>
              <w:rPr>
                <w:rFonts w:asciiTheme="majorHAnsi" w:hAnsiTheme="majorHAnsi" w:cstheme="majorHAnsi"/>
                <w:lang w:val="en-AU" w:bidi="ar-SA"/>
              </w:rPr>
            </w:pPr>
          </w:p>
        </w:tc>
      </w:tr>
      <w:tr w:rsidR="00BA3659" w:rsidTr="00BA3659">
        <w:trPr>
          <w:trHeight w:val="151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659" w:rsidRDefault="00BA3659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Tham số đầu ra</w:t>
            </w: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682"/>
              <w:gridCol w:w="3019"/>
            </w:tblGrid>
            <w:tr w:rsidR="00BA3659">
              <w:tc>
                <w:tcPr>
                  <w:tcW w:w="2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Tên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Mô tả</w:t>
                  </w:r>
                </w:p>
              </w:tc>
            </w:tr>
            <w:tr w:rsidR="00BA3659">
              <w:tc>
                <w:tcPr>
                  <w:tcW w:w="2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AUTOID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Số hiệu</w:t>
                  </w:r>
                </w:p>
              </w:tc>
            </w:tr>
            <w:tr w:rsidR="00BA3659">
              <w:tc>
                <w:tcPr>
                  <w:tcW w:w="2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PROFESSASSET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Mã Trái phiếu Xác định NĐT CN</w:t>
                  </w:r>
                </w:p>
              </w:tc>
            </w:tr>
            <w:tr w:rsidR="00BA3659">
              <w:tc>
                <w:tcPr>
                  <w:tcW w:w="2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SYMBOL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Mã trái phiếu</w:t>
                  </w:r>
                </w:p>
              </w:tc>
            </w:tr>
            <w:tr w:rsidR="00BA3659">
              <w:tc>
                <w:tcPr>
                  <w:tcW w:w="2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MINAMT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Số tiền tối thiểu để xác định NĐT CN</w:t>
                  </w:r>
                </w:p>
              </w:tc>
            </w:tr>
            <w:tr w:rsidR="00BA3659">
              <w:tc>
                <w:tcPr>
                  <w:tcW w:w="2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FULLNAMEASSET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Trái phiếu Xác định NĐT CN</w:t>
                  </w:r>
                </w:p>
              </w:tc>
            </w:tr>
            <w:tr w:rsidR="00BA3659">
              <w:tc>
                <w:tcPr>
                  <w:tcW w:w="2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STATUSDES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Trạng thái</w:t>
                  </w:r>
                </w:p>
              </w:tc>
            </w:tr>
            <w:tr w:rsidR="00BA3659">
              <w:tc>
                <w:tcPr>
                  <w:tcW w:w="2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STATUS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Mã trạng thái</w:t>
                  </w:r>
                </w:p>
              </w:tc>
            </w:tr>
            <w:tr w:rsidR="00BA3659">
              <w:tc>
                <w:tcPr>
                  <w:tcW w:w="2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FRDATE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 xml:space="preserve">Ngày hiệu lực </w:t>
                  </w:r>
                </w:p>
              </w:tc>
            </w:tr>
            <w:tr w:rsidR="00BA3659">
              <w:tc>
                <w:tcPr>
                  <w:tcW w:w="2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TODATE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3659" w:rsidRDefault="00BA3659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Ngày hết hạn</w:t>
                  </w:r>
                </w:p>
              </w:tc>
            </w:tr>
          </w:tbl>
          <w:p w:rsidR="00BA3659" w:rsidRDefault="00BA3659">
            <w:pPr>
              <w:rPr>
                <w:rFonts w:asciiTheme="majorHAnsi" w:hAnsiTheme="majorHAnsi" w:cstheme="majorHAnsi"/>
              </w:rPr>
            </w:pPr>
          </w:p>
        </w:tc>
      </w:tr>
      <w:tr w:rsidR="00BA3659" w:rsidTr="00BA365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659" w:rsidRDefault="00BA3659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Mã lỗi</w:t>
            </w: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59" w:rsidRDefault="00BA3659">
            <w:pPr>
              <w:rPr>
                <w:rFonts w:asciiTheme="majorHAnsi" w:hAnsiTheme="majorHAnsi" w:cstheme="majorHAnsi"/>
              </w:rPr>
            </w:pPr>
          </w:p>
        </w:tc>
      </w:tr>
    </w:tbl>
    <w:p w:rsidR="00BA3659" w:rsidRDefault="00BA3659" w:rsidP="00BA365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en-US"/>
        </w:rPr>
        <w:t>Ví dụ</w:t>
      </w:r>
      <w:r>
        <w:rPr>
          <w:rFonts w:asciiTheme="majorHAnsi" w:hAnsiTheme="majorHAnsi" w:cstheme="majorHAnsi"/>
          <w:b/>
          <w:sz w:val="22"/>
          <w:szCs w:val="2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86"/>
        <w:gridCol w:w="6264"/>
      </w:tblGrid>
      <w:tr w:rsidR="00BA3659" w:rsidTr="00BA36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659" w:rsidRDefault="00BA3659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Đầu vào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659" w:rsidRDefault="00BA3659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Đầu ra</w:t>
            </w:r>
          </w:p>
        </w:tc>
      </w:tr>
      <w:tr w:rsidR="00BA3659" w:rsidTr="00BA36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{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"language"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"vie"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"OBJNAME"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"PROFESSASSET"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}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Theme="majorHAnsi" w:hAnsiTheme="majorHAnsi" w:cstheme="majorHAnsi"/>
                <w:color w:val="000000"/>
                <w:lang w:bidi="ar-SA"/>
              </w:rPr>
            </w:pP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{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"EC"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98658"/>
                <w:sz w:val="18"/>
                <w:szCs w:val="18"/>
                <w:lang w:bidi="ar-SA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"EM"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"Success"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"DT"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{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"data"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[],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"numOfPages"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b/>
                <w:bCs/>
                <w:color w:val="0451A5"/>
                <w:sz w:val="18"/>
                <w:szCs w:val="18"/>
                <w:lang w:bidi="ar-SA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"sumRecord"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98658"/>
                <w:sz w:val="18"/>
                <w:szCs w:val="18"/>
                <w:lang w:bidi="ar-SA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"dataAll"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[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{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"AUTOID"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"8"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"PROFESSASSET"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"BON.VIN.02.017"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lastRenderedPageBreak/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"SYMBOL"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"BOND.LUUKY.01.CON2"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"MINAMT"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"10000000"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"FULLNAMEASSET"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"BON.VIN.02.017-Công ty TNHH Đầu tư Kinh doanh Bất động sản Phước Long"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"STATUSDES"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"Hoạt động"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"STATUS"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"PSTATUS"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"P"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"FRDATE"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"31/01/2025"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"FOREDIT"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"TODATE"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"TODATE"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"06/02/2027"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},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{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"AUTOID"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"7"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"PROFESSASSET"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"BOND.LUUKY.01.CON3"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"SYMBOL"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"BOND.LUUKY.01.CON3"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"MINAMT"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"12300000"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"FULLNAMEASSET"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"BOND.LUUKY.01.CON3-Tổ chức phát hành trái phiếu"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"STATUSDES"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"Hoạt động"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"STATUS"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"PSTATUS"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"P"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"FRDATE"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"31/01/2025"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"FOREDIT"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"TODATE"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"TODATE"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"27/02/2029"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}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],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"dataExport"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[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{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"AUTOID"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"8"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"PROFESSASSET"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"BON.VIN.02.017"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"SYMBOL"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"BOND.LUUKY.01.CON2"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"MINAMT"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"10000000"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"FULLNAMEASSET"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"BON.VIN.02.017-Công ty TNHH Đầu tư Kinh doanh Bất động sản Phước Long"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"STATUSDES"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"Hoạt động"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"STATUS"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"PSTATUS"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"P"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"FRDATE"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"31/01/2025"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"FOREDIT"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"TODATE"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"TODATE"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"06/02/2027"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},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{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"AUTOID"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"7"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"PROFESSASSET"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"BOND.LUUKY.01.CON3"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"SYMBOL"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"BOND.LUUKY.01.CON3"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"MINAMT"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"12300000"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lastRenderedPageBreak/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"FULLNAMEASSET"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"BOND.LUUKY.01.CON3-Tổ chức phát hành trái phiếu"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"STATUSDES"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"Hoạt động"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"STATUS"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"PSTATUS"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"P"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"FRDATE"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"31/01/2025"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"FOREDIT"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"TODATE"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"TODATE"</w:t>
            </w: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"27/02/2029"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    }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]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}</w:t>
            </w:r>
          </w:p>
          <w:p w:rsidR="00BA3659" w:rsidRDefault="00BA3659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}</w:t>
            </w:r>
          </w:p>
          <w:p w:rsidR="00BA3659" w:rsidRDefault="00BA3659">
            <w:pPr>
              <w:ind w:left="122"/>
              <w:rPr>
                <w:rFonts w:asciiTheme="majorHAnsi" w:hAnsiTheme="majorHAnsi" w:cstheme="majorHAnsi"/>
              </w:rPr>
            </w:pPr>
          </w:p>
        </w:tc>
      </w:tr>
    </w:tbl>
    <w:p w:rsidR="00BA3659" w:rsidRDefault="00BA3659" w:rsidP="00BA3659">
      <w:pPr>
        <w:rPr>
          <w:rFonts w:asciiTheme="majorHAnsi" w:hAnsiTheme="majorHAnsi" w:cstheme="majorHAnsi"/>
        </w:rPr>
      </w:pPr>
    </w:p>
    <w:p w:rsidR="00AB41A8" w:rsidRDefault="00AB41A8" w:rsidP="00BA3659"/>
    <w:p w:rsidR="00061BB5" w:rsidRPr="00061BB5" w:rsidRDefault="00061BB5" w:rsidP="00061BB5">
      <w:pPr>
        <w:pStyle w:val="Heading3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2"/>
          <w:szCs w:val="22"/>
        </w:rPr>
      </w:pPr>
      <w:r w:rsidRPr="00061BB5">
        <w:rPr>
          <w:rFonts w:asciiTheme="majorHAnsi" w:hAnsiTheme="majorHAnsi" w:cstheme="majorHAnsi"/>
          <w:sz w:val="22"/>
          <w:szCs w:val="22"/>
        </w:rPr>
        <w:t xml:space="preserve">API lấy </w:t>
      </w:r>
      <w:r>
        <w:rPr>
          <w:rFonts w:asciiTheme="majorHAnsi" w:hAnsiTheme="majorHAnsi" w:cstheme="majorHAnsi"/>
          <w:sz w:val="22"/>
          <w:szCs w:val="22"/>
        </w:rPr>
        <w:t xml:space="preserve">danh sách </w:t>
      </w:r>
      <w:r w:rsidRPr="00061BB5">
        <w:rPr>
          <w:rFonts w:asciiTheme="majorHAnsi" w:hAnsiTheme="majorHAnsi" w:cstheme="majorHAnsi"/>
          <w:sz w:val="22"/>
          <w:szCs w:val="22"/>
        </w:rPr>
        <w:t>Trái phiếu</w:t>
      </w:r>
    </w:p>
    <w:p w:rsidR="00061BB5" w:rsidRDefault="00061BB5" w:rsidP="00061B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en-US"/>
        </w:rPr>
        <w:t>Cấu trúc</w:t>
      </w:r>
      <w:r>
        <w:rPr>
          <w:rFonts w:asciiTheme="majorHAnsi" w:hAnsiTheme="majorHAnsi" w:cstheme="majorHAnsi"/>
          <w:b/>
          <w:sz w:val="22"/>
          <w:szCs w:val="2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061BB5" w:rsidTr="00125B2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B5" w:rsidRDefault="00061BB5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URL</w:t>
            </w: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B5" w:rsidRDefault="00061BB5" w:rsidP="00125B2F">
            <w:pPr>
              <w:rPr>
                <w:rFonts w:asciiTheme="majorHAnsi" w:hAnsiTheme="majorHAnsi" w:cstheme="majorHAnsi"/>
              </w:rPr>
            </w:pPr>
            <w:r w:rsidRPr="00061BB5">
              <w:rPr>
                <w:rFonts w:asciiTheme="majorHAnsi" w:hAnsiTheme="majorHAnsi" w:cstheme="majorHAnsi"/>
                <w:shd w:val="clear" w:color="auto" w:fill="FFFFFF"/>
              </w:rPr>
              <w:t>https://fcbond.fss.com.vn</w:t>
            </w:r>
            <w:r>
              <w:rPr>
                <w:rFonts w:asciiTheme="majorHAnsi" w:hAnsiTheme="majorHAnsi" w:cstheme="majorHAnsi"/>
                <w:shd w:val="clear" w:color="auto" w:fill="FFFFFF"/>
              </w:rPr>
              <w:t>/asset/getlistassetcode</w:t>
            </w:r>
          </w:p>
        </w:tc>
      </w:tr>
      <w:tr w:rsidR="00061BB5" w:rsidTr="00125B2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B5" w:rsidRDefault="00061BB5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B5" w:rsidRDefault="00061BB5" w:rsidP="00125B2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API lấy </w:t>
            </w:r>
            <w:r>
              <w:rPr>
                <w:rFonts w:asciiTheme="majorHAnsi" w:hAnsiTheme="majorHAnsi" w:cstheme="majorHAnsi"/>
              </w:rPr>
              <w:t xml:space="preserve">danh sách </w:t>
            </w:r>
            <w:r w:rsidRPr="00061BB5">
              <w:rPr>
                <w:rFonts w:asciiTheme="majorHAnsi" w:hAnsiTheme="majorHAnsi" w:cstheme="majorHAnsi"/>
              </w:rPr>
              <w:t>Trái phiếu</w:t>
            </w:r>
          </w:p>
        </w:tc>
      </w:tr>
      <w:tr w:rsidR="00061BB5" w:rsidTr="00125B2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B5" w:rsidRDefault="00061BB5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Method</w:t>
            </w: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B5" w:rsidRDefault="00061BB5" w:rsidP="00125B2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</w:t>
            </w:r>
          </w:p>
        </w:tc>
      </w:tr>
      <w:tr w:rsidR="00061BB5" w:rsidTr="00125B2F">
        <w:trPr>
          <w:trHeight w:val="45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B5" w:rsidRDefault="00061BB5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Tham số đầu vào</w:t>
            </w: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B5" w:rsidRDefault="00061BB5" w:rsidP="00125B2F">
            <w:pPr>
              <w:shd w:val="clear" w:color="auto" w:fill="FFFFFE"/>
              <w:spacing w:after="0" w:line="270" w:lineRule="atLeast"/>
              <w:rPr>
                <w:rFonts w:asciiTheme="majorHAnsi" w:hAnsiTheme="majorHAnsi" w:cstheme="majorHAnsi"/>
                <w:lang w:bidi="ar-SA"/>
              </w:rPr>
            </w:pPr>
            <w:r>
              <w:rPr>
                <w:rFonts w:asciiTheme="majorHAnsi" w:hAnsiTheme="majorHAnsi" w:cstheme="majorHAnsi"/>
                <w:lang w:bidi="ar-SA"/>
              </w:rPr>
              <w:t>Body: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56"/>
              <w:gridCol w:w="2980"/>
              <w:gridCol w:w="2483"/>
            </w:tblGrid>
            <w:tr w:rsidR="00061BB5" w:rsidTr="00125B2F">
              <w:tc>
                <w:tcPr>
                  <w:tcW w:w="2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61BB5" w:rsidRDefault="009201BC" w:rsidP="00125B2F">
                  <w:pPr>
                    <w:rPr>
                      <w:rFonts w:asciiTheme="majorHAnsi" w:hAnsiTheme="majorHAnsi" w:cstheme="majorHAnsi"/>
                      <w:lang w:val="en-AU" w:eastAsia="zh-CN"/>
                    </w:rPr>
                  </w:pPr>
                  <w:r>
                    <w:rPr>
                      <w:rFonts w:asciiTheme="majorHAnsi" w:hAnsiTheme="majorHAnsi" w:cstheme="majorHAnsi"/>
                      <w:lang w:eastAsia="zh-CN"/>
                    </w:rPr>
                    <w:t>p_</w:t>
                  </w:r>
                  <w:r w:rsidR="00061BB5">
                    <w:rPr>
                      <w:rFonts w:asciiTheme="majorHAnsi" w:hAnsiTheme="majorHAnsi" w:cstheme="majorHAnsi"/>
                      <w:lang w:val="vi-VN" w:eastAsia="zh-CN"/>
                    </w:rPr>
                    <w:t>language</w:t>
                  </w:r>
                </w:p>
              </w:tc>
              <w:tc>
                <w:tcPr>
                  <w:tcW w:w="2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61BB5" w:rsidRDefault="00061BB5" w:rsidP="00125B2F">
                  <w:pPr>
                    <w:rPr>
                      <w:rFonts w:asciiTheme="majorHAnsi" w:hAnsiTheme="majorHAnsi" w:cstheme="majorHAnsi"/>
                      <w:lang w:val="vi-VN" w:eastAsia="zh-CN"/>
                    </w:rPr>
                  </w:pPr>
                  <w:r>
                    <w:rPr>
                      <w:rFonts w:asciiTheme="majorHAnsi" w:hAnsiTheme="majorHAnsi" w:cstheme="majorHAnsi"/>
                      <w:lang w:val="vi-VN" w:eastAsia="zh-CN"/>
                    </w:rPr>
                    <w:t>Tiếng Việt (“vie”) / Tiếng Anh (“en”)</w:t>
                  </w:r>
                </w:p>
              </w:tc>
              <w:tc>
                <w:tcPr>
                  <w:tcW w:w="2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61BB5" w:rsidRDefault="00061BB5" w:rsidP="00125B2F">
                  <w:pPr>
                    <w:rPr>
                      <w:rFonts w:asciiTheme="majorHAnsi" w:hAnsiTheme="majorHAnsi" w:cstheme="majorHAnsi"/>
                      <w:lang w:val="vi-VN" w:eastAsia="zh-CN"/>
                    </w:rPr>
                  </w:pPr>
                  <w:r>
                    <w:rPr>
                      <w:rFonts w:asciiTheme="majorHAnsi" w:hAnsiTheme="majorHAnsi" w:cstheme="majorHAnsi"/>
                      <w:lang w:val="vi-VN" w:eastAsia="zh-CN"/>
                    </w:rPr>
                    <w:t>Bắt buộc</w:t>
                  </w:r>
                </w:p>
              </w:tc>
            </w:tr>
            <w:tr w:rsidR="00061BB5" w:rsidTr="00125B2F">
              <w:tc>
                <w:tcPr>
                  <w:tcW w:w="2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61BB5" w:rsidRDefault="00061BB5" w:rsidP="00125B2F">
                  <w:pPr>
                    <w:rPr>
                      <w:rFonts w:asciiTheme="majorHAnsi" w:hAnsiTheme="majorHAnsi" w:cstheme="majorHAnsi"/>
                      <w:lang w:val="vi-VN" w:eastAsia="zh-CN"/>
                    </w:rPr>
                  </w:pPr>
                  <w:r>
                    <w:rPr>
                      <w:rFonts w:asciiTheme="majorHAnsi" w:hAnsiTheme="majorHAnsi" w:cstheme="majorHAnsi"/>
                      <w:lang w:val="vi-VN" w:eastAsia="zh-CN"/>
                    </w:rPr>
                    <w:t>OBJNAME</w:t>
                  </w:r>
                </w:p>
              </w:tc>
              <w:tc>
                <w:tcPr>
                  <w:tcW w:w="2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61BB5" w:rsidRDefault="00061BB5" w:rsidP="00125B2F">
                  <w:pPr>
                    <w:rPr>
                      <w:rFonts w:asciiTheme="majorHAnsi" w:hAnsiTheme="majorHAnsi" w:cstheme="majorHAnsi"/>
                      <w:lang w:val="vi-VN" w:eastAsia="zh-CN"/>
                    </w:rPr>
                  </w:pPr>
                  <w:r>
                    <w:rPr>
                      <w:rFonts w:asciiTheme="majorHAnsi" w:hAnsiTheme="majorHAnsi" w:cstheme="majorHAnsi"/>
                      <w:lang w:val="vi-VN" w:eastAsia="zh-CN"/>
                    </w:rPr>
                    <w:t>PROFESSASSET</w:t>
                  </w:r>
                </w:p>
              </w:tc>
              <w:tc>
                <w:tcPr>
                  <w:tcW w:w="2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61BB5" w:rsidRDefault="00061BB5" w:rsidP="00125B2F">
                  <w:pPr>
                    <w:rPr>
                      <w:rFonts w:asciiTheme="majorHAnsi" w:hAnsiTheme="majorHAnsi" w:cstheme="majorHAnsi"/>
                      <w:lang w:val="vi-VN" w:eastAsia="zh-CN"/>
                    </w:rPr>
                  </w:pPr>
                  <w:r>
                    <w:rPr>
                      <w:rFonts w:asciiTheme="majorHAnsi" w:hAnsiTheme="majorHAnsi" w:cstheme="majorHAnsi"/>
                      <w:lang w:val="vi-VN" w:eastAsia="zh-CN"/>
                    </w:rPr>
                    <w:t>Bắt buộc</w:t>
                  </w:r>
                </w:p>
              </w:tc>
            </w:tr>
          </w:tbl>
          <w:p w:rsidR="00061BB5" w:rsidRDefault="00061BB5" w:rsidP="00125B2F">
            <w:pPr>
              <w:shd w:val="clear" w:color="auto" w:fill="FFFFFE"/>
              <w:spacing w:after="0" w:line="270" w:lineRule="atLeast"/>
              <w:rPr>
                <w:rFonts w:asciiTheme="majorHAnsi" w:hAnsiTheme="majorHAnsi" w:cstheme="majorHAnsi"/>
                <w:lang w:val="en-AU" w:bidi="ar-SA"/>
              </w:rPr>
            </w:pPr>
          </w:p>
        </w:tc>
      </w:tr>
      <w:tr w:rsidR="00061BB5" w:rsidTr="00125B2F">
        <w:trPr>
          <w:trHeight w:val="151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B5" w:rsidRDefault="00061BB5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Tham số đầu ra</w:t>
            </w: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682"/>
              <w:gridCol w:w="3019"/>
            </w:tblGrid>
            <w:tr w:rsidR="00061BB5" w:rsidTr="00125B2F">
              <w:tc>
                <w:tcPr>
                  <w:tcW w:w="2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1BB5" w:rsidRDefault="00061BB5" w:rsidP="00125B2F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Tên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1BB5" w:rsidRDefault="00061BB5" w:rsidP="00125B2F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Mô tả</w:t>
                  </w:r>
                </w:p>
              </w:tc>
            </w:tr>
            <w:tr w:rsidR="00061BB5" w:rsidTr="00125B2F">
              <w:tc>
                <w:tcPr>
                  <w:tcW w:w="2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1BB5" w:rsidRPr="009201BC" w:rsidRDefault="009201BC" w:rsidP="00125B2F">
                  <w:pPr>
                    <w:spacing w:after="0" w:line="270" w:lineRule="atLeast"/>
                    <w:rPr>
                      <w:rFonts w:asciiTheme="majorHAnsi" w:hAnsiTheme="majorHAnsi" w:cstheme="majorHAnsi"/>
                      <w:lang w:val="en-US" w:bidi="ar-SA"/>
                    </w:rPr>
                  </w:pPr>
                  <w:r w:rsidRPr="00061BB5">
                    <w:rPr>
                      <w:rFonts w:asciiTheme="majorHAnsi" w:hAnsiTheme="majorHAnsi" w:cstheme="majorHAnsi"/>
                      <w:lang w:val="en-US" w:bidi="ar-SA"/>
                    </w:rPr>
                    <w:t>label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1BB5" w:rsidRPr="009201BC" w:rsidRDefault="009201BC" w:rsidP="00125B2F">
                  <w:pPr>
                    <w:spacing w:after="0" w:line="270" w:lineRule="atLeast"/>
                    <w:rPr>
                      <w:rFonts w:asciiTheme="majorHAnsi" w:hAnsiTheme="majorHAnsi" w:cstheme="majorHAnsi"/>
                      <w:lang w:val="en-US" w:bidi="ar-SA"/>
                    </w:rPr>
                  </w:pPr>
                  <w:r>
                    <w:rPr>
                      <w:rFonts w:asciiTheme="majorHAnsi" w:hAnsiTheme="majorHAnsi" w:cstheme="majorHAnsi"/>
                      <w:lang w:val="en-US" w:bidi="ar-SA"/>
                    </w:rPr>
                    <w:t>Tên hiển thị</w:t>
                  </w:r>
                </w:p>
              </w:tc>
            </w:tr>
            <w:tr w:rsidR="00061BB5" w:rsidTr="00125B2F">
              <w:tc>
                <w:tcPr>
                  <w:tcW w:w="2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1BB5" w:rsidRPr="009201BC" w:rsidRDefault="009201BC" w:rsidP="00125B2F">
                  <w:pPr>
                    <w:spacing w:after="0" w:line="270" w:lineRule="atLeast"/>
                    <w:rPr>
                      <w:rFonts w:asciiTheme="majorHAnsi" w:hAnsiTheme="majorHAnsi" w:cstheme="majorHAnsi"/>
                      <w:lang w:val="en-US" w:bidi="ar-SA"/>
                    </w:rPr>
                  </w:pPr>
                  <w:r w:rsidRPr="00061BB5">
                    <w:rPr>
                      <w:rFonts w:asciiTheme="majorHAnsi" w:hAnsiTheme="majorHAnsi" w:cstheme="majorHAnsi"/>
                      <w:lang w:val="en-US" w:bidi="ar-SA"/>
                    </w:rPr>
                    <w:t>value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1BB5" w:rsidRPr="009201BC" w:rsidRDefault="009201BC" w:rsidP="00125B2F">
                  <w:pPr>
                    <w:spacing w:after="0" w:line="270" w:lineRule="atLeast"/>
                    <w:rPr>
                      <w:rFonts w:asciiTheme="majorHAnsi" w:hAnsiTheme="majorHAnsi" w:cstheme="majorHAnsi"/>
                      <w:lang w:val="en-US" w:bidi="ar-SA"/>
                    </w:rPr>
                  </w:pPr>
                  <w:r>
                    <w:rPr>
                      <w:rFonts w:asciiTheme="majorHAnsi" w:hAnsiTheme="majorHAnsi" w:cstheme="majorHAnsi"/>
                      <w:lang w:val="en-US" w:bidi="ar-SA"/>
                    </w:rPr>
                    <w:t>Giá trị</w:t>
                  </w:r>
                </w:p>
              </w:tc>
            </w:tr>
          </w:tbl>
          <w:p w:rsidR="00061BB5" w:rsidRDefault="00061BB5" w:rsidP="00125B2F">
            <w:pPr>
              <w:rPr>
                <w:rFonts w:asciiTheme="majorHAnsi" w:hAnsiTheme="majorHAnsi" w:cstheme="majorHAnsi"/>
              </w:rPr>
            </w:pPr>
          </w:p>
        </w:tc>
      </w:tr>
      <w:tr w:rsidR="00061BB5" w:rsidTr="00125B2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B5" w:rsidRDefault="00061BB5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Mã lỗi</w:t>
            </w: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B5" w:rsidRDefault="00061BB5" w:rsidP="00125B2F">
            <w:pPr>
              <w:rPr>
                <w:rFonts w:asciiTheme="majorHAnsi" w:hAnsiTheme="majorHAnsi" w:cstheme="majorHAnsi"/>
              </w:rPr>
            </w:pPr>
          </w:p>
        </w:tc>
      </w:tr>
    </w:tbl>
    <w:p w:rsidR="00061BB5" w:rsidRDefault="00061BB5" w:rsidP="00061B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en-US"/>
        </w:rPr>
        <w:t>Ví dụ</w:t>
      </w:r>
      <w:r>
        <w:rPr>
          <w:rFonts w:asciiTheme="majorHAnsi" w:hAnsiTheme="majorHAnsi" w:cstheme="majorHAnsi"/>
          <w:b/>
          <w:sz w:val="22"/>
          <w:szCs w:val="2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71"/>
        <w:gridCol w:w="6979"/>
      </w:tblGrid>
      <w:tr w:rsidR="00061BB5" w:rsidTr="00125B2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B5" w:rsidRDefault="00061BB5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Đầu vào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B5" w:rsidRDefault="00061BB5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Đầu ra</w:t>
            </w:r>
          </w:p>
        </w:tc>
      </w:tr>
      <w:tr w:rsidR="00061BB5" w:rsidTr="00125B2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{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"p_language"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"vie"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lastRenderedPageBreak/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"OBJNAME"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"PROFESSASSET"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}</w:t>
            </w:r>
          </w:p>
          <w:p w:rsidR="00061BB5" w:rsidRDefault="00061BB5" w:rsidP="00125B2F">
            <w:pPr>
              <w:shd w:val="clear" w:color="auto" w:fill="FFFFFE"/>
              <w:spacing w:after="0" w:line="270" w:lineRule="atLeast"/>
              <w:rPr>
                <w:rFonts w:asciiTheme="majorHAnsi" w:hAnsiTheme="majorHAnsi" w:cstheme="majorHAnsi"/>
                <w:color w:val="000000"/>
                <w:lang w:bidi="ar-SA"/>
              </w:rPr>
            </w:pP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lastRenderedPageBreak/>
              <w:t>[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{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"label"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"BOND.LUUKY.01.CON3 - Tổ chức phát hành trái phiếu"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lastRenderedPageBreak/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"value"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"BOND.LUUKY.01.CON3"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"parvalue"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"1000000"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"status"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"A"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"fullname"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"Tổ chức phát hành trái phiếu"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"pstatus"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"P"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"opndate"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"01/02/2022"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"duedate"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"01/02/2026"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"lastdate"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"31/01/2026"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"INTBASEDDOFYID"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"A"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},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{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"label"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"BON.VIN.02.017 - Công ty TNHH Đầu tư Kinh doanh Bất động sản Phước Long"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"value"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"BON.VIN.02.017"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"parvalue"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"1000000"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"status"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"A"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"fullname"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"Công ty TNHH Đầu tư Kinh doanh Bất động sản Phước Long"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"pstatus"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"P"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"opndate"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"01/01/2023"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"duedate"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"01/01/2025"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"lastdate"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"31/12/2024"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061BB5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"INTBASEDDOFYID"</w:t>
            </w:r>
            <w:r w:rsidRPr="00061BB5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061BB5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"A"</w:t>
            </w:r>
          </w:p>
          <w:p w:rsidR="00061BB5" w:rsidRPr="00061BB5" w:rsidRDefault="00061BB5" w:rsidP="00061BB5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}</w:t>
            </w:r>
          </w:p>
          <w:p w:rsidR="00061BB5" w:rsidRPr="00061BB5" w:rsidRDefault="00061BB5" w:rsidP="00125B2F">
            <w:pPr>
              <w:ind w:left="122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]</w:t>
            </w:r>
          </w:p>
        </w:tc>
      </w:tr>
    </w:tbl>
    <w:p w:rsidR="00061BB5" w:rsidRDefault="00061BB5" w:rsidP="00BA3659"/>
    <w:p w:rsidR="009201BC" w:rsidRPr="00061BB5" w:rsidRDefault="009201BC" w:rsidP="009201BC">
      <w:pPr>
        <w:pStyle w:val="Heading3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2"/>
          <w:szCs w:val="22"/>
        </w:rPr>
      </w:pPr>
      <w:r w:rsidRPr="00061BB5">
        <w:rPr>
          <w:rFonts w:asciiTheme="majorHAnsi" w:hAnsiTheme="majorHAnsi" w:cstheme="majorHAnsi"/>
          <w:sz w:val="22"/>
          <w:szCs w:val="22"/>
        </w:rPr>
        <w:t xml:space="preserve">API </w:t>
      </w:r>
      <w:r>
        <w:rPr>
          <w:rFonts w:asciiTheme="majorHAnsi" w:hAnsiTheme="majorHAnsi" w:cstheme="majorHAnsi"/>
          <w:sz w:val="22"/>
          <w:szCs w:val="22"/>
        </w:rPr>
        <w:t>thực hiện giao dịch</w:t>
      </w:r>
    </w:p>
    <w:p w:rsidR="009201BC" w:rsidRDefault="009201BC" w:rsidP="009201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en-US"/>
        </w:rPr>
        <w:t>Cấu trúc</w:t>
      </w:r>
      <w:r>
        <w:rPr>
          <w:rFonts w:asciiTheme="majorHAnsi" w:hAnsiTheme="majorHAnsi" w:cstheme="majorHAnsi"/>
          <w:b/>
          <w:sz w:val="22"/>
          <w:szCs w:val="2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4"/>
        <w:gridCol w:w="8786"/>
      </w:tblGrid>
      <w:tr w:rsidR="009201BC" w:rsidTr="008659E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1BC" w:rsidRDefault="009201BC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URL</w:t>
            </w:r>
          </w:p>
        </w:tc>
        <w:tc>
          <w:tcPr>
            <w:tcW w:w="8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1BC" w:rsidRDefault="009201BC" w:rsidP="00125B2F">
            <w:pPr>
              <w:rPr>
                <w:rFonts w:asciiTheme="majorHAnsi" w:hAnsiTheme="majorHAnsi" w:cstheme="majorHAnsi"/>
              </w:rPr>
            </w:pPr>
            <w:r w:rsidRPr="009201BC">
              <w:rPr>
                <w:rFonts w:asciiTheme="majorHAnsi" w:hAnsiTheme="majorHAnsi" w:cstheme="majorHAnsi"/>
                <w:shd w:val="clear" w:color="auto" w:fill="FFFFFF"/>
              </w:rPr>
              <w:t>https://fcbond.fss.com.vn/asset/mt_professasset</w:t>
            </w:r>
          </w:p>
        </w:tc>
      </w:tr>
      <w:tr w:rsidR="009201BC" w:rsidTr="008659E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1BC" w:rsidRDefault="009201BC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Mô tả</w:t>
            </w:r>
          </w:p>
        </w:tc>
        <w:tc>
          <w:tcPr>
            <w:tcW w:w="8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1BC" w:rsidRPr="009201BC" w:rsidRDefault="009201BC" w:rsidP="009201B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 xml:space="preserve">API </w:t>
            </w:r>
            <w:r>
              <w:rPr>
                <w:rFonts w:asciiTheme="majorHAnsi" w:hAnsiTheme="majorHAnsi" w:cstheme="majorHAnsi"/>
                <w:lang w:val="en-US"/>
              </w:rPr>
              <w:t>thực hiện giao dịch</w:t>
            </w:r>
          </w:p>
        </w:tc>
      </w:tr>
      <w:tr w:rsidR="009201BC" w:rsidTr="008659E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1BC" w:rsidRDefault="009201BC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Method</w:t>
            </w:r>
          </w:p>
        </w:tc>
        <w:tc>
          <w:tcPr>
            <w:tcW w:w="8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1BC" w:rsidRDefault="009201BC" w:rsidP="00125B2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</w:t>
            </w:r>
          </w:p>
        </w:tc>
      </w:tr>
      <w:tr w:rsidR="009201BC" w:rsidTr="008659E0">
        <w:trPr>
          <w:trHeight w:val="45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1BC" w:rsidRDefault="009201BC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Tham số đầu vào</w:t>
            </w:r>
          </w:p>
        </w:tc>
        <w:tc>
          <w:tcPr>
            <w:tcW w:w="8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1BC" w:rsidRDefault="009201BC" w:rsidP="00125B2F">
            <w:pPr>
              <w:shd w:val="clear" w:color="auto" w:fill="FFFFFE"/>
              <w:spacing w:after="0" w:line="270" w:lineRule="atLeast"/>
              <w:rPr>
                <w:rFonts w:asciiTheme="majorHAnsi" w:hAnsiTheme="majorHAnsi" w:cstheme="majorHAnsi"/>
                <w:lang w:bidi="ar-SA"/>
              </w:rPr>
            </w:pPr>
            <w:r>
              <w:rPr>
                <w:rFonts w:asciiTheme="majorHAnsi" w:hAnsiTheme="majorHAnsi" w:cstheme="majorHAnsi"/>
                <w:lang w:bidi="ar-SA"/>
              </w:rPr>
              <w:t>Body: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472"/>
              <w:gridCol w:w="2572"/>
              <w:gridCol w:w="2475"/>
            </w:tblGrid>
            <w:tr w:rsidR="009201BC" w:rsidTr="00125B2F">
              <w:tc>
                <w:tcPr>
                  <w:tcW w:w="2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Tên</w:t>
                  </w:r>
                </w:p>
              </w:tc>
              <w:tc>
                <w:tcPr>
                  <w:tcW w:w="2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Mô tả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1BC" w:rsidRP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en-US"/>
                    </w:rPr>
                    <w:t>Ghi chú</w:t>
                  </w:r>
                </w:p>
              </w:tc>
            </w:tr>
            <w:tr w:rsidR="009201BC" w:rsidTr="00125B2F">
              <w:tc>
                <w:tcPr>
                  <w:tcW w:w="2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 w:rsidRPr="009201BC">
                    <w:rPr>
                      <w:rFonts w:ascii="Consolas" w:hAnsi="Consolas"/>
                      <w:color w:val="A31515"/>
                      <w:sz w:val="18"/>
                      <w:szCs w:val="18"/>
                      <w:lang w:bidi="ar-SA"/>
                    </w:rPr>
                    <w:t>p_symbol</w:t>
                  </w:r>
                </w:p>
              </w:tc>
              <w:tc>
                <w:tcPr>
                  <w:tcW w:w="2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Mã trái phiếu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</w:tr>
            <w:tr w:rsidR="009201BC" w:rsidTr="00125B2F">
              <w:tc>
                <w:tcPr>
                  <w:tcW w:w="2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 w:rsidRPr="009201BC">
                    <w:rPr>
                      <w:rFonts w:ascii="Consolas" w:hAnsi="Consolas"/>
                      <w:color w:val="A31515"/>
                      <w:sz w:val="18"/>
                      <w:szCs w:val="18"/>
                      <w:lang w:bidi="ar-SA"/>
                    </w:rPr>
                    <w:t>p_professasset</w:t>
                  </w:r>
                </w:p>
              </w:tc>
              <w:tc>
                <w:tcPr>
                  <w:tcW w:w="2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Mã Trái phiếu Xác định NĐT CN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</w:tr>
            <w:tr w:rsidR="009201BC" w:rsidTr="00125B2F">
              <w:tc>
                <w:tcPr>
                  <w:tcW w:w="2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 w:rsidRPr="009201BC">
                    <w:rPr>
                      <w:rFonts w:ascii="Consolas" w:hAnsi="Consolas"/>
                      <w:color w:val="A31515"/>
                      <w:sz w:val="18"/>
                      <w:szCs w:val="18"/>
                      <w:lang w:bidi="ar-SA"/>
                    </w:rPr>
                    <w:lastRenderedPageBreak/>
                    <w:t>p_autoid</w:t>
                  </w:r>
                </w:p>
              </w:tc>
              <w:tc>
                <w:tcPr>
                  <w:tcW w:w="2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Số hiệu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1BC" w:rsidRP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val="en-US" w:bidi="ar-SA"/>
                    </w:rPr>
                  </w:pPr>
                  <w:r>
                    <w:rPr>
                      <w:rFonts w:asciiTheme="majorHAnsi" w:hAnsiTheme="majorHAnsi" w:cstheme="majorHAnsi"/>
                      <w:lang w:val="en-US" w:bidi="ar-SA"/>
                    </w:rPr>
                    <w:t>Chỉ điền khi action = EDIT, DELETE</w:t>
                  </w:r>
                </w:p>
              </w:tc>
            </w:tr>
            <w:tr w:rsidR="009201BC" w:rsidTr="00125B2F">
              <w:tc>
                <w:tcPr>
                  <w:tcW w:w="2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 w:rsidRPr="009201BC">
                    <w:rPr>
                      <w:rFonts w:ascii="Consolas" w:hAnsi="Consolas"/>
                      <w:color w:val="A31515"/>
                      <w:sz w:val="18"/>
                      <w:szCs w:val="18"/>
                      <w:lang w:bidi="ar-SA"/>
                    </w:rPr>
                    <w:t>p_minamt</w:t>
                  </w:r>
                </w:p>
              </w:tc>
              <w:tc>
                <w:tcPr>
                  <w:tcW w:w="2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Số tiền tối thiểu để xác định NĐT CN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</w:tr>
            <w:tr w:rsidR="009201BC" w:rsidTr="00125B2F">
              <w:tc>
                <w:tcPr>
                  <w:tcW w:w="2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 w:rsidRPr="009201BC">
                    <w:rPr>
                      <w:rFonts w:ascii="Consolas" w:hAnsi="Consolas"/>
                      <w:color w:val="A31515"/>
                      <w:sz w:val="18"/>
                      <w:szCs w:val="18"/>
                      <w:lang w:bidi="ar-SA"/>
                    </w:rPr>
                    <w:t>p_frdate</w:t>
                  </w:r>
                </w:p>
              </w:tc>
              <w:tc>
                <w:tcPr>
                  <w:tcW w:w="2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 xml:space="preserve">Ngày hiệu lực 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</w:tr>
            <w:tr w:rsidR="009201BC" w:rsidTr="00125B2F">
              <w:tc>
                <w:tcPr>
                  <w:tcW w:w="2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 w:rsidRPr="009201BC">
                    <w:rPr>
                      <w:rFonts w:ascii="Consolas" w:hAnsi="Consolas"/>
                      <w:color w:val="A31515"/>
                      <w:sz w:val="18"/>
                      <w:szCs w:val="18"/>
                      <w:lang w:bidi="ar-SA"/>
                    </w:rPr>
                    <w:t>p_todate</w:t>
                  </w:r>
                </w:p>
              </w:tc>
              <w:tc>
                <w:tcPr>
                  <w:tcW w:w="2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lang w:bidi="ar-SA"/>
                    </w:rPr>
                    <w:t>Ngày hết hạn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</w:tr>
            <w:tr w:rsidR="009201BC" w:rsidTr="00125B2F">
              <w:tc>
                <w:tcPr>
                  <w:tcW w:w="2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 w:rsidRPr="009201BC">
                    <w:rPr>
                      <w:rFonts w:ascii="Consolas" w:hAnsi="Consolas"/>
                      <w:color w:val="A31515"/>
                      <w:sz w:val="18"/>
                      <w:szCs w:val="18"/>
                      <w:lang w:bidi="ar-SA"/>
                    </w:rPr>
                    <w:t>pv_language</w:t>
                  </w:r>
                </w:p>
              </w:tc>
              <w:tc>
                <w:tcPr>
                  <w:tcW w:w="2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</w:rPr>
                    <w:t>Tiếng Việt (“vie”) / Tiếng Anh (“en”)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</w:tr>
            <w:tr w:rsidR="008659E0" w:rsidTr="00125B2F">
              <w:tc>
                <w:tcPr>
                  <w:tcW w:w="2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 w:rsidRPr="009201BC">
                    <w:rPr>
                      <w:rFonts w:ascii="Consolas" w:hAnsi="Consolas"/>
                      <w:color w:val="A31515"/>
                      <w:sz w:val="18"/>
                      <w:szCs w:val="18"/>
                      <w:lang w:bidi="ar-SA"/>
                    </w:rPr>
                    <w:t>pv_objname</w:t>
                  </w:r>
                </w:p>
              </w:tc>
              <w:tc>
                <w:tcPr>
                  <w:tcW w:w="2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9E0" w:rsidRDefault="008659E0" w:rsidP="008659E0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PROFESSASSET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9E0" w:rsidRDefault="008659E0" w:rsidP="008659E0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Bắt buộc</w:t>
                  </w:r>
                </w:p>
              </w:tc>
            </w:tr>
            <w:tr w:rsidR="009201BC" w:rsidTr="00125B2F">
              <w:tc>
                <w:tcPr>
                  <w:tcW w:w="2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Default="009201BC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 w:rsidRPr="009201BC">
                    <w:rPr>
                      <w:rFonts w:ascii="Consolas" w:hAnsi="Consolas"/>
                      <w:color w:val="A31515"/>
                      <w:sz w:val="18"/>
                      <w:szCs w:val="18"/>
                      <w:lang w:bidi="ar-SA"/>
                    </w:rPr>
                    <w:t>pv_action</w:t>
                  </w:r>
                </w:p>
              </w:tc>
              <w:tc>
                <w:tcPr>
                  <w:tcW w:w="2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01BC" w:rsidRPr="008659E0" w:rsidRDefault="008659E0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val="en-US" w:bidi="ar-SA"/>
                    </w:rPr>
                  </w:pPr>
                  <w:r>
                    <w:rPr>
                      <w:rFonts w:asciiTheme="majorHAnsi" w:hAnsiTheme="majorHAnsi" w:cstheme="majorHAnsi"/>
                      <w:lang w:val="en-US" w:bidi="ar-SA"/>
                    </w:rPr>
                    <w:t>Hành động</w:t>
                  </w:r>
                </w:p>
              </w:tc>
              <w:tc>
                <w:tcPr>
                  <w:tcW w:w="2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1BC" w:rsidRDefault="008659E0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val="en-US" w:bidi="ar-SA"/>
                    </w:rPr>
                  </w:pPr>
                  <w:r>
                    <w:rPr>
                      <w:rFonts w:asciiTheme="majorHAnsi" w:hAnsiTheme="majorHAnsi" w:cstheme="majorHAnsi"/>
                      <w:lang w:val="en-US" w:bidi="ar-SA"/>
                    </w:rPr>
                    <w:t>ADD -&gt; thêm</w:t>
                  </w:r>
                </w:p>
                <w:p w:rsidR="008659E0" w:rsidRDefault="008659E0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val="en-US" w:bidi="ar-SA"/>
                    </w:rPr>
                  </w:pPr>
                  <w:r>
                    <w:rPr>
                      <w:rFonts w:asciiTheme="majorHAnsi" w:hAnsiTheme="majorHAnsi" w:cstheme="majorHAnsi"/>
                      <w:lang w:val="en-US" w:bidi="ar-SA"/>
                    </w:rPr>
                    <w:t>EDIT -&gt; Sửa</w:t>
                  </w:r>
                </w:p>
                <w:p w:rsidR="008659E0" w:rsidRPr="008659E0" w:rsidRDefault="008659E0" w:rsidP="009201BC">
                  <w:pPr>
                    <w:spacing w:after="0" w:line="270" w:lineRule="atLeast"/>
                    <w:rPr>
                      <w:rFonts w:asciiTheme="majorHAnsi" w:hAnsiTheme="majorHAnsi" w:cstheme="majorHAnsi"/>
                      <w:lang w:val="en-US" w:bidi="ar-SA"/>
                    </w:rPr>
                  </w:pPr>
                  <w:r>
                    <w:rPr>
                      <w:rFonts w:asciiTheme="majorHAnsi" w:hAnsiTheme="majorHAnsi" w:cstheme="majorHAnsi"/>
                      <w:lang w:val="en-US" w:bidi="ar-SA"/>
                    </w:rPr>
                    <w:t>DELETE -&gt; Xóa</w:t>
                  </w:r>
                </w:p>
              </w:tc>
            </w:tr>
          </w:tbl>
          <w:p w:rsidR="009201BC" w:rsidRDefault="009201BC" w:rsidP="00125B2F">
            <w:pPr>
              <w:shd w:val="clear" w:color="auto" w:fill="FFFFFE"/>
              <w:spacing w:after="0" w:line="270" w:lineRule="atLeast"/>
              <w:rPr>
                <w:rFonts w:asciiTheme="majorHAnsi" w:hAnsiTheme="majorHAnsi" w:cstheme="majorHAnsi"/>
                <w:lang w:val="en-AU" w:bidi="ar-SA"/>
              </w:rPr>
            </w:pPr>
          </w:p>
        </w:tc>
      </w:tr>
      <w:tr w:rsidR="009201BC" w:rsidTr="008659E0">
        <w:trPr>
          <w:trHeight w:val="151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1BC" w:rsidRDefault="009201BC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Tham số đầu ra</w:t>
            </w:r>
          </w:p>
        </w:tc>
        <w:tc>
          <w:tcPr>
            <w:tcW w:w="8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16125" w:type="dxa"/>
              <w:tblInd w:w="2" w:type="dxa"/>
              <w:tblLook w:val="04A0" w:firstRow="1" w:lastRow="0" w:firstColumn="1" w:lastColumn="0" w:noHBand="0" w:noVBand="1"/>
            </w:tblPr>
            <w:tblGrid>
              <w:gridCol w:w="875"/>
              <w:gridCol w:w="6806"/>
              <w:gridCol w:w="4411"/>
              <w:gridCol w:w="4033"/>
            </w:tblGrid>
            <w:tr w:rsidR="008659E0" w:rsidTr="008659E0"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Tên</w:t>
                  </w:r>
                </w:p>
              </w:tc>
              <w:tc>
                <w:tcPr>
                  <w:tcW w:w="68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Mô tả</w:t>
                  </w:r>
                </w:p>
              </w:tc>
              <w:tc>
                <w:tcPr>
                  <w:tcW w:w="4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  <w:tc>
                <w:tcPr>
                  <w:tcW w:w="4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</w:tr>
            <w:tr w:rsidR="008659E0" w:rsidTr="008659E0"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</w:rPr>
                    <w:t>EC</w:t>
                  </w:r>
                </w:p>
              </w:tc>
              <w:tc>
                <w:tcPr>
                  <w:tcW w:w="68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</w:rPr>
                    <w:t>Mã lỗi</w:t>
                  </w:r>
                </w:p>
              </w:tc>
              <w:tc>
                <w:tcPr>
                  <w:tcW w:w="4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  <w:tc>
                <w:tcPr>
                  <w:tcW w:w="4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</w:tr>
            <w:tr w:rsidR="008659E0" w:rsidTr="008659E0"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</w:rPr>
                    <w:t>EM</w:t>
                  </w:r>
                </w:p>
              </w:tc>
              <w:tc>
                <w:tcPr>
                  <w:tcW w:w="68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  <w:r>
                    <w:rPr>
                      <w:rFonts w:asciiTheme="majorHAnsi" w:hAnsiTheme="majorHAnsi" w:cstheme="majorHAnsi"/>
                    </w:rPr>
                    <w:t>Mô tả mã lỗi</w:t>
                  </w:r>
                </w:p>
              </w:tc>
              <w:tc>
                <w:tcPr>
                  <w:tcW w:w="4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  <w:tc>
                <w:tcPr>
                  <w:tcW w:w="4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</w:tr>
            <w:tr w:rsidR="008659E0" w:rsidTr="008659E0"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DT</w:t>
                  </w:r>
                </w:p>
              </w:tc>
              <w:tc>
                <w:tcPr>
                  <w:tcW w:w="68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9E0" w:rsidRDefault="008659E0" w:rsidP="008659E0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Data table</w:t>
                  </w: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2235"/>
                    <w:gridCol w:w="4345"/>
                  </w:tblGrid>
                  <w:tr w:rsidR="008659E0">
                    <w:tc>
                      <w:tcPr>
                        <w:tcW w:w="23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659E0" w:rsidRDefault="008659E0" w:rsidP="008659E0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lang w:val="vi-VN" w:eastAsia="zh-C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lang w:val="vi-VN" w:eastAsia="zh-CN"/>
                          </w:rPr>
                          <w:t>Tên trường</w:t>
                        </w:r>
                      </w:p>
                    </w:tc>
                    <w:tc>
                      <w:tcPr>
                        <w:tcW w:w="45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659E0" w:rsidRDefault="008659E0" w:rsidP="008659E0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lang w:val="vi-VN" w:eastAsia="zh-C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lang w:val="vi-VN" w:eastAsia="zh-CN"/>
                          </w:rPr>
                          <w:t>Mô tả</w:t>
                        </w:r>
                      </w:p>
                    </w:tc>
                  </w:tr>
                  <w:tr w:rsidR="008659E0">
                    <w:tc>
                      <w:tcPr>
                        <w:tcW w:w="23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659E0" w:rsidRDefault="008659E0" w:rsidP="008659E0">
                        <w:pPr>
                          <w:rPr>
                            <w:rFonts w:asciiTheme="majorHAnsi" w:hAnsiTheme="majorHAnsi" w:cstheme="majorHAnsi"/>
                            <w:lang w:val="vi-VN" w:eastAsia="zh-C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lang w:val="vi-VN" w:eastAsia="zh-CN"/>
                          </w:rPr>
                          <w:t>p_err_code</w:t>
                        </w:r>
                      </w:p>
                    </w:tc>
                    <w:tc>
                      <w:tcPr>
                        <w:tcW w:w="45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659E0" w:rsidRDefault="008659E0" w:rsidP="008659E0">
                        <w:pPr>
                          <w:rPr>
                            <w:rFonts w:asciiTheme="majorHAnsi" w:hAnsiTheme="majorHAnsi" w:cstheme="majorHAnsi"/>
                            <w:lang w:val="vi-VN" w:eastAsia="zh-C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lang w:val="vi-VN" w:eastAsia="zh-CN"/>
                          </w:rPr>
                          <w:t>Mã lỗi</w:t>
                        </w:r>
                      </w:p>
                    </w:tc>
                  </w:tr>
                  <w:tr w:rsidR="008659E0">
                    <w:tc>
                      <w:tcPr>
                        <w:tcW w:w="23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659E0" w:rsidRDefault="008659E0" w:rsidP="008659E0">
                        <w:pPr>
                          <w:rPr>
                            <w:rFonts w:asciiTheme="majorHAnsi" w:hAnsiTheme="majorHAnsi" w:cstheme="majorHAnsi"/>
                            <w:lang w:val="vi-VN" w:eastAsia="zh-C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lang w:val="vi-VN" w:eastAsia="zh-CN"/>
                          </w:rPr>
                          <w:t>p_err_param</w:t>
                        </w:r>
                      </w:p>
                    </w:tc>
                    <w:tc>
                      <w:tcPr>
                        <w:tcW w:w="45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8659E0" w:rsidRDefault="008659E0" w:rsidP="008659E0">
                        <w:pPr>
                          <w:numPr>
                            <w:ilvl w:val="0"/>
                            <w:numId w:val="3"/>
                          </w:numPr>
                          <w:rPr>
                            <w:rFonts w:asciiTheme="majorHAnsi" w:hAnsiTheme="majorHAnsi" w:cstheme="majorHAnsi"/>
                            <w:lang w:val="vi-VN" w:eastAsia="zh-C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lang w:val="vi-VN" w:eastAsia="zh-CN"/>
                          </w:rPr>
                          <w:t>SUCCESS: Thành công</w:t>
                        </w:r>
                      </w:p>
                      <w:p w:rsidR="008659E0" w:rsidRDefault="008659E0" w:rsidP="008659E0">
                        <w:pPr>
                          <w:numPr>
                            <w:ilvl w:val="0"/>
                            <w:numId w:val="3"/>
                          </w:numPr>
                          <w:rPr>
                            <w:rFonts w:asciiTheme="majorHAnsi" w:hAnsiTheme="majorHAnsi" w:cstheme="majorHAnsi"/>
                            <w:lang w:val="vi-VN" w:eastAsia="zh-C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lang w:val="vi-VN" w:eastAsia="zh-CN"/>
                          </w:rPr>
                          <w:t>[Mã lỗi]: Nội dung lỗi</w:t>
                        </w:r>
                      </w:p>
                    </w:tc>
                  </w:tr>
                </w:tbl>
                <w:p w:rsidR="008659E0" w:rsidRDefault="008659E0" w:rsidP="008659E0">
                  <w:pPr>
                    <w:spacing w:after="0" w:line="240" w:lineRule="auto"/>
                    <w:rPr>
                      <w:rFonts w:asciiTheme="minorHAnsi" w:eastAsiaTheme="minorEastAsia" w:hAnsiTheme="minorHAnsi" w:cstheme="minorBidi"/>
                      <w:lang w:bidi="ar-SA"/>
                    </w:rPr>
                  </w:pPr>
                </w:p>
              </w:tc>
              <w:tc>
                <w:tcPr>
                  <w:tcW w:w="4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  <w:tc>
                <w:tcPr>
                  <w:tcW w:w="40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9E0" w:rsidRDefault="008659E0" w:rsidP="008659E0">
                  <w:pPr>
                    <w:spacing w:after="0" w:line="270" w:lineRule="atLeast"/>
                    <w:rPr>
                      <w:rFonts w:asciiTheme="majorHAnsi" w:hAnsiTheme="majorHAnsi" w:cstheme="majorHAnsi"/>
                      <w:lang w:bidi="ar-SA"/>
                    </w:rPr>
                  </w:pPr>
                </w:p>
              </w:tc>
            </w:tr>
          </w:tbl>
          <w:p w:rsidR="009201BC" w:rsidRDefault="009201BC" w:rsidP="00125B2F">
            <w:pPr>
              <w:rPr>
                <w:rFonts w:asciiTheme="majorHAnsi" w:hAnsiTheme="majorHAnsi" w:cstheme="majorHAnsi"/>
              </w:rPr>
            </w:pPr>
          </w:p>
        </w:tc>
      </w:tr>
      <w:tr w:rsidR="009201BC" w:rsidTr="008659E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1BC" w:rsidRDefault="009201BC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Mã lỗi</w:t>
            </w:r>
          </w:p>
        </w:tc>
        <w:tc>
          <w:tcPr>
            <w:tcW w:w="8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BC" w:rsidRDefault="009201BC" w:rsidP="00125B2F">
            <w:pPr>
              <w:rPr>
                <w:rFonts w:asciiTheme="majorHAnsi" w:hAnsiTheme="majorHAnsi" w:cstheme="majorHAnsi"/>
              </w:rPr>
            </w:pPr>
            <w:bookmarkStart w:id="0" w:name="_GoBack"/>
            <w:bookmarkEnd w:id="0"/>
          </w:p>
        </w:tc>
      </w:tr>
    </w:tbl>
    <w:p w:rsidR="009201BC" w:rsidRDefault="009201BC" w:rsidP="009201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en-US"/>
        </w:rPr>
        <w:t>Ví dụ</w:t>
      </w:r>
      <w:r>
        <w:rPr>
          <w:rFonts w:asciiTheme="majorHAnsi" w:hAnsiTheme="majorHAnsi" w:cstheme="majorHAnsi"/>
          <w:b/>
          <w:sz w:val="22"/>
          <w:szCs w:val="2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72"/>
        <w:gridCol w:w="4878"/>
      </w:tblGrid>
      <w:tr w:rsidR="009201BC" w:rsidTr="009201B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1BC" w:rsidRDefault="009201BC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Đầu vào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1BC" w:rsidRDefault="009201BC" w:rsidP="00125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Đầu ra</w:t>
            </w:r>
          </w:p>
        </w:tc>
      </w:tr>
      <w:tr w:rsidR="009201BC" w:rsidTr="009201B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{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"p_symbol"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"BON.VIN.02.017"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"p_professasset"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"BOND.LUUKY.01.CON3"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"p_autoid"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"p_minamt"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"1230000000"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"p_frdate"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"01/01/2026"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"p_todate"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"01/01/2029"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"pv_language"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"vie"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"pv_objname"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"PROFESSASSET"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"pv_action"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"ADD"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}</w:t>
            </w:r>
          </w:p>
          <w:p w:rsidR="009201BC" w:rsidRDefault="009201BC" w:rsidP="00125B2F">
            <w:pPr>
              <w:shd w:val="clear" w:color="auto" w:fill="FFFFFE"/>
              <w:spacing w:after="0" w:line="270" w:lineRule="atLeast"/>
              <w:rPr>
                <w:rFonts w:asciiTheme="majorHAnsi" w:hAnsiTheme="majorHAnsi" w:cstheme="majorHAnsi"/>
                <w:color w:val="000000"/>
                <w:lang w:bidi="ar-SA"/>
              </w:rPr>
            </w:pP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{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"EC"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98658"/>
                <w:sz w:val="18"/>
                <w:szCs w:val="18"/>
                <w:lang w:bidi="ar-SA"/>
              </w:rPr>
              <w:t>0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"EM"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"Thành công"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"DT"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{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"p_err_code"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color w:val="0451A5"/>
                <w:sz w:val="18"/>
                <w:szCs w:val="18"/>
                <w:lang w:bidi="ar-SA"/>
              </w:rPr>
              <w:t>"0"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,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    </w:t>
            </w:r>
            <w:r w:rsidRPr="009201BC">
              <w:rPr>
                <w:rFonts w:ascii="Consolas" w:hAnsi="Consolas"/>
                <w:color w:val="A31515"/>
                <w:sz w:val="18"/>
                <w:szCs w:val="18"/>
                <w:lang w:bidi="ar-SA"/>
              </w:rPr>
              <w:t>"p_err_param"</w:t>
            </w: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: </w:t>
            </w:r>
            <w:r w:rsidRPr="009201BC">
              <w:rPr>
                <w:rFonts w:ascii="Consolas" w:hAnsi="Consolas"/>
                <w:b/>
                <w:bCs/>
                <w:color w:val="0451A5"/>
                <w:sz w:val="18"/>
                <w:szCs w:val="18"/>
                <w:lang w:bidi="ar-SA"/>
              </w:rPr>
              <w:t>null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    }</w:t>
            </w:r>
          </w:p>
          <w:p w:rsidR="009201BC" w:rsidRPr="009201BC" w:rsidRDefault="009201BC" w:rsidP="009201BC">
            <w:pPr>
              <w:shd w:val="clear" w:color="auto" w:fill="FFFFFE"/>
              <w:spacing w:after="0" w:line="270" w:lineRule="atLeast"/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</w:pPr>
            <w:r w:rsidRPr="009201BC">
              <w:rPr>
                <w:rFonts w:ascii="Consolas" w:hAnsi="Consolas"/>
                <w:color w:val="000000"/>
                <w:sz w:val="18"/>
                <w:szCs w:val="18"/>
                <w:lang w:bidi="ar-SA"/>
              </w:rPr>
              <w:t>}</w:t>
            </w:r>
          </w:p>
          <w:p w:rsidR="009201BC" w:rsidRPr="00061BB5" w:rsidRDefault="009201BC" w:rsidP="00125B2F">
            <w:pPr>
              <w:ind w:left="122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9201BC" w:rsidRPr="00BA3659" w:rsidRDefault="009201BC" w:rsidP="00BA3659"/>
    <w:sectPr w:rsidR="009201BC" w:rsidRPr="00BA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22548"/>
    <w:multiLevelType w:val="hybridMultilevel"/>
    <w:tmpl w:val="A8CC241C"/>
    <w:lvl w:ilvl="0" w:tplc="74242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56F3"/>
    <w:multiLevelType w:val="hybridMultilevel"/>
    <w:tmpl w:val="F2EE3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C4AC7"/>
    <w:multiLevelType w:val="multilevel"/>
    <w:tmpl w:val="A1AE092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86" w:hanging="360"/>
      </w:pPr>
    </w:lvl>
    <w:lvl w:ilvl="2">
      <w:start w:val="1"/>
      <w:numFmt w:val="decimal"/>
      <w:pStyle w:val="Heading3"/>
      <w:lvlText w:val="%1.%2.%3."/>
      <w:lvlJc w:val="left"/>
      <w:pPr>
        <w:snapToGrid w:val="0"/>
        <w:ind w:left="360" w:hanging="360"/>
      </w:pPr>
      <w:rPr>
        <w:rFonts w:ascii="Cambria" w:hAnsi="Cambri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ind w:left="360" w:hanging="360"/>
      </w:pPr>
    </w:lvl>
    <w:lvl w:ilvl="4">
      <w:start w:val="1"/>
      <w:numFmt w:val="decimal"/>
      <w:lvlText w:val="%1.%2.%3.%4.%5."/>
      <w:lvlJc w:val="left"/>
      <w:pPr>
        <w:ind w:left="360" w:hanging="360"/>
      </w:pPr>
    </w:lvl>
    <w:lvl w:ilvl="5">
      <w:start w:val="1"/>
      <w:numFmt w:val="decimal"/>
      <w:lvlText w:val="%1.%2.%3.%4.%5.%6."/>
      <w:lvlJc w:val="left"/>
      <w:pPr>
        <w:ind w:left="360" w:hanging="360"/>
      </w:pPr>
    </w:lvl>
    <w:lvl w:ilvl="6">
      <w:start w:val="1"/>
      <w:numFmt w:val="decimal"/>
      <w:lvlText w:val="%1.%2.%3.%4.%5.%6.%7."/>
      <w:lvlJc w:val="left"/>
      <w:pPr>
        <w:ind w:left="360" w:hanging="360"/>
      </w:pPr>
    </w:lvl>
    <w:lvl w:ilvl="7">
      <w:start w:val="1"/>
      <w:numFmt w:val="decimal"/>
      <w:lvlText w:val="%1.%2.%3.%4.%5.%6.%7.%8."/>
      <w:lvlJc w:val="left"/>
      <w:pPr>
        <w:ind w:left="360" w:hanging="360"/>
      </w:pPr>
    </w:lvl>
    <w:lvl w:ilvl="8">
      <w:start w:val="1"/>
      <w:numFmt w:val="decimal"/>
      <w:lvlText w:val="%1.%2.%3.%4.%5.%6.%7.%8.%9."/>
      <w:lvlJc w:val="left"/>
      <w:pPr>
        <w:ind w:left="36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59"/>
    <w:rsid w:val="00061BB5"/>
    <w:rsid w:val="008659E0"/>
    <w:rsid w:val="009201BC"/>
    <w:rsid w:val="00AB41A8"/>
    <w:rsid w:val="00BA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74C0"/>
  <w15:chartTrackingRefBased/>
  <w15:docId w15:val="{0FF8BEC0-891E-42DF-BF6E-DC000536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9E0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aliases w:val="Module Name,Section,App1,1,section,heading 1.1,h1,L1,dd heading 1,dh1,SITA,H1,Part,H11,H12,H111,H13,H112,tchead,12 Heading 1,Main heading,Heading 10,Header1,level 1,Level 1 Head,123,section break,Header 1,PIM 1,Head,Appendix 1,II+,I,Subhead,l1"/>
    <w:next w:val="Normal"/>
    <w:link w:val="Heading1Char"/>
    <w:qFormat/>
    <w:rsid w:val="00BA3659"/>
    <w:pPr>
      <w:pageBreakBefore/>
      <w:numPr>
        <w:numId w:val="1"/>
      </w:numPr>
      <w:pBdr>
        <w:bottom w:val="thinThickSmallGap" w:sz="12" w:space="1" w:color="1F497D"/>
      </w:pBdr>
      <w:spacing w:before="120" w:after="200" w:line="252" w:lineRule="auto"/>
      <w:outlineLvl w:val="0"/>
    </w:pPr>
    <w:rPr>
      <w:rFonts w:ascii="Cambria" w:eastAsia="Times New Roman" w:hAnsi="Cambria" w:cs="Times New Roman"/>
      <w:caps/>
      <w:color w:val="1F497D"/>
      <w:spacing w:val="20"/>
      <w:sz w:val="28"/>
      <w:szCs w:val="28"/>
      <w:lang w:bidi="en-US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H2-Heading 2,Header2,list2,Lettered Heading 1,Sub Heading,Section 2.1,L2,dh2,PIM"/>
    <w:next w:val="Normal"/>
    <w:link w:val="Heading2Char"/>
    <w:semiHidden/>
    <w:unhideWhenUsed/>
    <w:qFormat/>
    <w:rsid w:val="00BA3659"/>
    <w:pPr>
      <w:numPr>
        <w:ilvl w:val="1"/>
        <w:numId w:val="1"/>
      </w:numPr>
      <w:pBdr>
        <w:bottom w:val="single" w:sz="4" w:space="1" w:color="1F497D"/>
      </w:pBdr>
      <w:spacing w:before="400" w:after="200" w:line="252" w:lineRule="auto"/>
      <w:outlineLvl w:val="1"/>
    </w:pPr>
    <w:rPr>
      <w:rFonts w:ascii="Cambria" w:eastAsia="Times New Roman" w:hAnsi="Cambria" w:cs="Times New Roman"/>
      <w:caps/>
      <w:color w:val="1F497D"/>
      <w:spacing w:val="15"/>
      <w:sz w:val="24"/>
      <w:szCs w:val="24"/>
      <w:lang w:bidi="en-US"/>
    </w:rPr>
  </w:style>
  <w:style w:type="paragraph" w:styleId="Heading3">
    <w:name w:val="heading 3"/>
    <w:aliases w:val="Use Case Name,H3,3,Paragraph,Section 1.1.1,Sub2Para,Annotationen,h3,3heading,12 Heading 3,RFP Heading 3,Task,Tsk,Criterion,RFP H3 - Q,RFI H3 (Q),L3,dd heading 3,dh3,sub-sub,3 bullet,b,subhead,1.,Subhead B,Side Heading,Label,2nd Level Head,Map"/>
    <w:next w:val="Normal"/>
    <w:link w:val="Heading3Char"/>
    <w:unhideWhenUsed/>
    <w:qFormat/>
    <w:rsid w:val="00BA3659"/>
    <w:pPr>
      <w:numPr>
        <w:ilvl w:val="2"/>
        <w:numId w:val="1"/>
      </w:numPr>
      <w:spacing w:before="300" w:after="200" w:line="252" w:lineRule="auto"/>
      <w:outlineLvl w:val="2"/>
    </w:pPr>
    <w:rPr>
      <w:rFonts w:ascii="Cambria" w:eastAsia="Times New Roman" w:hAnsi="Cambria" w:cs="Times New Roman"/>
      <w:caps/>
      <w:color w:val="404040"/>
      <w:sz w:val="24"/>
      <w:szCs w:val="24"/>
      <w:lang w:bidi="en-US"/>
    </w:rPr>
  </w:style>
  <w:style w:type="paragraph" w:styleId="Heading4">
    <w:name w:val="heading 4"/>
    <w:aliases w:val="h4,4,Sub-paragraph,H4,Heading3.5,BFs,Scnr,Subsection,a.,Subhead C,4heading,Map Title,Use Case Subheading,rxhd5,h4 sub sub heading,h41,41,Sub-paragraph1,H41,BFs1,Scnr1,Heading3.51,Subhead C1,a.1,Sub-paragraph2,h42,42,Sub-paragraph3,rh1,Para4,d"/>
    <w:next w:val="Normal"/>
    <w:link w:val="Heading4Char"/>
    <w:semiHidden/>
    <w:unhideWhenUsed/>
    <w:qFormat/>
    <w:rsid w:val="00BA3659"/>
    <w:pPr>
      <w:numPr>
        <w:ilvl w:val="3"/>
        <w:numId w:val="1"/>
      </w:numPr>
      <w:spacing w:after="120" w:line="252" w:lineRule="auto"/>
      <w:outlineLvl w:val="3"/>
    </w:pPr>
    <w:rPr>
      <w:rFonts w:ascii="Cambria" w:eastAsia="Times New Roman" w:hAnsi="Cambria" w:cs="Times New Roman"/>
      <w:color w:val="000000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659"/>
    <w:pPr>
      <w:spacing w:after="0" w:line="240" w:lineRule="auto"/>
    </w:pPr>
    <w:rPr>
      <w:rFonts w:eastAsiaTheme="minorEastAsia"/>
      <w:lang w:val="vi-VN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A3659"/>
    <w:rPr>
      <w:rFonts w:ascii="Cambria" w:eastAsia="Times New Roman" w:hAnsi="Cambria" w:cs="Times New Roman"/>
      <w:caps/>
      <w:color w:val="1F497D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semiHidden/>
    <w:rsid w:val="00BA3659"/>
    <w:rPr>
      <w:rFonts w:ascii="Cambria" w:eastAsia="Times New Roman" w:hAnsi="Cambria" w:cs="Times New Roman"/>
      <w:caps/>
      <w:color w:val="1F497D"/>
      <w:spacing w:val="15"/>
      <w:sz w:val="24"/>
      <w:szCs w:val="24"/>
      <w:lang w:bidi="en-US"/>
    </w:rPr>
  </w:style>
  <w:style w:type="character" w:customStyle="1" w:styleId="Heading3Char">
    <w:name w:val="Heading 3 Char"/>
    <w:aliases w:val="Use Case Name Char,H3 Char,3 Char,Paragraph Char,Section 1.1.1 Char,Sub2Para Char,Annotationen Char,h3 Char,3heading Char,12 Heading 3 Char,RFP Heading 3 Char,Task Char,Tsk Char,Criterion Char,RFP H3 - Q Char,RFI H3 (Q) Char,L3 Char"/>
    <w:basedOn w:val="DefaultParagraphFont"/>
    <w:link w:val="Heading3"/>
    <w:rsid w:val="00BA3659"/>
    <w:rPr>
      <w:rFonts w:ascii="Cambria" w:eastAsia="Times New Roman" w:hAnsi="Cambria" w:cs="Times New Roman"/>
      <w:caps/>
      <w:color w:val="404040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semiHidden/>
    <w:rsid w:val="00BA3659"/>
    <w:rPr>
      <w:rFonts w:ascii="Cambria" w:eastAsia="Times New Roman" w:hAnsi="Cambria" w:cs="Times New Roman"/>
      <w:color w:val="000000"/>
      <w:spacing w:val="10"/>
      <w:lang w:bidi="en-US"/>
    </w:rPr>
  </w:style>
  <w:style w:type="character" w:customStyle="1" w:styleId="ListParagraphChar">
    <w:name w:val="List Paragraph Char"/>
    <w:link w:val="ListParagraph"/>
    <w:uiPriority w:val="34"/>
    <w:locked/>
    <w:rsid w:val="00BA3659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BA3659"/>
    <w:pPr>
      <w:ind w:left="720"/>
      <w:contextualSpacing/>
    </w:pPr>
    <w:rPr>
      <w:rFonts w:ascii="Arial" w:hAnsi="Arial"/>
      <w:sz w:val="20"/>
      <w:szCs w:val="20"/>
      <w:lang w:val="x-none" w:eastAsia="x-none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B5"/>
    <w:rPr>
      <w:rFonts w:asciiTheme="majorHAnsi" w:eastAsiaTheme="majorEastAsia" w:hAnsiTheme="majorHAnsi" w:cstheme="majorBidi"/>
      <w:color w:val="2E74B5" w:themeColor="accent1" w:themeShade="B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2022-02-22T03:34:00Z</dcterms:created>
  <dcterms:modified xsi:type="dcterms:W3CDTF">2022-02-22T04:10:00Z</dcterms:modified>
</cp:coreProperties>
</file>