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一、命名风格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类名使用 UpperCamelCase 风格，必须遵从驼峰形式，但以下情形例外：DO / BO / DTO / VO / AO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正例：MarcoPolo / UserDO / XmlService / TcpUdpDeal / TaPromotion</w:t>
      </w:r>
    </w:p>
    <w:p>
      <w:pPr>
        <w:rPr>
          <w:rFonts w:hint="eastAsia"/>
        </w:rPr>
      </w:pPr>
      <w:r>
        <w:rPr>
          <w:rFonts w:hint="eastAsia"/>
        </w:rPr>
        <w:t>反例：macroPolo / UserDo / XMLService / TCPUDPDeal / TAPromotion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方法名、参数名、成员变量、局部变量都统一使用 lowerCamelCase 风格，必须遵从 驼峰形式。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正例： localValue / getHttpMessage() / inputUserId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常量命名全部大写，单词间用下划线隔开，力求语义表达完整清楚，不要嫌名字长。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正例：MAX_STOCK_COUNT 反例：MAX_COUNT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抽象类命名使用 Abstract 或 Base 开头；异常类命名使用 Exception 结尾；测试类命名以它要测试的类的名称开始，以 Test 结尾。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Model 类中布尔类型的变量，都不要加 is，否则部分框架解析会引起序列化错误。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反例：定义为基本数据类型 Boolean isDeleted；的属性，它的方法也是 isDeleted()，RPC框架在反向解析的时候，“以为”对应的属性名称是 deleted，导致属性获取不到，进而抛出异常。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对于 Service 和 DAO 类，基于 SOA 的理念，暴露出来的服务一定是接口，内部的实现类用 Impl 的后缀与接口区别。 正例：CacheManagerImpl 实现 CacheManager 接口。</w:t>
      </w: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  <w:r>
        <w:rPr>
          <w:rFonts w:hint="default"/>
        </w:rPr>
        <w:t xml:space="preserve">  </w:t>
      </w:r>
      <w:r>
        <w:rPr>
          <w:rFonts w:hint="eastAsia"/>
        </w:rPr>
        <w:t>为了达到代码自解释的目标，任何自定义编程元素在命名时，使用尽量完整的单词组合来表达其意。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正例：从远程仓库拉取代码的类命名为PullCodeFromRemoteRepository</w:t>
      </w:r>
    </w:p>
    <w:p>
      <w:pPr>
        <w:rPr>
          <w:rFonts w:hint="eastAsia"/>
        </w:rPr>
      </w:pPr>
      <w:r>
        <w:rPr>
          <w:rFonts w:hint="eastAsia"/>
        </w:rPr>
        <w:t>反例：变量int a;的随意命名方式。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接口类中的方法和属性不要加任何修饰符号（public 也不要加），保持代码的简洁 性，并加上有效 的Javadoc 注释。尽量不要在接口里定义变量，如果一定要定义变量，肯定是 与接口方法相关，并且是整个应用的基础常量。</w:t>
      </w:r>
    </w:p>
    <w:p>
      <w:pPr>
        <w:rPr>
          <w:rFonts w:hint="eastAsia"/>
        </w:rPr>
      </w:pPr>
      <w:r>
        <w:rPr>
          <w:rFonts w:hint="eastAsia"/>
        </w:rPr>
        <w:t>正例：接口方法签名：void f(); 接口基础常量表示：String COMPANY = "alibaba";</w:t>
      </w:r>
    </w:p>
    <w:p>
      <w:pPr>
        <w:rPr>
          <w:rFonts w:hint="eastAsia"/>
        </w:rPr>
      </w:pPr>
      <w:r>
        <w:rPr>
          <w:rFonts w:hint="eastAsia"/>
        </w:rPr>
        <w:t>反例：接口方法定义：public abstract void f();</w:t>
      </w:r>
    </w:p>
    <w:p>
      <w:pPr>
        <w:rPr>
          <w:rFonts w:hint="eastAsia"/>
        </w:rPr>
      </w:pPr>
      <w:r>
        <w:rPr>
          <w:rFonts w:hint="eastAsia"/>
        </w:rPr>
        <w:t>说明：JDK8 中接口允许有默认实现，那么这个default方法，是对所有实现类都有价值的默 认实现。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【参考】枚举类名建议带上 Enum 后缀，枚举成员名称需要全大写，单词间用下划线隔开。</w:t>
      </w:r>
    </w:p>
    <w:p>
      <w:pPr>
        <w:rPr>
          <w:rFonts w:hint="eastAsia"/>
        </w:rPr>
      </w:pPr>
      <w:r>
        <w:rPr>
          <w:rFonts w:hint="eastAsia"/>
        </w:rPr>
        <w:t>说明：枚举其实就是特殊的常量类，且构造方法被默认强制是私有。</w:t>
      </w:r>
    </w:p>
    <w:p>
      <w:pPr>
        <w:rPr>
          <w:rFonts w:hint="eastAsia"/>
        </w:rPr>
      </w:pPr>
      <w:r>
        <w:rPr>
          <w:rFonts w:hint="eastAsia"/>
        </w:rPr>
        <w:t>正例：枚举名字为 ProcessStatusEnum 的成员名称：SUCCESS / UNKOWN_REASON。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【参考】各层命名规约：</w:t>
      </w:r>
    </w:p>
    <w:p>
      <w:pPr>
        <w:rPr>
          <w:rFonts w:hint="eastAsia"/>
        </w:rPr>
      </w:pPr>
      <w:r>
        <w:rPr>
          <w:rFonts w:hint="eastAsia"/>
        </w:rPr>
        <w:t>A) Service/DAO 层方法命名规约</w:t>
      </w:r>
    </w:p>
    <w:p>
      <w:pPr>
        <w:rPr>
          <w:rFonts w:hint="eastAsia"/>
        </w:rPr>
      </w:pPr>
      <w:r>
        <w:rPr>
          <w:rFonts w:hint="eastAsia"/>
        </w:rPr>
        <w:t>1） 获取单个对象的方法用 get 做前缀。</w:t>
      </w:r>
    </w:p>
    <w:p>
      <w:pPr>
        <w:rPr>
          <w:rFonts w:hint="eastAsia"/>
        </w:rPr>
      </w:pPr>
      <w:r>
        <w:rPr>
          <w:rFonts w:hint="eastAsia"/>
        </w:rPr>
        <w:t>2） 获取多个对象的方法用 list 做前缀。</w:t>
      </w:r>
    </w:p>
    <w:p>
      <w:pPr>
        <w:rPr>
          <w:rFonts w:hint="eastAsia"/>
        </w:rPr>
      </w:pPr>
      <w:r>
        <w:rPr>
          <w:rFonts w:hint="eastAsia"/>
        </w:rPr>
        <w:t>3） 获取统计值的方法用 count 做前缀。</w:t>
      </w:r>
    </w:p>
    <w:p>
      <w:pPr>
        <w:rPr>
          <w:rFonts w:hint="eastAsia"/>
        </w:rPr>
      </w:pPr>
      <w:r>
        <w:rPr>
          <w:rFonts w:hint="eastAsia"/>
        </w:rPr>
        <w:t>4） 插入的方法用 save/insert 做前缀。</w:t>
      </w:r>
    </w:p>
    <w:p>
      <w:pPr>
        <w:rPr>
          <w:rFonts w:hint="eastAsia"/>
        </w:rPr>
      </w:pPr>
      <w:r>
        <w:rPr>
          <w:rFonts w:hint="eastAsia"/>
        </w:rPr>
        <w:t>5） 删除的方法用 remove/delete 做前缀。</w:t>
      </w:r>
    </w:p>
    <w:p>
      <w:pPr>
        <w:rPr>
          <w:rFonts w:hint="eastAsia"/>
        </w:rPr>
      </w:pPr>
      <w:r>
        <w:rPr>
          <w:rFonts w:hint="eastAsia"/>
        </w:rPr>
        <w:t>6） 修改的方法用 update 做前缀。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二、变量定义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不要使用一个常量类维护所有常量，按常量功能进行归类，分开维护。 说明：大而全的常量类，非得使用查找功能才能定位到修改的常量，不利于理解和维护。</w:t>
      </w:r>
    </w:p>
    <w:p>
      <w:pPr>
        <w:rPr>
          <w:rFonts w:hint="eastAsia"/>
        </w:rPr>
      </w:pPr>
      <w:r>
        <w:rPr>
          <w:rFonts w:hint="eastAsia"/>
        </w:rPr>
        <w:t>正例：缓存相关常量放在类 CacheConsts 下；系统配置相关常量放在类 ConfigConsts 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三、代码格式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大括号的使用约定。如果是大括号内为空，则简洁地写成{}即可，不需要换行；如果 是非空代码块则：</w:t>
      </w:r>
    </w:p>
    <w:p>
      <w:pPr>
        <w:rPr>
          <w:rFonts w:hint="eastAsia"/>
        </w:rPr>
      </w:pPr>
      <w:r>
        <w:rPr>
          <w:rFonts w:hint="eastAsia"/>
        </w:rPr>
        <w:t>1） 左大括号前不换行。</w:t>
      </w:r>
    </w:p>
    <w:p>
      <w:pPr>
        <w:rPr>
          <w:rFonts w:hint="eastAsia"/>
        </w:rPr>
      </w:pPr>
      <w:r>
        <w:rPr>
          <w:rFonts w:hint="eastAsia"/>
        </w:rPr>
        <w:t>2） 左大括号后换行。</w:t>
      </w:r>
    </w:p>
    <w:p>
      <w:pPr>
        <w:rPr>
          <w:rFonts w:hint="eastAsia"/>
        </w:rPr>
      </w:pPr>
      <w:r>
        <w:rPr>
          <w:rFonts w:hint="eastAsia"/>
        </w:rPr>
        <w:t>3） 右大括号前换行。</w:t>
      </w:r>
    </w:p>
    <w:p>
      <w:pPr>
        <w:rPr>
          <w:rFonts w:hint="eastAsia"/>
        </w:rPr>
      </w:pPr>
      <w:r>
        <w:rPr>
          <w:rFonts w:hint="eastAsia"/>
        </w:rPr>
        <w:t>4） 右大括号后还有 else 等代码则不换行 表示终止的右大括号后必须换行。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 xml:space="preserve"> 左小括号和字符之间不出现空格；同样，右小括号和字符之间也不出现空格。</w:t>
      </w:r>
    </w:p>
    <w:p>
      <w:pPr>
        <w:rPr>
          <w:rFonts w:hint="eastAsia"/>
        </w:rPr>
      </w:pPr>
      <w:r>
        <w:rPr>
          <w:rFonts w:hint="eastAsia"/>
        </w:rPr>
        <w:t>反例：if (空格a == b空格)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if/for/while/switch/do 等保留字与括号之间都必须加空格。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任何二目、三目运算符的左右两边都需要加一个空格。</w:t>
      </w:r>
    </w:p>
    <w:p>
      <w:pPr>
        <w:rPr>
          <w:rFonts w:hint="eastAsia"/>
        </w:rPr>
      </w:pPr>
      <w:r>
        <w:rPr>
          <w:rFonts w:hint="eastAsia"/>
        </w:rPr>
        <w:t>说明：运算符包括赋值运算符=、逻辑运算符&amp;&amp;、加减乘除符号等。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采用 4 个空格缩进，禁止使用 tab 字符。</w:t>
      </w:r>
    </w:p>
    <w:p>
      <w:pPr>
        <w:rPr>
          <w:rFonts w:hint="eastAsia"/>
        </w:rPr>
      </w:pPr>
      <w:r>
        <w:rPr>
          <w:rFonts w:hint="eastAsia"/>
        </w:rPr>
        <w:t>说明：Vue工程采用2个空格缩进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注释的双斜线与注释内容之间有且仅有一个空格。</w:t>
      </w:r>
    </w:p>
    <w:p>
      <w:pPr>
        <w:rPr>
          <w:rFonts w:hint="eastAsia"/>
        </w:rPr>
      </w:pPr>
      <w:r>
        <w:rPr>
          <w:rFonts w:hint="eastAsia"/>
        </w:rPr>
        <w:t>正例：// 注释内容，注意在//和注释内容之间有一个空格。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方法参数在定义和传入时，多个参数逗号后边必须加空格。</w:t>
      </w:r>
    </w:p>
    <w:p>
      <w:pPr>
        <w:rPr>
          <w:rFonts w:hint="eastAsia"/>
        </w:rPr>
      </w:pPr>
      <w:r>
        <w:rPr>
          <w:rFonts w:hint="eastAsia"/>
        </w:rPr>
        <w:t>正例：下例中实参的"a",后边必须要有一个空格。method("a", "b", "c");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IDE 的 text file encoding 设置为 UTF-8; IDE 中文件的换行符使用 Unix 格式，不要使用 Windows 格式。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方法体内的执行语句组、变量的定义语句组、不同的业务逻辑之间或者不同的语义之间插入一个空行。相同业务逻辑和语义之间不需要插入空行。</w:t>
      </w:r>
    </w:p>
    <w:p>
      <w:pPr>
        <w:rPr>
          <w:rFonts w:hint="eastAsia"/>
        </w:rPr>
      </w:pPr>
      <w:r>
        <w:rPr>
          <w:rFonts w:hint="eastAsia"/>
        </w:rPr>
        <w:t>说明：没有必要插入多个空行进行隔开。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四、OOP规约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所有的覆写方法，必须加@Override 注解。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不能使用过时的类或方法。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Object 的 equals 方法容易抛空指针异常，应使用常量或确定有值的对象来调用 equals。</w:t>
      </w:r>
    </w:p>
    <w:p>
      <w:pPr>
        <w:rPr>
          <w:rFonts w:hint="eastAsia"/>
        </w:rPr>
      </w:pPr>
      <w:r>
        <w:rPr>
          <w:rFonts w:hint="eastAsia"/>
        </w:rPr>
        <w:t>正例："test".equals(object);</w:t>
      </w:r>
    </w:p>
    <w:p>
      <w:pPr>
        <w:rPr>
          <w:rFonts w:hint="eastAsia"/>
        </w:rPr>
      </w:pPr>
      <w:r>
        <w:rPr>
          <w:rFonts w:hint="eastAsia"/>
        </w:rPr>
        <w:t>反例：object.equals("test");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所有的相同类型的包装类对象之间值的比较，全部使用 equals 方法比较。</w:t>
      </w:r>
    </w:p>
    <w:p>
      <w:pPr>
        <w:rPr>
          <w:rFonts w:hint="eastAsia"/>
        </w:rPr>
      </w:pPr>
      <w:r>
        <w:rPr>
          <w:rFonts w:hint="eastAsia"/>
        </w:rPr>
        <w:t>说明：对于 Integer var = ? 在-128 至 127 范围内的赋值，Integer 对象是在IntegerCache.cache 产生，会复用已有对象，这个区间内的 Integer 值可以直接使用==进行判断，但是这个区间之外的所有数据，都会在堆上产生，并不会复用已有对象，这是一个大坑， 推荐使用 equals 方法进行判断。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RPC 方法的返回值和参数必须使用包装数据类型。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构造方法里面禁止加入任何业务逻辑，如果有初始化逻辑，请放在 init 方法中。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当一个类有多个构造方法，或者多个同名方法，这些方法应该按顺序放置在一起， 便于阅读。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循环体内，字符串的连接方式，使用 StringBuilder 的 append 方法进行扩展。 说明：反编译出的字节码文件显示每次循环都会 new 出一个 StringBuilder 对象，然后进行 append 操作，最后通过 toString 方法返回 String 对象，造成内存资源浪费。</w:t>
      </w:r>
    </w:p>
    <w:p>
      <w:pPr>
        <w:rPr>
          <w:rFonts w:hint="eastAsia"/>
        </w:rPr>
      </w:pPr>
      <w:r>
        <w:rPr>
          <w:rFonts w:hint="eastAsia"/>
        </w:rPr>
        <w:t>反例：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String str = "start";</w:t>
      </w:r>
    </w:p>
    <w:p>
      <w:pPr>
        <w:rPr>
          <w:rFonts w:hint="eastAsia"/>
        </w:rPr>
      </w:pPr>
      <w:r>
        <w:rPr>
          <w:rFonts w:hint="eastAsia"/>
        </w:rPr>
        <w:t xml:space="preserve">  for (int i = 0; i &lt; 100; i++) { str = str + "hello"; }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慎用 Object 的 clone 方法来拷贝对象。 说明：对象的 clone 方法默认是浅拷贝，若想实现深拷贝需要重写 clone 方法实现属性对象 的拷贝。</w:t>
      </w:r>
    </w:p>
    <w:p>
      <w:pPr>
        <w:rPr>
          <w:rFonts w:hint="eastAsia"/>
        </w:rPr>
      </w:pPr>
      <w:r>
        <w:rPr>
          <w:rFonts w:hint="eastAsia"/>
        </w:rPr>
        <w:t>五、集合处理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使用集合转数组的方法，必须使用集合的 toArray(T[] array)，传入的是类型完全一样的数组，大小就是 list.size()。</w:t>
      </w:r>
    </w:p>
    <w:p>
      <w:pPr>
        <w:rPr>
          <w:rFonts w:hint="eastAsia"/>
        </w:rPr>
      </w:pPr>
      <w:r>
        <w:rPr>
          <w:rFonts w:hint="eastAsia"/>
        </w:rPr>
        <w:t>说明：使用 toArray 带参方法，入参分配的数组空间不够大时，toArray 方法内部将重新分配 内存空间，并返回新数组地址；如果数组元素大于实际所需，下标为[ list.size() ]的数组 元素将被置为 null，其它数组元素保持原值，因此最好将方法入参数组大小定义与集合元素 个数一致。 正例：</w:t>
      </w:r>
    </w:p>
    <w:p>
      <w:pPr>
        <w:rPr>
          <w:rFonts w:hint="eastAsia"/>
        </w:rPr>
      </w:pPr>
      <w:r>
        <w:rPr>
          <w:rFonts w:hint="eastAsia"/>
        </w:rPr>
        <w:t>List&lt;String&gt; list = new ArrayList&lt;String&gt;(2);</w:t>
      </w:r>
    </w:p>
    <w:p>
      <w:pPr>
        <w:rPr>
          <w:rFonts w:hint="eastAsia"/>
        </w:rPr>
      </w:pPr>
      <w:r>
        <w:rPr>
          <w:rFonts w:hint="eastAsia"/>
        </w:rPr>
        <w:t>list.add("guan");</w:t>
      </w:r>
    </w:p>
    <w:p>
      <w:pPr>
        <w:rPr>
          <w:rFonts w:hint="eastAsia"/>
        </w:rPr>
      </w:pPr>
      <w:r>
        <w:rPr>
          <w:rFonts w:hint="eastAsia"/>
        </w:rPr>
        <w:t>list.add("bao");</w:t>
      </w:r>
    </w:p>
    <w:p>
      <w:pPr>
        <w:rPr>
          <w:rFonts w:hint="eastAsia"/>
        </w:rPr>
      </w:pPr>
      <w:r>
        <w:rPr>
          <w:rFonts w:hint="eastAsia"/>
        </w:rPr>
        <w:t xml:space="preserve">String[] array = new String[list.size()]; array = list.toArray(array);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反例：直接使用 toArray 无参方法存在问题，此方法返回值只能是 Object[]类，若强转其它 类型数组将出现 ClassCastException 错误。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不要在 foreach 循环里进行元素的 remove/add 操作。remove 元素请使用 Iterator方式，如果并发操作，需要对 Iterator 对象加锁。</w:t>
      </w:r>
    </w:p>
    <w:p>
      <w:pPr>
        <w:rPr>
          <w:rFonts w:hint="eastAsia"/>
        </w:rPr>
      </w:pPr>
      <w:r>
        <w:rPr>
          <w:rFonts w:hint="eastAsia"/>
        </w:rPr>
        <w:t>正例：</w:t>
      </w:r>
    </w:p>
    <w:p>
      <w:pPr>
        <w:rPr>
          <w:rFonts w:hint="eastAsia"/>
        </w:rPr>
      </w:pPr>
      <w:r>
        <w:rPr>
          <w:rFonts w:hint="eastAsia"/>
        </w:rPr>
        <w:t xml:space="preserve">  Iterator&lt;String&gt; iterator = list.iterator();</w:t>
      </w:r>
    </w:p>
    <w:p>
      <w:pPr>
        <w:rPr>
          <w:rFonts w:hint="eastAsia"/>
        </w:rPr>
      </w:pPr>
      <w:r>
        <w:rPr>
          <w:rFonts w:hint="eastAsia"/>
        </w:rPr>
        <w:t xml:space="preserve">  while (iterator.hasNext()) {</w:t>
      </w:r>
    </w:p>
    <w:p>
      <w:pPr>
        <w:rPr>
          <w:rFonts w:hint="eastAsia"/>
        </w:rPr>
      </w:pPr>
      <w:r>
        <w:rPr>
          <w:rFonts w:hint="eastAsia"/>
        </w:rPr>
        <w:t xml:space="preserve">      String item = iterator.next();</w:t>
      </w:r>
    </w:p>
    <w:p>
      <w:pPr>
        <w:rPr>
          <w:rFonts w:hint="eastAsia"/>
        </w:rPr>
      </w:pPr>
      <w:r>
        <w:rPr>
          <w:rFonts w:hint="eastAsia"/>
        </w:rPr>
        <w:t xml:space="preserve">      if (删除元素的条件) {</w:t>
      </w:r>
    </w:p>
    <w:p>
      <w:pPr>
        <w:rPr>
          <w:rFonts w:hint="eastAsia"/>
        </w:rPr>
      </w:pPr>
      <w:r>
        <w:rPr>
          <w:rFonts w:hint="eastAsia"/>
        </w:rPr>
        <w:t xml:space="preserve">        iterator.remove();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rPr>
          <w:rFonts w:hint="eastAsia"/>
        </w:rPr>
      </w:pPr>
      <w:r>
        <w:rPr>
          <w:rFonts w:hint="eastAsia"/>
        </w:rPr>
        <w:t xml:space="preserve">  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eastAsia"/>
        </w:rPr>
        <w:t>6</w:t>
      </w:r>
    </w:p>
    <w:p>
      <w:pPr>
        <w:rPr>
          <w:rFonts w:hint="eastAsia"/>
        </w:rPr>
      </w:pPr>
      <w:r>
        <w:rPr>
          <w:rFonts w:hint="eastAsia"/>
        </w:rPr>
        <w:t>7</w:t>
      </w:r>
    </w:p>
    <w:p>
      <w:pPr>
        <w:rPr>
          <w:rFonts w:hint="eastAsia"/>
        </w:rPr>
      </w:pPr>
      <w:r>
        <w:rPr>
          <w:rFonts w:hint="eastAsia"/>
        </w:rPr>
        <w:t>8</w:t>
      </w:r>
    </w:p>
    <w:p>
      <w:pPr>
        <w:rPr>
          <w:rFonts w:hint="eastAsia"/>
        </w:rPr>
      </w:pPr>
      <w:r>
        <w:rPr>
          <w:rFonts w:hint="eastAsia"/>
        </w:rPr>
        <w:t>反例：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List&lt;String&gt; list = new ArrayList&lt;String&gt;();</w:t>
      </w:r>
    </w:p>
    <w:p>
      <w:pPr>
        <w:rPr>
          <w:rFonts w:hint="eastAsia"/>
        </w:rPr>
      </w:pPr>
      <w:r>
        <w:rPr>
          <w:rFonts w:hint="eastAsia"/>
        </w:rPr>
        <w:t xml:space="preserve">  list.add("1");</w:t>
      </w:r>
    </w:p>
    <w:p>
      <w:pPr>
        <w:rPr>
          <w:rFonts w:hint="eastAsia"/>
        </w:rPr>
      </w:pPr>
      <w:r>
        <w:rPr>
          <w:rFonts w:hint="eastAsia"/>
        </w:rPr>
        <w:t xml:space="preserve">  list.add("2");</w:t>
      </w:r>
    </w:p>
    <w:p>
      <w:pPr>
        <w:rPr>
          <w:rFonts w:hint="eastAsia"/>
        </w:rPr>
      </w:pPr>
      <w:r>
        <w:rPr>
          <w:rFonts w:hint="eastAsia"/>
        </w:rPr>
        <w:t xml:space="preserve">  for (String item : list) {</w:t>
      </w:r>
    </w:p>
    <w:p>
      <w:pPr>
        <w:rPr>
          <w:rFonts w:hint="eastAsia"/>
        </w:rPr>
      </w:pPr>
      <w:r>
        <w:rPr>
          <w:rFonts w:hint="eastAsia"/>
        </w:rPr>
        <w:t xml:space="preserve">    if ("1".equals(item)) { list.remove(item); } }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eastAsia"/>
        </w:rPr>
        <w:t>5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使用 entrySet 遍历 Map 类集合 KV，而不是 keySet 方式进行遍历。</w:t>
      </w:r>
    </w:p>
    <w:p>
      <w:pPr>
        <w:rPr>
          <w:rFonts w:hint="eastAsia"/>
        </w:rPr>
      </w:pPr>
      <w:r>
        <w:rPr>
          <w:rFonts w:hint="eastAsia"/>
        </w:rPr>
        <w:t>六、控制语句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在一个 switch 块内，每个 case 要么通过 break/return 等来终止，要么注释说明程序将继续执行到哪一个 case 为止；在一个 switch 块内，都必须包含一个 default 语句并且 放在最后，即使它什么代码也没有。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在 if/else/for/while/do 语句中必须使用大括号。即使只有一行代码，避 单行的编码方式：if (condition) statements;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除常用方法（如 getXxx/isXxx）等外，不要在条件判断中执行其它复杂的语句，将复 杂逻辑判断的结果赋值给一个有意义的布尔变量名，以提高可读性。 说明：很多 if 语句内的逻辑相当复杂，阅读者需要分析条件表达式的最终结果，才能明确什么 样的条件执行什么样的语句，那么，如果阅读者分析逻辑表达式错误呢？</w:t>
      </w:r>
    </w:p>
    <w:p>
      <w:pPr>
        <w:rPr>
          <w:rFonts w:hint="eastAsia"/>
        </w:rPr>
      </w:pPr>
      <w:r>
        <w:rPr>
          <w:rFonts w:hint="eastAsia"/>
        </w:rPr>
        <w:t>正例： // 伪代码如下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final boolean existed = (file.open(fileName, "w") != null) &amp;&amp; (...) || (...);</w:t>
      </w:r>
    </w:p>
    <w:p>
      <w:pPr>
        <w:rPr>
          <w:rFonts w:hint="eastAsia"/>
        </w:rPr>
      </w:pPr>
      <w:r>
        <w:rPr>
          <w:rFonts w:hint="eastAsia"/>
        </w:rPr>
        <w:t xml:space="preserve">if (existed) { ... } 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反例：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if ((file.open(fileName, "w") != null) &amp;&amp; (...) || (...)) {</w:t>
      </w:r>
    </w:p>
    <w:p>
      <w:pPr>
        <w:rPr>
          <w:rFonts w:hint="eastAsia"/>
        </w:rPr>
      </w:pPr>
      <w:r>
        <w:rPr>
          <w:rFonts w:hint="eastAsia"/>
        </w:rPr>
        <w:t xml:space="preserve">  ...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1</w:t>
      </w:r>
    </w:p>
    <w:p>
      <w:pPr>
        <w:rPr>
          <w:rFonts w:hint="eastAsia"/>
        </w:rPr>
      </w:pPr>
      <w:r>
        <w:rPr>
          <w:rFonts w:hint="eastAsia"/>
        </w:rPr>
        <w:t>2</w:t>
      </w:r>
    </w:p>
    <w:p>
      <w:pPr>
        <w:rPr>
          <w:rFonts w:hint="eastAsia"/>
        </w:rPr>
      </w:pPr>
      <w:r>
        <w:rPr>
          <w:rFonts w:hint="eastAsia"/>
        </w:rPr>
        <w:t>3</w:t>
      </w:r>
    </w:p>
    <w:p>
      <w:pPr>
        <w:rPr>
          <w:rFonts w:hint="eastAsia"/>
        </w:rPr>
      </w:pPr>
      <w:r>
        <w:rPr>
          <w:rFonts w:hint="eastAsia"/>
        </w:rPr>
        <w:t>4</w:t>
      </w: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循环体中的语句要考量性能，以下操作尽量移至循环体外处理，如定义对象、变量、 获取数据库连接，进行不必要的 try-catch 操作（这个 try-catch 是否可以移至循环体外）。</w:t>
      </w:r>
    </w:p>
    <w:p>
      <w:pPr>
        <w:rPr>
          <w:rFonts w:hint="eastAsia"/>
        </w:rPr>
      </w:pPr>
      <w:r>
        <w:rPr>
          <w:rFonts w:hint="eastAsia"/>
        </w:rPr>
        <w:t>【参考】下列情形，需要进行参数校验：</w:t>
      </w:r>
    </w:p>
    <w:p>
      <w:pPr>
        <w:rPr>
          <w:rFonts w:hint="eastAsia"/>
        </w:rPr>
      </w:pPr>
      <w:r>
        <w:rPr>
          <w:rFonts w:hint="eastAsia"/>
        </w:rPr>
        <w:t>1） 调用频次低的方法。</w:t>
      </w:r>
    </w:p>
    <w:p>
      <w:pPr>
        <w:rPr>
          <w:rFonts w:hint="eastAsia"/>
        </w:rPr>
      </w:pPr>
      <w:r>
        <w:rPr>
          <w:rFonts w:hint="eastAsia"/>
        </w:rPr>
        <w:t>2） 执行时间开销很大的方法。此情形中，参数校验时间几乎可以忽略不计，但如果因为参 数错误导致中间执行回退，或者错误，那得不偿失。</w:t>
      </w:r>
    </w:p>
    <w:p>
      <w:pPr>
        <w:rPr>
          <w:rFonts w:hint="eastAsia"/>
        </w:rPr>
      </w:pPr>
      <w:r>
        <w:rPr>
          <w:rFonts w:hint="eastAsia"/>
        </w:rPr>
        <w:t>3） 需要极高稳定性和可用性的方法。</w:t>
      </w:r>
    </w:p>
    <w:p>
      <w:pPr>
        <w:rPr>
          <w:rFonts w:hint="eastAsia"/>
        </w:rPr>
      </w:pPr>
      <w:r>
        <w:rPr>
          <w:rFonts w:hint="eastAsia"/>
        </w:rPr>
        <w:t>4） 对外提供的开放接口，不管是 RPC/API/HTTP 接口。 5） 敏感权限入口。</w:t>
      </w:r>
    </w:p>
    <w:p>
      <w:pPr>
        <w:rPr>
          <w:rFonts w:hint="eastAsia"/>
        </w:rPr>
      </w:pPr>
      <w:r>
        <w:rPr>
          <w:rFonts w:hint="eastAsia"/>
        </w:rPr>
        <w:t>七、注释规约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类、类属性、类方法的注释必须使用 Javadoc 规范，使用/**内容*/ 格式，不得使用 // xxx 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所有的抽象方法（包括接口中的方法）必须要用 Javadoc 注释、除了返回值、参数、 异常说明外，还必须指出该方法做什么事情，实现什么功能。 说明：对子类的实现要求，或者调用注意事项，请一并说明。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所有的类都必须添加创建者和创建日期。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方法内部单行注释，在被注释语句上方另起一行，使用//注释。方法内部多行注释 使用/* */注释，注意与代码对齐。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所有的枚举类型字段必须要有注释，说明每个数据项的用途。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代码修改的同时，注释也要进行相应的修改，尤其是参数、返回值、异常、核心逻辑 等的修改。 说明：代码与注释更新不同步，就像路网与导航软件更新不同步一样，如果导航软件严重滞后， 就失去了导航的意义。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【参考】谨慎注释掉代码。在上方详细说明，而不是简单地注释掉。如果无用，则删除。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【参考】对于注释的要求：第一、能够准确反应设计思想和代码逻辑；第二、能够描述业务含 义，使别的程序员能够迅速了解到代码背后的信息。完全没有注释的大段代码对于阅读者形同 天书，注释是给自己看的，即使隔很长时间，也能清晰理解当时的思路；注释也是给继任者看 的，使其能够快速接替自己的工作。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【参考】好的命名、代码结构是自解释的，注释力求精简准确、表达到位。避免出现注释的 一个极端：过多过滥的注释，代码的逻辑一旦修改，修改注释是相当大的负担。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【参考】特殊注释标记，请注明标记人与标记时间。注意及时处理这些标记，通过标记扫描， 经常清理此类标记。线上故障有时候就是来源于这些标记处的代码。</w:t>
      </w:r>
    </w:p>
    <w:p>
      <w:pPr>
        <w:rPr>
          <w:rFonts w:hint="eastAsia"/>
        </w:rPr>
      </w:pPr>
      <w:r>
        <w:rPr>
          <w:rFonts w:hint="eastAsia"/>
        </w:rPr>
        <w:t>1） 待办事宜（TODO）:（ 标记人，标记时间，[预计处理时间]） 表示需要实现，但目前还未实现的功能。这实际上是一个 Javadoc 的标签，目前的 Javadoc 还没有实现，但已经被广泛使用。只能应用于类，接口和方法（因为它是一个 Javadoc 标签）。</w:t>
      </w:r>
    </w:p>
    <w:p>
      <w:pPr>
        <w:rPr>
          <w:rFonts w:hint="eastAsia"/>
        </w:rPr>
      </w:pPr>
      <w:r>
        <w:rPr>
          <w:rFonts w:hint="eastAsia"/>
        </w:rPr>
        <w:t>2） 错误，不能工作（FIXME）:（标记人，标记时间，[预计处理时间]） 在注释中用 FIXME 标记某代码是错误的，而且不能工作，需要及时纠正的情况。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八、其他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在使用正则表达式时，利用好其预编译功能，可以有效加快正则匹配速度。 说明：不要在方法体内定义：Pattern pattern = Pattern.compile(规则);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注意 Math.random() 这个方法返回是 double 类型，注意取值的范围 0≤x&lt;1（能够 取到零值，注意除零异常），如果想获取整数类型的随机数，不要将 x 放大 10 的若干倍然后 取整，直接使用 Random 对象的 nextInt 或者 nextLong 方法。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获取当前毫秒数 System.currentTimeMillis(); 而不是 new Date().getTime();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任何数据结构的构造或初始化，都应指定大小，避免数据结构无限增长吃光内存。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九、异常处理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捕获异常是为了处理它，不要捕获了却什么都不处理而抛弃之，如果不想处理它，请 将该异常抛给它的调用者。最外层的业务使用者，必须处理异常，将其转化为用户可以理解的 内容。</w:t>
      </w:r>
    </w:p>
    <w:p>
      <w:pPr>
        <w:rPr>
          <w:rFonts w:hint="eastAsia"/>
        </w:rPr>
      </w:pPr>
      <w:r>
        <w:rPr>
          <w:rFonts w:hint="eastAsia"/>
        </w:rPr>
        <w:t>十、MySQL数据库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建立表规约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表名、字段名必须使用小写字母或数字，禁止出现数字开头，禁止两个下划线中间只 出现数字。数据库字段名的修改代价很大，因为无法进行预发布，所以字段名称需要慎重考虑。</w:t>
      </w:r>
    </w:p>
    <w:p>
      <w:pPr>
        <w:rPr>
          <w:rFonts w:hint="eastAsia"/>
        </w:rPr>
      </w:pPr>
      <w:r>
        <w:rPr>
          <w:rFonts w:hint="eastAsia"/>
        </w:rPr>
        <w:t>说明：MySQL 在 Windows 下不区分大小写，但在 Linux 下默认是区分大小写。因此，数据库 名、表名、字段名，都不允许出现任何大写字母，避免节外生枝。</w:t>
      </w:r>
    </w:p>
    <w:p>
      <w:pPr>
        <w:rPr>
          <w:rFonts w:hint="eastAsia"/>
        </w:rPr>
      </w:pPr>
      <w:r>
        <w:rPr>
          <w:rFonts w:hint="eastAsia"/>
        </w:rPr>
        <w:t>正例：aliyun_admin，rdc_config，level3_name 反例：AliyunAdmin，rdcConfig，level_3_name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禁用保留字，如 desc、range、match、delayed 等，请参考 MySQL 官方保留字。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主键索引名为 pk_字段名；唯一索引名为 uk_字段名；普通索引名则为 idx_字段名。 说明：pk_ 即 primary key；uk_ 即 unique key；idx_ 即 index 的简称。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小数类型为 decimal，禁止使用 float 和 double。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如果存储的字符串长度几乎相等，使用 char 定长字符串类型。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varchar 是可变长字符串，不预先分配存储空间，长度不要超过 5000，如果存储长度大于此值，定义字段类型为 text。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表必备三个字段：id，create_time, update_time, delete_flag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对于Boolean型的字段，采用decimal类型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表和字段都需要添加注释信息。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单表行数超过 500 万行或者单表容量超过 2GB，才推荐进行分库分表。 说明：如果预计三年后的数据量根本达不到这个级别，请不要在创建表时就分库分表。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【参考】合适的字符存储长度，不但节约数据库表空间、节约索引存储，更重要的是提升检 索速度。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索引规约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业务上具有唯一特性的字段，即使是多个字段的组合，也必须建成唯一索引。</w:t>
      </w:r>
    </w:p>
    <w:p>
      <w:pPr>
        <w:rPr>
          <w:rFonts w:hint="eastAsia"/>
        </w:rPr>
      </w:pPr>
      <w:r>
        <w:rPr>
          <w:rFonts w:hint="eastAsia"/>
        </w:rPr>
        <w:t>说明：不要以为唯一索引影响了 insert 速度，这个速度损耗可以忽略，但提高查找速度是明 显的；另外，即使在应用层做了非常完善的校验控制，只要没有唯一索引，根据墨菲定律，必 然有脏数据产生。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超过三个表禁止 join。需要 join 的字段，数据类型必须绝对一致；多表关联查询时， 保证被关联的字段需要有索引。</w:t>
      </w:r>
    </w:p>
    <w:p>
      <w:pPr>
        <w:rPr>
          <w:rFonts w:hint="eastAsia"/>
        </w:rPr>
      </w:pPr>
      <w:r>
        <w:rPr>
          <w:rFonts w:hint="eastAsia"/>
        </w:rPr>
        <w:t>说明：即使双表 join 也要注意表索引、SQL 性能。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在 varchar 字段上建立索引时，必须指定索引长度，没必要对全字段建立索引，根据 实际文本区分度决定索引长度即可。</w:t>
      </w:r>
    </w:p>
    <w:p>
      <w:pPr>
        <w:rPr>
          <w:rFonts w:hint="eastAsia"/>
        </w:rPr>
      </w:pPr>
      <w:r>
        <w:rPr>
          <w:rFonts w:hint="eastAsia"/>
        </w:rPr>
        <w:t>说明：索引的长度与区分度是一对矛盾体，一般对字符串类型数据，长度为 20 的索引，区分度会高达 90%以上，可以使用 count(distinct left(列名, 索引长度))/count(*)的区分度 来确定。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【参考】创建索引时避免有如下极端误解：</w:t>
      </w:r>
    </w:p>
    <w:p>
      <w:pPr>
        <w:rPr>
          <w:rFonts w:hint="eastAsia"/>
        </w:rPr>
      </w:pPr>
      <w:r>
        <w:rPr>
          <w:rFonts w:hint="eastAsia"/>
        </w:rPr>
        <w:t>1）宁滥勿缺。认为一个查询就需要建一个索引。</w:t>
      </w:r>
    </w:p>
    <w:p>
      <w:pPr>
        <w:rPr>
          <w:rFonts w:hint="eastAsia"/>
        </w:rPr>
      </w:pPr>
      <w:r>
        <w:rPr>
          <w:rFonts w:hint="eastAsia"/>
        </w:rPr>
        <w:t>2）宁缺勿滥。认为索引会消耗空间、严重拖慢更新和新增速度。</w:t>
      </w:r>
    </w:p>
    <w:p>
      <w:pPr>
        <w:rPr>
          <w:rFonts w:hint="eastAsia"/>
        </w:rPr>
      </w:pPr>
      <w:r>
        <w:rPr>
          <w:rFonts w:hint="eastAsia"/>
        </w:rPr>
        <w:t>3）抵制惟一索引。认为业务的惟一性一律需要在应用层通过“先查后插”方式解决。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SQL语句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不要使用 count(列名)或 count(常量)来替代 count(*)，count(*)是 SQL92 定义的 标准统计行数的语法，跟数据库无关，跟 NULL 和非 NULL 无关。</w:t>
      </w:r>
    </w:p>
    <w:p>
      <w:pPr>
        <w:rPr>
          <w:rFonts w:hint="eastAsia"/>
        </w:rPr>
      </w:pPr>
      <w:r>
        <w:rPr>
          <w:rFonts w:hint="eastAsia"/>
        </w:rPr>
        <w:t>说明：count(*)会统计值为 NULL 的行，而 count(列名)不会统计此列为 NULL 值的行。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count(distinct col) 计算该列除 NULL 之外的不重复行数，注意 count(di col1, col2) 如果其中一列全为 NULL，那么即使另一列有不同的值，也返回为 0。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当某一列的值全是 NULL 时，count(col)的返回结果为 0，但 sum(col)的返回结果为NULL.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不得使用外键与级联，一切外键概念必须在应用层解决。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禁止使用存储过程，存储过程难以调试和扩展，更没有移植性。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 </w:t>
      </w:r>
      <w:r>
        <w:rPr>
          <w:rFonts w:hint="eastAsia"/>
        </w:rPr>
        <w:t>in 操作能避免则避免，若实在避免不了，需要仔细评估 in 后边的集合元素数量，控 制在 1000 个之内。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【参考】如果有全球化需要，所有的字符存储与表示，均以 utf-8 编码，注意字符 的区别。</w:t>
      </w:r>
    </w:p>
    <w:p>
      <w:pPr>
        <w:rPr>
          <w:rFonts w:hint="eastAsia"/>
        </w:rPr>
      </w:pPr>
      <w:r>
        <w:rPr>
          <w:rFonts w:hint="eastAsia"/>
        </w:rPr>
        <w:t>说明： SELECT LENGTH("轻松工作")； 返回为 12 SELECT CHARACTER_LENGTH("轻松工作")； 返回为 4 如果需要存储表情，那么选择 utfmb4 来进行存储，注意它与 -8 编码的区别。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default"/>
        </w:rPr>
        <w:t xml:space="preserve"> </w:t>
      </w:r>
      <w:r>
        <w:rPr>
          <w:rFonts w:hint="eastAsia"/>
        </w:rPr>
        <w:t>更新数据表记录时，必须同时更新记录对应的 update_time 字段值为当前时间。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【参考】@Transactional 事务不要滥用。事务会影响数据库的 QPS，另外使用事务的地方需 要考虑各方面的回滚方案，包括缓存回滚、搜索引擎回滚、消息补偿、统计修正等。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D1B872"/>
    <w:rsid w:val="7DD1B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2021-09-14T15:04:00Z</dcterms:created>
  <dc:creator>mac</dc:creator>
  <cp:lastModifiedBy>mac</cp:lastModifiedBy>
  <dcterms:modified xsi:type="dcterms:W3CDTF">2021-09-14T16:22:41Z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