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3338D8C" w14:textId="77777777" w:rsidR="00EF5E2A" w:rsidRDefault="00B071B7">
      <w:pPr>
        <w:pStyle w:val="ae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C9F69E" w14:textId="77777777" w:rsidR="00EF5E2A" w:rsidRDefault="00B071B7">
      <w:pPr>
        <w:pStyle w:val="ae"/>
        <w:ind w:right="-2"/>
      </w:pPr>
      <w:r>
        <w:t>МИНОБРНАУКИ РОССИИ</w:t>
      </w:r>
    </w:p>
    <w:p w14:paraId="6E070587" w14:textId="77777777" w:rsidR="00EF5E2A" w:rsidRDefault="00EF5E2A">
      <w:pPr>
        <w:pStyle w:val="ae"/>
        <w:ind w:right="-2"/>
      </w:pPr>
    </w:p>
    <w:p w14:paraId="1E6C0F18" w14:textId="77777777" w:rsidR="00EF5E2A" w:rsidRDefault="00B071B7">
      <w:pPr>
        <w:pStyle w:val="ae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328BD9B8" w14:textId="77777777" w:rsidR="00EF5E2A" w:rsidRDefault="00B071B7">
      <w:pPr>
        <w:pStyle w:val="af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7"/>
        <w:gridCol w:w="1641"/>
        <w:gridCol w:w="2357"/>
        <w:gridCol w:w="1815"/>
      </w:tblGrid>
      <w:tr w:rsidR="00EF5E2A" w14:paraId="78025524" w14:textId="77777777">
        <w:tc>
          <w:tcPr>
            <w:tcW w:w="1893" w:type="pct"/>
            <w:gridSpan w:val="2"/>
          </w:tcPr>
          <w:p w14:paraId="3A2C450E" w14:textId="77777777" w:rsidR="00EF5E2A" w:rsidRDefault="00B071B7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УГНС</w:t>
            </w:r>
          </w:p>
        </w:tc>
        <w:tc>
          <w:tcPr>
            <w:tcW w:w="876" w:type="pct"/>
            <w:vAlign w:val="center"/>
          </w:tcPr>
          <w:p w14:paraId="4F62026D" w14:textId="77777777" w:rsidR="00EF5E2A" w:rsidRDefault="00B071B7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09.03.00</w:t>
            </w:r>
          </w:p>
        </w:tc>
        <w:tc>
          <w:tcPr>
            <w:tcW w:w="2230" w:type="pct"/>
            <w:gridSpan w:val="2"/>
          </w:tcPr>
          <w:p w14:paraId="7E03EF5A" w14:textId="77777777" w:rsidR="00EF5E2A" w:rsidRDefault="00B071B7">
            <w:pPr>
              <w:widowControl w:val="0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Информатика и вычислительная техника</w:t>
            </w:r>
          </w:p>
        </w:tc>
      </w:tr>
      <w:tr w:rsidR="00EF5E2A" w14:paraId="49AAB165" w14:textId="77777777">
        <w:trPr>
          <w:trHeight w:val="628"/>
        </w:trPr>
        <w:tc>
          <w:tcPr>
            <w:tcW w:w="1893" w:type="pct"/>
            <w:gridSpan w:val="2"/>
          </w:tcPr>
          <w:p w14:paraId="0C893341" w14:textId="77777777" w:rsidR="00EF5E2A" w:rsidRDefault="00B071B7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Направление подготовки</w:t>
            </w:r>
          </w:p>
        </w:tc>
        <w:tc>
          <w:tcPr>
            <w:tcW w:w="876" w:type="pct"/>
            <w:vAlign w:val="center"/>
          </w:tcPr>
          <w:p w14:paraId="067FEAC1" w14:textId="4439DE4D" w:rsidR="00EF5E2A" w:rsidRPr="00B0096E" w:rsidRDefault="00B071B7">
            <w:pPr>
              <w:widowControl w:val="0"/>
              <w:ind w:right="-2"/>
              <w:jc w:val="center"/>
              <w:rPr>
                <w:rFonts w:cs="Times New Roman"/>
                <w:color w:val="000000"/>
                <w:lang w:val="en-US"/>
              </w:rPr>
            </w:pPr>
            <w:r>
              <w:rPr>
                <w:rFonts w:cs="Times New Roman"/>
                <w:color w:val="000000"/>
              </w:rPr>
              <w:t>09.03.0</w:t>
            </w:r>
            <w:r w:rsidR="00B0096E">
              <w:rPr>
                <w:rFonts w:cs="Times New Roman"/>
                <w:color w:val="000000"/>
                <w:lang w:val="en-US"/>
              </w:rPr>
              <w:t>3</w:t>
            </w:r>
          </w:p>
        </w:tc>
        <w:tc>
          <w:tcPr>
            <w:tcW w:w="2230" w:type="pct"/>
            <w:gridSpan w:val="2"/>
          </w:tcPr>
          <w:p w14:paraId="745DB30B" w14:textId="62150E71" w:rsidR="00EF5E2A" w:rsidRDefault="00B0096E">
            <w:pPr>
              <w:widowControl w:val="0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Прикладная информатика</w:t>
            </w:r>
          </w:p>
        </w:tc>
      </w:tr>
      <w:tr w:rsidR="00EF5E2A" w14:paraId="6EB6A733" w14:textId="77777777">
        <w:tc>
          <w:tcPr>
            <w:tcW w:w="1893" w:type="pct"/>
            <w:gridSpan w:val="2"/>
          </w:tcPr>
          <w:p w14:paraId="34644808" w14:textId="77777777" w:rsidR="00EF5E2A" w:rsidRDefault="00B071B7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14:paraId="062C3AAB" w14:textId="77777777" w:rsidR="00EF5E2A" w:rsidRDefault="00EF5E2A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69D36AD7" w14:textId="7123CF18" w:rsidR="00EF5E2A" w:rsidRDefault="00B0096E">
            <w:pPr>
              <w:widowControl w:val="0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Прикладная информатика в химии</w:t>
            </w:r>
          </w:p>
        </w:tc>
      </w:tr>
      <w:tr w:rsidR="00EF5E2A" w14:paraId="35EAF4DD" w14:textId="77777777">
        <w:trPr>
          <w:trHeight w:val="690"/>
        </w:trPr>
        <w:tc>
          <w:tcPr>
            <w:tcW w:w="1893" w:type="pct"/>
            <w:gridSpan w:val="2"/>
          </w:tcPr>
          <w:p w14:paraId="70393B59" w14:textId="77777777" w:rsidR="00EF5E2A" w:rsidRDefault="00B071B7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Форма обучения</w:t>
            </w:r>
          </w:p>
        </w:tc>
        <w:tc>
          <w:tcPr>
            <w:tcW w:w="876" w:type="pct"/>
          </w:tcPr>
          <w:p w14:paraId="5EA6ADDB" w14:textId="77777777" w:rsidR="00EF5E2A" w:rsidRDefault="00EF5E2A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3B689362" w14:textId="77777777" w:rsidR="00EF5E2A" w:rsidRDefault="00B071B7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очная</w:t>
            </w:r>
          </w:p>
        </w:tc>
      </w:tr>
      <w:tr w:rsidR="00EF5E2A" w14:paraId="1191B4BA" w14:textId="77777777">
        <w:tc>
          <w:tcPr>
            <w:tcW w:w="1893" w:type="pct"/>
            <w:gridSpan w:val="2"/>
          </w:tcPr>
          <w:p w14:paraId="11C08918" w14:textId="77777777" w:rsidR="00EF5E2A" w:rsidRDefault="00B071B7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Факультет</w:t>
            </w:r>
          </w:p>
        </w:tc>
        <w:tc>
          <w:tcPr>
            <w:tcW w:w="876" w:type="pct"/>
          </w:tcPr>
          <w:p w14:paraId="22582A26" w14:textId="77777777" w:rsidR="00EF5E2A" w:rsidRDefault="00EF5E2A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2B55B1C6" w14:textId="77777777" w:rsidR="00EF5E2A" w:rsidRDefault="00B071B7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Информационных технологий и управления</w:t>
            </w:r>
          </w:p>
        </w:tc>
      </w:tr>
      <w:tr w:rsidR="00EF5E2A" w14:paraId="755D498F" w14:textId="77777777">
        <w:tc>
          <w:tcPr>
            <w:tcW w:w="1893" w:type="pct"/>
            <w:gridSpan w:val="2"/>
          </w:tcPr>
          <w:p w14:paraId="1DCEF51A" w14:textId="77777777" w:rsidR="00EF5E2A" w:rsidRDefault="00B071B7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Кафедра</w:t>
            </w:r>
          </w:p>
        </w:tc>
        <w:tc>
          <w:tcPr>
            <w:tcW w:w="876" w:type="pct"/>
          </w:tcPr>
          <w:p w14:paraId="279D9C65" w14:textId="77777777" w:rsidR="00EF5E2A" w:rsidRDefault="00EF5E2A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6485A023" w14:textId="77777777" w:rsidR="00EF5E2A" w:rsidRDefault="00B071B7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 xml:space="preserve">Систем </w:t>
            </w:r>
            <w:r>
              <w:rPr>
                <w:rFonts w:cs="Times New Roman"/>
              </w:rPr>
              <w:t>автоматизированного проектирования и управления</w:t>
            </w:r>
          </w:p>
        </w:tc>
      </w:tr>
      <w:tr w:rsidR="00EF5E2A" w14:paraId="6AD5FF47" w14:textId="77777777">
        <w:trPr>
          <w:trHeight w:val="90"/>
        </w:trPr>
        <w:tc>
          <w:tcPr>
            <w:tcW w:w="1893" w:type="pct"/>
            <w:gridSpan w:val="2"/>
            <w:vAlign w:val="center"/>
          </w:tcPr>
          <w:p w14:paraId="16DBF3E7" w14:textId="77777777" w:rsidR="00EF5E2A" w:rsidRDefault="00B071B7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14:paraId="0F28AFA0" w14:textId="77777777" w:rsidR="00EF5E2A" w:rsidRDefault="00EF5E2A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26E64446" w14:textId="77777777" w:rsidR="00EF5E2A" w:rsidRDefault="00B071B7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Разработка программных систем</w:t>
            </w:r>
          </w:p>
        </w:tc>
      </w:tr>
      <w:tr w:rsidR="00EF5E2A" w14:paraId="6A5FDF42" w14:textId="77777777">
        <w:trPr>
          <w:trHeight w:val="680"/>
        </w:trPr>
        <w:tc>
          <w:tcPr>
            <w:tcW w:w="649" w:type="pct"/>
            <w:vAlign w:val="center"/>
          </w:tcPr>
          <w:p w14:paraId="2EAF3C6F" w14:textId="77777777" w:rsidR="00EF5E2A" w:rsidRDefault="00B071B7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13AE28B2" w14:textId="77777777" w:rsidR="00EF5E2A" w:rsidRDefault="00B071B7">
            <w:pPr>
              <w:ind w:right="-2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1B5BFB40" w14:textId="77777777" w:rsidR="00EF5E2A" w:rsidRDefault="00B071B7">
            <w:pPr>
              <w:widowControl w:val="0"/>
              <w:ind w:right="-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32C27DC6" w14:textId="19B59125" w:rsidR="00EF5E2A" w:rsidRDefault="00B071B7">
            <w:pPr>
              <w:ind w:right="-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44</w:t>
            </w:r>
            <w:r w:rsidR="00B0096E">
              <w:rPr>
                <w:rFonts w:cs="Times New Roman"/>
              </w:rPr>
              <w:t>5</w:t>
            </w:r>
          </w:p>
        </w:tc>
      </w:tr>
    </w:tbl>
    <w:p w14:paraId="7B04C801" w14:textId="77777777" w:rsidR="00EF5E2A" w:rsidRDefault="00EF5E2A">
      <w:pPr>
        <w:pStyle w:val="af2"/>
        <w:ind w:right="-2"/>
      </w:pPr>
    </w:p>
    <w:p w14:paraId="68CF1AE3" w14:textId="77777777" w:rsidR="00EF5E2A" w:rsidRDefault="00B071B7">
      <w:pPr>
        <w:pStyle w:val="af2"/>
        <w:ind w:right="-2"/>
      </w:pPr>
      <w:r>
        <w:t>Отчёт по лабораторной работе № 3</w:t>
      </w:r>
    </w:p>
    <w:p w14:paraId="0C137622" w14:textId="77777777" w:rsidR="00EF5E2A" w:rsidRDefault="00EF5E2A">
      <w:pPr>
        <w:pStyle w:val="a0"/>
        <w:ind w:firstLine="0"/>
        <w:rPr>
          <w:b/>
          <w:bCs/>
        </w:rPr>
      </w:pPr>
    </w:p>
    <w:p w14:paraId="305FD275" w14:textId="77777777" w:rsidR="00EF5E2A" w:rsidRDefault="00EF5E2A">
      <w:pPr>
        <w:pStyle w:val="a0"/>
        <w:ind w:firstLine="0"/>
        <w:rPr>
          <w:b/>
          <w:bCs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45"/>
        <w:gridCol w:w="3088"/>
        <w:gridCol w:w="3121"/>
      </w:tblGrid>
      <w:tr w:rsidR="00EF5E2A" w14:paraId="519DE72D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61A7B391" w14:textId="77777777" w:rsidR="00EF5E2A" w:rsidRDefault="00B071B7">
            <w:pPr>
              <w:pStyle w:val="a0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79A0AADF" w14:textId="77777777" w:rsidR="00EF5E2A" w:rsidRDefault="00EF5E2A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23C82E1D" w14:textId="141AD219" w:rsidR="00EF5E2A" w:rsidRDefault="00B0096E">
            <w:pPr>
              <w:pStyle w:val="a0"/>
              <w:ind w:firstLine="0"/>
              <w:jc w:val="left"/>
            </w:pPr>
            <w:r>
              <w:t xml:space="preserve">Климов </w:t>
            </w:r>
            <w:proofErr w:type="gramStart"/>
            <w:r>
              <w:t>К.А</w:t>
            </w:r>
            <w:proofErr w:type="gramEnd"/>
            <w:r w:rsidR="00B071B7">
              <w:t xml:space="preserve"> </w:t>
            </w:r>
          </w:p>
        </w:tc>
      </w:tr>
      <w:tr w:rsidR="00EF5E2A" w14:paraId="2E0E6761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51579239" w14:textId="77777777" w:rsidR="00EF5E2A" w:rsidRDefault="00EF5E2A">
            <w:pPr>
              <w:pStyle w:val="a0"/>
              <w:ind w:firstLine="0"/>
            </w:pPr>
          </w:p>
          <w:p w14:paraId="31BA7E9E" w14:textId="77777777" w:rsidR="00EF5E2A" w:rsidRDefault="00B071B7">
            <w:pPr>
              <w:pStyle w:val="a0"/>
              <w:ind w:firstLine="0"/>
            </w:pPr>
            <w:r>
              <w:t xml:space="preserve">Проверил: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5A9841FF" w14:textId="77777777" w:rsidR="00EF5E2A" w:rsidRDefault="00EF5E2A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1E256045" w14:textId="77777777" w:rsidR="00EF5E2A" w:rsidRDefault="00EF5E2A">
            <w:pPr>
              <w:pStyle w:val="a0"/>
              <w:ind w:firstLine="0"/>
            </w:pPr>
          </w:p>
          <w:p w14:paraId="352F70BF" w14:textId="77777777" w:rsidR="00EF5E2A" w:rsidRDefault="00B071B7">
            <w:pPr>
              <w:pStyle w:val="a0"/>
              <w:ind w:firstLine="0"/>
              <w:rPr>
                <w:rFonts w:eastAsia="Times New Roman" w:cs="Times New Roman"/>
                <w:color w:val="000000"/>
                <w:kern w:val="0"/>
                <w:szCs w:val="28"/>
                <w:lang w:eastAsia="ru-RU" w:bidi="ar-SA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szCs w:val="28"/>
                <w:lang w:eastAsia="ru-RU" w:bidi="ar-SA"/>
              </w:rPr>
              <w:t>Дамрин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8"/>
                <w:lang w:eastAsia="ru-RU" w:bidi="ar-SA"/>
              </w:rPr>
              <w:t xml:space="preserve"> А. О.</w:t>
            </w:r>
          </w:p>
          <w:p w14:paraId="7A750940" w14:textId="77777777" w:rsidR="00EF5E2A" w:rsidRDefault="00EF5E2A">
            <w:pPr>
              <w:pStyle w:val="a0"/>
              <w:ind w:firstLine="0"/>
            </w:pPr>
          </w:p>
          <w:p w14:paraId="1CB02F2C" w14:textId="77777777" w:rsidR="00EF5E2A" w:rsidRDefault="00EF5E2A">
            <w:pPr>
              <w:pStyle w:val="a0"/>
              <w:ind w:firstLine="0"/>
            </w:pPr>
          </w:p>
        </w:tc>
      </w:tr>
    </w:tbl>
    <w:p w14:paraId="4982928A" w14:textId="77777777" w:rsidR="00EF5E2A" w:rsidRDefault="00B071B7">
      <w:pPr>
        <w:pStyle w:val="14"/>
        <w:spacing w:line="360" w:lineRule="auto"/>
        <w:rPr>
          <w:b w:val="0"/>
        </w:rPr>
      </w:pPr>
      <w:r>
        <w:rPr>
          <w:b w:val="0"/>
        </w:rPr>
        <w:t>СОДЕРЖАНИЕ</w:t>
      </w:r>
    </w:p>
    <w:p w14:paraId="25E402D4" w14:textId="77777777" w:rsidR="00B0096E" w:rsidRDefault="00B0096E">
      <w:pPr>
        <w:pStyle w:val="11"/>
        <w:tabs>
          <w:tab w:val="right" w:leader="dot" w:pos="9344"/>
        </w:tabs>
      </w:pPr>
    </w:p>
    <w:p w14:paraId="1050215A" w14:textId="63FAC1A7" w:rsidR="00EF5E2A" w:rsidRDefault="00B071B7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kern w:val="2"/>
          <w:sz w:val="24"/>
          <w:lang w:eastAsia="ru-RU" w:bidi="ar-SA"/>
          <w14:ligatures w14:val="standardContextual"/>
        </w:rPr>
      </w:pPr>
      <w:r>
        <w:lastRenderedPageBreak/>
        <w:fldChar w:fldCharType="begin"/>
      </w:r>
      <w:r>
        <w:instrText>TOC \o "1-3" \h \z \u</w:instrText>
      </w:r>
      <w:r>
        <w:fldChar w:fldCharType="separate"/>
      </w:r>
      <w:hyperlink w:anchor="_Toc214913273" w:history="1">
        <w:r>
          <w:rPr>
            <w:rStyle w:val="a5"/>
          </w:rPr>
          <w:t>1 Цель работы</w:t>
        </w:r>
        <w:r>
          <w:tab/>
        </w:r>
        <w:r>
          <w:fldChar w:fldCharType="begin"/>
        </w:r>
        <w:r>
          <w:instrText xml:space="preserve"> PAGEREF _Toc214913273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6D1C39E8" w14:textId="77777777" w:rsidR="00EF5E2A" w:rsidRDefault="00B071B7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kern w:val="2"/>
          <w:sz w:val="24"/>
          <w:lang w:eastAsia="ru-RU" w:bidi="ar-SA"/>
          <w14:ligatures w14:val="standardContextual"/>
        </w:rPr>
      </w:pPr>
      <w:hyperlink w:anchor="_Toc214913274" w:history="1">
        <w:r>
          <w:rPr>
            <w:rStyle w:val="a5"/>
          </w:rPr>
          <w:t>2 Задание</w:t>
        </w:r>
        <w:r>
          <w:tab/>
        </w:r>
        <w:r>
          <w:fldChar w:fldCharType="begin"/>
        </w:r>
        <w:r>
          <w:instrText xml:space="preserve"> PAGEREF _Toc214913274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6EE66CAB" w14:textId="77777777" w:rsidR="00EF5E2A" w:rsidRDefault="00B071B7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kern w:val="2"/>
          <w:sz w:val="24"/>
          <w:lang w:eastAsia="ru-RU" w:bidi="ar-SA"/>
          <w14:ligatures w14:val="standardContextual"/>
        </w:rPr>
      </w:pPr>
      <w:hyperlink w:anchor="_Toc214913275" w:history="1">
        <w:r>
          <w:rPr>
            <w:rStyle w:val="a5"/>
          </w:rPr>
          <w:t>3 Описание используемых технологий</w:t>
        </w:r>
        <w:r>
          <w:tab/>
        </w:r>
        <w:r>
          <w:fldChar w:fldCharType="begin"/>
        </w:r>
        <w:r>
          <w:instrText xml:space="preserve"> PAGEREF _Toc214913275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18E3D1D6" w14:textId="77777777" w:rsidR="00EF5E2A" w:rsidRDefault="00B071B7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kern w:val="2"/>
          <w:sz w:val="24"/>
          <w:lang w:eastAsia="ru-RU" w:bidi="ar-SA"/>
          <w14:ligatures w14:val="standardContextual"/>
        </w:rPr>
      </w:pPr>
      <w:hyperlink w:anchor="_Toc214913276" w:history="1">
        <w:r>
          <w:rPr>
            <w:rStyle w:val="a5"/>
          </w:rPr>
          <w:t>4 Структура базы данных</w:t>
        </w:r>
        <w:r>
          <w:tab/>
        </w:r>
        <w:r>
          <w:fldChar w:fldCharType="begin"/>
        </w:r>
        <w:r>
          <w:instrText xml:space="preserve"> PAGEREF _Toc214913276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76F5C000" w14:textId="77777777" w:rsidR="00EF5E2A" w:rsidRDefault="00B071B7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kern w:val="2"/>
          <w:sz w:val="24"/>
          <w:lang w:eastAsia="ru-RU" w:bidi="ar-SA"/>
          <w14:ligatures w14:val="standardContextual"/>
        </w:rPr>
      </w:pPr>
      <w:hyperlink w:anchor="_Toc214913277" w:history="1">
        <w:r>
          <w:rPr>
            <w:rStyle w:val="a5"/>
          </w:rPr>
          <w:t>5 Результаты выполнения тестов</w:t>
        </w:r>
        <w:r>
          <w:tab/>
        </w:r>
        <w:r>
          <w:fldChar w:fldCharType="begin"/>
        </w:r>
        <w:r>
          <w:instrText xml:space="preserve"> PAGEREF _Toc214913277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4CD3C838" w14:textId="77777777" w:rsidR="00EF5E2A" w:rsidRDefault="00B071B7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kern w:val="2"/>
          <w:sz w:val="24"/>
          <w:lang w:eastAsia="ru-RU" w:bidi="ar-SA"/>
          <w14:ligatures w14:val="standardContextual"/>
        </w:rPr>
      </w:pPr>
      <w:hyperlink w:anchor="_Toc214913278" w:history="1">
        <w:r>
          <w:rPr>
            <w:rStyle w:val="a5"/>
          </w:rPr>
          <w:t>6 Описание графического интерфейса</w:t>
        </w:r>
        <w:r>
          <w:tab/>
        </w:r>
        <w:r>
          <w:fldChar w:fldCharType="begin"/>
        </w:r>
        <w:r>
          <w:instrText xml:space="preserve"> PAGEREF _Toc214913278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73B4EEDF" w14:textId="77777777" w:rsidR="00EF5E2A" w:rsidRDefault="00B071B7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kern w:val="2"/>
          <w:sz w:val="24"/>
          <w:lang w:eastAsia="ru-RU" w:bidi="ar-SA"/>
          <w14:ligatures w14:val="standardContextual"/>
        </w:rPr>
      </w:pPr>
      <w:hyperlink w:anchor="_Toc214913279" w:history="1">
        <w:r>
          <w:rPr>
            <w:rStyle w:val="a5"/>
          </w:rPr>
          <w:t>7 Выво</w:t>
        </w:r>
        <w:r>
          <w:rPr>
            <w:rStyle w:val="a5"/>
          </w:rPr>
          <w:t>ды</w:t>
        </w:r>
        <w:r>
          <w:tab/>
        </w:r>
        <w:r>
          <w:fldChar w:fldCharType="begin"/>
        </w:r>
        <w:r>
          <w:instrText xml:space="preserve"> PAGEREF _Toc214913279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2E5C7611" w14:textId="77777777" w:rsidR="00EF5E2A" w:rsidRDefault="00B071B7">
      <w:r>
        <w:fldChar w:fldCharType="end"/>
      </w:r>
    </w:p>
    <w:p w14:paraId="6BB9E253" w14:textId="77777777" w:rsidR="00EF5E2A" w:rsidRDefault="00EF5E2A"/>
    <w:p w14:paraId="1E318EE6" w14:textId="77777777" w:rsidR="00EF5E2A" w:rsidRDefault="00EF5E2A"/>
    <w:p w14:paraId="0A1128F3" w14:textId="77777777" w:rsidR="00EF5E2A" w:rsidRDefault="00EF5E2A"/>
    <w:p w14:paraId="3FDFAEA6" w14:textId="77777777" w:rsidR="00EF5E2A" w:rsidRDefault="00EF5E2A"/>
    <w:p w14:paraId="153C850F" w14:textId="77777777" w:rsidR="00EF5E2A" w:rsidRDefault="00EF5E2A"/>
    <w:p w14:paraId="5A93FFA8" w14:textId="77777777" w:rsidR="00EF5E2A" w:rsidRDefault="00EF5E2A"/>
    <w:p w14:paraId="1643FB0F" w14:textId="77777777" w:rsidR="00EF5E2A" w:rsidRDefault="00EF5E2A"/>
    <w:p w14:paraId="71638F5A" w14:textId="77777777" w:rsidR="00EF5E2A" w:rsidRDefault="00EF5E2A"/>
    <w:p w14:paraId="68113446" w14:textId="77777777" w:rsidR="00EF5E2A" w:rsidRDefault="00EF5E2A"/>
    <w:p w14:paraId="43353FBC" w14:textId="77777777" w:rsidR="00EF5E2A" w:rsidRDefault="00EF5E2A">
      <w:pPr>
        <w:rPr>
          <w:lang w:val="en-US"/>
        </w:rPr>
      </w:pPr>
    </w:p>
    <w:p w14:paraId="6CE6FD22" w14:textId="77777777" w:rsidR="00EF5E2A" w:rsidRDefault="00EF5E2A">
      <w:pPr>
        <w:rPr>
          <w:lang w:val="en-US"/>
        </w:rPr>
      </w:pPr>
    </w:p>
    <w:p w14:paraId="334F8BC9" w14:textId="77777777" w:rsidR="00EF5E2A" w:rsidRDefault="00EF5E2A"/>
    <w:p w14:paraId="2FF1B7A5" w14:textId="77777777" w:rsidR="00EF5E2A" w:rsidRDefault="00EF5E2A"/>
    <w:p w14:paraId="2CDD47F6" w14:textId="77777777" w:rsidR="00EF5E2A" w:rsidRDefault="00EF5E2A"/>
    <w:p w14:paraId="6996498A" w14:textId="77777777" w:rsidR="00EF5E2A" w:rsidRDefault="00EF5E2A"/>
    <w:p w14:paraId="485618AE" w14:textId="77777777" w:rsidR="00EF5E2A" w:rsidRDefault="00EF5E2A"/>
    <w:p w14:paraId="046F415A" w14:textId="77777777" w:rsidR="00EF5E2A" w:rsidRDefault="00EF5E2A"/>
    <w:p w14:paraId="75FF2C48" w14:textId="77777777" w:rsidR="00EF5E2A" w:rsidRDefault="00EF5E2A"/>
    <w:p w14:paraId="5423D0B0" w14:textId="77777777" w:rsidR="00EF5E2A" w:rsidRDefault="00EF5E2A"/>
    <w:p w14:paraId="7C384155" w14:textId="77777777" w:rsidR="00EF5E2A" w:rsidRDefault="00EF5E2A"/>
    <w:p w14:paraId="52A00065" w14:textId="77777777" w:rsidR="00EF5E2A" w:rsidRDefault="00EF5E2A"/>
    <w:p w14:paraId="1D000BD0" w14:textId="77777777" w:rsidR="00EF5E2A" w:rsidRDefault="00EF5E2A"/>
    <w:p w14:paraId="7F261877" w14:textId="77777777" w:rsidR="00EF5E2A" w:rsidRDefault="00B071B7">
      <w:r>
        <w:br/>
      </w:r>
    </w:p>
    <w:p w14:paraId="6B99089D" w14:textId="77777777" w:rsidR="00EF5E2A" w:rsidRDefault="00EF5E2A"/>
    <w:p w14:paraId="4F777FDF" w14:textId="77777777" w:rsidR="00EF5E2A" w:rsidRDefault="00EF5E2A"/>
    <w:p w14:paraId="39C36FAF" w14:textId="77777777" w:rsidR="00EF5E2A" w:rsidRDefault="00EF5E2A"/>
    <w:p w14:paraId="38F328C7" w14:textId="77777777" w:rsidR="00EF5E2A" w:rsidRDefault="00EF5E2A"/>
    <w:p w14:paraId="6FB79375" w14:textId="77777777" w:rsidR="00EF5E2A" w:rsidRDefault="00EF5E2A"/>
    <w:p w14:paraId="69ED7AEE" w14:textId="77777777" w:rsidR="00EF5E2A" w:rsidRDefault="00EF5E2A"/>
    <w:p w14:paraId="641C265C" w14:textId="77777777" w:rsidR="00EF5E2A" w:rsidRDefault="00EF5E2A"/>
    <w:p w14:paraId="274E4449" w14:textId="77777777" w:rsidR="00EF5E2A" w:rsidRDefault="00EF5E2A">
      <w:pPr>
        <w:pStyle w:val="a0"/>
        <w:spacing w:line="360" w:lineRule="auto"/>
      </w:pPr>
    </w:p>
    <w:p w14:paraId="037D072C" w14:textId="77777777" w:rsidR="00EF5E2A" w:rsidRDefault="00B071B7">
      <w:pPr>
        <w:pStyle w:val="1"/>
        <w:spacing w:line="360" w:lineRule="auto"/>
      </w:pPr>
      <w:bookmarkStart w:id="0" w:name="_Toc214913273"/>
      <w:r>
        <w:lastRenderedPageBreak/>
        <w:t>1 Цель работы</w:t>
      </w:r>
      <w:bookmarkEnd w:id="0"/>
    </w:p>
    <w:p w14:paraId="5042EAEB" w14:textId="77777777" w:rsidR="00EF5E2A" w:rsidRDefault="00B071B7">
      <w:pPr>
        <w:pStyle w:val="a0"/>
        <w:spacing w:line="276" w:lineRule="auto"/>
        <w:ind w:firstLine="709"/>
        <w:rPr>
          <w:sz w:val="32"/>
          <w:szCs w:val="28"/>
        </w:rPr>
      </w:pPr>
      <w:r w:rsidRPr="00B0096E">
        <w:rPr>
          <w:rFonts w:eastAsia="Times New Roman" w:cs="Times New Roman"/>
          <w:szCs w:val="28"/>
        </w:rPr>
        <w:t>С</w:t>
      </w:r>
      <w:r>
        <w:rPr>
          <w:rFonts w:eastAsia="Times New Roman" w:cs="Times New Roman"/>
          <w:szCs w:val="28"/>
        </w:rPr>
        <w:t>оздание графического пользовательского интерфейса для приложения и интеграция реляционной базы данных.</w:t>
      </w:r>
    </w:p>
    <w:p w14:paraId="3F1A86A4" w14:textId="77777777" w:rsidR="00EF5E2A" w:rsidRDefault="00B071B7">
      <w:pPr>
        <w:pStyle w:val="1"/>
        <w:spacing w:line="360" w:lineRule="auto"/>
      </w:pPr>
      <w:bookmarkStart w:id="1" w:name="_Toc214913274"/>
      <w:r>
        <w:t>2 Задание</w:t>
      </w:r>
      <w:bookmarkEnd w:id="1"/>
    </w:p>
    <w:p w14:paraId="60DEBF89" w14:textId="77777777" w:rsidR="00EF5E2A" w:rsidRDefault="00B071B7">
      <w:pPr>
        <w:spacing w:line="276" w:lineRule="auto"/>
        <w:ind w:firstLine="709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1. Развернуть базу </w:t>
      </w:r>
      <w:r>
        <w:rPr>
          <w:rFonts w:eastAsia="Times New Roman" w:cs="Times New Roman"/>
          <w:szCs w:val="28"/>
        </w:rPr>
        <w:t>данных. Спроектировать структуру базы данных для хранения массивов целых чисел — как в исходном виде, так и в отсортированном.</w:t>
      </w:r>
    </w:p>
    <w:p w14:paraId="3A30917D" w14:textId="77777777" w:rsidR="00EF5E2A" w:rsidRDefault="00B071B7">
      <w:pPr>
        <w:spacing w:line="276" w:lineRule="auto"/>
        <w:ind w:firstLine="709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2.  Написать интеграционные тесты для проверки взаимодействия с базой данных.</w:t>
      </w:r>
    </w:p>
    <w:p w14:paraId="2FEBF6B8" w14:textId="77777777" w:rsidR="00EF5E2A" w:rsidRDefault="00B071B7">
      <w:pPr>
        <w:suppressAutoHyphens w:val="0"/>
        <w:spacing w:line="276" w:lineRule="auto"/>
        <w:ind w:firstLine="709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3. Реализовать графический пользовательский интерфе</w:t>
      </w:r>
      <w:r>
        <w:rPr>
          <w:rFonts w:eastAsia="Times New Roman" w:cs="Times New Roman"/>
          <w:szCs w:val="28"/>
        </w:rPr>
        <w:t>йс</w:t>
      </w:r>
      <w:r>
        <w:rPr>
          <w:rFonts w:eastAsia="Times New Roman" w:cs="Times New Roman"/>
          <w:sz w:val="32"/>
          <w:szCs w:val="32"/>
        </w:rPr>
        <w:t>.</w:t>
      </w:r>
      <w:r>
        <w:rPr>
          <w:rFonts w:eastAsia="Times New Roman" w:cs="Times New Roman"/>
          <w:szCs w:val="28"/>
        </w:rPr>
        <w:t xml:space="preserve"> Разработанный интерфейс должен в той или иной мере соответствовать следующим эвристикам </w:t>
      </w:r>
      <w:proofErr w:type="spellStart"/>
      <w:r>
        <w:rPr>
          <w:rFonts w:eastAsia="Times New Roman" w:cs="Times New Roman"/>
          <w:szCs w:val="28"/>
        </w:rPr>
        <w:t>ui</w:t>
      </w:r>
      <w:proofErr w:type="spellEnd"/>
      <w:r>
        <w:rPr>
          <w:rFonts w:eastAsia="Times New Roman" w:cs="Times New Roman"/>
          <w:szCs w:val="28"/>
        </w:rPr>
        <w:t>/</w:t>
      </w:r>
      <w:proofErr w:type="spellStart"/>
      <w:r>
        <w:rPr>
          <w:rFonts w:eastAsia="Times New Roman" w:cs="Times New Roman"/>
          <w:szCs w:val="28"/>
        </w:rPr>
        <w:t>ux</w:t>
      </w:r>
      <w:proofErr w:type="spellEnd"/>
      <w:r>
        <w:rPr>
          <w:rFonts w:eastAsia="Times New Roman" w:cs="Times New Roman"/>
          <w:szCs w:val="28"/>
        </w:rPr>
        <w:t xml:space="preserve">: </w:t>
      </w:r>
    </w:p>
    <w:p w14:paraId="29AFB681" w14:textId="77777777" w:rsidR="00EF5E2A" w:rsidRDefault="00B071B7">
      <w:pPr>
        <w:numPr>
          <w:ilvl w:val="1"/>
          <w:numId w:val="1"/>
        </w:numPr>
        <w:suppressAutoHyphens w:val="0"/>
        <w:spacing w:line="276" w:lineRule="auto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соответствие между системой и реальным миром; управляемость; согласованность;</w:t>
      </w:r>
    </w:p>
    <w:p w14:paraId="54F94E0D" w14:textId="77777777" w:rsidR="00EF5E2A" w:rsidRDefault="00B071B7">
      <w:pPr>
        <w:numPr>
          <w:ilvl w:val="1"/>
          <w:numId w:val="1"/>
        </w:numPr>
        <w:suppressAutoHyphens w:val="0"/>
        <w:spacing w:line="276" w:lineRule="auto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гибкость; минимализм в дизайне;</w:t>
      </w:r>
    </w:p>
    <w:p w14:paraId="7B3424BB" w14:textId="77777777" w:rsidR="00EF5E2A" w:rsidRDefault="00B071B7">
      <w:pPr>
        <w:numPr>
          <w:ilvl w:val="1"/>
          <w:numId w:val="1"/>
        </w:numPr>
        <w:suppressAutoHyphens w:val="0"/>
        <w:spacing w:line="276" w:lineRule="auto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помощь пользователю в выявлении ошибок;</w:t>
      </w:r>
    </w:p>
    <w:p w14:paraId="1A721C3D" w14:textId="77777777" w:rsidR="00EF5E2A" w:rsidRDefault="00B071B7">
      <w:pPr>
        <w:numPr>
          <w:ilvl w:val="1"/>
          <w:numId w:val="1"/>
        </w:numPr>
        <w:suppressAutoHyphens w:val="0"/>
        <w:spacing w:line="276" w:lineRule="auto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наличи</w:t>
      </w:r>
      <w:r>
        <w:rPr>
          <w:rFonts w:eastAsia="Times New Roman" w:cs="Times New Roman"/>
          <w:szCs w:val="28"/>
        </w:rPr>
        <w:t>е справки.</w:t>
      </w:r>
    </w:p>
    <w:p w14:paraId="5FBD9FFA" w14:textId="77777777" w:rsidR="00EF5E2A" w:rsidRDefault="00EF5E2A">
      <w:pPr>
        <w:spacing w:line="276" w:lineRule="auto"/>
        <w:ind w:firstLine="709"/>
        <w:jc w:val="both"/>
        <w:rPr>
          <w:rFonts w:eastAsia="Times New Roman" w:cs="Times New Roman"/>
          <w:sz w:val="32"/>
          <w:szCs w:val="32"/>
        </w:rPr>
      </w:pPr>
    </w:p>
    <w:p w14:paraId="35BE9944" w14:textId="77777777" w:rsidR="00EF5E2A" w:rsidRDefault="00B071B7">
      <w:pPr>
        <w:pStyle w:val="1"/>
        <w:spacing w:line="360" w:lineRule="auto"/>
      </w:pPr>
      <w:bookmarkStart w:id="2" w:name="_Toc214913275"/>
      <w:r>
        <w:t>3 Описание используемых технологий</w:t>
      </w:r>
      <w:bookmarkEnd w:id="2"/>
    </w:p>
    <w:p w14:paraId="7FFCC29C" w14:textId="77777777" w:rsidR="00EF5E2A" w:rsidRDefault="00B071B7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В качестве системы управления базами данных в работе применялась встраиваемая СУБД </w:t>
      </w:r>
      <w:proofErr w:type="spellStart"/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SQLite</w:t>
      </w:r>
      <w:proofErr w:type="spellEnd"/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, а для визуального управления данными использован инструмент DB </w:t>
      </w:r>
      <w:proofErr w:type="spellStart"/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Browser</w:t>
      </w:r>
      <w:proofErr w:type="spellEnd"/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 </w:t>
      </w:r>
      <w:proofErr w:type="spellStart"/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for</w:t>
      </w:r>
      <w:proofErr w:type="spellEnd"/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 </w:t>
      </w:r>
      <w:proofErr w:type="spellStart"/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SQLite</w:t>
      </w:r>
      <w:proofErr w:type="spellEnd"/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. Рассмотрим основные достоинства и н</w:t>
      </w: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едостатки каждой из технологий.</w:t>
      </w:r>
    </w:p>
    <w:p w14:paraId="31AD0969" w14:textId="77777777" w:rsidR="00EF5E2A" w:rsidRDefault="00B071B7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Преимущества </w:t>
      </w:r>
      <w:proofErr w:type="spellStart"/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SQLite</w:t>
      </w:r>
      <w:proofErr w:type="spellEnd"/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:</w:t>
      </w:r>
    </w:p>
    <w:p w14:paraId="72EE665C" w14:textId="77777777" w:rsidR="00EF5E2A" w:rsidRDefault="00B071B7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1. </w:t>
      </w:r>
      <w:proofErr w:type="spellStart"/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SQLite</w:t>
      </w:r>
      <w:proofErr w:type="spellEnd"/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 не требует установки отдельного сервера — база данных хранится в виде обычного файла, что существенно упрощает развертывание и перенос проекта.</w:t>
      </w:r>
    </w:p>
    <w:p w14:paraId="4651AC68" w14:textId="77777777" w:rsidR="00EF5E2A" w:rsidRDefault="00B071B7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2. Модуль </w:t>
      </w:r>
      <w:proofErr w:type="spellStart"/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SQLite</w:t>
      </w:r>
      <w:proofErr w:type="spellEnd"/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 включён в стандартную </w:t>
      </w: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библиотеку Python, что исключает необходимость</w:t>
      </w:r>
      <w:r w:rsidRPr="00B0096E"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 </w:t>
      </w: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установки сторонних пакетов и упрощает распространение приложения.</w:t>
      </w:r>
    </w:p>
    <w:p w14:paraId="5A2BF39A" w14:textId="77777777" w:rsidR="00EF5E2A" w:rsidRDefault="00B071B7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lastRenderedPageBreak/>
        <w:t>3. Обеспечивается высокая скорость работы для проектов малого и среднего масштаба, в особенности при выполнении операций чтения.</w:t>
      </w:r>
    </w:p>
    <w:p w14:paraId="6A918974" w14:textId="77777777" w:rsidR="00EF5E2A" w:rsidRDefault="00B071B7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4. </w:t>
      </w:r>
      <w:proofErr w:type="spellStart"/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SQLite</w:t>
      </w:r>
      <w:proofErr w:type="spellEnd"/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 является кроссплатформенным решением и функционирует на всех популярных операционных системах без какой-либо дополнительной настройки.</w:t>
      </w:r>
    </w:p>
    <w:p w14:paraId="1214A58C" w14:textId="77777777" w:rsidR="00EF5E2A" w:rsidRDefault="00B071B7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5. База данных легко переносится между системами — достаточно скопировать единственный файл с расширением .</w:t>
      </w:r>
      <w:proofErr w:type="spellStart"/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db</w:t>
      </w:r>
      <w:proofErr w:type="spellEnd"/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.</w:t>
      </w:r>
    </w:p>
    <w:p w14:paraId="666C6488" w14:textId="77777777" w:rsidR="00EF5E2A" w:rsidRDefault="00B071B7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6. </w:t>
      </w:r>
      <w:proofErr w:type="spellStart"/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SQLite</w:t>
      </w:r>
      <w:proofErr w:type="spellEnd"/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 поддерживает ACID-транзакции, гарантируя целостность данных в том числе при аварийном завершении работы.</w:t>
      </w:r>
    </w:p>
    <w:p w14:paraId="09566269" w14:textId="77777777" w:rsidR="00EF5E2A" w:rsidRDefault="00B071B7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Недостатки </w:t>
      </w:r>
      <w:proofErr w:type="spellStart"/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SQLite</w:t>
      </w:r>
      <w:proofErr w:type="spellEnd"/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:</w:t>
      </w:r>
    </w:p>
    <w:p w14:paraId="17B3B064" w14:textId="77777777" w:rsidR="00EF5E2A" w:rsidRDefault="00B071B7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1. </w:t>
      </w:r>
      <w:proofErr w:type="spellStart"/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SQLite</w:t>
      </w:r>
      <w:proofErr w:type="spellEnd"/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 не рассчитана на высоконагруженные системы с большим числом параллельных операций записи.</w:t>
      </w:r>
    </w:p>
    <w:p w14:paraId="172EC9F1" w14:textId="77777777" w:rsidR="00EF5E2A" w:rsidRDefault="00B071B7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2. Отсутствует встроенная</w:t>
      </w: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 система управления правами доступа на уровне отдельных пользователей.</w:t>
      </w:r>
    </w:p>
    <w:p w14:paraId="64D63E46" w14:textId="77777777" w:rsidR="00EF5E2A" w:rsidRDefault="00B071B7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3. При работе с очень большими объёмами данных (порядка терабайт) производительность заметно падает.</w:t>
      </w:r>
    </w:p>
    <w:p w14:paraId="281FB97D" w14:textId="77777777" w:rsidR="00EF5E2A" w:rsidRDefault="00B071B7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4. Ряд расширенных возможностей SQL (например, полные внешние соединения) отсутствуе</w:t>
      </w: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т или реализован иначе, чем в полноценных серверных СУБД.</w:t>
      </w:r>
    </w:p>
    <w:p w14:paraId="58750A02" w14:textId="77777777" w:rsidR="00EF5E2A" w:rsidRPr="00B0096E" w:rsidRDefault="00B071B7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val="en-US"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Преимущества</w:t>
      </w:r>
      <w:r w:rsidRPr="00B0096E">
        <w:rPr>
          <w:rFonts w:eastAsia="Times New Roman" w:cs="Times New Roman"/>
          <w:color w:val="000000"/>
          <w:kern w:val="0"/>
          <w:szCs w:val="28"/>
          <w:lang w:val="en-US" w:eastAsia="ru-RU" w:bidi="ar-SA"/>
        </w:rPr>
        <w:t xml:space="preserve"> DB Browser for SQLite:</w:t>
      </w:r>
    </w:p>
    <w:p w14:paraId="4FBD87FA" w14:textId="77777777" w:rsidR="00EF5E2A" w:rsidRDefault="00B071B7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1. DB </w:t>
      </w:r>
      <w:proofErr w:type="spellStart"/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Browser</w:t>
      </w:r>
      <w:proofErr w:type="spellEnd"/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 </w:t>
      </w:r>
      <w:proofErr w:type="spellStart"/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for</w:t>
      </w:r>
      <w:proofErr w:type="spellEnd"/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 </w:t>
      </w:r>
      <w:proofErr w:type="spellStart"/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SQLite</w:t>
      </w:r>
      <w:proofErr w:type="spellEnd"/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 распространяется бесплатно с открытым исходным кодом и доступен для всех основных операционных систем.</w:t>
      </w:r>
    </w:p>
    <w:p w14:paraId="12DA9036" w14:textId="77777777" w:rsidR="00EF5E2A" w:rsidRDefault="00B071B7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2. Инструмент предоставляет нагляд</w:t>
      </w: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ный и понятный графический интерфейс для работы с данными — просмотра, редактирования и управления структурой базы.</w:t>
      </w:r>
    </w:p>
    <w:p w14:paraId="5DD62AA0" w14:textId="77777777" w:rsidR="00EF5E2A" w:rsidRDefault="00B071B7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3. Поддерживается выполнение произвольных SQL-запросов с подсветкой синтаксиса.</w:t>
      </w:r>
    </w:p>
    <w:p w14:paraId="6DEA88C6" w14:textId="77777777" w:rsidR="00EF5E2A" w:rsidRDefault="00B071B7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4. Инструмент готов к работе сразу после установки и не треб</w:t>
      </w: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ует настройки сервера.</w:t>
      </w:r>
    </w:p>
    <w:p w14:paraId="4F4BB562" w14:textId="77777777" w:rsidR="00EF5E2A" w:rsidRPr="00B0096E" w:rsidRDefault="00B071B7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val="en-US"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lastRenderedPageBreak/>
        <w:t>Недостатки</w:t>
      </w:r>
      <w:r w:rsidRPr="00B0096E">
        <w:rPr>
          <w:rFonts w:eastAsia="Times New Roman" w:cs="Times New Roman"/>
          <w:color w:val="000000"/>
          <w:kern w:val="0"/>
          <w:szCs w:val="28"/>
          <w:lang w:val="en-US" w:eastAsia="ru-RU" w:bidi="ar-SA"/>
        </w:rPr>
        <w:t xml:space="preserve"> DB Browser for SQLite:</w:t>
      </w:r>
    </w:p>
    <w:p w14:paraId="43C47AD8" w14:textId="77777777" w:rsidR="00EF5E2A" w:rsidRDefault="00B071B7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1. По функциональности инструмент уступает профессиональным средствам управления СУБД, таким как MySQL </w:t>
      </w:r>
      <w:proofErr w:type="spellStart"/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Workbench</w:t>
      </w:r>
      <w:proofErr w:type="spellEnd"/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.</w:t>
      </w:r>
    </w:p>
    <w:p w14:paraId="265F23BD" w14:textId="77777777" w:rsidR="00EF5E2A" w:rsidRDefault="00B071B7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2. При работе с объёмными базами данных скорость отклика может снижаться.</w:t>
      </w:r>
    </w:p>
    <w:p w14:paraId="4EFDA6EC" w14:textId="77777777" w:rsidR="00EF5E2A" w:rsidRDefault="00B071B7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3. Внешний </w:t>
      </w: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вид интерфейса несколько устарел в сравнении с современными аналогами.</w:t>
      </w:r>
      <w:r w:rsidRPr="00B0096E"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 </w:t>
      </w: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Для реализации серверной части приложения, обеспечивающей взаимодействие с базой данных и обработку запросов от интерфейса, выбран язык программирования Python и библиотека </w:t>
      </w:r>
      <w:proofErr w:type="spellStart"/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Tkinter</w:t>
      </w:r>
      <w:proofErr w:type="spellEnd"/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. Рас</w:t>
      </w: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смотрим их основные достоинства и ограничения.</w:t>
      </w:r>
    </w:p>
    <w:p w14:paraId="2CA06415" w14:textId="77777777" w:rsidR="00EF5E2A" w:rsidRDefault="00B071B7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Преимущества Python:</w:t>
      </w:r>
    </w:p>
    <w:p w14:paraId="726D7932" w14:textId="77777777" w:rsidR="00EF5E2A" w:rsidRDefault="00B071B7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1. Python обладает лаконичным и легко читаемым синтаксисом, что ускоряет процесс разработки и снижает порог вхождения.</w:t>
      </w:r>
    </w:p>
    <w:p w14:paraId="2B1B5B85" w14:textId="77777777" w:rsidR="00EF5E2A" w:rsidRDefault="00B071B7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2. Для Python доступна обширная экосистема сторонних библиотек практи</w:t>
      </w: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чески для любых задач.</w:t>
      </w:r>
    </w:p>
    <w:p w14:paraId="71AFFB76" w14:textId="77777777" w:rsidR="00EF5E2A" w:rsidRDefault="00B071B7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3. Python поддерживается на большинстве актуальных операционных систем без необходимости адаптации кода.</w:t>
      </w:r>
    </w:p>
    <w:p w14:paraId="303012A2" w14:textId="77777777" w:rsidR="00EF5E2A" w:rsidRDefault="00B071B7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4. Язык опирается на большое и активное сообщество разработчиков, что упрощает поиск документации и решений типовых задач.</w:t>
      </w:r>
    </w:p>
    <w:p w14:paraId="2DB9A66D" w14:textId="77777777" w:rsidR="00EF5E2A" w:rsidRDefault="00B071B7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5. Py</w:t>
      </w: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thon — универсальный язык, позволяющий в рамках одного проекта решать задачи работы с БД, реализации бизнес-логики и построения пользовательского интерфейса.</w:t>
      </w:r>
    </w:p>
    <w:p w14:paraId="7ED6FAF4" w14:textId="77777777" w:rsidR="00EF5E2A" w:rsidRDefault="00B071B7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Недостатки Python:</w:t>
      </w:r>
    </w:p>
    <w:p w14:paraId="57E60B58" w14:textId="77777777" w:rsidR="00EF5E2A" w:rsidRDefault="00B071B7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1. Скорость выполнения Python-программ уступает компилируемым языкам, что </w:t>
      </w: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может быть существенным в высоконагруженных сценариях.</w:t>
      </w:r>
    </w:p>
    <w:p w14:paraId="540CD544" w14:textId="77777777" w:rsidR="00EF5E2A" w:rsidRDefault="00B071B7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2. Глобальная блокировка интерпретатора (GIL) не позволяет в полной мере использовать многоядерные процессоры при многопоточных вычислениях.</w:t>
      </w:r>
    </w:p>
    <w:p w14:paraId="70C4484C" w14:textId="77777777" w:rsidR="00EF5E2A" w:rsidRDefault="00B071B7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Преимущества </w:t>
      </w:r>
      <w:proofErr w:type="spellStart"/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Tkinter</w:t>
      </w:r>
      <w:proofErr w:type="spellEnd"/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:</w:t>
      </w:r>
    </w:p>
    <w:p w14:paraId="40E4B159" w14:textId="77777777" w:rsidR="00EF5E2A" w:rsidRDefault="00B071B7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lastRenderedPageBreak/>
        <w:t xml:space="preserve">1. </w:t>
      </w:r>
      <w:proofErr w:type="spellStart"/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Tkinter</w:t>
      </w:r>
      <w:proofErr w:type="spellEnd"/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 поставляется в составе стан</w:t>
      </w: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дартной библиотеки Python и не требует отдельной установки.</w:t>
      </w:r>
    </w:p>
    <w:p w14:paraId="531D3A6B" w14:textId="77777777" w:rsidR="00EF5E2A" w:rsidRDefault="00B071B7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2. Библиотека предлагает понятный API, с помощью которого можно быстро создавать простые графические интерфейсы.</w:t>
      </w:r>
    </w:p>
    <w:p w14:paraId="68DF7629" w14:textId="77777777" w:rsidR="00EF5E2A" w:rsidRDefault="00B071B7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3. Приложения, разработанные на </w:t>
      </w:r>
      <w:proofErr w:type="spellStart"/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Tkinter</w:t>
      </w:r>
      <w:proofErr w:type="spellEnd"/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, работают на различных операционных система</w:t>
      </w: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х без изменений в коде.</w:t>
      </w:r>
    </w:p>
    <w:p w14:paraId="32AAED1B" w14:textId="77777777" w:rsidR="00EF5E2A" w:rsidRDefault="00B071B7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4. Приложения на </w:t>
      </w:r>
      <w:proofErr w:type="spellStart"/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Tkinter</w:t>
      </w:r>
      <w:proofErr w:type="spellEnd"/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 потребляют мало ресурсов и отличаются быстрым временем запуска.</w:t>
      </w:r>
    </w:p>
    <w:p w14:paraId="730B4AA4" w14:textId="77777777" w:rsidR="00EF5E2A" w:rsidRDefault="00B071B7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Недостатки </w:t>
      </w:r>
      <w:proofErr w:type="spellStart"/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Tkinter</w:t>
      </w:r>
      <w:proofErr w:type="spellEnd"/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:</w:t>
      </w:r>
    </w:p>
    <w:p w14:paraId="1D58825E" w14:textId="77777777" w:rsidR="00EF5E2A" w:rsidRDefault="00B071B7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1. Стандартный внешний вид приложений на </w:t>
      </w:r>
      <w:proofErr w:type="spellStart"/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Tkinter</w:t>
      </w:r>
      <w:proofErr w:type="spellEnd"/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 выглядит устаревшим, а инструменты для современного оформления весьма огра</w:t>
      </w: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ничены.</w:t>
      </w:r>
    </w:p>
    <w:p w14:paraId="527F3D8B" w14:textId="77777777" w:rsidR="00EF5E2A" w:rsidRDefault="00B071B7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2. Построение сложных и динамичных интерфейсов потребует значительно больше усилий по сравнению с современными GUI-фреймворками.</w:t>
      </w:r>
    </w:p>
    <w:p w14:paraId="570CC9FD" w14:textId="77777777" w:rsidR="00EF5E2A" w:rsidRDefault="00B071B7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3. В библиотеке отсутствуют встроенные инструменты визуального проектирования интерфейса.</w:t>
      </w:r>
    </w:p>
    <w:p w14:paraId="6E2A4A91" w14:textId="77777777" w:rsidR="00EF5E2A" w:rsidRDefault="00B071B7">
      <w:pPr>
        <w:pStyle w:val="1"/>
        <w:spacing w:line="360" w:lineRule="auto"/>
      </w:pPr>
      <w:bookmarkStart w:id="3" w:name="_Toc214913276"/>
      <w:r>
        <w:t>4 Структура базы данных</w:t>
      </w:r>
      <w:bookmarkEnd w:id="3"/>
    </w:p>
    <w:p w14:paraId="3501F3A2" w14:textId="77777777" w:rsidR="00EF5E2A" w:rsidRDefault="00B071B7">
      <w:pPr>
        <w:pStyle w:val="a0"/>
      </w:pPr>
      <w:r>
        <w:t xml:space="preserve">4 </w:t>
      </w:r>
      <w:r>
        <w:t>Структура базы данных</w:t>
      </w:r>
    </w:p>
    <w:p w14:paraId="1E82706D" w14:textId="77777777" w:rsidR="00EF5E2A" w:rsidRDefault="00EF5E2A">
      <w:pPr>
        <w:pStyle w:val="a0"/>
      </w:pPr>
    </w:p>
    <w:p w14:paraId="73BE8340" w14:textId="77777777" w:rsidR="00EF5E2A" w:rsidRDefault="00B071B7">
      <w:pPr>
        <w:pStyle w:val="a0"/>
      </w:pPr>
      <w:r>
        <w:t xml:space="preserve">В проекте применяется встраиваемая СУБД </w:t>
      </w:r>
      <w:proofErr w:type="spellStart"/>
      <w:r>
        <w:t>SQLite</w:t>
      </w:r>
      <w:proofErr w:type="spellEnd"/>
      <w:r>
        <w:t xml:space="preserve">. База данных хранится в файле </w:t>
      </w:r>
      <w:proofErr w:type="spellStart"/>
      <w:r>
        <w:t>sorting_app.db</w:t>
      </w:r>
      <w:proofErr w:type="spellEnd"/>
      <w:r>
        <w:t>, который создаётся автоматически при первом запуске приложения. Схема базы данных включает две таблицы.</w:t>
      </w:r>
    </w:p>
    <w:p w14:paraId="60E924B8" w14:textId="77777777" w:rsidR="00EF5E2A" w:rsidRDefault="00B071B7">
      <w:pPr>
        <w:pStyle w:val="a0"/>
      </w:pPr>
      <w:r>
        <w:t xml:space="preserve">Таблица </w:t>
      </w:r>
      <w:proofErr w:type="spellStart"/>
      <w:r>
        <w:t>users</w:t>
      </w:r>
      <w:proofErr w:type="spellEnd"/>
      <w:r>
        <w:t xml:space="preserve"> служит для хранения учё</w:t>
      </w:r>
      <w:r>
        <w:t>тных данных пользователей</w:t>
      </w:r>
      <w:r>
        <w:t xml:space="preserve"> </w:t>
      </w:r>
      <w:r>
        <w:t>системы:</w:t>
      </w:r>
    </w:p>
    <w:p w14:paraId="618D25E3" w14:textId="77777777" w:rsidR="00EF5E2A" w:rsidRDefault="00B071B7">
      <w:pPr>
        <w:pStyle w:val="a0"/>
      </w:pPr>
      <w:r>
        <w:t>- `</w:t>
      </w:r>
      <w:proofErr w:type="spellStart"/>
      <w:r>
        <w:t>id</w:t>
      </w:r>
      <w:proofErr w:type="spellEnd"/>
      <w:r>
        <w:t xml:space="preserve">` — уникальный идентификатор пользователя (первичный ключ, </w:t>
      </w:r>
    </w:p>
    <w:p w14:paraId="37E6D5EB" w14:textId="77777777" w:rsidR="00EF5E2A" w:rsidRDefault="00B071B7">
      <w:pPr>
        <w:pStyle w:val="a0"/>
      </w:pPr>
      <w:r>
        <w:t xml:space="preserve">  </w:t>
      </w:r>
      <w:proofErr w:type="spellStart"/>
      <w:r>
        <w:t>автоинкремент</w:t>
      </w:r>
      <w:proofErr w:type="spellEnd"/>
      <w:r>
        <w:t>);</w:t>
      </w:r>
    </w:p>
    <w:p w14:paraId="7436CEFA" w14:textId="77777777" w:rsidR="00EF5E2A" w:rsidRDefault="00B071B7">
      <w:pPr>
        <w:pStyle w:val="a0"/>
      </w:pPr>
      <w:r>
        <w:t>- `</w:t>
      </w:r>
      <w:proofErr w:type="spellStart"/>
      <w:r>
        <w:t>username</w:t>
      </w:r>
      <w:proofErr w:type="spellEnd"/>
      <w:r>
        <w:t>` — логин пользователя (уникальное поле, обязательное для заполнения);</w:t>
      </w:r>
    </w:p>
    <w:p w14:paraId="529D08A1" w14:textId="77777777" w:rsidR="00EF5E2A" w:rsidRDefault="00B071B7">
      <w:pPr>
        <w:pStyle w:val="a0"/>
      </w:pPr>
      <w:r>
        <w:t>- `</w:t>
      </w:r>
      <w:proofErr w:type="spellStart"/>
      <w:r>
        <w:t>password</w:t>
      </w:r>
      <w:proofErr w:type="spellEnd"/>
      <w:r>
        <w:t>` — хешированный пароль пользователя (SHA-256</w:t>
      </w:r>
      <w:r>
        <w:t>);</w:t>
      </w:r>
    </w:p>
    <w:p w14:paraId="764783D9" w14:textId="77777777" w:rsidR="00EF5E2A" w:rsidRDefault="00B071B7">
      <w:pPr>
        <w:pStyle w:val="a0"/>
      </w:pPr>
      <w:r>
        <w:t>- `</w:t>
      </w:r>
      <w:proofErr w:type="spellStart"/>
      <w:r>
        <w:t>created_at</w:t>
      </w:r>
      <w:proofErr w:type="spellEnd"/>
      <w:r>
        <w:t>` — дата и время регистрации пользователя.</w:t>
      </w:r>
    </w:p>
    <w:p w14:paraId="7D54F9F7" w14:textId="77777777" w:rsidR="00EF5E2A" w:rsidRDefault="00B071B7">
      <w:pPr>
        <w:pStyle w:val="a0"/>
      </w:pPr>
      <w:r>
        <w:lastRenderedPageBreak/>
        <w:t xml:space="preserve">Таблица </w:t>
      </w:r>
      <w:proofErr w:type="spellStart"/>
      <w:r>
        <w:t>arrays</w:t>
      </w:r>
      <w:proofErr w:type="spellEnd"/>
      <w:r>
        <w:t xml:space="preserve"> предназначена для хранения массивов целых чисел — как </w:t>
      </w:r>
      <w:r>
        <w:t>и</w:t>
      </w:r>
      <w:r>
        <w:t>сходных, так и отсортированных:</w:t>
      </w:r>
    </w:p>
    <w:p w14:paraId="5974DFDF" w14:textId="77777777" w:rsidR="00EF5E2A" w:rsidRDefault="00B071B7">
      <w:pPr>
        <w:pStyle w:val="a0"/>
      </w:pPr>
      <w:r>
        <w:t>- `</w:t>
      </w:r>
      <w:proofErr w:type="spellStart"/>
      <w:r>
        <w:t>id</w:t>
      </w:r>
      <w:proofErr w:type="spellEnd"/>
      <w:r>
        <w:t xml:space="preserve">` — уникальный идентификатор записи (первичный ключ, </w:t>
      </w:r>
      <w:proofErr w:type="spellStart"/>
      <w:r>
        <w:t>автоинкремент</w:t>
      </w:r>
      <w:proofErr w:type="spellEnd"/>
      <w:r>
        <w:t>);</w:t>
      </w:r>
    </w:p>
    <w:p w14:paraId="674230AB" w14:textId="77777777" w:rsidR="00EF5E2A" w:rsidRDefault="00B071B7">
      <w:pPr>
        <w:pStyle w:val="a0"/>
      </w:pPr>
      <w:r>
        <w:t>- `</w:t>
      </w:r>
      <w:proofErr w:type="spellStart"/>
      <w:r>
        <w:t>user_id</w:t>
      </w:r>
      <w:proofErr w:type="spellEnd"/>
      <w:r>
        <w:t>` — идентиф</w:t>
      </w:r>
      <w:r>
        <w:t xml:space="preserve">икатор пользователя, которому принадлежит массив (внешний ключ, связывается с таблицей </w:t>
      </w:r>
      <w:proofErr w:type="spellStart"/>
      <w:r>
        <w:t>users</w:t>
      </w:r>
      <w:proofErr w:type="spellEnd"/>
      <w:r>
        <w:t>);</w:t>
      </w:r>
    </w:p>
    <w:p w14:paraId="24F399BC" w14:textId="77777777" w:rsidR="00EF5E2A" w:rsidRDefault="00B071B7">
      <w:pPr>
        <w:pStyle w:val="a0"/>
      </w:pPr>
      <w:r>
        <w:t>- `</w:t>
      </w:r>
      <w:proofErr w:type="spellStart"/>
      <w:r>
        <w:t>original_array</w:t>
      </w:r>
      <w:proofErr w:type="spellEnd"/>
      <w:r>
        <w:t>` — исходный массив целых чисел в формате JSON;</w:t>
      </w:r>
    </w:p>
    <w:p w14:paraId="7B553C52" w14:textId="77777777" w:rsidR="00EF5E2A" w:rsidRDefault="00B071B7">
      <w:pPr>
        <w:pStyle w:val="a0"/>
      </w:pPr>
      <w:r>
        <w:t>- `</w:t>
      </w:r>
      <w:proofErr w:type="spellStart"/>
      <w:r>
        <w:t>sorted_array</w:t>
      </w:r>
      <w:proofErr w:type="spellEnd"/>
      <w:r>
        <w:t>` — отсортированный массив целых чисел в формате JSON;</w:t>
      </w:r>
    </w:p>
    <w:p w14:paraId="468FC21A" w14:textId="77777777" w:rsidR="00EF5E2A" w:rsidRDefault="00B071B7">
      <w:pPr>
        <w:pStyle w:val="a0"/>
      </w:pPr>
      <w:r>
        <w:t>- `</w:t>
      </w:r>
      <w:proofErr w:type="spellStart"/>
      <w:r>
        <w:t>array_size</w:t>
      </w:r>
      <w:proofErr w:type="spellEnd"/>
      <w:r>
        <w:t>` — размер ма</w:t>
      </w:r>
      <w:r>
        <w:t>ссива (целое число);</w:t>
      </w:r>
    </w:p>
    <w:p w14:paraId="45630673" w14:textId="77777777" w:rsidR="00EF5E2A" w:rsidRDefault="00B071B7">
      <w:pPr>
        <w:pStyle w:val="a0"/>
      </w:pPr>
      <w:r>
        <w:t>- `</w:t>
      </w:r>
      <w:proofErr w:type="spellStart"/>
      <w:r>
        <w:t>created_at</w:t>
      </w:r>
      <w:proofErr w:type="spellEnd"/>
      <w:r>
        <w:t>` — дата и время сохранения массива.</w:t>
      </w:r>
    </w:p>
    <w:p w14:paraId="13F2B917" w14:textId="77777777" w:rsidR="00EF5E2A" w:rsidRDefault="00B071B7">
      <w:pPr>
        <w:pStyle w:val="a0"/>
      </w:pPr>
      <w:r>
        <w:t xml:space="preserve">Связь между таблицами реализована через внешний ключ </w:t>
      </w:r>
      <w:proofErr w:type="spellStart"/>
      <w:r>
        <w:t>user_id</w:t>
      </w:r>
      <w:proofErr w:type="spellEnd"/>
      <w:r>
        <w:t xml:space="preserve">, ссылающийся на поле </w:t>
      </w:r>
      <w:proofErr w:type="spellStart"/>
      <w:r>
        <w:t>id</w:t>
      </w:r>
      <w:proofErr w:type="spellEnd"/>
      <w:r>
        <w:t xml:space="preserve"> таблицы </w:t>
      </w:r>
      <w:proofErr w:type="spellStart"/>
      <w:r>
        <w:t>users</w:t>
      </w:r>
      <w:proofErr w:type="spellEnd"/>
      <w:r>
        <w:t xml:space="preserve">. </w:t>
      </w:r>
    </w:p>
    <w:p w14:paraId="7593D76C" w14:textId="77777777" w:rsidR="00EF5E2A" w:rsidRDefault="00B071B7">
      <w:pPr>
        <w:pStyle w:val="a0"/>
      </w:pPr>
      <w:r>
        <w:t xml:space="preserve">Для проведения тестирования используется отдельная база данных </w:t>
      </w:r>
      <w:proofErr w:type="spellStart"/>
      <w:r>
        <w:t>test.db</w:t>
      </w:r>
      <w:proofErr w:type="spellEnd"/>
      <w:r>
        <w:t xml:space="preserve">, содержащая таблицу </w:t>
      </w:r>
      <w:proofErr w:type="spellStart"/>
      <w:r>
        <w:t>arrays</w:t>
      </w:r>
      <w:proofErr w:type="spellEnd"/>
      <w:r>
        <w:t xml:space="preserve"> с полями для хранения </w:t>
      </w:r>
    </w:p>
    <w:p w14:paraId="4F42914F" w14:textId="77777777" w:rsidR="00EF5E2A" w:rsidRDefault="00B071B7">
      <w:pPr>
        <w:pStyle w:val="a0"/>
      </w:pPr>
      <w:r>
        <w:t>тестовых массивов в формате JSON.</w:t>
      </w:r>
    </w:p>
    <w:p w14:paraId="1B5CEF86" w14:textId="77777777" w:rsidR="00EF5E2A" w:rsidRDefault="00B071B7">
      <w:pPr>
        <w:pStyle w:val="1"/>
        <w:spacing w:line="360" w:lineRule="auto"/>
      </w:pPr>
      <w:bookmarkStart w:id="4" w:name="_Toc214913277"/>
      <w:r>
        <w:t>5 Результаты выполнения тестов</w:t>
      </w:r>
      <w:bookmarkEnd w:id="4"/>
    </w:p>
    <w:p w14:paraId="06C5A6F4" w14:textId="77777777" w:rsidR="00EF5E2A" w:rsidRDefault="00B071B7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На рисунке </w:t>
      </w:r>
      <w:r w:rsidRPr="00B0096E">
        <w:rPr>
          <w:rFonts w:eastAsia="Times New Roman" w:cs="Times New Roman"/>
          <w:color w:val="000000"/>
          <w:kern w:val="0"/>
          <w:szCs w:val="28"/>
          <w:lang w:eastAsia="ru-RU" w:bidi="ar-SA"/>
        </w:rPr>
        <w:t>1</w:t>
      </w: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 представлены результаты выполнения интеграционных тестов взаимодействия с базой данных.</w:t>
      </w:r>
    </w:p>
    <w:p w14:paraId="5462D885" w14:textId="23365A98" w:rsidR="00EF5E2A" w:rsidRDefault="00B0096E">
      <w:pPr>
        <w:pStyle w:val="a0"/>
        <w:ind w:left="681"/>
        <w:jc w:val="center"/>
      </w:pPr>
      <w:r>
        <w:rPr>
          <w:noProof/>
        </w:rPr>
        <w:lastRenderedPageBreak/>
        <w:drawing>
          <wp:inline distT="0" distB="0" distL="0" distR="0" wp14:anchorId="4451ACB7" wp14:editId="770202E7">
            <wp:extent cx="4160520" cy="54330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543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F703D" w14:textId="77777777" w:rsidR="00EF5E2A" w:rsidRDefault="00B071B7">
      <w:pPr>
        <w:pStyle w:val="a0"/>
        <w:ind w:left="681"/>
        <w:jc w:val="center"/>
      </w:pPr>
      <w:r>
        <w:t xml:space="preserve">Рисунок </w:t>
      </w:r>
      <w:r>
        <w:t>1</w:t>
      </w:r>
      <w:r>
        <w:t xml:space="preserve"> – Результаты выполнения тестов</w:t>
      </w:r>
    </w:p>
    <w:p w14:paraId="719ABA0D" w14:textId="77777777" w:rsidR="00EF5E2A" w:rsidRDefault="00B071B7">
      <w:pPr>
        <w:pStyle w:val="1"/>
        <w:spacing w:line="360" w:lineRule="auto"/>
      </w:pPr>
      <w:bookmarkStart w:id="5" w:name="_Toc183784803"/>
      <w:bookmarkStart w:id="6" w:name="_Toc214913278"/>
      <w:r>
        <w:t xml:space="preserve">6 </w:t>
      </w:r>
      <w:bookmarkEnd w:id="5"/>
      <w:r>
        <w:t>Описание графического интерфейса</w:t>
      </w:r>
      <w:bookmarkEnd w:id="6"/>
    </w:p>
    <w:p w14:paraId="4F52E784" w14:textId="77777777" w:rsidR="00EF5E2A" w:rsidRDefault="00B071B7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ab/>
        <w:t>Приложение построено на основе многооконной а</w:t>
      </w:r>
      <w:r>
        <w:rPr>
          <w:rFonts w:eastAsia="Times New Roman" w:cs="Times New Roman"/>
          <w:kern w:val="0"/>
          <w:szCs w:val="28"/>
          <w:lang w:eastAsia="ru-RU" w:bidi="ar-SA"/>
        </w:rPr>
        <w:t xml:space="preserve">рхитектуры и включает два основных экрана. Начальный экран — это форма авторизации с полями для ввода логина и пароля, а также кнопками входа и регистрации. </w:t>
      </w:r>
    </w:p>
    <w:p w14:paraId="22A26406" w14:textId="6DCB60C7" w:rsidR="00EF5E2A" w:rsidRDefault="00B0096E">
      <w:pPr>
        <w:suppressAutoHyphens w:val="0"/>
        <w:autoSpaceDE w:val="0"/>
        <w:autoSpaceDN w:val="0"/>
        <w:adjustRightInd w:val="0"/>
        <w:spacing w:line="276" w:lineRule="auto"/>
        <w:jc w:val="center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noProof/>
          <w:kern w:val="0"/>
          <w:szCs w:val="28"/>
          <w:lang w:eastAsia="ru-RU" w:bidi="ar-SA"/>
        </w:rPr>
        <w:lastRenderedPageBreak/>
        <w:drawing>
          <wp:inline distT="0" distB="0" distL="0" distR="0" wp14:anchorId="552FC18C" wp14:editId="785EF434">
            <wp:extent cx="5935980" cy="5364480"/>
            <wp:effectExtent l="0" t="0" r="762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36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6813A" w14:textId="77777777" w:rsidR="00EF5E2A" w:rsidRDefault="00B071B7">
      <w:pPr>
        <w:suppressAutoHyphens w:val="0"/>
        <w:autoSpaceDE w:val="0"/>
        <w:autoSpaceDN w:val="0"/>
        <w:adjustRightInd w:val="0"/>
        <w:spacing w:line="276" w:lineRule="auto"/>
        <w:jc w:val="center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 xml:space="preserve">Рисунок </w:t>
      </w:r>
      <w:r w:rsidRPr="00B0096E">
        <w:rPr>
          <w:rFonts w:eastAsia="Times New Roman" w:cs="Times New Roman"/>
          <w:kern w:val="0"/>
          <w:szCs w:val="28"/>
          <w:lang w:eastAsia="ru-RU" w:bidi="ar-SA"/>
        </w:rPr>
        <w:t>2</w:t>
      </w:r>
      <w:r>
        <w:rPr>
          <w:rFonts w:eastAsia="Times New Roman" w:cs="Times New Roman"/>
          <w:kern w:val="0"/>
          <w:szCs w:val="28"/>
          <w:lang w:eastAsia="ru-RU" w:bidi="ar-SA"/>
        </w:rPr>
        <w:t xml:space="preserve"> – Начальный экран</w:t>
      </w:r>
    </w:p>
    <w:p w14:paraId="2584B5DA" w14:textId="77777777" w:rsidR="00EF5E2A" w:rsidRDefault="00B071B7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ab/>
        <w:t xml:space="preserve">После успешного входа в систему открывается главный экран, </w:t>
      </w:r>
      <w:r>
        <w:rPr>
          <w:rFonts w:eastAsia="Times New Roman" w:cs="Times New Roman"/>
          <w:kern w:val="0"/>
          <w:szCs w:val="28"/>
          <w:lang w:eastAsia="ru-RU" w:bidi="ar-SA"/>
        </w:rPr>
        <w:t>содержащий панель с информацией о текущем пользователе, поле для ввода данных, текстовые области отображения исходного и отсортированного массивов, кнопки управления и строку состояния.</w:t>
      </w:r>
    </w:p>
    <w:p w14:paraId="29B5E2F1" w14:textId="3ACD5A52" w:rsidR="00EF5E2A" w:rsidRDefault="00B0096E">
      <w:pPr>
        <w:suppressAutoHyphens w:val="0"/>
        <w:autoSpaceDE w:val="0"/>
        <w:autoSpaceDN w:val="0"/>
        <w:adjustRightInd w:val="0"/>
        <w:spacing w:line="276" w:lineRule="auto"/>
        <w:jc w:val="center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noProof/>
          <w:kern w:val="0"/>
          <w:szCs w:val="28"/>
          <w:lang w:eastAsia="ru-RU" w:bidi="ar-SA"/>
        </w:rPr>
        <w:lastRenderedPageBreak/>
        <w:drawing>
          <wp:inline distT="0" distB="0" distL="0" distR="0" wp14:anchorId="0197D34D" wp14:editId="620A5997">
            <wp:extent cx="5935980" cy="5364480"/>
            <wp:effectExtent l="0" t="0" r="762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36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A7FF0" w14:textId="77777777" w:rsidR="00EF5E2A" w:rsidRDefault="00B071B7">
      <w:pPr>
        <w:suppressAutoHyphens w:val="0"/>
        <w:autoSpaceDE w:val="0"/>
        <w:autoSpaceDN w:val="0"/>
        <w:adjustRightInd w:val="0"/>
        <w:spacing w:line="276" w:lineRule="auto"/>
        <w:ind w:left="-142"/>
        <w:jc w:val="center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 xml:space="preserve">Рисунок </w:t>
      </w:r>
      <w:r w:rsidRPr="00B0096E">
        <w:rPr>
          <w:rFonts w:eastAsia="Times New Roman" w:cs="Times New Roman"/>
          <w:kern w:val="0"/>
          <w:szCs w:val="28"/>
          <w:lang w:eastAsia="ru-RU" w:bidi="ar-SA"/>
        </w:rPr>
        <w:t>3</w:t>
      </w:r>
      <w:r>
        <w:rPr>
          <w:rFonts w:eastAsia="Times New Roman" w:cs="Times New Roman"/>
          <w:kern w:val="0"/>
          <w:szCs w:val="28"/>
          <w:lang w:eastAsia="ru-RU" w:bidi="ar-SA"/>
        </w:rPr>
        <w:t xml:space="preserve"> – Главный экран</w:t>
      </w:r>
    </w:p>
    <w:p w14:paraId="5229CDF7" w14:textId="77777777" w:rsidR="00EF5E2A" w:rsidRDefault="00B071B7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>Соответствие элементов интерфейса эвристик</w:t>
      </w:r>
      <w:r>
        <w:rPr>
          <w:rFonts w:eastAsia="Times New Roman" w:cs="Times New Roman"/>
          <w:kern w:val="0"/>
          <w:szCs w:val="28"/>
          <w:lang w:eastAsia="ru-RU" w:bidi="ar-SA"/>
        </w:rPr>
        <w:t>ам UI/UX:</w:t>
      </w:r>
    </w:p>
    <w:p w14:paraId="43ECA7C8" w14:textId="77777777" w:rsidR="00EF5E2A" w:rsidRDefault="00B071B7">
      <w:pPr>
        <w:pStyle w:val="af8"/>
        <w:numPr>
          <w:ilvl w:val="0"/>
          <w:numId w:val="2"/>
        </w:numPr>
        <w:suppressAutoHyphens w:val="0"/>
        <w:autoSpaceDE w:val="0"/>
        <w:autoSpaceDN w:val="0"/>
        <w:adjustRightInd w:val="0"/>
        <w:spacing w:line="276" w:lineRule="auto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szCs w:val="28"/>
        </w:rPr>
        <w:t>Соответствие между системой и реальным миром; управляемость; согласованность.</w:t>
      </w:r>
    </w:p>
    <w:p w14:paraId="449EE796" w14:textId="77777777" w:rsidR="00EF5E2A" w:rsidRDefault="00B071B7">
      <w:pPr>
        <w:pStyle w:val="ds-markdown-paragraph"/>
        <w:shd w:val="clear" w:color="auto" w:fill="FFFFFF"/>
        <w:spacing w:before="0" w:beforeAutospacing="0" w:after="0" w:afterAutospacing="0"/>
        <w:ind w:left="72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Видимость состояния системы обеспечивается строкой состояния в нижней части главного окна: она в реальном времени отображает выполняемые операции и их </w:t>
      </w:r>
      <w:r>
        <w:rPr>
          <w:color w:val="0F1115"/>
          <w:sz w:val="28"/>
          <w:szCs w:val="28"/>
        </w:rPr>
        <w:t>результат. После входа в систему выводится приветственное сообщение, а по завершении сортировки — уведомление об успешном выполнении.</w:t>
      </w:r>
    </w:p>
    <w:p w14:paraId="7E93E98C" w14:textId="1D71AD89" w:rsidR="00EF5E2A" w:rsidRDefault="00B0096E">
      <w:pPr>
        <w:pStyle w:val="ds-markdown-paragraph"/>
        <w:shd w:val="clear" w:color="auto" w:fill="FFFFFF"/>
        <w:spacing w:before="0" w:beforeAutospacing="0" w:after="0" w:afterAutospacing="0"/>
        <w:ind w:left="720"/>
        <w:jc w:val="center"/>
        <w:rPr>
          <w:color w:val="0F1115"/>
          <w:sz w:val="28"/>
          <w:szCs w:val="28"/>
        </w:rPr>
      </w:pPr>
      <w:r>
        <w:rPr>
          <w:noProof/>
          <w:szCs w:val="28"/>
        </w:rPr>
        <w:drawing>
          <wp:inline distT="0" distB="0" distL="0" distR="0" wp14:anchorId="2D1B1BE4" wp14:editId="0409B95F">
            <wp:extent cx="5935980" cy="21336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E331B" w14:textId="77777777" w:rsidR="00EF5E2A" w:rsidRDefault="00B071B7">
      <w:pPr>
        <w:pStyle w:val="ds-markdown-paragraph"/>
        <w:shd w:val="clear" w:color="auto" w:fill="FFFFFF"/>
        <w:spacing w:before="0" w:beforeAutospacing="0" w:after="0" w:afterAutospacing="0"/>
        <w:ind w:left="720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Рисунок </w:t>
      </w:r>
      <w:r>
        <w:rPr>
          <w:color w:val="0F1115"/>
          <w:sz w:val="28"/>
          <w:szCs w:val="28"/>
        </w:rPr>
        <w:t>4</w:t>
      </w:r>
      <w:r>
        <w:rPr>
          <w:color w:val="0F1115"/>
          <w:sz w:val="28"/>
          <w:szCs w:val="28"/>
        </w:rPr>
        <w:t xml:space="preserve"> – Статус системы</w:t>
      </w:r>
    </w:p>
    <w:p w14:paraId="69CC5541" w14:textId="77777777" w:rsidR="00EF5E2A" w:rsidRDefault="00EF5E2A">
      <w:pPr>
        <w:pStyle w:val="ds-markdown-paragraph"/>
        <w:shd w:val="clear" w:color="auto" w:fill="FFFFFF"/>
        <w:spacing w:before="0" w:beforeAutospacing="0" w:after="0" w:afterAutospacing="0"/>
        <w:ind w:left="720"/>
        <w:jc w:val="center"/>
        <w:rPr>
          <w:color w:val="0F1115"/>
          <w:sz w:val="28"/>
          <w:szCs w:val="28"/>
        </w:rPr>
      </w:pPr>
    </w:p>
    <w:p w14:paraId="1F27488D" w14:textId="77777777" w:rsidR="00EF5E2A" w:rsidRDefault="00B071B7">
      <w:pPr>
        <w:pStyle w:val="ds-markdown-paragraph"/>
        <w:shd w:val="clear" w:color="auto" w:fill="FFFFFF"/>
        <w:spacing w:before="0" w:beforeAutospacing="0" w:after="0" w:afterAutospacing="0"/>
        <w:ind w:left="720" w:right="-2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Соответствие системы реальному миру достигается применением понятной терминологии. Интерфейс</w:t>
      </w:r>
      <w:r>
        <w:rPr>
          <w:color w:val="0F1115"/>
          <w:sz w:val="28"/>
          <w:szCs w:val="28"/>
        </w:rPr>
        <w:t xml:space="preserve"> оперирует привычными для пользователя понятиями: авторизация, ввод чисел через запятую, сохранение данных, история операций.</w:t>
      </w:r>
    </w:p>
    <w:p w14:paraId="5DC3CF81" w14:textId="77777777" w:rsidR="00EF5E2A" w:rsidRDefault="00B071B7">
      <w:pPr>
        <w:pStyle w:val="ds-markdown-paragraph"/>
        <w:shd w:val="clear" w:color="auto" w:fill="FFFFFF"/>
        <w:spacing w:before="0" w:beforeAutospacing="0" w:after="0" w:afterAutospacing="0"/>
        <w:ind w:left="72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>Управляемость обеспечивается возможностью выйти из системы в любой момент, выбором способа ввода данных, раздельным сохранением ве</w:t>
      </w:r>
      <w:r>
        <w:rPr>
          <w:color w:val="0F1115"/>
          <w:sz w:val="28"/>
          <w:szCs w:val="28"/>
        </w:rPr>
        <w:t>рсий массивов и доступом к истории через отдельное окно.</w:t>
      </w:r>
    </w:p>
    <w:p w14:paraId="71061DA5" w14:textId="77777777" w:rsidR="00EF5E2A" w:rsidRDefault="00EF5E2A">
      <w:pPr>
        <w:pStyle w:val="ds-markdown-paragraph"/>
        <w:shd w:val="clear" w:color="auto" w:fill="FFFFFF"/>
        <w:spacing w:before="0" w:beforeAutospacing="0" w:after="0" w:afterAutospacing="0"/>
        <w:ind w:left="720"/>
        <w:jc w:val="center"/>
        <w:rPr>
          <w:color w:val="0F1115"/>
          <w:sz w:val="28"/>
          <w:szCs w:val="28"/>
        </w:rPr>
      </w:pPr>
    </w:p>
    <w:p w14:paraId="70182FD4" w14:textId="77777777" w:rsidR="00EF5E2A" w:rsidRDefault="00EF5E2A">
      <w:pPr>
        <w:pStyle w:val="ds-markdown-paragraph"/>
        <w:shd w:val="clear" w:color="auto" w:fill="FFFFFF"/>
        <w:spacing w:before="0" w:beforeAutospacing="0" w:after="0" w:afterAutospacing="0"/>
        <w:ind w:left="720"/>
        <w:jc w:val="center"/>
        <w:rPr>
          <w:color w:val="0F1115"/>
          <w:sz w:val="28"/>
          <w:szCs w:val="28"/>
        </w:rPr>
      </w:pPr>
    </w:p>
    <w:p w14:paraId="3D857516" w14:textId="364F37FF" w:rsidR="00EF5E2A" w:rsidRDefault="00B0096E">
      <w:pPr>
        <w:pStyle w:val="ds-markdown-paragraph"/>
        <w:shd w:val="clear" w:color="auto" w:fill="FFFFFF"/>
        <w:spacing w:before="0" w:beforeAutospacing="0" w:after="0" w:afterAutospacing="0"/>
        <w:ind w:left="720"/>
        <w:jc w:val="center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drawing>
          <wp:inline distT="0" distB="0" distL="0" distR="0" wp14:anchorId="56EAC227" wp14:editId="2D7D2DB5">
            <wp:extent cx="5935980" cy="320040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A3AAE" w14:textId="77777777" w:rsidR="00EF5E2A" w:rsidRDefault="00B071B7">
      <w:pPr>
        <w:pStyle w:val="ds-markdown-paragraph"/>
        <w:shd w:val="clear" w:color="auto" w:fill="FFFFFF"/>
        <w:spacing w:before="0" w:beforeAutospacing="0" w:after="0" w:afterAutospacing="0"/>
        <w:ind w:left="720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Рисунок </w:t>
      </w:r>
      <w:r>
        <w:rPr>
          <w:color w:val="0F1115"/>
          <w:sz w:val="28"/>
          <w:szCs w:val="28"/>
        </w:rPr>
        <w:t>5</w:t>
      </w:r>
      <w:r>
        <w:rPr>
          <w:color w:val="0F1115"/>
          <w:sz w:val="28"/>
          <w:szCs w:val="28"/>
        </w:rPr>
        <w:t xml:space="preserve"> – История сохраненных массивов</w:t>
      </w:r>
    </w:p>
    <w:p w14:paraId="3E947E81" w14:textId="77777777" w:rsidR="00EF5E2A" w:rsidRDefault="00B071B7">
      <w:pPr>
        <w:pStyle w:val="af8"/>
        <w:numPr>
          <w:ilvl w:val="0"/>
          <w:numId w:val="2"/>
        </w:numPr>
        <w:suppressAutoHyphens w:val="0"/>
        <w:autoSpaceDE w:val="0"/>
        <w:autoSpaceDN w:val="0"/>
        <w:adjustRightInd w:val="0"/>
        <w:spacing w:line="276" w:lineRule="auto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>Гибкость; минимализм в дизайне.</w:t>
      </w:r>
    </w:p>
    <w:p w14:paraId="588EE249" w14:textId="77777777" w:rsidR="00EF5E2A" w:rsidRDefault="00B071B7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Гибкость использования выражается в поддержке двух режимов ввода данных — ручного и автоматического. Пользователь может са</w:t>
      </w:r>
      <w:r>
        <w:rPr>
          <w:color w:val="0F1115"/>
          <w:sz w:val="28"/>
          <w:szCs w:val="28"/>
        </w:rPr>
        <w:t>мостоятельно ввести числа или сгенерировать случайный массив одним нажатием кнопки.</w:t>
      </w:r>
    </w:p>
    <w:p w14:paraId="3E4F0B3A" w14:textId="77777777" w:rsidR="00EF5E2A" w:rsidRDefault="00B071B7">
      <w:pPr>
        <w:pStyle w:val="af8"/>
        <w:suppressAutoHyphens w:val="0"/>
        <w:autoSpaceDE w:val="0"/>
        <w:autoSpaceDN w:val="0"/>
        <w:adjustRightInd w:val="0"/>
        <w:spacing w:line="276" w:lineRule="auto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>Дизайн интерфейса выполнен в минималистичном стиле — без избыточных элементов. Все компоненты логически сгруппированы и снабжены понятными подписями.</w:t>
      </w:r>
    </w:p>
    <w:p w14:paraId="0D96E288" w14:textId="77777777" w:rsidR="00EF5E2A" w:rsidRDefault="00B071B7">
      <w:pPr>
        <w:pStyle w:val="af8"/>
        <w:numPr>
          <w:ilvl w:val="0"/>
          <w:numId w:val="2"/>
        </w:numPr>
        <w:suppressAutoHyphens w:val="0"/>
        <w:spacing w:line="276" w:lineRule="auto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Помощь </w:t>
      </w:r>
      <w:r>
        <w:rPr>
          <w:rFonts w:eastAsia="Times New Roman" w:cs="Times New Roman"/>
          <w:szCs w:val="28"/>
        </w:rPr>
        <w:t>пользователю в выявлении ошибок.</w:t>
      </w:r>
    </w:p>
    <w:p w14:paraId="4723C184" w14:textId="77777777" w:rsidR="00EF5E2A" w:rsidRDefault="00B071B7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Обратная связь при ошибках реализована через систему всплывающих диалоговых окон. Приложение проверяет корректность вводимых данных и формирует конкретные сообщения — например, при неверном формате массива или </w:t>
      </w:r>
      <w:r>
        <w:rPr>
          <w:color w:val="0F1115"/>
          <w:sz w:val="28"/>
          <w:szCs w:val="28"/>
        </w:rPr>
        <w:t>незаполненных обязательных полях.</w:t>
      </w:r>
    </w:p>
    <w:p w14:paraId="246F0875" w14:textId="5B88D509" w:rsidR="00EF5E2A" w:rsidRDefault="00B0096E">
      <w:pPr>
        <w:pStyle w:val="ds-markdown-paragraph"/>
        <w:shd w:val="clear" w:color="auto" w:fill="FFFFFF"/>
        <w:spacing w:before="0" w:beforeAutospacing="0" w:after="0" w:afterAutospacing="0"/>
        <w:ind w:left="720"/>
        <w:jc w:val="center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3AF443F0" wp14:editId="7D5907B0">
            <wp:extent cx="5935980" cy="5364480"/>
            <wp:effectExtent l="0" t="0" r="762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36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0335C" w14:textId="77777777" w:rsidR="00EF5E2A" w:rsidRDefault="00B071B7">
      <w:pPr>
        <w:pStyle w:val="ds-markdown-paragraph"/>
        <w:shd w:val="clear" w:color="auto" w:fill="FFFFFF"/>
        <w:spacing w:before="0" w:beforeAutospacing="0" w:after="0" w:afterAutospacing="0"/>
        <w:ind w:left="720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Рисунок </w:t>
      </w:r>
      <w:r>
        <w:rPr>
          <w:color w:val="0F1115"/>
          <w:sz w:val="28"/>
          <w:szCs w:val="28"/>
        </w:rPr>
        <w:t>6</w:t>
      </w:r>
      <w:r>
        <w:rPr>
          <w:color w:val="0F1115"/>
          <w:sz w:val="28"/>
          <w:szCs w:val="28"/>
        </w:rPr>
        <w:t xml:space="preserve"> – Сообщение о предупреждении</w:t>
      </w:r>
    </w:p>
    <w:p w14:paraId="5F80417C" w14:textId="0D0D5C5D" w:rsidR="00EF5E2A" w:rsidRDefault="00B0096E">
      <w:pPr>
        <w:pStyle w:val="ds-markdown-paragraph"/>
        <w:shd w:val="clear" w:color="auto" w:fill="FFFFFF"/>
        <w:spacing w:before="0" w:beforeAutospacing="0" w:after="0" w:afterAutospacing="0"/>
        <w:ind w:left="720"/>
        <w:jc w:val="center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306CFBEF" wp14:editId="28BBC6F6">
            <wp:extent cx="5935980" cy="5364480"/>
            <wp:effectExtent l="0" t="0" r="762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36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FD38E" w14:textId="77777777" w:rsidR="00EF5E2A" w:rsidRDefault="00B071B7">
      <w:pPr>
        <w:pStyle w:val="ds-markdown-paragraph"/>
        <w:shd w:val="clear" w:color="auto" w:fill="FFFFFF"/>
        <w:spacing w:before="0" w:beforeAutospacing="0" w:after="0" w:afterAutospacing="0"/>
        <w:ind w:left="720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Рисунок </w:t>
      </w:r>
      <w:r>
        <w:rPr>
          <w:color w:val="0F1115"/>
          <w:sz w:val="28"/>
          <w:szCs w:val="28"/>
        </w:rPr>
        <w:t>7</w:t>
      </w:r>
      <w:r>
        <w:rPr>
          <w:color w:val="0F1115"/>
          <w:sz w:val="28"/>
          <w:szCs w:val="28"/>
        </w:rPr>
        <w:t xml:space="preserve"> – Сообщение об ошибке</w:t>
      </w:r>
    </w:p>
    <w:p w14:paraId="543A1A20" w14:textId="77777777" w:rsidR="00EF5E2A" w:rsidRDefault="00B071B7">
      <w:pPr>
        <w:pStyle w:val="af8"/>
        <w:numPr>
          <w:ilvl w:val="0"/>
          <w:numId w:val="2"/>
        </w:numPr>
        <w:suppressAutoHyphens w:val="0"/>
        <w:spacing w:line="276" w:lineRule="auto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Наличие справки.</w:t>
      </w:r>
    </w:p>
    <w:p w14:paraId="555F8DE9" w14:textId="77777777" w:rsidR="00EF5E2A" w:rsidRDefault="00B071B7">
      <w:pPr>
        <w:pStyle w:val="af8"/>
        <w:suppressAutoHyphens w:val="0"/>
        <w:spacing w:line="276" w:lineRule="auto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В приложении реализована встроенная справочная система, вызываемая отдельной кнопкой на панели управления. </w:t>
      </w:r>
    </w:p>
    <w:p w14:paraId="6159E7FC" w14:textId="5B672E86" w:rsidR="00EF5E2A" w:rsidRDefault="00B0096E">
      <w:pPr>
        <w:pStyle w:val="af8"/>
        <w:suppressAutoHyphens w:val="0"/>
        <w:spacing w:line="276" w:lineRule="auto"/>
        <w:jc w:val="center"/>
        <w:rPr>
          <w:rFonts w:eastAsia="Times New Roman" w:cs="Times New Roman"/>
          <w:szCs w:val="28"/>
        </w:rPr>
      </w:pPr>
      <w:r>
        <w:rPr>
          <w:noProof/>
          <w:color w:val="0F1115"/>
          <w:szCs w:val="28"/>
        </w:rPr>
        <w:lastRenderedPageBreak/>
        <w:drawing>
          <wp:inline distT="0" distB="0" distL="0" distR="0" wp14:anchorId="2070C231" wp14:editId="20D6A0C7">
            <wp:extent cx="3787140" cy="423672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14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ABB8B" w14:textId="77777777" w:rsidR="00EF5E2A" w:rsidRDefault="00B071B7">
      <w:pPr>
        <w:pStyle w:val="af8"/>
        <w:suppressAutoHyphens w:val="0"/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Рисунок </w:t>
      </w:r>
      <w:r>
        <w:rPr>
          <w:rFonts w:eastAsia="Times New Roman" w:cs="Times New Roman"/>
          <w:szCs w:val="28"/>
        </w:rPr>
        <w:t>8</w:t>
      </w:r>
      <w:r>
        <w:rPr>
          <w:rFonts w:eastAsia="Times New Roman" w:cs="Times New Roman"/>
          <w:szCs w:val="28"/>
        </w:rPr>
        <w:t xml:space="preserve"> - Справка</w:t>
      </w:r>
    </w:p>
    <w:p w14:paraId="14F4C784" w14:textId="77777777" w:rsidR="00EF5E2A" w:rsidRDefault="00EF5E2A">
      <w:pPr>
        <w:pStyle w:val="af8"/>
        <w:suppressAutoHyphens w:val="0"/>
        <w:autoSpaceDE w:val="0"/>
        <w:autoSpaceDN w:val="0"/>
        <w:adjustRightInd w:val="0"/>
        <w:spacing w:line="276" w:lineRule="auto"/>
        <w:jc w:val="both"/>
        <w:rPr>
          <w:rFonts w:eastAsia="Times New Roman" w:cs="Times New Roman"/>
          <w:kern w:val="0"/>
          <w:szCs w:val="28"/>
          <w:lang w:eastAsia="ru-RU" w:bidi="ar-SA"/>
        </w:rPr>
      </w:pPr>
    </w:p>
    <w:p w14:paraId="2C828067" w14:textId="77777777" w:rsidR="00EF5E2A" w:rsidRDefault="00B071B7">
      <w:pPr>
        <w:pStyle w:val="1"/>
        <w:spacing w:line="360" w:lineRule="auto"/>
      </w:pPr>
      <w:bookmarkStart w:id="7" w:name="_Toc214913279"/>
      <w:r>
        <w:t>7 Выводы</w:t>
      </w:r>
      <w:bookmarkEnd w:id="7"/>
    </w:p>
    <w:p w14:paraId="46CCA884" w14:textId="77777777" w:rsidR="00EF5E2A" w:rsidRDefault="00B071B7">
      <w:pPr>
        <w:suppressAutoHyphens w:val="0"/>
        <w:autoSpaceDE w:val="0"/>
        <w:autoSpaceDN w:val="0"/>
        <w:adjustRightInd w:val="0"/>
        <w:spacing w:line="276" w:lineRule="auto"/>
        <w:ind w:firstLine="709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 xml:space="preserve"> В результате выполнения лабораторной работы был создан проект сортировки массивов, включающий следующие компоненты:</w:t>
      </w:r>
    </w:p>
    <w:p w14:paraId="5F6745B4" w14:textId="77777777" w:rsidR="00EF5E2A" w:rsidRDefault="00B071B7">
      <w:pPr>
        <w:suppressAutoHyphens w:val="0"/>
        <w:autoSpaceDE w:val="0"/>
        <w:autoSpaceDN w:val="0"/>
        <w:adjustRightInd w:val="0"/>
        <w:spacing w:line="276" w:lineRule="auto"/>
        <w:ind w:firstLine="709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>1. Серверный модуль: обрабатывает запросы от пользовательского интерфейса, взаимодействует с базой данных и возвращает результаты</w:t>
      </w:r>
      <w:r>
        <w:rPr>
          <w:rFonts w:eastAsia="Times New Roman" w:cs="Times New Roman"/>
          <w:kern w:val="0"/>
          <w:szCs w:val="28"/>
          <w:lang w:eastAsia="ru-RU" w:bidi="ar-SA"/>
        </w:rPr>
        <w:t xml:space="preserve">. </w:t>
      </w:r>
    </w:p>
    <w:p w14:paraId="17E9E8F4" w14:textId="77777777" w:rsidR="00EF5E2A" w:rsidRDefault="00B071B7">
      <w:pPr>
        <w:suppressAutoHyphens w:val="0"/>
        <w:autoSpaceDE w:val="0"/>
        <w:autoSpaceDN w:val="0"/>
        <w:adjustRightInd w:val="0"/>
        <w:spacing w:line="276" w:lineRule="auto"/>
        <w:ind w:firstLine="709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 xml:space="preserve">2. Базу данных: развёрнута база данных, содержащая таблицы для хранения как исходных, так и отсортированных массивов. </w:t>
      </w:r>
    </w:p>
    <w:p w14:paraId="039A94F6" w14:textId="77777777" w:rsidR="00EF5E2A" w:rsidRDefault="00B071B7">
      <w:pPr>
        <w:suppressAutoHyphens w:val="0"/>
        <w:autoSpaceDE w:val="0"/>
        <w:autoSpaceDN w:val="0"/>
        <w:adjustRightInd w:val="0"/>
        <w:spacing w:line="276" w:lineRule="auto"/>
        <w:ind w:firstLine="709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>3. Графический интерфейс: разработан пользовательский интерфейс, обеспечивающий ввод массивов, запуск сортировки и просмотр полученных</w:t>
      </w:r>
      <w:r>
        <w:rPr>
          <w:rFonts w:eastAsia="Times New Roman" w:cs="Times New Roman"/>
          <w:kern w:val="0"/>
          <w:szCs w:val="28"/>
          <w:lang w:eastAsia="ru-RU" w:bidi="ar-SA"/>
        </w:rPr>
        <w:t xml:space="preserve"> результатов.</w:t>
      </w:r>
    </w:p>
    <w:p w14:paraId="5C515D4F" w14:textId="77777777" w:rsidR="00EF5E2A" w:rsidRDefault="00B071B7">
      <w:pPr>
        <w:suppressAutoHyphens w:val="0"/>
        <w:autoSpaceDE w:val="0"/>
        <w:autoSpaceDN w:val="0"/>
        <w:adjustRightInd w:val="0"/>
        <w:spacing w:line="276" w:lineRule="auto"/>
        <w:ind w:firstLine="709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>4. Интеграционные тесты: проведены следующие проверки:</w:t>
      </w:r>
    </w:p>
    <w:p w14:paraId="38758587" w14:textId="77777777" w:rsidR="00EF5E2A" w:rsidRDefault="00B071B7">
      <w:pPr>
        <w:suppressAutoHyphens w:val="0"/>
        <w:autoSpaceDE w:val="0"/>
        <w:autoSpaceDN w:val="0"/>
        <w:adjustRightInd w:val="0"/>
        <w:spacing w:line="276" w:lineRule="auto"/>
        <w:ind w:firstLine="709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 xml:space="preserve">  Вставка 100, 1000 и 10000 массивов в базу данных выполнена без ошибок, что подтверждает корректность функции записи данных. </w:t>
      </w:r>
    </w:p>
    <w:p w14:paraId="0F90601E" w14:textId="77777777" w:rsidR="00EF5E2A" w:rsidRDefault="00B071B7">
      <w:pPr>
        <w:suppressAutoHyphens w:val="0"/>
        <w:autoSpaceDE w:val="0"/>
        <w:autoSpaceDN w:val="0"/>
        <w:adjustRightInd w:val="0"/>
        <w:spacing w:line="276" w:lineRule="auto"/>
        <w:ind w:firstLine="709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>  Выборка и сортировка 100 случайных массивов из баз данных объёмом 100, 1000 и 10000 записей завершена успешно.</w:t>
      </w:r>
    </w:p>
    <w:p w14:paraId="30C40ABC" w14:textId="77777777" w:rsidR="00EF5E2A" w:rsidRDefault="00B071B7">
      <w:pPr>
        <w:suppressAutoHyphens w:val="0"/>
        <w:autoSpaceDE w:val="0"/>
        <w:autoSpaceDN w:val="0"/>
        <w:adjustRightInd w:val="0"/>
        <w:spacing w:line="276" w:lineRule="auto"/>
        <w:ind w:firstLine="709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lastRenderedPageBreak/>
        <w:t>  Очистка таблиц</w:t>
      </w:r>
      <w:r>
        <w:rPr>
          <w:rFonts w:eastAsia="Times New Roman" w:cs="Times New Roman"/>
          <w:kern w:val="0"/>
          <w:szCs w:val="28"/>
          <w:lang w:eastAsia="ru-RU" w:bidi="ar-SA"/>
        </w:rPr>
        <w:t xml:space="preserve"> базы данных с 100, 1000 и 10000 записями выполнена без ошибок.</w:t>
      </w:r>
    </w:p>
    <w:p w14:paraId="60AFF2E2" w14:textId="77777777" w:rsidR="00EF5E2A" w:rsidRDefault="00EF5E2A">
      <w:pPr>
        <w:suppressAutoHyphens w:val="0"/>
        <w:autoSpaceDE w:val="0"/>
        <w:autoSpaceDN w:val="0"/>
        <w:adjustRightInd w:val="0"/>
        <w:spacing w:line="276" w:lineRule="auto"/>
        <w:ind w:firstLine="709"/>
        <w:jc w:val="both"/>
        <w:rPr>
          <w:rFonts w:eastAsia="Times New Roman" w:cs="Times New Roman"/>
          <w:kern w:val="0"/>
          <w:szCs w:val="28"/>
          <w:lang w:eastAsia="ru-RU" w:bidi="ar-SA"/>
        </w:rPr>
      </w:pPr>
    </w:p>
    <w:sectPr w:rsidR="00EF5E2A">
      <w:headerReference w:type="default" r:id="rId17"/>
      <w:footerReference w:type="default" r:id="rId18"/>
      <w:headerReference w:type="first" r:id="rId19"/>
      <w:footerReference w:type="first" r:id="rId20"/>
      <w:pgSz w:w="11906" w:h="16838"/>
      <w:pgMar w:top="1134" w:right="851" w:bottom="1134" w:left="1701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830F90" w14:textId="77777777" w:rsidR="00B071B7" w:rsidRDefault="00B071B7">
      <w:r>
        <w:separator/>
      </w:r>
    </w:p>
  </w:endnote>
  <w:endnote w:type="continuationSeparator" w:id="0">
    <w:p w14:paraId="4D83B69E" w14:textId="77777777" w:rsidR="00B071B7" w:rsidRDefault="00B071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beration Sans">
    <w:altName w:val="Segoe Print"/>
    <w:charset w:val="CC"/>
    <w:family w:val="swiss"/>
    <w:pitch w:val="default"/>
    <w:sig w:usb0="00000000" w:usb1="00000000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C4593" w14:textId="77777777" w:rsidR="00EF5E2A" w:rsidRDefault="00B071B7">
    <w:pPr>
      <w:pStyle w:val="ab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E3DED" w14:textId="77777777" w:rsidR="00EF5E2A" w:rsidRDefault="00B071B7">
    <w:pPr>
      <w:pStyle w:val="ab"/>
      <w:jc w:val="center"/>
    </w:pPr>
    <w:r>
      <w:t>Санкт-Петербург</w:t>
    </w:r>
  </w:p>
  <w:p w14:paraId="1FE1D80A" w14:textId="77777777" w:rsidR="00EF5E2A" w:rsidRDefault="00B071B7">
    <w:pPr>
      <w:pStyle w:val="ab"/>
      <w:jc w:val="center"/>
    </w:pPr>
    <w:r>
      <w:t>202</w:t>
    </w:r>
    <w: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2FBFCB" w14:textId="77777777" w:rsidR="00B071B7" w:rsidRDefault="00B071B7">
      <w:r>
        <w:separator/>
      </w:r>
    </w:p>
  </w:footnote>
  <w:footnote w:type="continuationSeparator" w:id="0">
    <w:p w14:paraId="09AB416F" w14:textId="77777777" w:rsidR="00B071B7" w:rsidRDefault="00B071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115"/>
      <w:gridCol w:w="3115"/>
      <w:gridCol w:w="3115"/>
    </w:tblGrid>
    <w:tr w:rsidR="00EF5E2A" w14:paraId="1915247A" w14:textId="77777777">
      <w:trPr>
        <w:trHeight w:val="300"/>
      </w:trPr>
      <w:tc>
        <w:tcPr>
          <w:tcW w:w="3115" w:type="dxa"/>
        </w:tcPr>
        <w:p w14:paraId="4D433C48" w14:textId="77777777" w:rsidR="00EF5E2A" w:rsidRDefault="00EF5E2A">
          <w:pPr>
            <w:pStyle w:val="a9"/>
            <w:ind w:left="-115"/>
          </w:pPr>
        </w:p>
      </w:tc>
      <w:tc>
        <w:tcPr>
          <w:tcW w:w="3115" w:type="dxa"/>
        </w:tcPr>
        <w:p w14:paraId="593B3161" w14:textId="77777777" w:rsidR="00EF5E2A" w:rsidRDefault="00EF5E2A">
          <w:pPr>
            <w:pStyle w:val="a9"/>
            <w:jc w:val="center"/>
          </w:pPr>
        </w:p>
      </w:tc>
      <w:tc>
        <w:tcPr>
          <w:tcW w:w="3115" w:type="dxa"/>
        </w:tcPr>
        <w:p w14:paraId="50FB6711" w14:textId="77777777" w:rsidR="00EF5E2A" w:rsidRDefault="00EF5E2A">
          <w:pPr>
            <w:pStyle w:val="a9"/>
            <w:ind w:right="-115"/>
            <w:jc w:val="right"/>
          </w:pPr>
        </w:p>
      </w:tc>
    </w:tr>
  </w:tbl>
  <w:p w14:paraId="4F0AB201" w14:textId="77777777" w:rsidR="00EF5E2A" w:rsidRDefault="00EF5E2A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115"/>
      <w:gridCol w:w="3115"/>
      <w:gridCol w:w="3115"/>
    </w:tblGrid>
    <w:tr w:rsidR="00EF5E2A" w14:paraId="6CA6628A" w14:textId="77777777">
      <w:trPr>
        <w:trHeight w:val="300"/>
      </w:trPr>
      <w:tc>
        <w:tcPr>
          <w:tcW w:w="3115" w:type="dxa"/>
        </w:tcPr>
        <w:p w14:paraId="2103450D" w14:textId="77777777" w:rsidR="00EF5E2A" w:rsidRDefault="00EF5E2A">
          <w:pPr>
            <w:pStyle w:val="a9"/>
            <w:ind w:left="-115"/>
          </w:pPr>
        </w:p>
      </w:tc>
      <w:tc>
        <w:tcPr>
          <w:tcW w:w="3115" w:type="dxa"/>
        </w:tcPr>
        <w:p w14:paraId="5A19ED39" w14:textId="77777777" w:rsidR="00EF5E2A" w:rsidRDefault="00EF5E2A">
          <w:pPr>
            <w:pStyle w:val="a9"/>
            <w:jc w:val="center"/>
          </w:pPr>
        </w:p>
      </w:tc>
      <w:tc>
        <w:tcPr>
          <w:tcW w:w="3115" w:type="dxa"/>
        </w:tcPr>
        <w:p w14:paraId="0C2889BB" w14:textId="77777777" w:rsidR="00EF5E2A" w:rsidRDefault="00EF5E2A">
          <w:pPr>
            <w:pStyle w:val="a9"/>
            <w:ind w:right="-115"/>
            <w:jc w:val="right"/>
          </w:pPr>
        </w:p>
      </w:tc>
    </w:tr>
  </w:tbl>
  <w:p w14:paraId="6813AE63" w14:textId="77777777" w:rsidR="00EF5E2A" w:rsidRDefault="00EF5E2A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823EC2"/>
    <w:multiLevelType w:val="multilevel"/>
    <w:tmpl w:val="49823E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060D4C"/>
    <w:multiLevelType w:val="multilevel"/>
    <w:tmpl w:val="68060D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rawingGridHorizontalSpacing w:val="0"/>
  <w:drawingGridVerticalSpacing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0C8"/>
    <w:rsid w:val="00011764"/>
    <w:rsid w:val="00012516"/>
    <w:rsid w:val="00032997"/>
    <w:rsid w:val="0003411E"/>
    <w:rsid w:val="000346DD"/>
    <w:rsid w:val="00050CB9"/>
    <w:rsid w:val="00081FB1"/>
    <w:rsid w:val="00082CCA"/>
    <w:rsid w:val="00087355"/>
    <w:rsid w:val="000922D3"/>
    <w:rsid w:val="00096BEF"/>
    <w:rsid w:val="000B2929"/>
    <w:rsid w:val="000BDF1D"/>
    <w:rsid w:val="000D2D4B"/>
    <w:rsid w:val="000E4566"/>
    <w:rsid w:val="000E5EB3"/>
    <w:rsid w:val="000E6155"/>
    <w:rsid w:val="001060BB"/>
    <w:rsid w:val="00107ED5"/>
    <w:rsid w:val="001206B0"/>
    <w:rsid w:val="00120A17"/>
    <w:rsid w:val="00125BD9"/>
    <w:rsid w:val="00126197"/>
    <w:rsid w:val="001272EE"/>
    <w:rsid w:val="0013300E"/>
    <w:rsid w:val="00134184"/>
    <w:rsid w:val="00134E89"/>
    <w:rsid w:val="0013530F"/>
    <w:rsid w:val="001358D3"/>
    <w:rsid w:val="00137F95"/>
    <w:rsid w:val="00140DF3"/>
    <w:rsid w:val="00144421"/>
    <w:rsid w:val="00144BC9"/>
    <w:rsid w:val="00157A90"/>
    <w:rsid w:val="0016744A"/>
    <w:rsid w:val="00170DC7"/>
    <w:rsid w:val="0018214A"/>
    <w:rsid w:val="0018421C"/>
    <w:rsid w:val="001A49F9"/>
    <w:rsid w:val="001A75B2"/>
    <w:rsid w:val="001C1E00"/>
    <w:rsid w:val="001C1EC6"/>
    <w:rsid w:val="001D20B9"/>
    <w:rsid w:val="001D4CCD"/>
    <w:rsid w:val="001E1120"/>
    <w:rsid w:val="001E1E79"/>
    <w:rsid w:val="001E2A7F"/>
    <w:rsid w:val="001E48B0"/>
    <w:rsid w:val="001E5501"/>
    <w:rsid w:val="001F2E8E"/>
    <w:rsid w:val="00212A3F"/>
    <w:rsid w:val="00213720"/>
    <w:rsid w:val="002202FB"/>
    <w:rsid w:val="002209A6"/>
    <w:rsid w:val="00222BCB"/>
    <w:rsid w:val="00222FD8"/>
    <w:rsid w:val="00227DFC"/>
    <w:rsid w:val="00236A29"/>
    <w:rsid w:val="00237B3C"/>
    <w:rsid w:val="00245AC1"/>
    <w:rsid w:val="0025384B"/>
    <w:rsid w:val="00257650"/>
    <w:rsid w:val="00274C0C"/>
    <w:rsid w:val="00280BAB"/>
    <w:rsid w:val="002838CC"/>
    <w:rsid w:val="00286977"/>
    <w:rsid w:val="002929FE"/>
    <w:rsid w:val="00294D7B"/>
    <w:rsid w:val="00299EE6"/>
    <w:rsid w:val="002A2F35"/>
    <w:rsid w:val="002A53F2"/>
    <w:rsid w:val="002B3C34"/>
    <w:rsid w:val="002C0C59"/>
    <w:rsid w:val="002F15A8"/>
    <w:rsid w:val="002F4092"/>
    <w:rsid w:val="002FA252"/>
    <w:rsid w:val="003017E2"/>
    <w:rsid w:val="00311828"/>
    <w:rsid w:val="00314F50"/>
    <w:rsid w:val="00316DEC"/>
    <w:rsid w:val="00332ECD"/>
    <w:rsid w:val="00334282"/>
    <w:rsid w:val="00334D19"/>
    <w:rsid w:val="00351AF9"/>
    <w:rsid w:val="003555A0"/>
    <w:rsid w:val="00364940"/>
    <w:rsid w:val="003750EC"/>
    <w:rsid w:val="00377435"/>
    <w:rsid w:val="00382DF2"/>
    <w:rsid w:val="00395E33"/>
    <w:rsid w:val="003A6AE2"/>
    <w:rsid w:val="003B4D83"/>
    <w:rsid w:val="003B56C5"/>
    <w:rsid w:val="003B705E"/>
    <w:rsid w:val="003B7FDE"/>
    <w:rsid w:val="003C29C7"/>
    <w:rsid w:val="003C4F55"/>
    <w:rsid w:val="003D0EB1"/>
    <w:rsid w:val="003F4A3F"/>
    <w:rsid w:val="003F5D84"/>
    <w:rsid w:val="004067C8"/>
    <w:rsid w:val="004141AA"/>
    <w:rsid w:val="0042556A"/>
    <w:rsid w:val="00426917"/>
    <w:rsid w:val="00432E40"/>
    <w:rsid w:val="00436865"/>
    <w:rsid w:val="004408E3"/>
    <w:rsid w:val="00442133"/>
    <w:rsid w:val="00442D57"/>
    <w:rsid w:val="00447095"/>
    <w:rsid w:val="00454F76"/>
    <w:rsid w:val="004552BD"/>
    <w:rsid w:val="00460AE0"/>
    <w:rsid w:val="00463E63"/>
    <w:rsid w:val="00464B28"/>
    <w:rsid w:val="00467AFA"/>
    <w:rsid w:val="00467FB5"/>
    <w:rsid w:val="00473133"/>
    <w:rsid w:val="00480F67"/>
    <w:rsid w:val="00484B83"/>
    <w:rsid w:val="00485530"/>
    <w:rsid w:val="004856A3"/>
    <w:rsid w:val="00486558"/>
    <w:rsid w:val="00491242"/>
    <w:rsid w:val="0049156B"/>
    <w:rsid w:val="004A17E6"/>
    <w:rsid w:val="004A6A67"/>
    <w:rsid w:val="004A7D0A"/>
    <w:rsid w:val="004B068E"/>
    <w:rsid w:val="004B391C"/>
    <w:rsid w:val="004B7DDB"/>
    <w:rsid w:val="004C5C82"/>
    <w:rsid w:val="004E0531"/>
    <w:rsid w:val="004E1854"/>
    <w:rsid w:val="004E4ABB"/>
    <w:rsid w:val="004F24F6"/>
    <w:rsid w:val="004F74B1"/>
    <w:rsid w:val="0050668C"/>
    <w:rsid w:val="005069C3"/>
    <w:rsid w:val="0051739A"/>
    <w:rsid w:val="005275E4"/>
    <w:rsid w:val="0054637B"/>
    <w:rsid w:val="005474B2"/>
    <w:rsid w:val="00562109"/>
    <w:rsid w:val="005661DF"/>
    <w:rsid w:val="0056682C"/>
    <w:rsid w:val="00567817"/>
    <w:rsid w:val="00574E37"/>
    <w:rsid w:val="00575566"/>
    <w:rsid w:val="005777C1"/>
    <w:rsid w:val="00581820"/>
    <w:rsid w:val="00594DAE"/>
    <w:rsid w:val="005973E9"/>
    <w:rsid w:val="005A6C6F"/>
    <w:rsid w:val="005D4410"/>
    <w:rsid w:val="005D5F57"/>
    <w:rsid w:val="005E3544"/>
    <w:rsid w:val="005E3788"/>
    <w:rsid w:val="005F314B"/>
    <w:rsid w:val="005F7CA3"/>
    <w:rsid w:val="00601D8A"/>
    <w:rsid w:val="00603901"/>
    <w:rsid w:val="00606917"/>
    <w:rsid w:val="0061192C"/>
    <w:rsid w:val="00612A07"/>
    <w:rsid w:val="00616F0B"/>
    <w:rsid w:val="0061708C"/>
    <w:rsid w:val="006206FB"/>
    <w:rsid w:val="00621248"/>
    <w:rsid w:val="006317E6"/>
    <w:rsid w:val="00645B24"/>
    <w:rsid w:val="00652179"/>
    <w:rsid w:val="00661606"/>
    <w:rsid w:val="00667F44"/>
    <w:rsid w:val="00674615"/>
    <w:rsid w:val="00684BF6"/>
    <w:rsid w:val="006A4B76"/>
    <w:rsid w:val="006B13F2"/>
    <w:rsid w:val="006B2BB0"/>
    <w:rsid w:val="006C017D"/>
    <w:rsid w:val="006C3803"/>
    <w:rsid w:val="006C74FF"/>
    <w:rsid w:val="006D1177"/>
    <w:rsid w:val="006D2CC0"/>
    <w:rsid w:val="006D6024"/>
    <w:rsid w:val="006D70C8"/>
    <w:rsid w:val="006F6232"/>
    <w:rsid w:val="00701113"/>
    <w:rsid w:val="0070543B"/>
    <w:rsid w:val="00711E57"/>
    <w:rsid w:val="00720F72"/>
    <w:rsid w:val="007402D8"/>
    <w:rsid w:val="00747AF1"/>
    <w:rsid w:val="007536E0"/>
    <w:rsid w:val="00763962"/>
    <w:rsid w:val="00767E41"/>
    <w:rsid w:val="007701A7"/>
    <w:rsid w:val="0077152F"/>
    <w:rsid w:val="00771CEF"/>
    <w:rsid w:val="00773518"/>
    <w:rsid w:val="007779C6"/>
    <w:rsid w:val="007B0A1D"/>
    <w:rsid w:val="007B4495"/>
    <w:rsid w:val="007D10CA"/>
    <w:rsid w:val="007D1188"/>
    <w:rsid w:val="007D3560"/>
    <w:rsid w:val="007E07B6"/>
    <w:rsid w:val="007E1EEE"/>
    <w:rsid w:val="007E667D"/>
    <w:rsid w:val="007E72A8"/>
    <w:rsid w:val="00802EE2"/>
    <w:rsid w:val="0080797F"/>
    <w:rsid w:val="00813620"/>
    <w:rsid w:val="00815D76"/>
    <w:rsid w:val="008215FE"/>
    <w:rsid w:val="00841E8F"/>
    <w:rsid w:val="008473B1"/>
    <w:rsid w:val="008518ED"/>
    <w:rsid w:val="008665AD"/>
    <w:rsid w:val="0088506F"/>
    <w:rsid w:val="00896379"/>
    <w:rsid w:val="008C356C"/>
    <w:rsid w:val="008D488B"/>
    <w:rsid w:val="008F2495"/>
    <w:rsid w:val="00906C01"/>
    <w:rsid w:val="00917293"/>
    <w:rsid w:val="0092743D"/>
    <w:rsid w:val="00936026"/>
    <w:rsid w:val="00946041"/>
    <w:rsid w:val="00963F96"/>
    <w:rsid w:val="00971141"/>
    <w:rsid w:val="009A439C"/>
    <w:rsid w:val="009A47F2"/>
    <w:rsid w:val="009A7D51"/>
    <w:rsid w:val="009B77EB"/>
    <w:rsid w:val="009B7E3F"/>
    <w:rsid w:val="009D0644"/>
    <w:rsid w:val="009D13F1"/>
    <w:rsid w:val="009D30D2"/>
    <w:rsid w:val="009D3FA3"/>
    <w:rsid w:val="009D5705"/>
    <w:rsid w:val="009E1ACC"/>
    <w:rsid w:val="009E1EB7"/>
    <w:rsid w:val="009E229A"/>
    <w:rsid w:val="009E5DCD"/>
    <w:rsid w:val="009E64EF"/>
    <w:rsid w:val="009F008C"/>
    <w:rsid w:val="009F0CF6"/>
    <w:rsid w:val="009F61FA"/>
    <w:rsid w:val="009F7FB1"/>
    <w:rsid w:val="00A0000F"/>
    <w:rsid w:val="00A10CE4"/>
    <w:rsid w:val="00A14D46"/>
    <w:rsid w:val="00A170EA"/>
    <w:rsid w:val="00A2700D"/>
    <w:rsid w:val="00A31DD0"/>
    <w:rsid w:val="00A3260C"/>
    <w:rsid w:val="00A5155D"/>
    <w:rsid w:val="00A52D31"/>
    <w:rsid w:val="00A550F4"/>
    <w:rsid w:val="00A71592"/>
    <w:rsid w:val="00A76DC1"/>
    <w:rsid w:val="00A81EBB"/>
    <w:rsid w:val="00A826D6"/>
    <w:rsid w:val="00A82B71"/>
    <w:rsid w:val="00A846C2"/>
    <w:rsid w:val="00A90853"/>
    <w:rsid w:val="00AA0AB8"/>
    <w:rsid w:val="00AB0B7B"/>
    <w:rsid w:val="00AB1F94"/>
    <w:rsid w:val="00AB2EF2"/>
    <w:rsid w:val="00AB4DAA"/>
    <w:rsid w:val="00AC1B24"/>
    <w:rsid w:val="00AC4E79"/>
    <w:rsid w:val="00AC524C"/>
    <w:rsid w:val="00AC5C1A"/>
    <w:rsid w:val="00AC6CB9"/>
    <w:rsid w:val="00AD01EC"/>
    <w:rsid w:val="00AD70ED"/>
    <w:rsid w:val="00AE7E18"/>
    <w:rsid w:val="00B0096E"/>
    <w:rsid w:val="00B0308A"/>
    <w:rsid w:val="00B0483E"/>
    <w:rsid w:val="00B071B7"/>
    <w:rsid w:val="00B15856"/>
    <w:rsid w:val="00B20331"/>
    <w:rsid w:val="00B20E25"/>
    <w:rsid w:val="00B23805"/>
    <w:rsid w:val="00B23CBA"/>
    <w:rsid w:val="00B24597"/>
    <w:rsid w:val="00B312A0"/>
    <w:rsid w:val="00B326CA"/>
    <w:rsid w:val="00B34F92"/>
    <w:rsid w:val="00B5726C"/>
    <w:rsid w:val="00B60A91"/>
    <w:rsid w:val="00B758D1"/>
    <w:rsid w:val="00B75C62"/>
    <w:rsid w:val="00B838F2"/>
    <w:rsid w:val="00B85C75"/>
    <w:rsid w:val="00BB3145"/>
    <w:rsid w:val="00BB3F42"/>
    <w:rsid w:val="00BD1780"/>
    <w:rsid w:val="00BD5B57"/>
    <w:rsid w:val="00BF240E"/>
    <w:rsid w:val="00BF6417"/>
    <w:rsid w:val="00C02993"/>
    <w:rsid w:val="00C0612B"/>
    <w:rsid w:val="00C074CE"/>
    <w:rsid w:val="00C11FFB"/>
    <w:rsid w:val="00C24626"/>
    <w:rsid w:val="00C33BF1"/>
    <w:rsid w:val="00C461F6"/>
    <w:rsid w:val="00C55C91"/>
    <w:rsid w:val="00C60DDB"/>
    <w:rsid w:val="00C67343"/>
    <w:rsid w:val="00C74478"/>
    <w:rsid w:val="00C75483"/>
    <w:rsid w:val="00C96758"/>
    <w:rsid w:val="00CA1653"/>
    <w:rsid w:val="00CB4CD6"/>
    <w:rsid w:val="00CD2E14"/>
    <w:rsid w:val="00CD5F6D"/>
    <w:rsid w:val="00CE2D5C"/>
    <w:rsid w:val="00CF64C8"/>
    <w:rsid w:val="00D057C4"/>
    <w:rsid w:val="00D15D46"/>
    <w:rsid w:val="00D30AAA"/>
    <w:rsid w:val="00D33FE6"/>
    <w:rsid w:val="00D34190"/>
    <w:rsid w:val="00D35938"/>
    <w:rsid w:val="00D4181C"/>
    <w:rsid w:val="00D55AFD"/>
    <w:rsid w:val="00D723DF"/>
    <w:rsid w:val="00D8263F"/>
    <w:rsid w:val="00D827B6"/>
    <w:rsid w:val="00DA43E1"/>
    <w:rsid w:val="00DA4703"/>
    <w:rsid w:val="00DB5473"/>
    <w:rsid w:val="00DB5A8E"/>
    <w:rsid w:val="00DC00D9"/>
    <w:rsid w:val="00DC22A6"/>
    <w:rsid w:val="00DD0F0C"/>
    <w:rsid w:val="00DE263F"/>
    <w:rsid w:val="00DE421D"/>
    <w:rsid w:val="00DF1BE3"/>
    <w:rsid w:val="00E06516"/>
    <w:rsid w:val="00E069C6"/>
    <w:rsid w:val="00E07B5C"/>
    <w:rsid w:val="00E11E6B"/>
    <w:rsid w:val="00E15533"/>
    <w:rsid w:val="00E26F9D"/>
    <w:rsid w:val="00E30690"/>
    <w:rsid w:val="00E30F12"/>
    <w:rsid w:val="00E342F1"/>
    <w:rsid w:val="00E35297"/>
    <w:rsid w:val="00E40E19"/>
    <w:rsid w:val="00E4779E"/>
    <w:rsid w:val="00E56C60"/>
    <w:rsid w:val="00E57FC1"/>
    <w:rsid w:val="00E61BAE"/>
    <w:rsid w:val="00E6712C"/>
    <w:rsid w:val="00E67C19"/>
    <w:rsid w:val="00E73D70"/>
    <w:rsid w:val="00E76096"/>
    <w:rsid w:val="00E76B0B"/>
    <w:rsid w:val="00E8079C"/>
    <w:rsid w:val="00E81160"/>
    <w:rsid w:val="00E83F35"/>
    <w:rsid w:val="00E87059"/>
    <w:rsid w:val="00EA10F2"/>
    <w:rsid w:val="00EA5866"/>
    <w:rsid w:val="00EA6701"/>
    <w:rsid w:val="00ED5A4B"/>
    <w:rsid w:val="00EF5E2A"/>
    <w:rsid w:val="00F10015"/>
    <w:rsid w:val="00F122CC"/>
    <w:rsid w:val="00F1671F"/>
    <w:rsid w:val="00F17878"/>
    <w:rsid w:val="00F2360D"/>
    <w:rsid w:val="00F41F62"/>
    <w:rsid w:val="00F50AB8"/>
    <w:rsid w:val="00F50EFA"/>
    <w:rsid w:val="00F66CC4"/>
    <w:rsid w:val="00F711C7"/>
    <w:rsid w:val="00F72D7D"/>
    <w:rsid w:val="00F75E27"/>
    <w:rsid w:val="00F85CCF"/>
    <w:rsid w:val="00F92207"/>
    <w:rsid w:val="00F95AB4"/>
    <w:rsid w:val="00F974C1"/>
    <w:rsid w:val="00FA1D9D"/>
    <w:rsid w:val="00FA29FC"/>
    <w:rsid w:val="00FC153B"/>
    <w:rsid w:val="00FC1A8F"/>
    <w:rsid w:val="00FD0CE5"/>
    <w:rsid w:val="00FD6D9E"/>
    <w:rsid w:val="00FF638A"/>
    <w:rsid w:val="0117B45A"/>
    <w:rsid w:val="019DCAB5"/>
    <w:rsid w:val="02049FDA"/>
    <w:rsid w:val="02F99C55"/>
    <w:rsid w:val="03BBCE3F"/>
    <w:rsid w:val="0658137B"/>
    <w:rsid w:val="07B95D49"/>
    <w:rsid w:val="083AB437"/>
    <w:rsid w:val="0A845382"/>
    <w:rsid w:val="0B67E5DE"/>
    <w:rsid w:val="0BF185D3"/>
    <w:rsid w:val="0C0FE52B"/>
    <w:rsid w:val="0FD9E5C5"/>
    <w:rsid w:val="1179FFF8"/>
    <w:rsid w:val="14069B19"/>
    <w:rsid w:val="160105FF"/>
    <w:rsid w:val="173AD3B3"/>
    <w:rsid w:val="1781C66D"/>
    <w:rsid w:val="17FAA63B"/>
    <w:rsid w:val="193742BF"/>
    <w:rsid w:val="1A149AB2"/>
    <w:rsid w:val="1A7DBDB9"/>
    <w:rsid w:val="1ABEDDC7"/>
    <w:rsid w:val="1BE79F6F"/>
    <w:rsid w:val="1BFDB6EE"/>
    <w:rsid w:val="1C508CAA"/>
    <w:rsid w:val="1D913CFB"/>
    <w:rsid w:val="1F5E2F63"/>
    <w:rsid w:val="1F977EC5"/>
    <w:rsid w:val="1FD3E142"/>
    <w:rsid w:val="20C8DDBD"/>
    <w:rsid w:val="2114DB17"/>
    <w:rsid w:val="21721C24"/>
    <w:rsid w:val="21E67F70"/>
    <w:rsid w:val="22E65101"/>
    <w:rsid w:val="23736B6D"/>
    <w:rsid w:val="248D0F17"/>
    <w:rsid w:val="25369CB8"/>
    <w:rsid w:val="256D9362"/>
    <w:rsid w:val="260465F9"/>
    <w:rsid w:val="26C21F28"/>
    <w:rsid w:val="272052EB"/>
    <w:rsid w:val="28EE141E"/>
    <w:rsid w:val="292EC429"/>
    <w:rsid w:val="2A24D9B0"/>
    <w:rsid w:val="2A7DC914"/>
    <w:rsid w:val="2AD7D71C"/>
    <w:rsid w:val="2C3B30A0"/>
    <w:rsid w:val="2C73A77D"/>
    <w:rsid w:val="2F72D162"/>
    <w:rsid w:val="2F97AF88"/>
    <w:rsid w:val="316040FD"/>
    <w:rsid w:val="318DC2F3"/>
    <w:rsid w:val="322C9335"/>
    <w:rsid w:val="32AA7224"/>
    <w:rsid w:val="32F22889"/>
    <w:rsid w:val="3433213A"/>
    <w:rsid w:val="34574B86"/>
    <w:rsid w:val="34EA5808"/>
    <w:rsid w:val="35E13694"/>
    <w:rsid w:val="36EF4D71"/>
    <w:rsid w:val="36F52459"/>
    <w:rsid w:val="37065F30"/>
    <w:rsid w:val="370CAB6F"/>
    <w:rsid w:val="377D06F5"/>
    <w:rsid w:val="38D95040"/>
    <w:rsid w:val="38F3974F"/>
    <w:rsid w:val="399B0A7F"/>
    <w:rsid w:val="3DB28924"/>
    <w:rsid w:val="3E19F077"/>
    <w:rsid w:val="3E2860BB"/>
    <w:rsid w:val="3EF7403B"/>
    <w:rsid w:val="3F3C7640"/>
    <w:rsid w:val="3F5E1AAA"/>
    <w:rsid w:val="3F777F94"/>
    <w:rsid w:val="3F79DCDE"/>
    <w:rsid w:val="3FAEF16C"/>
    <w:rsid w:val="410A2CE1"/>
    <w:rsid w:val="417DB1D1"/>
    <w:rsid w:val="41848BD4"/>
    <w:rsid w:val="418E1038"/>
    <w:rsid w:val="42C88374"/>
    <w:rsid w:val="431F8924"/>
    <w:rsid w:val="44393B54"/>
    <w:rsid w:val="457DF83B"/>
    <w:rsid w:val="46002436"/>
    <w:rsid w:val="46B09D84"/>
    <w:rsid w:val="470F3E46"/>
    <w:rsid w:val="472AD4C5"/>
    <w:rsid w:val="481CF8D0"/>
    <w:rsid w:val="49B403D4"/>
    <w:rsid w:val="4A42E8E5"/>
    <w:rsid w:val="4C2FFE71"/>
    <w:rsid w:val="4DA064E7"/>
    <w:rsid w:val="4EBBE6A6"/>
    <w:rsid w:val="504BD2C5"/>
    <w:rsid w:val="50BA17EF"/>
    <w:rsid w:val="5133A4B1"/>
    <w:rsid w:val="5164FFA9"/>
    <w:rsid w:val="51EDD137"/>
    <w:rsid w:val="5255E850"/>
    <w:rsid w:val="5370793B"/>
    <w:rsid w:val="545AEAB8"/>
    <w:rsid w:val="5579F05B"/>
    <w:rsid w:val="558D8912"/>
    <w:rsid w:val="57295973"/>
    <w:rsid w:val="5A9113E4"/>
    <w:rsid w:val="5BE931DF"/>
    <w:rsid w:val="5D989AF7"/>
    <w:rsid w:val="5E8DABAC"/>
    <w:rsid w:val="5F7E0C9D"/>
    <w:rsid w:val="626C0C1A"/>
    <w:rsid w:val="6388636D"/>
    <w:rsid w:val="65749882"/>
    <w:rsid w:val="66163059"/>
    <w:rsid w:val="66C62B4D"/>
    <w:rsid w:val="676CFF33"/>
    <w:rsid w:val="68A5F436"/>
    <w:rsid w:val="68CF3153"/>
    <w:rsid w:val="68DB4D9E"/>
    <w:rsid w:val="69001742"/>
    <w:rsid w:val="694DD11B"/>
    <w:rsid w:val="6BD43D61"/>
    <w:rsid w:val="6CF3189C"/>
    <w:rsid w:val="6E7E459E"/>
    <w:rsid w:val="722FB458"/>
    <w:rsid w:val="769C5F48"/>
    <w:rsid w:val="76D3EBC4"/>
    <w:rsid w:val="79CC0BFE"/>
    <w:rsid w:val="7CD31065"/>
    <w:rsid w:val="7D03ACC0"/>
    <w:rsid w:val="7D4A5713"/>
    <w:rsid w:val="7E262B31"/>
    <w:rsid w:val="7FB0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oNotEmbedSmartTags/>
  <w:decimalSymbol w:val=","/>
  <w:listSeparator w:val=";"/>
  <w14:docId w14:val="35D97D05"/>
  <w15:docId w15:val="{46C50F62-E955-4FAF-9237-2EB4A74A5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cs="Arial"/>
      <w:kern w:val="1"/>
      <w:sz w:val="28"/>
      <w:szCs w:val="24"/>
      <w:lang w:eastAsia="zh-CN" w:bidi="hi-IN"/>
    </w:rPr>
  </w:style>
  <w:style w:type="paragraph" w:styleId="1">
    <w:name w:val="heading 1"/>
    <w:basedOn w:val="a"/>
    <w:next w:val="a0"/>
    <w:link w:val="10"/>
    <w:uiPriority w:val="9"/>
    <w:qFormat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4E79" w:themeColor="accent1" w:themeShade="80"/>
      <w:sz w:val="24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line="288" w:lineRule="auto"/>
      <w:ind w:firstLine="737"/>
      <w:jc w:val="both"/>
    </w:pPr>
  </w:style>
  <w:style w:type="character" w:styleId="a5">
    <w:name w:val="Hyperlink"/>
    <w:uiPriority w:val="99"/>
    <w:unhideWhenUsed/>
    <w:qFormat/>
    <w:rPr>
      <w:color w:val="0563C1"/>
      <w:u w:val="single"/>
    </w:rPr>
  </w:style>
  <w:style w:type="paragraph" w:styleId="a6">
    <w:name w:val="Balloon Text"/>
    <w:basedOn w:val="a"/>
    <w:link w:val="a7"/>
    <w:uiPriority w:val="99"/>
    <w:semiHidden/>
    <w:unhideWhenUsed/>
    <w:qFormat/>
    <w:rPr>
      <w:rFonts w:ascii="Tahoma" w:hAnsi="Tahoma" w:cs="Mangal"/>
      <w:sz w:val="16"/>
      <w:szCs w:val="14"/>
    </w:rPr>
  </w:style>
  <w:style w:type="paragraph" w:styleId="a8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styleId="8">
    <w:name w:val="toc 8"/>
    <w:basedOn w:val="a"/>
    <w:next w:val="a"/>
    <w:autoRedefine/>
    <w:uiPriority w:val="39"/>
    <w:unhideWhenUsed/>
    <w:qFormat/>
    <w:pPr>
      <w:suppressAutoHyphens w:val="0"/>
      <w:spacing w:after="100"/>
      <w:ind w:left="168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a9">
    <w:name w:val="header"/>
    <w:basedOn w:val="a"/>
    <w:link w:val="aa"/>
    <w:uiPriority w:val="99"/>
    <w:unhideWhenUsed/>
    <w:qFormat/>
    <w:pPr>
      <w:tabs>
        <w:tab w:val="center" w:pos="4677"/>
        <w:tab w:val="right" w:pos="9355"/>
      </w:tabs>
    </w:pPr>
    <w:rPr>
      <w:rFonts w:cs="Mangal"/>
    </w:rPr>
  </w:style>
  <w:style w:type="paragraph" w:styleId="9">
    <w:name w:val="toc 9"/>
    <w:basedOn w:val="a"/>
    <w:next w:val="a"/>
    <w:autoRedefine/>
    <w:uiPriority w:val="39"/>
    <w:unhideWhenUsed/>
    <w:qFormat/>
    <w:pPr>
      <w:suppressAutoHyphens w:val="0"/>
      <w:spacing w:after="100"/>
      <w:ind w:left="192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7">
    <w:name w:val="toc 7"/>
    <w:basedOn w:val="a"/>
    <w:next w:val="a"/>
    <w:autoRedefine/>
    <w:uiPriority w:val="39"/>
    <w:unhideWhenUsed/>
    <w:qFormat/>
    <w:pPr>
      <w:suppressAutoHyphens w:val="0"/>
      <w:spacing w:after="100"/>
      <w:ind w:left="144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qFormat/>
    <w:rPr>
      <w:rFonts w:cs="Mangal"/>
    </w:rPr>
  </w:style>
  <w:style w:type="paragraph" w:styleId="6">
    <w:name w:val="toc 6"/>
    <w:basedOn w:val="a"/>
    <w:next w:val="a"/>
    <w:autoRedefine/>
    <w:uiPriority w:val="39"/>
    <w:unhideWhenUsed/>
    <w:qFormat/>
    <w:pPr>
      <w:suppressAutoHyphens w:val="0"/>
      <w:spacing w:after="100"/>
      <w:ind w:left="120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31">
    <w:name w:val="toc 3"/>
    <w:basedOn w:val="a"/>
    <w:next w:val="a"/>
    <w:autoRedefine/>
    <w:uiPriority w:val="39"/>
    <w:unhideWhenUsed/>
    <w:qFormat/>
    <w:pPr>
      <w:suppressAutoHyphens w:val="0"/>
      <w:spacing w:after="100"/>
      <w:ind w:left="48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21">
    <w:name w:val="toc 2"/>
    <w:basedOn w:val="a"/>
    <w:next w:val="a"/>
    <w:autoRedefine/>
    <w:uiPriority w:val="39"/>
    <w:unhideWhenUsed/>
    <w:qFormat/>
    <w:pPr>
      <w:ind w:left="280"/>
    </w:pPr>
    <w:rPr>
      <w:rFonts w:cs="Mangal"/>
    </w:rPr>
  </w:style>
  <w:style w:type="paragraph" w:styleId="4">
    <w:name w:val="toc 4"/>
    <w:basedOn w:val="a"/>
    <w:next w:val="a"/>
    <w:autoRedefine/>
    <w:uiPriority w:val="39"/>
    <w:unhideWhenUsed/>
    <w:qFormat/>
    <w:pPr>
      <w:suppressAutoHyphens w:val="0"/>
      <w:spacing w:after="100"/>
      <w:ind w:left="72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5">
    <w:name w:val="toc 5"/>
    <w:basedOn w:val="a"/>
    <w:next w:val="a"/>
    <w:autoRedefine/>
    <w:uiPriority w:val="39"/>
    <w:unhideWhenUsed/>
    <w:qFormat/>
    <w:pPr>
      <w:suppressAutoHyphens w:val="0"/>
      <w:spacing w:after="100"/>
      <w:ind w:left="96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ab">
    <w:name w:val="footer"/>
    <w:basedOn w:val="a"/>
    <w:qFormat/>
    <w:pPr>
      <w:suppressLineNumbers/>
      <w:tabs>
        <w:tab w:val="center" w:pos="4677"/>
        <w:tab w:val="right" w:pos="9355"/>
      </w:tabs>
    </w:pPr>
  </w:style>
  <w:style w:type="paragraph" w:styleId="ac">
    <w:name w:val="List"/>
    <w:basedOn w:val="a0"/>
    <w:qFormat/>
  </w:style>
  <w:style w:type="paragraph" w:styleId="HTML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d">
    <w:name w:val="Table Grid"/>
    <w:basedOn w:val="a2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Заголовок1"/>
    <w:basedOn w:val="a"/>
    <w:next w:val="a0"/>
    <w:qFormat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customStyle="1" w:styleId="13">
    <w:name w:val="Указатель1"/>
    <w:basedOn w:val="a"/>
    <w:qFormat/>
    <w:pPr>
      <w:suppressLineNumbers/>
    </w:pPr>
  </w:style>
  <w:style w:type="paragraph" w:customStyle="1" w:styleId="ae">
    <w:name w:val="Тип учебного заведения"/>
    <w:next w:val="af"/>
    <w:qFormat/>
    <w:pPr>
      <w:suppressAutoHyphens/>
      <w:jc w:val="center"/>
    </w:pPr>
    <w:rPr>
      <w:rFonts w:cs="Arial"/>
      <w:kern w:val="1"/>
      <w:sz w:val="28"/>
      <w:szCs w:val="24"/>
      <w:lang w:eastAsia="zh-CN" w:bidi="hi-IN"/>
    </w:rPr>
  </w:style>
  <w:style w:type="paragraph" w:customStyle="1" w:styleId="af">
    <w:name w:val="Название ВУЗа"/>
    <w:basedOn w:val="a"/>
    <w:next w:val="a0"/>
    <w:qFormat/>
    <w:pPr>
      <w:spacing w:after="170"/>
      <w:jc w:val="center"/>
    </w:pPr>
  </w:style>
  <w:style w:type="paragraph" w:customStyle="1" w:styleId="af0">
    <w:name w:val="Горизонтальная линия"/>
    <w:basedOn w:val="a"/>
    <w:next w:val="a0"/>
    <w:qFormat/>
    <w:pPr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83"/>
    </w:pPr>
    <w:rPr>
      <w:sz w:val="12"/>
      <w:szCs w:val="12"/>
    </w:rPr>
  </w:style>
  <w:style w:type="paragraph" w:customStyle="1" w:styleId="af1">
    <w:name w:val="Дисциплина"/>
    <w:basedOn w:val="a0"/>
    <w:next w:val="a0"/>
    <w:qFormat/>
    <w:pPr>
      <w:spacing w:before="170" w:after="170"/>
      <w:ind w:firstLine="0"/>
      <w:jc w:val="center"/>
    </w:pPr>
    <w:rPr>
      <w:b/>
    </w:rPr>
  </w:style>
  <w:style w:type="paragraph" w:customStyle="1" w:styleId="af2">
    <w:name w:val="Вид отчёта"/>
    <w:basedOn w:val="a0"/>
    <w:next w:val="a0"/>
    <w:qFormat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f3">
    <w:name w:val="Выполнили/Проверили"/>
    <w:basedOn w:val="a0"/>
    <w:qFormat/>
    <w:pPr>
      <w:ind w:left="4819" w:firstLine="0"/>
      <w:jc w:val="left"/>
    </w:pPr>
  </w:style>
  <w:style w:type="paragraph" w:customStyle="1" w:styleId="af4">
    <w:name w:val="Город/Год"/>
    <w:basedOn w:val="a0"/>
    <w:qFormat/>
    <w:pPr>
      <w:ind w:firstLine="0"/>
      <w:jc w:val="center"/>
    </w:pPr>
  </w:style>
  <w:style w:type="character" w:customStyle="1" w:styleId="aa">
    <w:name w:val="Верхний колонтитул Знак"/>
    <w:link w:val="a9"/>
    <w:uiPriority w:val="99"/>
    <w:qFormat/>
    <w:rPr>
      <w:rFonts w:eastAsia="SimSun" w:cs="Mangal"/>
      <w:kern w:val="1"/>
      <w:sz w:val="28"/>
      <w:szCs w:val="24"/>
      <w:lang w:eastAsia="zh-CN" w:bidi="hi-IN"/>
    </w:rPr>
  </w:style>
  <w:style w:type="paragraph" w:customStyle="1" w:styleId="af5">
    <w:name w:val="Исходный код"/>
    <w:basedOn w:val="a0"/>
    <w:qFormat/>
    <w:pPr>
      <w:ind w:firstLine="0"/>
    </w:pPr>
    <w:rPr>
      <w:rFonts w:ascii="Courier New" w:hAnsi="Courier New"/>
      <w:sz w:val="20"/>
    </w:rPr>
  </w:style>
  <w:style w:type="character" w:customStyle="1" w:styleId="10">
    <w:name w:val="Заголовок 1 Знак"/>
    <w:link w:val="1"/>
    <w:uiPriority w:val="9"/>
    <w:qFormat/>
    <w:rPr>
      <w:rFonts w:eastAsia="Times New Roman" w:cs="Mangal"/>
      <w:b/>
      <w:bCs/>
      <w:kern w:val="32"/>
      <w:sz w:val="30"/>
      <w:szCs w:val="29"/>
      <w:lang w:eastAsia="zh-CN" w:bidi="hi-IN"/>
    </w:rPr>
  </w:style>
  <w:style w:type="character" w:customStyle="1" w:styleId="20">
    <w:name w:val="Заголовок 2 Знак"/>
    <w:link w:val="2"/>
    <w:uiPriority w:val="9"/>
    <w:qFormat/>
    <w:rPr>
      <w:rFonts w:eastAsia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af6">
    <w:name w:val="Подпись под рисунком"/>
    <w:basedOn w:val="a0"/>
    <w:qFormat/>
    <w:pPr>
      <w:spacing w:after="200" w:line="240" w:lineRule="auto"/>
      <w:ind w:firstLine="0"/>
      <w:jc w:val="center"/>
    </w:pPr>
    <w:rPr>
      <w:sz w:val="24"/>
    </w:rPr>
  </w:style>
  <w:style w:type="character" w:customStyle="1" w:styleId="a4">
    <w:name w:val="Основной текст Знак"/>
    <w:link w:val="a0"/>
    <w:qFormat/>
    <w:rPr>
      <w:rFonts w:eastAsia="SimSun" w:cs="Arial"/>
      <w:kern w:val="1"/>
      <w:sz w:val="28"/>
      <w:szCs w:val="24"/>
      <w:lang w:eastAsia="zh-CN" w:bidi="hi-IN"/>
    </w:rPr>
  </w:style>
  <w:style w:type="paragraph" w:customStyle="1" w:styleId="14">
    <w:name w:val="Заголовок оглавления1"/>
    <w:basedOn w:val="1"/>
    <w:next w:val="a"/>
    <w:uiPriority w:val="39"/>
    <w:unhideWhenUsed/>
    <w:qFormat/>
    <w:pPr>
      <w:keepLines/>
      <w:suppressAutoHyphens w:val="0"/>
      <w:spacing w:after="0" w:line="259" w:lineRule="auto"/>
      <w:ind w:firstLine="0"/>
      <w:jc w:val="center"/>
      <w:outlineLvl w:val="9"/>
    </w:pPr>
    <w:rPr>
      <w:rFonts w:cs="Times New Roman"/>
      <w:bCs w:val="0"/>
      <w:kern w:val="0"/>
      <w:sz w:val="28"/>
      <w:szCs w:val="32"/>
      <w:lang w:eastAsia="ru-RU" w:bidi="ar-SA"/>
    </w:rPr>
  </w:style>
  <w:style w:type="character" w:styleId="af7">
    <w:name w:val="Placeholder Text"/>
    <w:basedOn w:val="a1"/>
    <w:uiPriority w:val="99"/>
    <w:semiHidden/>
    <w:qFormat/>
    <w:rPr>
      <w:color w:val="808080"/>
    </w:rPr>
  </w:style>
  <w:style w:type="character" w:customStyle="1" w:styleId="a7">
    <w:name w:val="Текст выноски Знак"/>
    <w:basedOn w:val="a1"/>
    <w:link w:val="a6"/>
    <w:uiPriority w:val="99"/>
    <w:semiHidden/>
    <w:qFormat/>
    <w:rPr>
      <w:rFonts w:ascii="Tahoma" w:eastAsia="SimSun" w:hAnsi="Tahoma" w:cs="Mangal"/>
      <w:kern w:val="1"/>
      <w:sz w:val="16"/>
      <w:szCs w:val="14"/>
      <w:lang w:eastAsia="zh-CN" w:bidi="hi-IN"/>
    </w:rPr>
  </w:style>
  <w:style w:type="paragraph" w:styleId="af8">
    <w:name w:val="List Paragraph"/>
    <w:basedOn w:val="a"/>
    <w:uiPriority w:val="34"/>
    <w:qFormat/>
    <w:pPr>
      <w:ind w:left="720"/>
      <w:contextualSpacing/>
    </w:pPr>
    <w:rPr>
      <w:rFonts w:cs="Mangal"/>
    </w:rPr>
  </w:style>
  <w:style w:type="character" w:customStyle="1" w:styleId="15">
    <w:name w:val="Неразрешенное упоминание1"/>
    <w:basedOn w:val="a1"/>
    <w:uiPriority w:val="99"/>
    <w:semiHidden/>
    <w:unhideWhenUsed/>
    <w:qFormat/>
    <w:rPr>
      <w:color w:val="605E5C"/>
      <w:shd w:val="clear" w:color="auto" w:fill="E1DFDD"/>
    </w:rPr>
  </w:style>
  <w:style w:type="paragraph" w:styleId="af9">
    <w:name w:val="No Spacing"/>
    <w:uiPriority w:val="1"/>
    <w:qFormat/>
    <w:pPr>
      <w:suppressAutoHyphens/>
    </w:pPr>
    <w:rPr>
      <w:rFonts w:cs="Mangal"/>
      <w:kern w:val="1"/>
      <w:sz w:val="28"/>
      <w:szCs w:val="24"/>
      <w:lang w:eastAsia="zh-CN" w:bidi="hi-IN"/>
    </w:rPr>
  </w:style>
  <w:style w:type="paragraph" w:customStyle="1" w:styleId="Content">
    <w:name w:val="Content"/>
    <w:link w:val="Content0"/>
    <w:autoRedefine/>
    <w:uiPriority w:val="99"/>
    <w:qFormat/>
    <w:pPr>
      <w:ind w:left="1429"/>
    </w:pPr>
    <w:rPr>
      <w:rFonts w:eastAsia="Times New Roman"/>
      <w:sz w:val="28"/>
      <w:szCs w:val="28"/>
    </w:rPr>
  </w:style>
  <w:style w:type="character" w:customStyle="1" w:styleId="Content0">
    <w:name w:val="Content Знак"/>
    <w:link w:val="Content"/>
    <w:uiPriority w:val="99"/>
    <w:qFormat/>
    <w:locked/>
    <w:rPr>
      <w:sz w:val="28"/>
      <w:szCs w:val="28"/>
    </w:rPr>
  </w:style>
  <w:style w:type="paragraph" w:customStyle="1" w:styleId="Command">
    <w:name w:val="Command"/>
    <w:basedOn w:val="Content"/>
    <w:next w:val="Content"/>
    <w:link w:val="Command0"/>
    <w:autoRedefine/>
    <w:uiPriority w:val="99"/>
    <w:qFormat/>
    <w:rPr>
      <w:rFonts w:ascii="Courier New" w:hAnsi="Courier New" w:cs="Courier New"/>
      <w:lang w:val="en-US"/>
    </w:rPr>
  </w:style>
  <w:style w:type="character" w:customStyle="1" w:styleId="Command0">
    <w:name w:val="Command Знак"/>
    <w:link w:val="Command"/>
    <w:uiPriority w:val="99"/>
    <w:qFormat/>
    <w:locked/>
    <w:rPr>
      <w:rFonts w:ascii="Courier New" w:hAnsi="Courier New" w:cs="Courier New"/>
      <w:sz w:val="28"/>
      <w:szCs w:val="28"/>
      <w:lang w:val="en-US"/>
    </w:rPr>
  </w:style>
  <w:style w:type="character" w:customStyle="1" w:styleId="apple-converted-space">
    <w:name w:val="apple-converted-space"/>
    <w:basedOn w:val="a1"/>
    <w:qFormat/>
  </w:style>
  <w:style w:type="character" w:customStyle="1" w:styleId="30">
    <w:name w:val="Заголовок 3 Знак"/>
    <w:basedOn w:val="a1"/>
    <w:link w:val="3"/>
    <w:uiPriority w:val="9"/>
    <w:semiHidden/>
    <w:qFormat/>
    <w:rPr>
      <w:rFonts w:asciiTheme="majorHAnsi" w:eastAsiaTheme="majorEastAsia" w:hAnsiTheme="majorHAnsi" w:cs="Mangal"/>
      <w:color w:val="1F4E79" w:themeColor="accent1" w:themeShade="80"/>
      <w:kern w:val="1"/>
      <w:sz w:val="24"/>
      <w:szCs w:val="21"/>
      <w:lang w:eastAsia="zh-CN" w:bidi="hi-IN"/>
    </w:rPr>
  </w:style>
  <w:style w:type="paragraph" w:customStyle="1" w:styleId="ds-markdown-paragraph">
    <w:name w:val="ds-markdown-paragraph"/>
    <w:basedOn w:val="a"/>
    <w:qFormat/>
    <w:pPr>
      <w:suppressAutoHyphens w:val="0"/>
      <w:spacing w:before="100" w:beforeAutospacing="1" w:after="100" w:afterAutospacing="1"/>
    </w:pPr>
    <w:rPr>
      <w:rFonts w:eastAsia="Times New Roman" w:cs="Times New Roman"/>
      <w:kern w:val="0"/>
      <w:sz w:val="24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961680-DAA9-4711-B550-BBD19F01D5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1678</TotalTime>
  <Pages>1</Pages>
  <Words>1655</Words>
  <Characters>9437</Characters>
  <Application>Microsoft Office Word</Application>
  <DocSecurity>0</DocSecurity>
  <Lines>78</Lines>
  <Paragraphs>22</Paragraphs>
  <ScaleCrop>false</ScaleCrop>
  <Company>SPTICAD</Company>
  <LinksUpToDate>false</LinksUpToDate>
  <CharactersWithSpaces>11070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Валерьевич Макарук</dc:creator>
  <cp:lastModifiedBy>twelvvve</cp:lastModifiedBy>
  <cp:revision>152</cp:revision>
  <cp:lastPrinted>2024-03-27T22:17:00Z</cp:lastPrinted>
  <dcterms:created xsi:type="dcterms:W3CDTF">2024-09-11T08:19:00Z</dcterms:created>
  <dcterms:modified xsi:type="dcterms:W3CDTF">2026-04-06T07:52:00Z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2D4A383218D64FEA93BC8A9F116AC16B_13</vt:lpwstr>
  </property>
</Properties>
</file>