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3563"/>
        <w:gridCol w:w="2601"/>
        <w:gridCol w:w="2602"/>
      </w:tblGrid>
      <w:tr w:rsidR="0079361D" w14:paraId="13618AA2" w14:textId="77777777">
        <w:trPr>
          <w:trHeight w:val="452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1E9B48C" w14:textId="77777777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bookmarkStart w:id="0" w:name="_Hlk13597290"/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563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DC04DFA" w14:textId="0E7FAFFD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Wonder kids</w:t>
            </w:r>
            <w:r w:rsidR="00903002"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57C57F9" w14:textId="0345AE09" w:rsidR="0079361D" w:rsidRDefault="00277185">
            <w:pPr>
              <w:spacing w:line="0" w:lineRule="atLeast"/>
              <w:jc w:val="center"/>
              <w:rPr>
                <w:rFonts w:ascii="微软雅黑" w:eastAsia="PMingLiU" w:hAnsi="微软雅黑"/>
                <w:kern w:val="0"/>
                <w:sz w:val="22"/>
                <w:lang w:eastAsia="zh-TW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Lesson</w:t>
            </w:r>
            <w:r w:rsidR="00B47412">
              <w:rPr>
                <w:rFonts w:ascii="微软雅黑" w:eastAsia="微软雅黑" w:hAnsi="微软雅黑"/>
                <w:b/>
                <w:kern w:val="0"/>
                <w:sz w:val="22"/>
              </w:rPr>
              <w:t xml:space="preserve"> 26</w:t>
            </w: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 xml:space="preserve">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7E47B15D" w14:textId="77777777" w:rsidR="0079361D" w:rsidRDefault="00277185">
            <w:pPr>
              <w:widowControl/>
              <w:jc w:val="left"/>
              <w:textAlignment w:val="center"/>
              <w:rPr>
                <w:rFonts w:ascii="微软雅黑" w:eastAsia="微软雅黑" w:hAnsi="微软雅黑"/>
                <w:kern w:val="0"/>
                <w:sz w:val="18"/>
                <w:szCs w:val="15"/>
                <w:lang w:val="en-GB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5"/>
                <w:lang w:val="en-GB"/>
              </w:rPr>
              <w:t>1st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5"/>
                <w:lang w:val="en-GB"/>
              </w:rPr>
              <w:t>H</w:t>
            </w:r>
            <w:r>
              <w:rPr>
                <w:rFonts w:ascii="微软雅黑" w:eastAsia="微软雅黑" w:hAnsi="微软雅黑"/>
                <w:kern w:val="0"/>
                <w:sz w:val="18"/>
                <w:szCs w:val="15"/>
                <w:lang w:val="en-GB"/>
              </w:rPr>
              <w:t>our</w:t>
            </w:r>
          </w:p>
          <w:p w14:paraId="1F6C28AF" w14:textId="77777777" w:rsidR="0079361D" w:rsidRDefault="0079361D">
            <w:pPr>
              <w:spacing w:line="0" w:lineRule="atLeast"/>
              <w:jc w:val="center"/>
              <w:rPr>
                <w:rFonts w:ascii="微软雅黑" w:eastAsiaTheme="minorEastAsia" w:hAnsi="微软雅黑"/>
                <w:kern w:val="0"/>
                <w:sz w:val="22"/>
                <w:lang w:val="ru-RU"/>
              </w:rPr>
            </w:pPr>
          </w:p>
        </w:tc>
      </w:tr>
      <w:tr w:rsidR="0079361D" w14:paraId="628B3326" w14:textId="77777777">
        <w:trPr>
          <w:trHeight w:val="1236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20102027" w14:textId="77777777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25AE2D98" w14:textId="579E9363" w:rsidR="0079361D" w:rsidRPr="00B47412" w:rsidRDefault="00B47412" w:rsidP="00B47412">
            <w:pPr>
              <w:pStyle w:val="a6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/>
                <w:b/>
                <w:bCs/>
                <w:sz w:val="22"/>
              </w:rPr>
            </w:pPr>
            <w:r w:rsidRPr="00B47412">
              <w:rPr>
                <w:rFonts w:ascii="微软雅黑" w:eastAsia="微软雅黑" w:hAnsi="微软雅黑" w:hint="eastAsia"/>
                <w:b/>
                <w:bCs/>
                <w:sz w:val="22"/>
              </w:rPr>
              <w:t>R</w:t>
            </w:r>
            <w:r w:rsidRPr="00B47412">
              <w:rPr>
                <w:rFonts w:ascii="微软雅黑" w:eastAsia="微软雅黑" w:hAnsi="微软雅黑"/>
                <w:b/>
                <w:bCs/>
                <w:sz w:val="22"/>
              </w:rPr>
              <w:t>eview</w:t>
            </w:r>
            <w:r w:rsidRPr="00B47412">
              <w:rPr>
                <w:rFonts w:ascii="微软雅黑" w:eastAsia="微软雅黑" w:hAnsi="微软雅黑" w:hint="eastAsia"/>
                <w:b/>
                <w:bCs/>
                <w:sz w:val="22"/>
              </w:rPr>
              <w:t xml:space="preserve"> </w:t>
            </w:r>
            <w:r w:rsidRPr="00B47412">
              <w:rPr>
                <w:rFonts w:ascii="微软雅黑" w:eastAsia="微软雅黑" w:hAnsi="微软雅黑"/>
                <w:sz w:val="22"/>
              </w:rPr>
              <w:t xml:space="preserve">the </w:t>
            </w:r>
            <w:proofErr w:type="gramStart"/>
            <w:r w:rsidR="00814EFC" w:rsidRPr="00B47412">
              <w:rPr>
                <w:rFonts w:ascii="微软雅黑" w:eastAsia="微软雅黑" w:hAnsi="微软雅黑"/>
                <w:sz w:val="22"/>
              </w:rPr>
              <w:t>Words</w:t>
            </w:r>
            <w:r w:rsidR="00D75B6C" w:rsidRPr="00B47412">
              <w:rPr>
                <w:rFonts w:ascii="微软雅黑" w:eastAsia="微软雅黑" w:hAnsi="微软雅黑"/>
                <w:sz w:val="22"/>
              </w:rPr>
              <w:t>(</w:t>
            </w:r>
            <w:proofErr w:type="gramEnd"/>
            <w:r w:rsidR="00D75B6C" w:rsidRPr="00B47412">
              <w:rPr>
                <w:rFonts w:ascii="微软雅黑" w:eastAsia="微软雅黑" w:hAnsi="微软雅黑"/>
                <w:sz w:val="22"/>
              </w:rPr>
              <w:t>Snapshot)</w:t>
            </w:r>
            <w:r w:rsidR="00814EFC" w:rsidRPr="00B47412">
              <w:rPr>
                <w:rFonts w:ascii="微软雅黑" w:eastAsia="微软雅黑" w:hAnsi="微软雅黑"/>
                <w:sz w:val="22"/>
              </w:rPr>
              <w:t xml:space="preserve">: </w:t>
            </w:r>
            <w:r w:rsidR="00D75B6C" w:rsidRPr="00B47412">
              <w:rPr>
                <w:rFonts w:ascii="微软雅黑" w:eastAsia="微软雅黑" w:hAnsi="微软雅黑"/>
                <w:sz w:val="22"/>
              </w:rPr>
              <w:t>Pizza</w:t>
            </w:r>
            <w:r w:rsidR="00277185" w:rsidRPr="00B47412">
              <w:rPr>
                <w:rFonts w:ascii="微软雅黑" w:eastAsia="微软雅黑" w:hAnsi="微软雅黑" w:hint="eastAsia"/>
                <w:sz w:val="22"/>
              </w:rPr>
              <w:t>,</w:t>
            </w:r>
            <w:r w:rsidR="00814EFC" w:rsidRPr="00B47412">
              <w:rPr>
                <w:rFonts w:ascii="微软雅黑" w:eastAsia="微软雅黑" w:hAnsi="微软雅黑"/>
                <w:sz w:val="22"/>
              </w:rPr>
              <w:t xml:space="preserve"> </w:t>
            </w:r>
            <w:r w:rsidR="00D75B6C" w:rsidRPr="00B47412">
              <w:rPr>
                <w:rFonts w:ascii="微软雅黑" w:eastAsia="微软雅黑" w:hAnsi="微软雅黑"/>
                <w:sz w:val="22"/>
              </w:rPr>
              <w:t>Bread</w:t>
            </w:r>
            <w:r w:rsidR="00277185" w:rsidRPr="00B47412">
              <w:rPr>
                <w:rFonts w:ascii="微软雅黑" w:eastAsia="微软雅黑" w:hAnsi="微软雅黑" w:hint="eastAsia"/>
                <w:sz w:val="22"/>
              </w:rPr>
              <w:t>,</w:t>
            </w:r>
            <w:r w:rsidR="00814EFC" w:rsidRPr="00B47412">
              <w:rPr>
                <w:rFonts w:ascii="微软雅黑" w:eastAsia="微软雅黑" w:hAnsi="微软雅黑"/>
                <w:sz w:val="22"/>
              </w:rPr>
              <w:t xml:space="preserve"> </w:t>
            </w:r>
            <w:r w:rsidR="00D75B6C" w:rsidRPr="00B47412">
              <w:rPr>
                <w:rFonts w:ascii="微软雅黑" w:eastAsia="微软雅黑" w:hAnsi="微软雅黑"/>
                <w:sz w:val="22"/>
              </w:rPr>
              <w:t>Pasta, Juice</w:t>
            </w:r>
            <w:r w:rsidRPr="00B47412">
              <w:rPr>
                <w:rFonts w:ascii="微软雅黑" w:eastAsia="微软雅黑" w:hAnsi="微软雅黑"/>
                <w:sz w:val="22"/>
              </w:rPr>
              <w:t xml:space="preserve"> and the chants (Pass me some pizza, here you are….)</w:t>
            </w:r>
          </w:p>
          <w:p w14:paraId="79893047" w14:textId="32B0A2C9" w:rsidR="00B47412" w:rsidRDefault="00B47412" w:rsidP="00B47412">
            <w:pPr>
              <w:pStyle w:val="a6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/>
                <w:b/>
                <w:bCs/>
                <w:sz w:val="22"/>
              </w:rPr>
              <w:t>Sign up (</w:t>
            </w:r>
            <w:r w:rsidRPr="00B47412">
              <w:rPr>
                <w:rFonts w:ascii="微软雅黑" w:eastAsia="微软雅黑" w:hAnsi="微软雅黑"/>
                <w:sz w:val="22"/>
              </w:rPr>
              <w:t>Picnic Time</w:t>
            </w:r>
            <w:r>
              <w:rPr>
                <w:rFonts w:ascii="微软雅黑" w:eastAsia="微软雅黑" w:hAnsi="微软雅黑"/>
                <w:b/>
                <w:bCs/>
                <w:sz w:val="22"/>
              </w:rPr>
              <w:t>)</w:t>
            </w:r>
          </w:p>
          <w:p w14:paraId="3D61BC9B" w14:textId="13A9FB92" w:rsidR="00B47412" w:rsidRPr="00B47412" w:rsidRDefault="00B47412" w:rsidP="00B47412">
            <w:pPr>
              <w:pStyle w:val="a6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S</w:t>
            </w:r>
            <w:r>
              <w:rPr>
                <w:rFonts w:ascii="微软雅黑" w:eastAsia="微软雅黑" w:hAnsi="微软雅黑"/>
                <w:b/>
                <w:bCs/>
                <w:sz w:val="22"/>
              </w:rPr>
              <w:t xml:space="preserve">ong vocabularies: </w:t>
            </w:r>
            <w:r>
              <w:rPr>
                <w:rFonts w:ascii="微软雅黑" w:eastAsia="微软雅黑" w:hAnsi="微软雅黑"/>
                <w:sz w:val="22"/>
              </w:rPr>
              <w:t>Picnic, sit down, good time</w:t>
            </w:r>
          </w:p>
          <w:p w14:paraId="24A4909D" w14:textId="409483BE" w:rsidR="00D75B6C" w:rsidRDefault="00D75B6C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</w:p>
          <w:p w14:paraId="2F6C2319" w14:textId="77777777" w:rsidR="0079361D" w:rsidRDefault="0079361D" w:rsidP="00B47412">
            <w:pPr>
              <w:pStyle w:val="a6"/>
              <w:spacing w:line="0" w:lineRule="atLeast"/>
              <w:ind w:left="420" w:firstLineChars="0" w:firstLine="0"/>
              <w:rPr>
                <w:rFonts w:ascii="微软雅黑" w:eastAsia="微软雅黑" w:hAnsi="微软雅黑" w:hint="eastAsia"/>
                <w:sz w:val="22"/>
              </w:rPr>
            </w:pPr>
          </w:p>
        </w:tc>
      </w:tr>
      <w:tr w:rsidR="0079361D" w14:paraId="1661DD5A" w14:textId="77777777">
        <w:trPr>
          <w:trHeight w:val="64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1361412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2ACB327" w14:textId="43A21E66" w:rsidR="0079361D" w:rsidRDefault="00277185">
            <w:pPr>
              <w:spacing w:line="0" w:lineRule="atLeast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E-</w:t>
            </w:r>
            <w:r w:rsidR="00991298">
              <w:rPr>
                <w:rFonts w:ascii="微软雅黑" w:eastAsia="微软雅黑" w:hAnsi="微软雅黑"/>
                <w:b/>
                <w:kern w:val="0"/>
                <w:sz w:val="22"/>
              </w:rPr>
              <w:t>board, F</w:t>
            </w: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 xml:space="preserve">/C, </w:t>
            </w:r>
            <w:r w:rsidR="007060C9">
              <w:rPr>
                <w:rFonts w:ascii="微软雅黑" w:eastAsia="微软雅黑" w:hAnsi="微软雅黑"/>
                <w:b/>
                <w:kern w:val="0"/>
                <w:sz w:val="22"/>
              </w:rPr>
              <w:t xml:space="preserve">crafted </w:t>
            </w:r>
            <w:r w:rsidR="00657C53">
              <w:rPr>
                <w:rFonts w:ascii="微软雅黑" w:eastAsia="微软雅黑" w:hAnsi="微软雅黑"/>
                <w:kern w:val="0"/>
                <w:sz w:val="22"/>
              </w:rPr>
              <w:t xml:space="preserve">Pizza, </w:t>
            </w:r>
            <w:r w:rsidR="00335CCF">
              <w:rPr>
                <w:rFonts w:ascii="微软雅黑" w:eastAsia="微软雅黑" w:hAnsi="微软雅黑"/>
                <w:sz w:val="22"/>
              </w:rPr>
              <w:t>pasta</w:t>
            </w:r>
            <w:r w:rsidR="00335CCF">
              <w:rPr>
                <w:rFonts w:ascii="微软雅黑" w:eastAsia="微软雅黑" w:hAnsi="微软雅黑"/>
                <w:kern w:val="0"/>
                <w:sz w:val="22"/>
              </w:rPr>
              <w:t xml:space="preserve">, </w:t>
            </w:r>
            <w:r w:rsidR="00335CCF">
              <w:rPr>
                <w:rFonts w:ascii="微软雅黑" w:eastAsia="微软雅黑" w:hAnsi="微软雅黑"/>
                <w:sz w:val="22"/>
              </w:rPr>
              <w:t>bread</w:t>
            </w:r>
            <w:r w:rsidR="005A6355">
              <w:rPr>
                <w:rFonts w:ascii="微软雅黑" w:eastAsia="微软雅黑" w:hAnsi="微软雅黑"/>
                <w:sz w:val="22"/>
              </w:rPr>
              <w:t xml:space="preserve"> and </w:t>
            </w:r>
            <w:r w:rsidR="007060C9">
              <w:rPr>
                <w:rFonts w:ascii="微软雅黑" w:eastAsia="微软雅黑" w:hAnsi="微软雅黑"/>
                <w:sz w:val="22"/>
              </w:rPr>
              <w:t>juice</w:t>
            </w:r>
          </w:p>
        </w:tc>
      </w:tr>
      <w:tr w:rsidR="0079361D" w14:paraId="72D95AFA" w14:textId="77777777">
        <w:trPr>
          <w:trHeight w:val="9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437574AD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0C09E66B" w14:textId="77777777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Steps</w:t>
            </w:r>
          </w:p>
        </w:tc>
      </w:tr>
      <w:tr w:rsidR="0079361D" w14:paraId="58CCB2A2" w14:textId="77777777">
        <w:trPr>
          <w:trHeight w:val="1000"/>
        </w:trPr>
        <w:tc>
          <w:tcPr>
            <w:tcW w:w="16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17842D4C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4CA757B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766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09C45B" w14:textId="77777777" w:rsidR="0079361D" w:rsidRDefault="00277185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Greeting: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 </w:t>
            </w:r>
          </w:p>
          <w:p w14:paraId="5FBE9446" w14:textId="005C1640" w:rsidR="0079361D" w:rsidRDefault="00277185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A. </w:t>
            </w:r>
            <w:r w:rsidR="00903002">
              <w:rPr>
                <w:rFonts w:ascii="微软雅黑" w:eastAsia="微软雅黑" w:hAnsi="微软雅黑"/>
                <w:kern w:val="0"/>
                <w:sz w:val="22"/>
              </w:rPr>
              <w:t>Ss interrogations</w:t>
            </w:r>
            <w:r w:rsidR="00657C53">
              <w:rPr>
                <w:rFonts w:ascii="微软雅黑" w:eastAsia="微软雅黑" w:hAnsi="微软雅黑"/>
                <w:kern w:val="0"/>
                <w:sz w:val="22"/>
              </w:rPr>
              <w:t xml:space="preserve">, </w:t>
            </w:r>
            <w:r w:rsidR="00335CCF">
              <w:rPr>
                <w:rFonts w:ascii="微软雅黑" w:eastAsia="微软雅黑" w:hAnsi="微软雅黑"/>
                <w:kern w:val="0"/>
                <w:sz w:val="22"/>
              </w:rPr>
              <w:t>how</w:t>
            </w:r>
            <w:r w:rsidR="00657C53">
              <w:rPr>
                <w:rFonts w:ascii="微软雅黑" w:eastAsia="微软雅黑" w:hAnsi="微软雅黑"/>
                <w:kern w:val="0"/>
                <w:sz w:val="22"/>
              </w:rPr>
              <w:t xml:space="preserve"> is the weather like today?</w:t>
            </w:r>
          </w:p>
          <w:p w14:paraId="2D4B2AA1" w14:textId="259A19C3" w:rsidR="0079361D" w:rsidRDefault="00657C53">
            <w:pPr>
              <w:numPr>
                <w:ilvl w:val="0"/>
                <w:numId w:val="1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Warm up song (Head and Shoulders)</w:t>
            </w:r>
          </w:p>
          <w:p w14:paraId="37AF3D3A" w14:textId="2932335F" w:rsidR="0079361D" w:rsidRPr="00903002" w:rsidRDefault="00277185" w:rsidP="00903002">
            <w:pPr>
              <w:tabs>
                <w:tab w:val="left" w:pos="312"/>
              </w:tabs>
              <w:spacing w:line="0" w:lineRule="atLeast"/>
              <w:rPr>
                <w:rFonts w:ascii="微软雅黑" w:eastAsia="微软雅黑" w:hAnsi="微软雅黑"/>
                <w:sz w:val="22"/>
              </w:rPr>
            </w:pPr>
            <w:r w:rsidRPr="00903002">
              <w:rPr>
                <w:rFonts w:ascii="微软雅黑" w:eastAsia="微软雅黑" w:hAnsi="微软雅黑" w:hint="eastAsia"/>
                <w:sz w:val="22"/>
              </w:rPr>
              <w:t xml:space="preserve"> </w:t>
            </w:r>
          </w:p>
        </w:tc>
      </w:tr>
      <w:tr w:rsidR="0079361D" w14:paraId="2A02DFCE" w14:textId="77777777">
        <w:trPr>
          <w:trHeight w:val="785"/>
        </w:trPr>
        <w:tc>
          <w:tcPr>
            <w:tcW w:w="1639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FEDE584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ACBAD" w14:textId="16D4F427" w:rsidR="0079361D" w:rsidRDefault="00277185">
            <w:pPr>
              <w:spacing w:line="0" w:lineRule="atLeast"/>
              <w:rPr>
                <w:rFonts w:ascii="微软雅黑" w:eastAsia="微软雅黑" w:hAnsi="微软雅黑" w:cstheme="minorHAnsi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Pre:</w:t>
            </w:r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 xml:space="preserve"> </w:t>
            </w:r>
            <w:r w:rsidR="00903002"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(Review class)</w:t>
            </w:r>
          </w:p>
          <w:p w14:paraId="7BB473B3" w14:textId="3EC3ECF2" w:rsidR="0079361D" w:rsidRDefault="00657C53">
            <w:pPr>
              <w:numPr>
                <w:ilvl w:val="0"/>
                <w:numId w:val="2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Introduce the content of the day</w:t>
            </w:r>
          </w:p>
          <w:p w14:paraId="7D65CAD7" w14:textId="36887DAA" w:rsidR="00657C53" w:rsidRDefault="00657C53">
            <w:pPr>
              <w:numPr>
                <w:ilvl w:val="0"/>
                <w:numId w:val="2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D</w:t>
            </w:r>
            <w:r>
              <w:rPr>
                <w:rFonts w:ascii="微软雅黑" w:eastAsia="微软雅黑" w:hAnsi="微软雅黑"/>
                <w:kern w:val="0"/>
                <w:sz w:val="22"/>
              </w:rPr>
              <w:t>escribing and focusing on the most important keywords in the video</w:t>
            </w:r>
          </w:p>
          <w:p w14:paraId="54C7A1A6" w14:textId="77777777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T will then use the FC for one more time</w:t>
            </w:r>
          </w:p>
          <w:p w14:paraId="09912E75" w14:textId="77777777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T will then check each S pronunciations</w:t>
            </w:r>
          </w:p>
          <w:p w14:paraId="21AFE71E" w14:textId="77777777" w:rsidR="0079361D" w:rsidRDefault="00277185">
            <w:pPr>
              <w:numPr>
                <w:ilvl w:val="0"/>
                <w:numId w:val="2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T</w:t>
            </w:r>
            <w:r w:rsidR="00DF5279">
              <w:rPr>
                <w:rFonts w:ascii="微软雅黑" w:eastAsia="微软雅黑" w:hAnsi="微软雅黑"/>
                <w:kern w:val="0"/>
                <w:sz w:val="22"/>
              </w:rPr>
              <w:t xml:space="preserve"> will call each S to say and hit the Fc</w:t>
            </w:r>
          </w:p>
          <w:p w14:paraId="74422E9B" w14:textId="77777777" w:rsidR="0079361D" w:rsidRDefault="00DF5279">
            <w:pPr>
              <w:numPr>
                <w:ilvl w:val="0"/>
                <w:numId w:val="2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 xml:space="preserve">Star rewarding system will be incorporated </w:t>
            </w:r>
          </w:p>
        </w:tc>
      </w:tr>
      <w:tr w:rsidR="0079361D" w14:paraId="15AD6A18" w14:textId="77777777">
        <w:trPr>
          <w:trHeight w:val="973"/>
        </w:trPr>
        <w:tc>
          <w:tcPr>
            <w:tcW w:w="1639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4B50A01A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1ADD1C" w14:textId="34D6F76B" w:rsidR="00DF5279" w:rsidRDefault="00277185" w:rsidP="00DF5279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>Pra</w:t>
            </w:r>
            <w:proofErr w:type="spellEnd"/>
            <w:r w:rsidR="00A02635"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/Pro</w:t>
            </w:r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 xml:space="preserve"> </w:t>
            </w:r>
            <w:r w:rsidR="00DF5279" w:rsidRPr="0098628D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t xml:space="preserve">Game: </w:t>
            </w:r>
            <w:r w:rsidR="00A02635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t xml:space="preserve">Ear </w:t>
            </w:r>
            <w:r w:rsidR="00903002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t>whistling (Review)</w:t>
            </w:r>
          </w:p>
          <w:p w14:paraId="6B53793C" w14:textId="77777777" w:rsidR="00A02635" w:rsidRPr="00A02635" w:rsidRDefault="00A02635" w:rsidP="00A02635">
            <w:pPr>
              <w:pStyle w:val="a6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The class will be divided into two groups</w:t>
            </w:r>
          </w:p>
          <w:p w14:paraId="2D28A786" w14:textId="77777777" w:rsidR="0079361D" w:rsidRPr="00A02635" w:rsidRDefault="00A02635" w:rsidP="00A02635">
            <w:pPr>
              <w:pStyle w:val="a6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T will then put all (Pasta, Pizza, Bread, Juice on the table) </w:t>
            </w:r>
          </w:p>
          <w:p w14:paraId="7A1A34F7" w14:textId="751EF5B3" w:rsidR="00A02635" w:rsidRPr="00A02635" w:rsidRDefault="00A02635" w:rsidP="00A02635">
            <w:pPr>
              <w:pStyle w:val="a6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The last Student from each group will whisper a target word into the next Student</w:t>
            </w:r>
            <w:r w:rsidR="005A6355">
              <w:rPr>
                <w:rFonts w:ascii="微软雅黑" w:eastAsia="微软雅黑" w:hAnsi="微软雅黑" w:cstheme="minorHAnsi"/>
                <w:bCs/>
                <w:sz w:val="22"/>
              </w:rPr>
              <w:t>’s ear</w:t>
            </w: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, the process will drill until </w:t>
            </w:r>
            <w:proofErr w:type="gramStart"/>
            <w:r>
              <w:rPr>
                <w:rFonts w:ascii="微软雅黑" w:eastAsia="微软雅黑" w:hAnsi="微软雅黑" w:cstheme="minorHAnsi"/>
                <w:bCs/>
                <w:sz w:val="22"/>
              </w:rPr>
              <w:t>it</w:t>
            </w:r>
            <w:proofErr w:type="gramEnd"/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</w:t>
            </w:r>
            <w:proofErr w:type="spellStart"/>
            <w:r w:rsidR="00335CCF">
              <w:rPr>
                <w:rFonts w:ascii="微软雅黑" w:eastAsia="微软雅黑" w:hAnsi="微软雅黑" w:cstheme="minorHAnsi"/>
                <w:bCs/>
                <w:sz w:val="22"/>
              </w:rPr>
              <w:t>get</w:t>
            </w:r>
            <w:r w:rsidR="00200960">
              <w:rPr>
                <w:rFonts w:ascii="微软雅黑" w:eastAsia="微软雅黑" w:hAnsi="微软雅黑" w:cstheme="minorHAnsi"/>
                <w:bCs/>
                <w:sz w:val="22"/>
              </w:rPr>
              <w:t>’</w:t>
            </w:r>
            <w:r w:rsidR="00335CCF">
              <w:rPr>
                <w:rFonts w:ascii="微软雅黑" w:eastAsia="微软雅黑" w:hAnsi="微软雅黑" w:cstheme="minorHAnsi"/>
                <w:bCs/>
                <w:sz w:val="22"/>
              </w:rPr>
              <w:t>s</w:t>
            </w:r>
            <w:proofErr w:type="spellEnd"/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to the last student and the last student need to pick the target FC (Bread, Pasta, Pizza, Juice)</w:t>
            </w:r>
          </w:p>
          <w:p w14:paraId="6F43C36F" w14:textId="5F719542" w:rsidR="00A02635" w:rsidRPr="00A02635" w:rsidRDefault="00A02635" w:rsidP="00A02635">
            <w:pPr>
              <w:pStyle w:val="a6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The </w:t>
            </w:r>
            <w:r w:rsidR="00C103F8">
              <w:rPr>
                <w:rFonts w:ascii="微软雅黑" w:eastAsia="微软雅黑" w:hAnsi="微软雅黑" w:cstheme="minorHAnsi"/>
                <w:bCs/>
                <w:sz w:val="22"/>
              </w:rPr>
              <w:t xml:space="preserve">group who picks the target word </w:t>
            </w:r>
            <w:r w:rsidR="005A6355">
              <w:rPr>
                <w:rFonts w:ascii="微软雅黑" w:eastAsia="微软雅黑" w:hAnsi="微软雅黑" w:cstheme="minorHAnsi"/>
                <w:bCs/>
                <w:sz w:val="22"/>
              </w:rPr>
              <w:t xml:space="preserve">first </w:t>
            </w:r>
            <w:r w:rsidR="00C103F8">
              <w:rPr>
                <w:rFonts w:ascii="微软雅黑" w:eastAsia="微软雅黑" w:hAnsi="微软雅黑" w:cstheme="minorHAnsi"/>
                <w:bCs/>
                <w:sz w:val="22"/>
              </w:rPr>
              <w:t>is the winner</w:t>
            </w: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</w:t>
            </w:r>
          </w:p>
        </w:tc>
      </w:tr>
      <w:tr w:rsidR="00A02635" w14:paraId="79507B7F" w14:textId="77777777">
        <w:trPr>
          <w:gridAfter w:val="3"/>
          <w:wAfter w:w="8766" w:type="dxa"/>
          <w:trHeight w:val="841"/>
        </w:trPr>
        <w:tc>
          <w:tcPr>
            <w:tcW w:w="16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38CBDC6E" w14:textId="77777777" w:rsidR="00A02635" w:rsidRDefault="00A0263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</w:tr>
      <w:tr w:rsidR="0079361D" w14:paraId="30533990" w14:textId="77777777">
        <w:trPr>
          <w:trHeight w:val="710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1F9EA369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23EFB8C1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3E8F9423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2532DC42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3885C7" w14:textId="3296B02A" w:rsidR="0079361D" w:rsidRDefault="00A30C37">
            <w:pPr>
              <w:shd w:val="clear" w:color="auto" w:fill="FFFFFF" w:themeFill="background1"/>
              <w:spacing w:line="0" w:lineRule="atLeast"/>
              <w:rPr>
                <w:rFonts w:eastAsia="微软雅黑" w:cstheme="minorHAnsi"/>
                <w:b/>
                <w:bCs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Review and do book activities if any</w:t>
            </w:r>
          </w:p>
          <w:p w14:paraId="3270E6CE" w14:textId="77777777" w:rsidR="0079361D" w:rsidRDefault="0079361D">
            <w:pPr>
              <w:spacing w:line="0" w:lineRule="atLeast"/>
              <w:rPr>
                <w:rFonts w:eastAsia="微软雅黑" w:cstheme="minorHAnsi"/>
                <w:b/>
                <w:bCs/>
                <w:kern w:val="0"/>
                <w:sz w:val="22"/>
              </w:rPr>
            </w:pPr>
          </w:p>
        </w:tc>
      </w:tr>
    </w:tbl>
    <w:bookmarkEnd w:id="0"/>
    <w:p w14:paraId="03D42328" w14:textId="1044CD55" w:rsidR="0079361D" w:rsidRDefault="00323795">
      <w:pPr>
        <w:rPr>
          <w:rFonts w:eastAsiaTheme="minorEastAsia"/>
        </w:rPr>
      </w:pPr>
      <w:r w:rsidRPr="00323795">
        <w:rPr>
          <w:rFonts w:eastAsiaTheme="minorEastAsia"/>
        </w:rPr>
        <w:t>/Users/emmanuel/dev/Youtube/Teacher-practice/javascript-complete-guide/Forms/index.html</w:t>
      </w:r>
    </w:p>
    <w:p w14:paraId="71ED636F" w14:textId="77777777" w:rsidR="0079361D" w:rsidRDefault="0079361D">
      <w:pPr>
        <w:rPr>
          <w:rFonts w:eastAsiaTheme="minorEastAsia"/>
        </w:rPr>
      </w:pPr>
    </w:p>
    <w:tbl>
      <w:tblPr>
        <w:tblStyle w:val="a5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79361D" w14:paraId="5A9B814C" w14:textId="77777777">
        <w:trPr>
          <w:trHeight w:val="52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B0C927C" w14:textId="77777777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C5C6DF2" w14:textId="4CA24A46" w:rsidR="0079361D" w:rsidRDefault="00277185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Wonder kids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0F2C105" w14:textId="18D34D1B" w:rsidR="0079361D" w:rsidRDefault="00277185">
            <w:pPr>
              <w:spacing w:line="0" w:lineRule="atLeast"/>
              <w:jc w:val="center"/>
              <w:rPr>
                <w:rFonts w:ascii="微软雅黑" w:eastAsia="PMingLiU" w:hAnsi="微软雅黑"/>
                <w:kern w:val="0"/>
                <w:sz w:val="22"/>
                <w:lang w:eastAsia="zh-TW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 xml:space="preserve">Lesson </w:t>
            </w:r>
            <w:r w:rsidR="00903002">
              <w:rPr>
                <w:rFonts w:ascii="微软雅黑" w:eastAsia="微软雅黑" w:hAnsi="微软雅黑"/>
                <w:b/>
                <w:kern w:val="0"/>
                <w:sz w:val="22"/>
              </w:rPr>
              <w:t>26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BE3AA11" w14:textId="77777777" w:rsidR="0079361D" w:rsidRDefault="00277185">
            <w:pPr>
              <w:widowControl/>
              <w:jc w:val="left"/>
              <w:textAlignment w:val="center"/>
              <w:rPr>
                <w:rFonts w:ascii="微软雅黑" w:eastAsia="微软雅黑" w:hAnsi="微软雅黑"/>
                <w:kern w:val="0"/>
                <w:sz w:val="18"/>
                <w:szCs w:val="15"/>
                <w:lang w:val="en-GB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5"/>
                <w:vertAlign w:val="superscript"/>
              </w:rPr>
              <w:t>2nd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5"/>
              </w:rPr>
              <w:t>H</w:t>
            </w:r>
            <w:r>
              <w:rPr>
                <w:rFonts w:ascii="微软雅黑" w:eastAsia="微软雅黑" w:hAnsi="微软雅黑"/>
                <w:kern w:val="0"/>
                <w:sz w:val="18"/>
                <w:szCs w:val="15"/>
                <w:lang w:val="en-GB"/>
              </w:rPr>
              <w:t>our</w:t>
            </w:r>
          </w:p>
          <w:p w14:paraId="1800326F" w14:textId="77777777" w:rsidR="0079361D" w:rsidRDefault="0079361D">
            <w:pPr>
              <w:spacing w:line="0" w:lineRule="atLeast"/>
              <w:jc w:val="center"/>
              <w:rPr>
                <w:rFonts w:ascii="微软雅黑" w:eastAsiaTheme="minorEastAsia" w:hAnsi="微软雅黑"/>
                <w:kern w:val="0"/>
                <w:sz w:val="22"/>
                <w:lang w:val="ru-RU"/>
              </w:rPr>
            </w:pPr>
          </w:p>
        </w:tc>
      </w:tr>
      <w:tr w:rsidR="0079361D" w14:paraId="3BF9165B" w14:textId="77777777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ABC2A90" w14:textId="77777777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FB983A5" w14:textId="4A3171BA" w:rsidR="0079361D" w:rsidRDefault="0079361D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</w:p>
          <w:p w14:paraId="3FD41F5B" w14:textId="77777777" w:rsidR="00A30C37" w:rsidRDefault="00903002" w:rsidP="00903002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Review the above lessons</w:t>
            </w:r>
          </w:p>
          <w:p w14:paraId="25E8008E" w14:textId="77777777" w:rsidR="00903002" w:rsidRDefault="00903002" w:rsidP="00903002">
            <w:pPr>
              <w:pStyle w:val="a6"/>
              <w:numPr>
                <w:ilvl w:val="0"/>
                <w:numId w:val="11"/>
              </w:numPr>
              <w:spacing w:line="0" w:lineRule="atLeast"/>
              <w:ind w:firstLineChars="0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S</w:t>
            </w:r>
            <w:r>
              <w:rPr>
                <w:rFonts w:ascii="微软雅黑" w:eastAsia="微软雅黑" w:hAnsi="微软雅黑"/>
                <w:b/>
                <w:bCs/>
                <w:sz w:val="22"/>
              </w:rPr>
              <w:t>ing up (Picnic time)</w:t>
            </w:r>
          </w:p>
          <w:p w14:paraId="037F0BEC" w14:textId="408ABFAC" w:rsidR="00903002" w:rsidRPr="00903002" w:rsidRDefault="00903002" w:rsidP="00E87622">
            <w:pPr>
              <w:pStyle w:val="a6"/>
              <w:spacing w:line="0" w:lineRule="atLeast"/>
              <w:ind w:left="420" w:firstLineChars="0" w:firstLine="0"/>
              <w:rPr>
                <w:rFonts w:ascii="微软雅黑" w:eastAsia="微软雅黑" w:hAnsi="微软雅黑" w:hint="eastAsia"/>
                <w:b/>
                <w:bCs/>
                <w:sz w:val="22"/>
              </w:rPr>
            </w:pPr>
          </w:p>
        </w:tc>
      </w:tr>
      <w:tr w:rsidR="0079361D" w14:paraId="09A86D49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5DDB6EAF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4632104E" w14:textId="03E69910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E-</w:t>
            </w:r>
            <w:r w:rsidR="00903002">
              <w:rPr>
                <w:rFonts w:ascii="微软雅黑" w:eastAsia="微软雅黑" w:hAnsi="微软雅黑"/>
                <w:b/>
                <w:kern w:val="0"/>
                <w:sz w:val="22"/>
              </w:rPr>
              <w:t>board, F</w:t>
            </w: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/</w:t>
            </w:r>
            <w:r w:rsidR="00903002">
              <w:rPr>
                <w:rFonts w:ascii="微软雅黑" w:eastAsia="微软雅黑" w:hAnsi="微软雅黑"/>
                <w:b/>
                <w:kern w:val="0"/>
                <w:sz w:val="22"/>
              </w:rPr>
              <w:t>C, Puppet, Dice</w:t>
            </w:r>
          </w:p>
        </w:tc>
      </w:tr>
      <w:tr w:rsidR="0079361D" w14:paraId="45050A2F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D75410B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364D0D53" w14:textId="77777777" w:rsidR="0079361D" w:rsidRDefault="00277185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Steps</w:t>
            </w:r>
          </w:p>
        </w:tc>
      </w:tr>
      <w:tr w:rsidR="0079361D" w14:paraId="1CC91215" w14:textId="77777777">
        <w:trPr>
          <w:trHeight w:val="1873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D648F87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5E321CF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3594CE1A" w14:textId="77777777" w:rsidR="0079361D" w:rsidRDefault="00B217EC">
            <w:pPr>
              <w:numPr>
                <w:ilvl w:val="0"/>
                <w:numId w:val="3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Review</w:t>
            </w:r>
            <w:r w:rsidR="001C3390">
              <w:rPr>
                <w:rFonts w:ascii="微软雅黑" w:eastAsia="微软雅黑" w:hAnsi="微软雅黑"/>
                <w:kern w:val="0"/>
                <w:sz w:val="22"/>
              </w:rPr>
              <w:t xml:space="preserve"> the previous lesson before break</w:t>
            </w:r>
            <w:r w:rsidR="00277185">
              <w:rPr>
                <w:rFonts w:ascii="微软雅黑" w:eastAsia="微软雅黑" w:hAnsi="微软雅黑" w:hint="eastAsia"/>
                <w:kern w:val="0"/>
                <w:sz w:val="22"/>
              </w:rPr>
              <w:t xml:space="preserve">. </w:t>
            </w:r>
          </w:p>
          <w:p w14:paraId="28B3955C" w14:textId="77777777" w:rsidR="001C3390" w:rsidRPr="001C3390" w:rsidRDefault="001C3390" w:rsidP="001C3390">
            <w:pPr>
              <w:numPr>
                <w:ilvl w:val="0"/>
                <w:numId w:val="3"/>
              </w:num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Putting all the FC on the whiteboard, T will randomly hit for the Ss to say the correct word</w:t>
            </w:r>
          </w:p>
          <w:p w14:paraId="0C75C311" w14:textId="77777777" w:rsidR="0079361D" w:rsidRDefault="0079361D" w:rsidP="001C3390">
            <w:pPr>
              <w:tabs>
                <w:tab w:val="left" w:pos="312"/>
              </w:tabs>
              <w:spacing w:line="0" w:lineRule="atLeast"/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</w:tr>
      <w:tr w:rsidR="0079361D" w14:paraId="6B69FE66" w14:textId="77777777">
        <w:trPr>
          <w:trHeight w:val="2356"/>
        </w:trPr>
        <w:tc>
          <w:tcPr>
            <w:tcW w:w="1841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8C77E3A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265AA" w14:textId="77777777" w:rsidR="0079361D" w:rsidRDefault="00277185">
            <w:pPr>
              <w:spacing w:line="0" w:lineRule="atLeast"/>
              <w:rPr>
                <w:rFonts w:ascii="微软雅黑" w:eastAsia="微软雅黑" w:hAnsi="微软雅黑" w:cstheme="minorHAnsi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Pre:</w:t>
            </w:r>
          </w:p>
          <w:p w14:paraId="3643087E" w14:textId="3E80F939" w:rsidR="0079361D" w:rsidRDefault="001617A8" w:rsidP="001617A8">
            <w:pPr>
              <w:tabs>
                <w:tab w:val="left" w:pos="312"/>
              </w:tabs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 xml:space="preserve">T will </w:t>
            </w:r>
            <w:r w:rsidR="00E87622">
              <w:rPr>
                <w:rFonts w:ascii="微软雅黑" w:eastAsia="微软雅黑" w:hAnsi="微软雅黑"/>
                <w:kern w:val="0"/>
                <w:sz w:val="22"/>
              </w:rPr>
              <w:t>say today we are going to have fun by singing a song</w:t>
            </w:r>
          </w:p>
          <w:p w14:paraId="6D1D2B0F" w14:textId="77777777" w:rsidR="0079361D" w:rsidRDefault="00823991" w:rsidP="001617A8">
            <w:pPr>
              <w:pStyle w:val="a6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>eacher will teach the vocabularies in the song first.</w:t>
            </w:r>
          </w:p>
          <w:p w14:paraId="7BA54CFE" w14:textId="77777777" w:rsidR="00823991" w:rsidRDefault="00823991" w:rsidP="001617A8">
            <w:pPr>
              <w:pStyle w:val="a6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 xml:space="preserve"> will read the sentences in the song line by line for the Ss to repeat</w:t>
            </w:r>
          </w:p>
          <w:p w14:paraId="649C7CFF" w14:textId="77777777" w:rsidR="00823991" w:rsidRDefault="00823991" w:rsidP="001617A8">
            <w:pPr>
              <w:pStyle w:val="a6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 will do the TPR in the song for the Ss to follow</w:t>
            </w:r>
          </w:p>
          <w:p w14:paraId="5C5CC05B" w14:textId="77777777" w:rsidR="00823991" w:rsidRDefault="00823991" w:rsidP="001617A8">
            <w:pPr>
              <w:pStyle w:val="a6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 T and Ss will read the sentences in the song by following the E-board</w:t>
            </w:r>
          </w:p>
          <w:p w14:paraId="09B121CA" w14:textId="358C93D8" w:rsidR="00823991" w:rsidRPr="00823991" w:rsidRDefault="003B3073" w:rsidP="001617A8">
            <w:pPr>
              <w:pStyle w:val="a6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 xml:space="preserve"> will then dance to song by allowing the Ss to follow for several times</w:t>
            </w:r>
          </w:p>
        </w:tc>
      </w:tr>
      <w:tr w:rsidR="0079361D" w14:paraId="1B785C57" w14:textId="77777777">
        <w:trPr>
          <w:trHeight w:val="1921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C517BD9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092A25" w14:textId="2CD7D3C6" w:rsidR="0079361D" w:rsidRDefault="00277185">
            <w:pPr>
              <w:spacing w:line="0" w:lineRule="atLeast"/>
              <w:rPr>
                <w:rFonts w:ascii="微软雅黑" w:eastAsia="微软雅黑" w:hAnsi="微软雅黑" w:cstheme="minorHAnsi"/>
                <w:bCs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>Pra</w:t>
            </w:r>
            <w:proofErr w:type="spellEnd"/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theme="minorHAnsi"/>
                <w:bCs/>
                <w:kern w:val="0"/>
                <w:sz w:val="22"/>
              </w:rPr>
              <w:t xml:space="preserve"> </w:t>
            </w:r>
            <w:r w:rsidR="003B3073">
              <w:rPr>
                <w:rFonts w:ascii="微软雅黑" w:eastAsia="微软雅黑" w:hAnsi="微软雅黑" w:cstheme="minorHAnsi"/>
                <w:bCs/>
                <w:kern w:val="0"/>
                <w:sz w:val="22"/>
              </w:rPr>
              <w:t>Group dancing</w:t>
            </w:r>
          </w:p>
          <w:p w14:paraId="13E2812A" w14:textId="77777777" w:rsidR="005A6355" w:rsidRDefault="003B3073" w:rsidP="009A7270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 will group the class into two groups</w:t>
            </w:r>
          </w:p>
          <w:p w14:paraId="76F2A45E" w14:textId="2666136E" w:rsidR="003B3073" w:rsidRDefault="00706535" w:rsidP="009A7270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Firstly,</w:t>
            </w:r>
            <w:r w:rsidR="003B3073">
              <w:rPr>
                <w:rFonts w:ascii="微软雅黑" w:eastAsia="微软雅黑" w:hAnsi="微软雅黑" w:cstheme="minorHAnsi"/>
                <w:bCs/>
                <w:sz w:val="22"/>
              </w:rPr>
              <w:t xml:space="preserve"> all the Ss including the Ts will dance together</w:t>
            </w:r>
          </w:p>
          <w:p w14:paraId="5413ED03" w14:textId="7BD2E015" w:rsidR="003B3073" w:rsidRPr="009A7270" w:rsidRDefault="003B3073" w:rsidP="009A7270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Then each group </w:t>
            </w:r>
            <w:r w:rsidR="00706535">
              <w:rPr>
                <w:rFonts w:ascii="微软雅黑" w:eastAsia="微软雅黑" w:hAnsi="微软雅黑" w:cstheme="minorHAnsi"/>
                <w:bCs/>
                <w:sz w:val="22"/>
              </w:rPr>
              <w:t>will dance and vice versa</w:t>
            </w:r>
          </w:p>
        </w:tc>
      </w:tr>
      <w:tr w:rsidR="0079361D" w14:paraId="560F5D24" w14:textId="77777777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737B3DAF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59FA58BC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742B0F5E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32F978A5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2F898EC" w14:textId="5DE16919" w:rsidR="0079361D" w:rsidRDefault="005A6355">
            <w:pPr>
              <w:pStyle w:val="a6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微软雅黑" w:cstheme="minorHAnsi"/>
                <w:b/>
                <w:bCs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Review</w:t>
            </w:r>
            <w:r w:rsidR="00592106">
              <w:rPr>
                <w:rFonts w:ascii="微软雅黑" w:eastAsia="微软雅黑" w:hAnsi="微软雅黑"/>
                <w:sz w:val="22"/>
              </w:rPr>
              <w:t xml:space="preserve"> and do book activities</w:t>
            </w:r>
          </w:p>
        </w:tc>
      </w:tr>
    </w:tbl>
    <w:p w14:paraId="26750BE4" w14:textId="77777777" w:rsidR="0079361D" w:rsidRDefault="0079361D">
      <w:pPr>
        <w:rPr>
          <w:rFonts w:eastAsiaTheme="minorEastAsia"/>
        </w:rPr>
      </w:pPr>
    </w:p>
    <w:p w14:paraId="7355ED30" w14:textId="77777777" w:rsidR="0079361D" w:rsidRDefault="0079361D"/>
    <w:sectPr w:rsidR="0079361D">
      <w:headerReference w:type="default" r:id="rId8"/>
      <w:pgSz w:w="11906" w:h="16838"/>
      <w:pgMar w:top="437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92829" w14:textId="77777777" w:rsidR="000738CC" w:rsidRDefault="000738CC">
      <w:r>
        <w:separator/>
      </w:r>
    </w:p>
  </w:endnote>
  <w:endnote w:type="continuationSeparator" w:id="0">
    <w:p w14:paraId="0F9B7C36" w14:textId="77777777" w:rsidR="000738CC" w:rsidRDefault="0007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D0F6E" w14:textId="77777777" w:rsidR="000738CC" w:rsidRDefault="000738CC">
      <w:r>
        <w:separator/>
      </w:r>
    </w:p>
  </w:footnote>
  <w:footnote w:type="continuationSeparator" w:id="0">
    <w:p w14:paraId="6CCE49E2" w14:textId="77777777" w:rsidR="000738CC" w:rsidRDefault="00073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39C4" w14:textId="77777777" w:rsidR="0079361D" w:rsidRDefault="00277185">
    <w:pPr>
      <w:pStyle w:val="a4"/>
      <w:pBdr>
        <w:bottom w:val="none" w:sz="0" w:space="0" w:color="auto"/>
      </w:pBdr>
      <w:tabs>
        <w:tab w:val="center" w:pos="5296"/>
        <w:tab w:val="left" w:pos="8364"/>
      </w:tabs>
      <w:jc w:val="left"/>
      <w:rPr>
        <w:rFonts w:ascii="微软雅黑" w:eastAsia="PMingLiU" w:hAnsi="微软雅黑"/>
        <w:b/>
        <w:sz w:val="28"/>
        <w:lang w:eastAsia="zh-TW"/>
      </w:rPr>
    </w:pPr>
    <w:r>
      <w:rPr>
        <w:rFonts w:ascii="微软雅黑" w:eastAsia="微软雅黑" w:hAnsi="微软雅黑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56658" wp14:editId="13A42D9D">
              <wp:simplePos x="0" y="0"/>
              <wp:positionH relativeFrom="column">
                <wp:posOffset>1203960</wp:posOffset>
              </wp:positionH>
              <wp:positionV relativeFrom="paragraph">
                <wp:posOffset>194945</wp:posOffset>
              </wp:positionV>
              <wp:extent cx="3704590" cy="39624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459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76AC3D" w14:textId="77777777" w:rsidR="0079361D" w:rsidRDefault="007936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56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8pt;margin-top:15.35pt;width:291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" filled="f" stroked="f">
              <v:textbox>
                <w:txbxContent>
                  <w:p w14:paraId="1C76AC3D" w14:textId="77777777" w:rsidR="0079361D" w:rsidRDefault="0079361D"/>
                </w:txbxContent>
              </v:textbox>
              <w10:wrap type="square"/>
            </v:shape>
          </w:pict>
        </mc:Fallback>
      </mc:AlternateContent>
    </w:r>
    <w:r>
      <w:rPr>
        <w:rFonts w:ascii="微软雅黑" w:hAnsi="微软雅黑" w:hint="eastAsia"/>
        <w:b/>
        <w:sz w:val="28"/>
      </w:rPr>
      <w:tab/>
      <w:t xml:space="preserve">               WK lesson plan 17th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836F"/>
    <w:multiLevelType w:val="singleLevel"/>
    <w:tmpl w:val="05818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12DD40"/>
    <w:multiLevelType w:val="singleLevel"/>
    <w:tmpl w:val="1C12DD4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8E3323"/>
    <w:multiLevelType w:val="hybridMultilevel"/>
    <w:tmpl w:val="22ACA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13CB3"/>
    <w:multiLevelType w:val="hybridMultilevel"/>
    <w:tmpl w:val="ABDCC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73C5"/>
    <w:multiLevelType w:val="singleLevel"/>
    <w:tmpl w:val="38A87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1993CEA"/>
    <w:multiLevelType w:val="singleLevel"/>
    <w:tmpl w:val="41993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7C33ABF"/>
    <w:multiLevelType w:val="hybridMultilevel"/>
    <w:tmpl w:val="CF9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4B0D36"/>
    <w:multiLevelType w:val="hybridMultilevel"/>
    <w:tmpl w:val="10BAF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2E5E63"/>
    <w:multiLevelType w:val="hybridMultilevel"/>
    <w:tmpl w:val="6DA4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655BA1"/>
    <w:multiLevelType w:val="multilevel"/>
    <w:tmpl w:val="76655BA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F7158"/>
    <w:rsid w:val="000738CC"/>
    <w:rsid w:val="001617A8"/>
    <w:rsid w:val="00184217"/>
    <w:rsid w:val="001C3390"/>
    <w:rsid w:val="00200960"/>
    <w:rsid w:val="002039DE"/>
    <w:rsid w:val="00277185"/>
    <w:rsid w:val="003043B2"/>
    <w:rsid w:val="00323795"/>
    <w:rsid w:val="00335CCF"/>
    <w:rsid w:val="003B3073"/>
    <w:rsid w:val="00474A6B"/>
    <w:rsid w:val="00535459"/>
    <w:rsid w:val="00592106"/>
    <w:rsid w:val="005A6355"/>
    <w:rsid w:val="00657C53"/>
    <w:rsid w:val="00661CF9"/>
    <w:rsid w:val="00697A38"/>
    <w:rsid w:val="006D3F9C"/>
    <w:rsid w:val="007060C9"/>
    <w:rsid w:val="00706535"/>
    <w:rsid w:val="00733967"/>
    <w:rsid w:val="0079361D"/>
    <w:rsid w:val="00814EFC"/>
    <w:rsid w:val="00823991"/>
    <w:rsid w:val="00865CBA"/>
    <w:rsid w:val="00903002"/>
    <w:rsid w:val="0098628D"/>
    <w:rsid w:val="00991298"/>
    <w:rsid w:val="009A7270"/>
    <w:rsid w:val="00A02635"/>
    <w:rsid w:val="00A17879"/>
    <w:rsid w:val="00A266C9"/>
    <w:rsid w:val="00A30C37"/>
    <w:rsid w:val="00B217EC"/>
    <w:rsid w:val="00B47412"/>
    <w:rsid w:val="00C103F8"/>
    <w:rsid w:val="00CA0F04"/>
    <w:rsid w:val="00CC1F0C"/>
    <w:rsid w:val="00D75B6C"/>
    <w:rsid w:val="00DF5279"/>
    <w:rsid w:val="00E87622"/>
    <w:rsid w:val="00EE52B7"/>
    <w:rsid w:val="00FE2FE8"/>
    <w:rsid w:val="052A5F34"/>
    <w:rsid w:val="0AA2058B"/>
    <w:rsid w:val="1DD20684"/>
    <w:rsid w:val="20D92620"/>
    <w:rsid w:val="30980D26"/>
    <w:rsid w:val="31A24B40"/>
    <w:rsid w:val="37387FE4"/>
    <w:rsid w:val="3CEC058A"/>
    <w:rsid w:val="3DC25D19"/>
    <w:rsid w:val="3E280029"/>
    <w:rsid w:val="42A14E90"/>
    <w:rsid w:val="494C21D7"/>
    <w:rsid w:val="4DBF7158"/>
    <w:rsid w:val="605E38BB"/>
    <w:rsid w:val="642F1ABB"/>
    <w:rsid w:val="6AD445C0"/>
    <w:rsid w:val="6D900D24"/>
    <w:rsid w:val="6FE14666"/>
    <w:rsid w:val="78694CF7"/>
    <w:rsid w:val="79813123"/>
    <w:rsid w:val="7A0A4F2F"/>
    <w:rsid w:val="7BEC04BB"/>
    <w:rsid w:val="7D3A07D6"/>
    <w:rsid w:val="7D570DC9"/>
    <w:rsid w:val="7F5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1191"/>
  <w15:docId w15:val="{93E13A8A-69E9-C94E-8587-30FB31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Microsoft Office User</cp:lastModifiedBy>
  <cp:revision>25</cp:revision>
  <cp:lastPrinted>2019-11-22T08:49:00Z</cp:lastPrinted>
  <dcterms:created xsi:type="dcterms:W3CDTF">2020-06-16T01:24:00Z</dcterms:created>
  <dcterms:modified xsi:type="dcterms:W3CDTF">2020-07-17T14:24:00Z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