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E73EE3" w:rsidRDefault="00564EF6">
      <w:pPr>
        <w:pStyle w:val="Titel"/>
        <w:jc w:val="right"/>
        <w:rPr>
          <w:rFonts w:cs="Arial"/>
        </w:rPr>
      </w:pPr>
      <w:r w:rsidRPr="00E73EE3">
        <w:rPr>
          <w:rFonts w:cs="Arial"/>
        </w:rPr>
        <w:t>Online-Library</w:t>
      </w:r>
    </w:p>
    <w:p w:rsidR="00AE1C16" w:rsidRPr="00E73EE3" w:rsidRDefault="006B69ED">
      <w:pPr>
        <w:pStyle w:val="Titel"/>
        <w:jc w:val="right"/>
        <w:rPr>
          <w:rFonts w:cs="Arial"/>
        </w:rPr>
      </w:pPr>
      <w:r w:rsidRPr="00E73EE3">
        <w:rPr>
          <w:rFonts w:cs="Arial"/>
        </w:rPr>
        <w:fldChar w:fldCharType="begin"/>
      </w:r>
      <w:r w:rsidRPr="00E73EE3">
        <w:rPr>
          <w:rFonts w:cs="Arial"/>
        </w:rPr>
        <w:instrText xml:space="preserve"> TITLE  \* MERGEFORMAT </w:instrText>
      </w:r>
      <w:r w:rsidRPr="00E73EE3">
        <w:rPr>
          <w:rFonts w:cs="Arial"/>
        </w:rPr>
        <w:fldChar w:fldCharType="separate"/>
      </w:r>
      <w:r w:rsidR="00493D50" w:rsidRPr="00E73EE3">
        <w:rPr>
          <w:rFonts w:cs="Arial"/>
        </w:rPr>
        <w:t>Software Requirements Specification</w:t>
      </w:r>
      <w:r w:rsidRPr="00E73EE3">
        <w:rPr>
          <w:rFonts w:cs="Arial"/>
        </w:rPr>
        <w:fldChar w:fldCharType="end"/>
      </w:r>
    </w:p>
    <w:p w:rsidR="00AE1C16" w:rsidRPr="00E73EE3" w:rsidRDefault="00296123">
      <w:pPr>
        <w:pStyle w:val="Titel"/>
        <w:jc w:val="right"/>
        <w:rPr>
          <w:rFonts w:cs="Arial"/>
        </w:rPr>
      </w:pPr>
      <w:r w:rsidRPr="00E73EE3">
        <w:rPr>
          <w:rFonts w:cs="Arial"/>
        </w:rPr>
        <w:t xml:space="preserve">For </w:t>
      </w:r>
      <w:r w:rsidR="00FC6B31" w:rsidRPr="00E73EE3">
        <w:rPr>
          <w:rFonts w:cs="Arial"/>
        </w:rPr>
        <w:t>Prof. Kay Berkling</w:t>
      </w:r>
    </w:p>
    <w:p w:rsidR="00AE1C16" w:rsidRPr="009415B2" w:rsidRDefault="00AE1C16">
      <w:pPr>
        <w:rPr>
          <w:rFonts w:ascii="Arial" w:hAnsi="Arial"/>
        </w:rPr>
      </w:pPr>
    </w:p>
    <w:p w:rsidR="00AE1C16" w:rsidRPr="009415B2" w:rsidRDefault="00AE1C16">
      <w:pPr>
        <w:rPr>
          <w:rFonts w:ascii="Arial" w:hAnsi="Arial"/>
        </w:rPr>
      </w:pPr>
    </w:p>
    <w:p w:rsidR="00AE1C16" w:rsidRPr="00E73EE3" w:rsidRDefault="00BD7621">
      <w:pPr>
        <w:pStyle w:val="Titel"/>
        <w:jc w:val="right"/>
        <w:rPr>
          <w:rFonts w:cs="Arial"/>
          <w:sz w:val="28"/>
        </w:rPr>
      </w:pPr>
      <w:r>
        <w:rPr>
          <w:rFonts w:cs="Arial"/>
          <w:sz w:val="28"/>
        </w:rPr>
        <w:t xml:space="preserve">Version </w:t>
      </w:r>
      <w:r w:rsidR="00296123" w:rsidRPr="00E73EE3">
        <w:rPr>
          <w:rFonts w:cs="Arial"/>
          <w:sz w:val="28"/>
        </w:rPr>
        <w:t>1.0</w:t>
      </w:r>
    </w:p>
    <w:p w:rsidR="00AE1C16" w:rsidRPr="00E73EE3" w:rsidRDefault="00AE1C16">
      <w:pPr>
        <w:pStyle w:val="Titel"/>
        <w:rPr>
          <w:rFonts w:cs="Arial"/>
          <w:sz w:val="28"/>
        </w:rPr>
      </w:pPr>
    </w:p>
    <w:p w:rsidR="00AE1C16" w:rsidRPr="009415B2" w:rsidRDefault="00AE1C16">
      <w:pPr>
        <w:jc w:val="right"/>
        <w:rPr>
          <w:rFonts w:ascii="Arial" w:hAnsi="Arial"/>
        </w:rPr>
      </w:pPr>
    </w:p>
    <w:p w:rsidR="00AE1C16" w:rsidRPr="009415B2" w:rsidRDefault="00296123">
      <w:pPr>
        <w:pStyle w:val="InfoBlue"/>
        <w:rPr>
          <w:rFonts w:ascii="Arial" w:hAnsi="Arial"/>
        </w:rPr>
      </w:pPr>
      <w:r w:rsidRPr="009415B2">
        <w:rPr>
          <w:rFonts w:ascii="Arial" w:hAnsi="Arial"/>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AE1C16" w:rsidRPr="009415B2" w:rsidRDefault="00296123">
      <w:pPr>
        <w:pStyle w:val="InfoBlue"/>
        <w:rPr>
          <w:rFonts w:ascii="Arial" w:hAnsi="Arial"/>
        </w:rPr>
      </w:pPr>
      <w:r w:rsidRPr="009415B2">
        <w:rPr>
          <w:rFonts w:ascii="Arial" w:hAnsi="Arial"/>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AE1C16" w:rsidRPr="009415B2" w:rsidRDefault="00AE1C16">
      <w:pPr>
        <w:pStyle w:val="Textkrper"/>
        <w:rPr>
          <w:rFonts w:ascii="Arial" w:hAnsi="Arial"/>
        </w:rPr>
      </w:pPr>
    </w:p>
    <w:p w:rsidR="00AE1C16" w:rsidRPr="009415B2" w:rsidRDefault="00AE1C16">
      <w:pPr>
        <w:pStyle w:val="Textkrper"/>
        <w:rPr>
          <w:rFonts w:ascii="Arial" w:hAnsi="Arial"/>
        </w:rPr>
        <w:sectPr w:rsidR="00AE1C16" w:rsidRPr="009415B2">
          <w:headerReference w:type="default" r:id="rId8"/>
          <w:footerReference w:type="even" r:id="rId9"/>
          <w:pgSz w:w="12240" w:h="15840" w:code="1"/>
          <w:pgMar w:top="1440" w:right="1440" w:bottom="1440" w:left="1440" w:header="720" w:footer="720" w:gutter="0"/>
          <w:cols w:space="720"/>
          <w:vAlign w:val="center"/>
        </w:sectPr>
      </w:pPr>
    </w:p>
    <w:p w:rsidR="00AE1C16" w:rsidRPr="00E73EE3" w:rsidRDefault="00296123">
      <w:pPr>
        <w:pStyle w:val="Titel"/>
        <w:rPr>
          <w:rFonts w:cs="Arial"/>
        </w:rPr>
      </w:pPr>
      <w:r w:rsidRPr="00E73EE3">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1C16" w:rsidRPr="00E73EE3">
        <w:tc>
          <w:tcPr>
            <w:tcW w:w="2304" w:type="dxa"/>
          </w:tcPr>
          <w:p w:rsidR="00AE1C16" w:rsidRPr="009415B2" w:rsidRDefault="00296123">
            <w:pPr>
              <w:pStyle w:val="Tabletext"/>
              <w:jc w:val="center"/>
              <w:rPr>
                <w:rFonts w:ascii="Arial" w:hAnsi="Arial"/>
                <w:b/>
              </w:rPr>
            </w:pPr>
            <w:r w:rsidRPr="009415B2">
              <w:rPr>
                <w:rFonts w:ascii="Arial" w:hAnsi="Arial"/>
                <w:b/>
              </w:rPr>
              <w:t>Date</w:t>
            </w:r>
          </w:p>
        </w:tc>
        <w:tc>
          <w:tcPr>
            <w:tcW w:w="1152" w:type="dxa"/>
          </w:tcPr>
          <w:p w:rsidR="00AE1C16" w:rsidRPr="009415B2" w:rsidRDefault="00296123">
            <w:pPr>
              <w:pStyle w:val="Tabletext"/>
              <w:jc w:val="center"/>
              <w:rPr>
                <w:rFonts w:ascii="Arial" w:hAnsi="Arial"/>
                <w:b/>
              </w:rPr>
            </w:pPr>
            <w:r w:rsidRPr="009415B2">
              <w:rPr>
                <w:rFonts w:ascii="Arial" w:hAnsi="Arial"/>
                <w:b/>
              </w:rPr>
              <w:t>Version</w:t>
            </w:r>
          </w:p>
        </w:tc>
        <w:tc>
          <w:tcPr>
            <w:tcW w:w="3744" w:type="dxa"/>
          </w:tcPr>
          <w:p w:rsidR="00AE1C16" w:rsidRPr="009415B2" w:rsidRDefault="00296123">
            <w:pPr>
              <w:pStyle w:val="Tabletext"/>
              <w:jc w:val="center"/>
              <w:rPr>
                <w:rFonts w:ascii="Arial" w:hAnsi="Arial"/>
                <w:b/>
              </w:rPr>
            </w:pPr>
            <w:r w:rsidRPr="009415B2">
              <w:rPr>
                <w:rFonts w:ascii="Arial" w:hAnsi="Arial"/>
                <w:b/>
              </w:rPr>
              <w:t>Description</w:t>
            </w:r>
          </w:p>
        </w:tc>
        <w:tc>
          <w:tcPr>
            <w:tcW w:w="2304" w:type="dxa"/>
          </w:tcPr>
          <w:p w:rsidR="00AE1C16" w:rsidRPr="009415B2" w:rsidRDefault="00296123">
            <w:pPr>
              <w:pStyle w:val="Tabletext"/>
              <w:jc w:val="center"/>
              <w:rPr>
                <w:rFonts w:ascii="Arial" w:hAnsi="Arial"/>
                <w:b/>
              </w:rPr>
            </w:pPr>
            <w:r w:rsidRPr="009415B2">
              <w:rPr>
                <w:rFonts w:ascii="Arial" w:hAnsi="Arial"/>
                <w:b/>
              </w:rPr>
              <w:t>Author</w:t>
            </w:r>
          </w:p>
        </w:tc>
      </w:tr>
      <w:tr w:rsidR="00AE1C16" w:rsidRPr="00E73EE3">
        <w:tc>
          <w:tcPr>
            <w:tcW w:w="2304" w:type="dxa"/>
          </w:tcPr>
          <w:p w:rsidR="00AE1C16" w:rsidRPr="009415B2" w:rsidRDefault="00BD7621" w:rsidP="00BD7621">
            <w:pPr>
              <w:pStyle w:val="Tabletext"/>
              <w:rPr>
                <w:rFonts w:ascii="Arial" w:hAnsi="Arial"/>
              </w:rPr>
            </w:pPr>
            <w:r>
              <w:rPr>
                <w:rFonts w:ascii="Arial" w:hAnsi="Arial" w:cs="Arial"/>
              </w:rPr>
              <w:t>11.</w:t>
            </w:r>
            <w:r w:rsidRPr="009415B2">
              <w:rPr>
                <w:rFonts w:ascii="Arial" w:hAnsi="Arial"/>
              </w:rPr>
              <w:t>10</w:t>
            </w:r>
            <w:r>
              <w:rPr>
                <w:rFonts w:ascii="Arial" w:hAnsi="Arial" w:cs="Arial"/>
              </w:rPr>
              <w:t>.</w:t>
            </w:r>
            <w:r w:rsidRPr="009415B2">
              <w:rPr>
                <w:rFonts w:ascii="Arial" w:hAnsi="Arial"/>
              </w:rPr>
              <w:t>2013</w:t>
            </w:r>
          </w:p>
        </w:tc>
        <w:tc>
          <w:tcPr>
            <w:tcW w:w="1152" w:type="dxa"/>
          </w:tcPr>
          <w:p w:rsidR="00AE1C16" w:rsidRPr="009415B2" w:rsidRDefault="00BD7621" w:rsidP="00564EF6">
            <w:pPr>
              <w:pStyle w:val="Tabletext"/>
              <w:rPr>
                <w:rFonts w:ascii="Arial" w:hAnsi="Arial"/>
              </w:rPr>
            </w:pPr>
            <w:r w:rsidRPr="009415B2">
              <w:rPr>
                <w:rFonts w:ascii="Arial" w:hAnsi="Arial"/>
              </w:rPr>
              <w:t>1.0</w:t>
            </w:r>
          </w:p>
        </w:tc>
        <w:tc>
          <w:tcPr>
            <w:tcW w:w="3744" w:type="dxa"/>
          </w:tcPr>
          <w:p w:rsidR="00AE1C16" w:rsidRPr="009415B2" w:rsidRDefault="00BD7621" w:rsidP="00564EF6">
            <w:pPr>
              <w:pStyle w:val="Tabletext"/>
              <w:rPr>
                <w:rFonts w:ascii="Arial" w:hAnsi="Arial"/>
              </w:rPr>
            </w:pPr>
            <w:r w:rsidRPr="009415B2">
              <w:rPr>
                <w:rFonts w:ascii="Arial" w:hAnsi="Arial"/>
              </w:rPr>
              <w:t>Erste Teilaufgabe</w:t>
            </w:r>
          </w:p>
        </w:tc>
        <w:tc>
          <w:tcPr>
            <w:tcW w:w="2304" w:type="dxa"/>
          </w:tcPr>
          <w:p w:rsidR="00AE1C16" w:rsidRPr="009415B2" w:rsidRDefault="00BD7621" w:rsidP="00564EF6">
            <w:pPr>
              <w:pStyle w:val="Tabletext"/>
              <w:rPr>
                <w:rFonts w:ascii="Arial" w:hAnsi="Arial"/>
              </w:rPr>
            </w:pPr>
            <w:r w:rsidRPr="009415B2">
              <w:rPr>
                <w:rFonts w:ascii="Arial" w:hAnsi="Arial"/>
              </w:rPr>
              <w:t>Torsten, Wanping</w:t>
            </w:r>
          </w:p>
        </w:tc>
      </w:tr>
      <w:tr w:rsidR="00AE1C16" w:rsidRPr="00E73EE3">
        <w:tc>
          <w:tcPr>
            <w:tcW w:w="2304" w:type="dxa"/>
          </w:tcPr>
          <w:p w:rsidR="00AE1C16" w:rsidRPr="009415B2" w:rsidRDefault="00AE1C16">
            <w:pPr>
              <w:pStyle w:val="Tabletext"/>
              <w:rPr>
                <w:rFonts w:ascii="Arial" w:hAnsi="Arial"/>
              </w:rPr>
            </w:pPr>
          </w:p>
        </w:tc>
        <w:tc>
          <w:tcPr>
            <w:tcW w:w="1152" w:type="dxa"/>
          </w:tcPr>
          <w:p w:rsidR="00AE1C16" w:rsidRPr="009415B2" w:rsidRDefault="00AE1C16">
            <w:pPr>
              <w:pStyle w:val="Tabletext"/>
              <w:rPr>
                <w:rFonts w:ascii="Arial" w:hAnsi="Arial"/>
              </w:rPr>
            </w:pPr>
          </w:p>
        </w:tc>
        <w:tc>
          <w:tcPr>
            <w:tcW w:w="3744" w:type="dxa"/>
          </w:tcPr>
          <w:p w:rsidR="00AE1C16" w:rsidRPr="009415B2" w:rsidRDefault="00AE1C16">
            <w:pPr>
              <w:pStyle w:val="Tabletext"/>
              <w:rPr>
                <w:rFonts w:ascii="Arial" w:hAnsi="Arial"/>
              </w:rPr>
            </w:pPr>
          </w:p>
        </w:tc>
        <w:tc>
          <w:tcPr>
            <w:tcW w:w="2304" w:type="dxa"/>
          </w:tcPr>
          <w:p w:rsidR="00AE1C16" w:rsidRPr="009415B2" w:rsidRDefault="00AE1C16">
            <w:pPr>
              <w:pStyle w:val="Tabletext"/>
              <w:rPr>
                <w:rFonts w:ascii="Arial" w:hAnsi="Arial"/>
              </w:rPr>
            </w:pPr>
          </w:p>
        </w:tc>
      </w:tr>
      <w:tr w:rsidR="00AE1C16" w:rsidRPr="00E73EE3">
        <w:tc>
          <w:tcPr>
            <w:tcW w:w="2304" w:type="dxa"/>
          </w:tcPr>
          <w:p w:rsidR="00AE1C16" w:rsidRPr="009415B2" w:rsidRDefault="00AE1C16">
            <w:pPr>
              <w:pStyle w:val="Tabletext"/>
              <w:rPr>
                <w:rFonts w:ascii="Arial" w:hAnsi="Arial"/>
              </w:rPr>
            </w:pPr>
          </w:p>
        </w:tc>
        <w:tc>
          <w:tcPr>
            <w:tcW w:w="1152" w:type="dxa"/>
          </w:tcPr>
          <w:p w:rsidR="00AE1C16" w:rsidRPr="009415B2" w:rsidRDefault="00AE1C16">
            <w:pPr>
              <w:pStyle w:val="Tabletext"/>
              <w:rPr>
                <w:rFonts w:ascii="Arial" w:hAnsi="Arial"/>
              </w:rPr>
            </w:pPr>
          </w:p>
        </w:tc>
        <w:tc>
          <w:tcPr>
            <w:tcW w:w="3744" w:type="dxa"/>
          </w:tcPr>
          <w:p w:rsidR="00AE1C16" w:rsidRPr="009415B2" w:rsidRDefault="00AE1C16">
            <w:pPr>
              <w:pStyle w:val="Tabletext"/>
              <w:rPr>
                <w:rFonts w:ascii="Arial" w:hAnsi="Arial"/>
              </w:rPr>
            </w:pPr>
          </w:p>
        </w:tc>
        <w:tc>
          <w:tcPr>
            <w:tcW w:w="2304" w:type="dxa"/>
          </w:tcPr>
          <w:p w:rsidR="00AE1C16" w:rsidRPr="009415B2" w:rsidRDefault="00AE1C16">
            <w:pPr>
              <w:pStyle w:val="Tabletext"/>
              <w:rPr>
                <w:rFonts w:ascii="Arial" w:hAnsi="Arial"/>
              </w:rPr>
            </w:pPr>
          </w:p>
        </w:tc>
      </w:tr>
      <w:tr w:rsidR="00AE1C16" w:rsidRPr="00E73EE3">
        <w:tc>
          <w:tcPr>
            <w:tcW w:w="2304" w:type="dxa"/>
          </w:tcPr>
          <w:p w:rsidR="00AE1C16" w:rsidRPr="009415B2" w:rsidRDefault="00AE1C16">
            <w:pPr>
              <w:pStyle w:val="Tabletext"/>
              <w:rPr>
                <w:rFonts w:ascii="Arial" w:hAnsi="Arial"/>
              </w:rPr>
            </w:pPr>
          </w:p>
        </w:tc>
        <w:tc>
          <w:tcPr>
            <w:tcW w:w="1152" w:type="dxa"/>
          </w:tcPr>
          <w:p w:rsidR="00AE1C16" w:rsidRPr="009415B2" w:rsidRDefault="00AE1C16">
            <w:pPr>
              <w:pStyle w:val="Tabletext"/>
              <w:rPr>
                <w:rFonts w:ascii="Arial" w:hAnsi="Arial"/>
              </w:rPr>
            </w:pPr>
          </w:p>
        </w:tc>
        <w:tc>
          <w:tcPr>
            <w:tcW w:w="3744" w:type="dxa"/>
          </w:tcPr>
          <w:p w:rsidR="00AE1C16" w:rsidRPr="009415B2" w:rsidRDefault="00AE1C16">
            <w:pPr>
              <w:pStyle w:val="Tabletext"/>
              <w:rPr>
                <w:rFonts w:ascii="Arial" w:hAnsi="Arial"/>
              </w:rPr>
            </w:pPr>
          </w:p>
        </w:tc>
        <w:tc>
          <w:tcPr>
            <w:tcW w:w="2304" w:type="dxa"/>
          </w:tcPr>
          <w:p w:rsidR="00AE1C16" w:rsidRPr="009415B2" w:rsidRDefault="00AE1C16">
            <w:pPr>
              <w:pStyle w:val="Tabletext"/>
              <w:rPr>
                <w:rFonts w:ascii="Arial" w:hAnsi="Arial"/>
              </w:rPr>
            </w:pPr>
          </w:p>
        </w:tc>
      </w:tr>
    </w:tbl>
    <w:p w:rsidR="00AE1C16" w:rsidRPr="009415B2" w:rsidRDefault="00AE1C16">
      <w:pPr>
        <w:rPr>
          <w:rFonts w:ascii="Arial" w:hAnsi="Arial"/>
        </w:rPr>
      </w:pPr>
    </w:p>
    <w:p w:rsidR="00AE1C16" w:rsidRPr="00E73EE3" w:rsidRDefault="00296123">
      <w:pPr>
        <w:pStyle w:val="Titel"/>
        <w:rPr>
          <w:rFonts w:cs="Arial"/>
          <w:lang w:val="de-DE"/>
        </w:rPr>
      </w:pPr>
      <w:r w:rsidRPr="00E73EE3">
        <w:rPr>
          <w:rFonts w:cs="Arial"/>
          <w:lang w:val="de-DE"/>
        </w:rPr>
        <w:br w:type="page"/>
      </w:r>
      <w:r w:rsidR="00564EF6" w:rsidRPr="00E73EE3">
        <w:rPr>
          <w:rFonts w:cs="Arial"/>
          <w:lang w:val="de-DE"/>
        </w:rPr>
        <w:lastRenderedPageBreak/>
        <w:t>Inhaltsverzeichnis</w:t>
      </w:r>
    </w:p>
    <w:p w:rsidR="009415B2" w:rsidRDefault="00296123">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Pr="0021056D">
        <w:rPr>
          <w:rFonts w:ascii="Arial" w:hAnsi="Arial" w:cs="Arial"/>
          <w:lang w:val="de-DE"/>
        </w:rPr>
        <w:instrText xml:space="preserve"> TOC \o "1-3" </w:instrText>
      </w:r>
      <w:r w:rsidRPr="0021056D">
        <w:rPr>
          <w:rFonts w:ascii="Arial" w:hAnsi="Arial"/>
        </w:rPr>
        <w:fldChar w:fldCharType="separate"/>
      </w:r>
      <w:r w:rsidR="009415B2" w:rsidRPr="000B073C">
        <w:rPr>
          <w:rFonts w:cs="Arial"/>
          <w:noProof/>
        </w:rPr>
        <w:t>1.</w:t>
      </w:r>
      <w:r w:rsidR="009415B2">
        <w:rPr>
          <w:rFonts w:asciiTheme="minorHAnsi" w:eastAsiaTheme="minorEastAsia" w:hAnsiTheme="minorHAnsi" w:cstheme="minorBidi"/>
          <w:noProof/>
          <w:sz w:val="22"/>
          <w:szCs w:val="22"/>
          <w:lang w:val="de-DE" w:eastAsia="de-DE"/>
        </w:rPr>
        <w:tab/>
      </w:r>
      <w:r w:rsidR="009415B2" w:rsidRPr="000B073C">
        <w:rPr>
          <w:rFonts w:cs="Arial"/>
          <w:noProof/>
        </w:rPr>
        <w:t>Einleitung</w:t>
      </w:r>
      <w:r w:rsidR="009415B2">
        <w:rPr>
          <w:noProof/>
        </w:rPr>
        <w:tab/>
      </w:r>
      <w:r w:rsidR="009415B2">
        <w:rPr>
          <w:noProof/>
        </w:rPr>
        <w:fldChar w:fldCharType="begin"/>
      </w:r>
      <w:r w:rsidR="009415B2">
        <w:rPr>
          <w:noProof/>
        </w:rPr>
        <w:instrText xml:space="preserve"> PAGEREF _Toc369274425 \h </w:instrText>
      </w:r>
      <w:r w:rsidR="009415B2">
        <w:rPr>
          <w:noProof/>
        </w:rPr>
      </w:r>
      <w:r w:rsidR="009415B2">
        <w:rPr>
          <w:noProof/>
        </w:rPr>
        <w:fldChar w:fldCharType="separate"/>
      </w:r>
      <w:r w:rsidR="009415B2">
        <w:rPr>
          <w:noProof/>
        </w:rPr>
        <w:t>3</w:t>
      </w:r>
      <w:r w:rsidR="009415B2">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lang w:val="de-DE"/>
        </w:rPr>
        <w:t>1.1</w:t>
      </w:r>
      <w:r>
        <w:rPr>
          <w:rFonts w:asciiTheme="minorHAnsi" w:eastAsiaTheme="minorEastAsia" w:hAnsiTheme="minorHAnsi" w:cstheme="minorBidi"/>
          <w:noProof/>
          <w:sz w:val="22"/>
          <w:szCs w:val="22"/>
          <w:lang w:val="de-DE" w:eastAsia="de-DE"/>
        </w:rPr>
        <w:tab/>
      </w:r>
      <w:r w:rsidRPr="000B073C">
        <w:rPr>
          <w:rFonts w:cs="Arial"/>
          <w:noProof/>
          <w:lang w:val="de-DE"/>
        </w:rPr>
        <w:t>Zweck</w:t>
      </w:r>
      <w:r>
        <w:rPr>
          <w:noProof/>
        </w:rPr>
        <w:tab/>
      </w:r>
      <w:r>
        <w:rPr>
          <w:noProof/>
        </w:rPr>
        <w:fldChar w:fldCharType="begin"/>
      </w:r>
      <w:r>
        <w:rPr>
          <w:noProof/>
        </w:rPr>
        <w:instrText xml:space="preserve"> PAGEREF _Toc369274426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rPr>
        <w:t>1.2</w:t>
      </w:r>
      <w:r>
        <w:rPr>
          <w:rFonts w:asciiTheme="minorHAnsi" w:eastAsiaTheme="minorEastAsia" w:hAnsiTheme="minorHAnsi" w:cstheme="minorBidi"/>
          <w:noProof/>
          <w:sz w:val="22"/>
          <w:szCs w:val="22"/>
          <w:lang w:val="de-DE" w:eastAsia="de-DE"/>
        </w:rPr>
        <w:tab/>
      </w:r>
      <w:r w:rsidRPr="000B073C">
        <w:rPr>
          <w:rFonts w:cs="Arial"/>
          <w:noProof/>
        </w:rPr>
        <w:t>Produktumfang</w:t>
      </w:r>
      <w:r>
        <w:rPr>
          <w:noProof/>
        </w:rPr>
        <w:tab/>
      </w:r>
      <w:r>
        <w:rPr>
          <w:noProof/>
        </w:rPr>
        <w:fldChar w:fldCharType="begin"/>
      </w:r>
      <w:r>
        <w:rPr>
          <w:noProof/>
        </w:rPr>
        <w:instrText xml:space="preserve"> PAGEREF _Toc369274427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rPr>
        <w:t>1.3</w:t>
      </w:r>
      <w:r>
        <w:rPr>
          <w:rFonts w:asciiTheme="minorHAnsi" w:eastAsiaTheme="minorEastAsia" w:hAnsiTheme="minorHAnsi" w:cstheme="minorBidi"/>
          <w:noProof/>
          <w:sz w:val="22"/>
          <w:szCs w:val="22"/>
          <w:lang w:val="de-DE" w:eastAsia="de-DE"/>
        </w:rPr>
        <w:tab/>
      </w:r>
      <w:r w:rsidRPr="000B073C">
        <w:rPr>
          <w:rFonts w:cs="Arial"/>
          <w:noProof/>
        </w:rPr>
        <w:t>Definitionen und Abkürzungen</w:t>
      </w:r>
      <w:r>
        <w:rPr>
          <w:noProof/>
        </w:rPr>
        <w:tab/>
      </w:r>
      <w:r>
        <w:rPr>
          <w:noProof/>
        </w:rPr>
        <w:fldChar w:fldCharType="begin"/>
      </w:r>
      <w:r>
        <w:rPr>
          <w:noProof/>
        </w:rPr>
        <w:instrText xml:space="preserve"> PAGEREF _Toc369274428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rPr>
        <w:t>1.4</w:t>
      </w:r>
      <w:r>
        <w:rPr>
          <w:rFonts w:asciiTheme="minorHAnsi" w:eastAsiaTheme="minorEastAsia" w:hAnsiTheme="minorHAnsi" w:cstheme="minorBidi"/>
          <w:noProof/>
          <w:sz w:val="22"/>
          <w:szCs w:val="22"/>
          <w:lang w:val="de-DE" w:eastAsia="de-DE"/>
        </w:rPr>
        <w:tab/>
      </w:r>
      <w:r w:rsidRPr="000B073C">
        <w:rPr>
          <w:rFonts w:cs="Arial"/>
          <w:noProof/>
        </w:rPr>
        <w:t>Referenzen</w:t>
      </w:r>
      <w:r>
        <w:rPr>
          <w:noProof/>
        </w:rPr>
        <w:tab/>
      </w:r>
      <w:r>
        <w:rPr>
          <w:noProof/>
        </w:rPr>
        <w:fldChar w:fldCharType="begin"/>
      </w:r>
      <w:r>
        <w:rPr>
          <w:noProof/>
        </w:rPr>
        <w:instrText xml:space="preserve"> PAGEREF _Toc369274429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rPr>
        <w:t>1.5</w:t>
      </w:r>
      <w:r>
        <w:rPr>
          <w:rFonts w:asciiTheme="minorHAnsi" w:eastAsiaTheme="minorEastAsia" w:hAnsiTheme="minorHAnsi" w:cstheme="minorBidi"/>
          <w:noProof/>
          <w:sz w:val="22"/>
          <w:szCs w:val="22"/>
          <w:lang w:val="de-DE" w:eastAsia="de-DE"/>
        </w:rPr>
        <w:tab/>
      </w:r>
      <w:r w:rsidRPr="000B073C">
        <w:rPr>
          <w:rFonts w:cs="Arial"/>
          <w:noProof/>
        </w:rPr>
        <w:t>Übersicht</w:t>
      </w:r>
      <w:r>
        <w:rPr>
          <w:noProof/>
        </w:rPr>
        <w:tab/>
      </w:r>
      <w:r>
        <w:rPr>
          <w:noProof/>
        </w:rPr>
        <w:fldChar w:fldCharType="begin"/>
      </w:r>
      <w:r>
        <w:rPr>
          <w:noProof/>
        </w:rPr>
        <w:instrText xml:space="preserve"> PAGEREF _Toc369274430 \h </w:instrText>
      </w:r>
      <w:r>
        <w:rPr>
          <w:noProof/>
        </w:rPr>
      </w:r>
      <w:r>
        <w:rPr>
          <w:noProof/>
        </w:rPr>
        <w:fldChar w:fldCharType="separate"/>
      </w:r>
      <w:r>
        <w:rPr>
          <w:noProof/>
        </w:rPr>
        <w:t>3</w:t>
      </w:r>
      <w:r>
        <w:rPr>
          <w:noProof/>
        </w:rPr>
        <w:fldChar w:fldCharType="end"/>
      </w:r>
    </w:p>
    <w:p w:rsidR="009415B2" w:rsidRDefault="009415B2">
      <w:pPr>
        <w:pStyle w:val="Verzeichnis1"/>
        <w:tabs>
          <w:tab w:val="left" w:pos="432"/>
        </w:tabs>
        <w:rPr>
          <w:rFonts w:asciiTheme="minorHAnsi" w:eastAsiaTheme="minorEastAsia" w:hAnsiTheme="minorHAnsi" w:cstheme="minorBidi"/>
          <w:noProof/>
          <w:sz w:val="22"/>
          <w:szCs w:val="22"/>
          <w:lang w:val="de-DE" w:eastAsia="de-DE"/>
        </w:rPr>
      </w:pPr>
      <w:r w:rsidRPr="000B073C">
        <w:rPr>
          <w:rFonts w:cs="Arial"/>
          <w:noProof/>
        </w:rPr>
        <w:t>2.</w:t>
      </w:r>
      <w:r>
        <w:rPr>
          <w:rFonts w:asciiTheme="minorHAnsi" w:eastAsiaTheme="minorEastAsia" w:hAnsiTheme="minorHAnsi" w:cstheme="minorBidi"/>
          <w:noProof/>
          <w:sz w:val="22"/>
          <w:szCs w:val="22"/>
          <w:lang w:val="de-DE" w:eastAsia="de-DE"/>
        </w:rPr>
        <w:tab/>
      </w:r>
      <w:r w:rsidRPr="000B073C">
        <w:rPr>
          <w:rFonts w:cs="Arial"/>
          <w:noProof/>
        </w:rPr>
        <w:t>Allgemeine Übersicht</w:t>
      </w:r>
      <w:r>
        <w:rPr>
          <w:noProof/>
        </w:rPr>
        <w:tab/>
      </w:r>
      <w:r>
        <w:rPr>
          <w:noProof/>
        </w:rPr>
        <w:fldChar w:fldCharType="begin"/>
      </w:r>
      <w:r>
        <w:rPr>
          <w:noProof/>
        </w:rPr>
        <w:instrText xml:space="preserve"> PAGEREF _Toc369274431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lang w:val="de-DE"/>
        </w:rPr>
        <w:t>2.1</w:t>
      </w:r>
      <w:r>
        <w:rPr>
          <w:rFonts w:asciiTheme="minorHAnsi" w:eastAsiaTheme="minorEastAsia" w:hAnsiTheme="minorHAnsi" w:cstheme="minorBidi"/>
          <w:noProof/>
          <w:sz w:val="22"/>
          <w:szCs w:val="22"/>
          <w:lang w:val="de-DE" w:eastAsia="de-DE"/>
        </w:rPr>
        <w:tab/>
      </w:r>
      <w:r w:rsidRPr="000B073C">
        <w:rPr>
          <w:rFonts w:cs="Arial"/>
          <w:noProof/>
          <w:lang w:val="de-DE"/>
        </w:rPr>
        <w:t>Produktumfeld</w:t>
      </w:r>
      <w:r>
        <w:rPr>
          <w:noProof/>
        </w:rPr>
        <w:tab/>
      </w:r>
      <w:r>
        <w:rPr>
          <w:noProof/>
        </w:rPr>
        <w:fldChar w:fldCharType="begin"/>
      </w:r>
      <w:r>
        <w:rPr>
          <w:noProof/>
        </w:rPr>
        <w:instrText xml:space="preserve"> PAGEREF _Toc369274432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lang w:val="en-GB"/>
        </w:rPr>
        <w:t>2.2</w:t>
      </w:r>
      <w:r>
        <w:rPr>
          <w:rFonts w:asciiTheme="minorHAnsi" w:eastAsiaTheme="minorEastAsia" w:hAnsiTheme="minorHAnsi" w:cstheme="minorBidi"/>
          <w:noProof/>
          <w:sz w:val="22"/>
          <w:szCs w:val="22"/>
          <w:lang w:val="de-DE" w:eastAsia="de-DE"/>
        </w:rPr>
        <w:tab/>
      </w:r>
      <w:r w:rsidRPr="000B073C">
        <w:rPr>
          <w:rFonts w:cs="Arial"/>
          <w:noProof/>
          <w:lang w:val="en-GB"/>
        </w:rPr>
        <w:t>Produktfunktionalität</w:t>
      </w:r>
      <w:r>
        <w:rPr>
          <w:noProof/>
        </w:rPr>
        <w:tab/>
      </w:r>
      <w:r>
        <w:rPr>
          <w:noProof/>
        </w:rPr>
        <w:fldChar w:fldCharType="begin"/>
      </w:r>
      <w:r>
        <w:rPr>
          <w:noProof/>
        </w:rPr>
        <w:instrText xml:space="preserve"> PAGEREF _Toc369274433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lang w:val="en-GB"/>
        </w:rPr>
        <w:t>2.3</w:t>
      </w:r>
      <w:r>
        <w:rPr>
          <w:rFonts w:asciiTheme="minorHAnsi" w:eastAsiaTheme="minorEastAsia" w:hAnsiTheme="minorHAnsi" w:cstheme="minorBidi"/>
          <w:noProof/>
          <w:sz w:val="22"/>
          <w:szCs w:val="22"/>
          <w:lang w:val="de-DE" w:eastAsia="de-DE"/>
        </w:rPr>
        <w:tab/>
      </w:r>
      <w:r w:rsidRPr="000B073C">
        <w:rPr>
          <w:rFonts w:cs="Arial"/>
          <w:noProof/>
          <w:lang w:val="en-GB"/>
        </w:rPr>
        <w:t>Benutzercharakteristik</w:t>
      </w:r>
      <w:r>
        <w:rPr>
          <w:noProof/>
        </w:rPr>
        <w:tab/>
      </w:r>
      <w:r>
        <w:rPr>
          <w:noProof/>
        </w:rPr>
        <w:fldChar w:fldCharType="begin"/>
      </w:r>
      <w:r>
        <w:rPr>
          <w:noProof/>
        </w:rPr>
        <w:instrText xml:space="preserve"> PAGEREF _Toc369274434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lang w:val="en-GB"/>
        </w:rPr>
        <w:t>2.4</w:t>
      </w:r>
      <w:r>
        <w:rPr>
          <w:rFonts w:asciiTheme="minorHAnsi" w:eastAsiaTheme="minorEastAsia" w:hAnsiTheme="minorHAnsi" w:cstheme="minorBidi"/>
          <w:noProof/>
          <w:sz w:val="22"/>
          <w:szCs w:val="22"/>
          <w:lang w:val="de-DE" w:eastAsia="de-DE"/>
        </w:rPr>
        <w:tab/>
      </w:r>
      <w:r w:rsidRPr="000B073C">
        <w:rPr>
          <w:rFonts w:cs="Arial"/>
          <w:noProof/>
          <w:lang w:val="en-GB"/>
        </w:rPr>
        <w:t>Randbedingungen</w:t>
      </w:r>
      <w:r>
        <w:rPr>
          <w:noProof/>
        </w:rPr>
        <w:tab/>
      </w:r>
      <w:r>
        <w:rPr>
          <w:noProof/>
        </w:rPr>
        <w:fldChar w:fldCharType="begin"/>
      </w:r>
      <w:r>
        <w:rPr>
          <w:noProof/>
        </w:rPr>
        <w:instrText xml:space="preserve"> PAGEREF _Toc369274435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lang w:val="en-GB"/>
        </w:rPr>
        <w:t>2.5</w:t>
      </w:r>
      <w:r>
        <w:rPr>
          <w:rFonts w:asciiTheme="minorHAnsi" w:eastAsiaTheme="minorEastAsia" w:hAnsiTheme="minorHAnsi" w:cstheme="minorBidi"/>
          <w:noProof/>
          <w:sz w:val="22"/>
          <w:szCs w:val="22"/>
          <w:lang w:val="de-DE" w:eastAsia="de-DE"/>
        </w:rPr>
        <w:tab/>
      </w:r>
      <w:r w:rsidRPr="000B073C">
        <w:rPr>
          <w:rFonts w:cs="Arial"/>
          <w:noProof/>
          <w:lang w:val="en-GB"/>
        </w:rPr>
        <w:t>Use-Case Übersicht</w:t>
      </w:r>
      <w:r>
        <w:rPr>
          <w:noProof/>
        </w:rPr>
        <w:tab/>
      </w:r>
      <w:r>
        <w:rPr>
          <w:noProof/>
        </w:rPr>
        <w:fldChar w:fldCharType="begin"/>
      </w:r>
      <w:r>
        <w:rPr>
          <w:noProof/>
        </w:rPr>
        <w:instrText xml:space="preserve"> PAGEREF _Toc369274436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lang w:val="en-GB"/>
        </w:rPr>
        <w:t>2.6</w:t>
      </w:r>
      <w:r>
        <w:rPr>
          <w:rFonts w:asciiTheme="minorHAnsi" w:eastAsiaTheme="minorEastAsia" w:hAnsiTheme="minorHAnsi" w:cstheme="minorBidi"/>
          <w:noProof/>
          <w:sz w:val="22"/>
          <w:szCs w:val="22"/>
          <w:lang w:val="de-DE" w:eastAsia="de-DE"/>
        </w:rPr>
        <w:tab/>
      </w:r>
      <w:r w:rsidRPr="000B073C">
        <w:rPr>
          <w:rFonts w:cs="Arial"/>
          <w:noProof/>
          <w:lang w:val="en-GB"/>
        </w:rPr>
        <w:t>Annahmen und Abhängigkeiten</w:t>
      </w:r>
      <w:r>
        <w:rPr>
          <w:noProof/>
        </w:rPr>
        <w:tab/>
      </w:r>
      <w:r>
        <w:rPr>
          <w:noProof/>
        </w:rPr>
        <w:fldChar w:fldCharType="begin"/>
      </w:r>
      <w:r>
        <w:rPr>
          <w:noProof/>
        </w:rPr>
        <w:instrText xml:space="preserve"> PAGEREF _Toc369274437 \h </w:instrText>
      </w:r>
      <w:r>
        <w:rPr>
          <w:noProof/>
        </w:rPr>
      </w:r>
      <w:r>
        <w:rPr>
          <w:noProof/>
        </w:rPr>
        <w:fldChar w:fldCharType="separate"/>
      </w:r>
      <w:r>
        <w:rPr>
          <w:noProof/>
        </w:rPr>
        <w:t>3</w:t>
      </w:r>
      <w:r>
        <w:rPr>
          <w:noProof/>
        </w:rPr>
        <w:fldChar w:fldCharType="end"/>
      </w:r>
    </w:p>
    <w:p w:rsidR="009415B2" w:rsidRDefault="009415B2">
      <w:pPr>
        <w:pStyle w:val="Verzeichnis3"/>
        <w:rPr>
          <w:rFonts w:asciiTheme="minorHAnsi" w:eastAsiaTheme="minorEastAsia" w:hAnsiTheme="minorHAnsi" w:cstheme="minorBidi"/>
          <w:noProof/>
          <w:sz w:val="22"/>
          <w:szCs w:val="22"/>
          <w:lang w:val="de-DE" w:eastAsia="de-DE"/>
        </w:rPr>
      </w:pPr>
      <w:r w:rsidRPr="000B073C">
        <w:rPr>
          <w:rFonts w:cs="Arial"/>
          <w:noProof/>
          <w:lang w:val="en-GB"/>
        </w:rPr>
        <w:t>2.6.1</w:t>
      </w:r>
      <w:r>
        <w:rPr>
          <w:rFonts w:asciiTheme="minorHAnsi" w:eastAsiaTheme="minorEastAsia" w:hAnsiTheme="minorHAnsi" w:cstheme="minorBidi"/>
          <w:noProof/>
          <w:sz w:val="22"/>
          <w:szCs w:val="22"/>
          <w:lang w:val="de-DE" w:eastAsia="de-DE"/>
        </w:rPr>
        <w:tab/>
      </w:r>
      <w:r w:rsidRPr="000B073C">
        <w:rPr>
          <w:rFonts w:cs="Arial"/>
          <w:noProof/>
          <w:lang w:val="en-GB"/>
        </w:rPr>
        <w:t>Marktsituation</w:t>
      </w:r>
      <w:r>
        <w:rPr>
          <w:noProof/>
        </w:rPr>
        <w:tab/>
      </w:r>
      <w:r>
        <w:rPr>
          <w:noProof/>
        </w:rPr>
        <w:fldChar w:fldCharType="begin"/>
      </w:r>
      <w:r>
        <w:rPr>
          <w:noProof/>
        </w:rPr>
        <w:instrText xml:space="preserve"> PAGEREF _Toc369274438 \h </w:instrText>
      </w:r>
      <w:r>
        <w:rPr>
          <w:noProof/>
        </w:rPr>
      </w:r>
      <w:r>
        <w:rPr>
          <w:noProof/>
        </w:rPr>
        <w:fldChar w:fldCharType="separate"/>
      </w:r>
      <w:r>
        <w:rPr>
          <w:noProof/>
        </w:rPr>
        <w:t>3</w:t>
      </w:r>
      <w:r>
        <w:rPr>
          <w:noProof/>
        </w:rPr>
        <w:fldChar w:fldCharType="end"/>
      </w:r>
    </w:p>
    <w:p w:rsidR="009415B2" w:rsidRDefault="009415B2">
      <w:pPr>
        <w:pStyle w:val="Verzeichnis3"/>
        <w:rPr>
          <w:rFonts w:asciiTheme="minorHAnsi" w:eastAsiaTheme="minorEastAsia" w:hAnsiTheme="minorHAnsi" w:cstheme="minorBidi"/>
          <w:noProof/>
          <w:sz w:val="22"/>
          <w:szCs w:val="22"/>
          <w:lang w:val="de-DE" w:eastAsia="de-DE"/>
        </w:rPr>
      </w:pPr>
      <w:r w:rsidRPr="000B073C">
        <w:rPr>
          <w:rFonts w:cs="Arial"/>
          <w:noProof/>
          <w:lang w:val="en-GB"/>
        </w:rPr>
        <w:t>2.6.2</w:t>
      </w:r>
      <w:r>
        <w:rPr>
          <w:rFonts w:asciiTheme="minorHAnsi" w:eastAsiaTheme="minorEastAsia" w:hAnsiTheme="minorHAnsi" w:cstheme="minorBidi"/>
          <w:noProof/>
          <w:sz w:val="22"/>
          <w:szCs w:val="22"/>
          <w:lang w:val="de-DE" w:eastAsia="de-DE"/>
        </w:rPr>
        <w:tab/>
      </w:r>
      <w:r w:rsidRPr="000B073C">
        <w:rPr>
          <w:rFonts w:cs="Arial"/>
          <w:noProof/>
          <w:lang w:val="en-GB"/>
        </w:rPr>
        <w:t>Verzögerungen</w:t>
      </w:r>
      <w:r>
        <w:rPr>
          <w:noProof/>
        </w:rPr>
        <w:tab/>
      </w:r>
      <w:r>
        <w:rPr>
          <w:noProof/>
        </w:rPr>
        <w:fldChar w:fldCharType="begin"/>
      </w:r>
      <w:r>
        <w:rPr>
          <w:noProof/>
        </w:rPr>
        <w:instrText xml:space="preserve"> PAGEREF _Toc369274439 \h </w:instrText>
      </w:r>
      <w:r>
        <w:rPr>
          <w:noProof/>
        </w:rPr>
      </w:r>
      <w:r>
        <w:rPr>
          <w:noProof/>
        </w:rPr>
        <w:fldChar w:fldCharType="separate"/>
      </w:r>
      <w:r>
        <w:rPr>
          <w:noProof/>
        </w:rPr>
        <w:t>3</w:t>
      </w:r>
      <w:r>
        <w:rPr>
          <w:noProof/>
        </w:rPr>
        <w:fldChar w:fldCharType="end"/>
      </w:r>
    </w:p>
    <w:p w:rsidR="009415B2" w:rsidRDefault="009415B2">
      <w:pPr>
        <w:pStyle w:val="Verzeichnis1"/>
        <w:tabs>
          <w:tab w:val="left" w:pos="432"/>
        </w:tabs>
        <w:rPr>
          <w:rFonts w:asciiTheme="minorHAnsi" w:eastAsiaTheme="minorEastAsia" w:hAnsiTheme="minorHAnsi" w:cstheme="minorBidi"/>
          <w:noProof/>
          <w:sz w:val="22"/>
          <w:szCs w:val="22"/>
          <w:lang w:val="de-DE" w:eastAsia="de-DE"/>
        </w:rPr>
      </w:pPr>
      <w:r w:rsidRPr="000B073C">
        <w:rPr>
          <w:rFonts w:cs="Arial"/>
          <w:noProof/>
          <w:lang w:val="en-GB"/>
        </w:rPr>
        <w:t>3.</w:t>
      </w:r>
      <w:r>
        <w:rPr>
          <w:rFonts w:asciiTheme="minorHAnsi" w:eastAsiaTheme="minorEastAsia" w:hAnsiTheme="minorHAnsi" w:cstheme="minorBidi"/>
          <w:noProof/>
          <w:sz w:val="22"/>
          <w:szCs w:val="22"/>
          <w:lang w:val="de-DE" w:eastAsia="de-DE"/>
        </w:rPr>
        <w:tab/>
      </w:r>
      <w:r w:rsidRPr="000B073C">
        <w:rPr>
          <w:rFonts w:cs="Arial"/>
          <w:noProof/>
          <w:lang w:val="en-GB"/>
        </w:rPr>
        <w:t>Spezifische Anforderungen</w:t>
      </w:r>
      <w:r>
        <w:rPr>
          <w:noProof/>
        </w:rPr>
        <w:tab/>
      </w:r>
      <w:r>
        <w:rPr>
          <w:noProof/>
        </w:rPr>
        <w:fldChar w:fldCharType="begin"/>
      </w:r>
      <w:r>
        <w:rPr>
          <w:noProof/>
        </w:rPr>
        <w:instrText xml:space="preserve"> PAGEREF _Toc369274440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rPr>
        <w:t>3.1</w:t>
      </w:r>
      <w:r>
        <w:rPr>
          <w:rFonts w:asciiTheme="minorHAnsi" w:eastAsiaTheme="minorEastAsia" w:hAnsiTheme="minorHAnsi" w:cstheme="minorBidi"/>
          <w:noProof/>
          <w:sz w:val="22"/>
          <w:szCs w:val="22"/>
          <w:lang w:val="de-DE" w:eastAsia="de-DE"/>
        </w:rPr>
        <w:tab/>
      </w:r>
      <w:r w:rsidRPr="000B073C">
        <w:rPr>
          <w:rFonts w:cs="Arial"/>
          <w:noProof/>
        </w:rPr>
        <w:t>Use-Case Beschreibungen</w:t>
      </w:r>
      <w:r>
        <w:rPr>
          <w:noProof/>
        </w:rPr>
        <w:tab/>
      </w:r>
      <w:r>
        <w:rPr>
          <w:noProof/>
        </w:rPr>
        <w:fldChar w:fldCharType="begin"/>
      </w:r>
      <w:r>
        <w:rPr>
          <w:noProof/>
        </w:rPr>
        <w:instrText xml:space="preserve"> PAGEREF _Toc369274441 \h </w:instrText>
      </w:r>
      <w:r>
        <w:rPr>
          <w:noProof/>
        </w:rPr>
      </w:r>
      <w:r>
        <w:rPr>
          <w:noProof/>
        </w:rPr>
        <w:fldChar w:fldCharType="separate"/>
      </w:r>
      <w:r>
        <w:rPr>
          <w:noProof/>
        </w:rPr>
        <w:t>3</w:t>
      </w:r>
      <w:r>
        <w:rPr>
          <w:noProof/>
        </w:rPr>
        <w:fldChar w:fldCharType="end"/>
      </w:r>
    </w:p>
    <w:p w:rsidR="009415B2" w:rsidRDefault="009415B2">
      <w:pPr>
        <w:pStyle w:val="Verzeichnis1"/>
        <w:tabs>
          <w:tab w:val="left" w:pos="432"/>
        </w:tabs>
        <w:rPr>
          <w:rFonts w:asciiTheme="minorHAnsi" w:eastAsiaTheme="minorEastAsia" w:hAnsiTheme="minorHAnsi" w:cstheme="minorBidi"/>
          <w:noProof/>
          <w:sz w:val="22"/>
          <w:szCs w:val="22"/>
          <w:lang w:val="de-DE" w:eastAsia="de-DE"/>
        </w:rPr>
      </w:pPr>
      <w:r w:rsidRPr="000B073C">
        <w:rPr>
          <w:rFonts w:cs="Arial"/>
          <w:noProof/>
        </w:rPr>
        <w:t>4.</w:t>
      </w:r>
      <w:r>
        <w:rPr>
          <w:rFonts w:asciiTheme="minorHAnsi" w:eastAsiaTheme="minorEastAsia" w:hAnsiTheme="minorHAnsi" w:cstheme="minorBidi"/>
          <w:noProof/>
          <w:sz w:val="22"/>
          <w:szCs w:val="22"/>
          <w:lang w:val="de-DE" w:eastAsia="de-DE"/>
        </w:rPr>
        <w:tab/>
      </w:r>
      <w:r w:rsidRPr="000B073C">
        <w:rPr>
          <w:rFonts w:cs="Arial"/>
          <w:noProof/>
        </w:rPr>
        <w:t>Supporting Information</w:t>
      </w:r>
      <w:r>
        <w:rPr>
          <w:noProof/>
        </w:rPr>
        <w:tab/>
      </w:r>
      <w:r>
        <w:rPr>
          <w:noProof/>
        </w:rPr>
        <w:fldChar w:fldCharType="begin"/>
      </w:r>
      <w:r>
        <w:rPr>
          <w:noProof/>
        </w:rPr>
        <w:instrText xml:space="preserve"> PAGEREF _Toc369274442 \h </w:instrText>
      </w:r>
      <w:r>
        <w:rPr>
          <w:noProof/>
        </w:rPr>
      </w:r>
      <w:r>
        <w:rPr>
          <w:noProof/>
        </w:rPr>
        <w:fldChar w:fldCharType="separate"/>
      </w:r>
      <w:r>
        <w:rPr>
          <w:noProof/>
        </w:rPr>
        <w:t>3</w:t>
      </w:r>
      <w:r>
        <w:rPr>
          <w:noProof/>
        </w:rPr>
        <w:fldChar w:fldCharType="end"/>
      </w:r>
    </w:p>
    <w:p w:rsidR="009415B2" w:rsidRDefault="009415B2">
      <w:pPr>
        <w:pStyle w:val="Verzeichnis1"/>
        <w:rPr>
          <w:rFonts w:asciiTheme="minorHAnsi" w:eastAsiaTheme="minorEastAsia" w:hAnsiTheme="minorHAnsi" w:cstheme="minorBidi"/>
          <w:noProof/>
          <w:sz w:val="22"/>
          <w:szCs w:val="22"/>
          <w:lang w:val="de-DE" w:eastAsia="de-DE"/>
        </w:rPr>
      </w:pPr>
      <w:r w:rsidRPr="000B073C">
        <w:rPr>
          <w:rFonts w:cs="Arial"/>
          <w:noProof/>
          <w:lang w:val="de-DE"/>
        </w:rPr>
        <w:t>Im folgenden Kapitel sind Glossar sowie Anhang enthalten.</w:t>
      </w:r>
      <w:r>
        <w:rPr>
          <w:noProof/>
        </w:rPr>
        <w:tab/>
      </w:r>
      <w:r>
        <w:rPr>
          <w:noProof/>
        </w:rPr>
        <w:fldChar w:fldCharType="begin"/>
      </w:r>
      <w:r>
        <w:rPr>
          <w:noProof/>
        </w:rPr>
        <w:instrText xml:space="preserve"> PAGEREF _Toc369274443 \h </w:instrText>
      </w:r>
      <w:r>
        <w:rPr>
          <w:noProof/>
        </w:rPr>
      </w:r>
      <w:r>
        <w:rPr>
          <w:noProof/>
        </w:rPr>
        <w:fldChar w:fldCharType="separate"/>
      </w:r>
      <w:r>
        <w:rPr>
          <w:noProof/>
        </w:rPr>
        <w:t>3</w:t>
      </w:r>
      <w:r>
        <w:rPr>
          <w:noProof/>
        </w:rPr>
        <w:fldChar w:fldCharType="end"/>
      </w:r>
    </w:p>
    <w:p w:rsidR="009415B2" w:rsidRDefault="009415B2">
      <w:pPr>
        <w:pStyle w:val="Verzeichnis2"/>
        <w:tabs>
          <w:tab w:val="left" w:pos="1000"/>
        </w:tabs>
        <w:rPr>
          <w:rFonts w:asciiTheme="minorHAnsi" w:eastAsiaTheme="minorEastAsia" w:hAnsiTheme="minorHAnsi" w:cstheme="minorBidi"/>
          <w:noProof/>
          <w:sz w:val="22"/>
          <w:szCs w:val="22"/>
          <w:lang w:val="de-DE" w:eastAsia="de-DE"/>
        </w:rPr>
      </w:pPr>
      <w:r w:rsidRPr="000B073C">
        <w:rPr>
          <w:rFonts w:cs="Arial"/>
          <w:noProof/>
        </w:rPr>
        <w:t>4.1</w:t>
      </w:r>
      <w:r>
        <w:rPr>
          <w:rFonts w:asciiTheme="minorHAnsi" w:eastAsiaTheme="minorEastAsia" w:hAnsiTheme="minorHAnsi" w:cstheme="minorBidi"/>
          <w:noProof/>
          <w:sz w:val="22"/>
          <w:szCs w:val="22"/>
          <w:lang w:val="de-DE" w:eastAsia="de-DE"/>
        </w:rPr>
        <w:tab/>
      </w:r>
      <w:r w:rsidRPr="000B073C">
        <w:rPr>
          <w:rFonts w:cs="Arial"/>
          <w:noProof/>
        </w:rPr>
        <w:t>Glossar</w:t>
      </w:r>
      <w:r>
        <w:rPr>
          <w:noProof/>
        </w:rPr>
        <w:tab/>
      </w:r>
      <w:r>
        <w:rPr>
          <w:noProof/>
        </w:rPr>
        <w:fldChar w:fldCharType="begin"/>
      </w:r>
      <w:r>
        <w:rPr>
          <w:noProof/>
        </w:rPr>
        <w:instrText xml:space="preserve"> PAGEREF _Toc369274444 \h </w:instrText>
      </w:r>
      <w:r>
        <w:rPr>
          <w:noProof/>
        </w:rPr>
      </w:r>
      <w:r>
        <w:rPr>
          <w:noProof/>
        </w:rPr>
        <w:fldChar w:fldCharType="separate"/>
      </w:r>
      <w:r>
        <w:rPr>
          <w:noProof/>
        </w:rPr>
        <w:t>3</w:t>
      </w:r>
      <w:r>
        <w:rPr>
          <w:noProof/>
        </w:rPr>
        <w:fldChar w:fldCharType="end"/>
      </w:r>
    </w:p>
    <w:p w:rsidR="00AE1C16" w:rsidRPr="00E73EE3" w:rsidRDefault="00296123">
      <w:pPr>
        <w:pStyle w:val="Titel"/>
        <w:rPr>
          <w:rFonts w:cs="Arial"/>
        </w:rPr>
      </w:pPr>
      <w:r w:rsidRPr="0021056D">
        <w:rPr>
          <w:rFonts w:cs="Arial"/>
        </w:rPr>
        <w:fldChar w:fldCharType="end"/>
      </w:r>
      <w:r w:rsidRPr="00E73EE3">
        <w:rPr>
          <w:rFonts w:cs="Arial"/>
          <w:lang w:val="de-DE"/>
        </w:rPr>
        <w:br w:type="page"/>
      </w:r>
      <w:r w:rsidR="006B69ED" w:rsidRPr="00E73EE3">
        <w:rPr>
          <w:rFonts w:cs="Arial"/>
        </w:rPr>
        <w:lastRenderedPageBreak/>
        <w:fldChar w:fldCharType="begin"/>
      </w:r>
      <w:r w:rsidR="006B69ED" w:rsidRPr="00E73EE3">
        <w:rPr>
          <w:rFonts w:cs="Arial"/>
        </w:rPr>
        <w:instrText xml:space="preserve"> TITLE  \* MERGEFORMAT </w:instrText>
      </w:r>
      <w:r w:rsidR="006B69ED" w:rsidRPr="00E73EE3">
        <w:rPr>
          <w:rFonts w:cs="Arial"/>
        </w:rPr>
        <w:fldChar w:fldCharType="separate"/>
      </w:r>
      <w:r w:rsidR="00493D50" w:rsidRPr="00E73EE3">
        <w:rPr>
          <w:rFonts w:cs="Arial"/>
        </w:rPr>
        <w:t>Software Requirements Specification</w:t>
      </w:r>
      <w:r w:rsidR="006B69ED" w:rsidRPr="00E73EE3">
        <w:rPr>
          <w:rFonts w:cs="Arial"/>
        </w:rPr>
        <w:fldChar w:fldCharType="end"/>
      </w:r>
      <w:r w:rsidRPr="00E73EE3">
        <w:rPr>
          <w:rFonts w:cs="Arial"/>
        </w:rPr>
        <w:t xml:space="preserve"> </w:t>
      </w:r>
    </w:p>
    <w:p w:rsidR="00AE1C16" w:rsidRPr="00E73EE3" w:rsidRDefault="00927968">
      <w:pPr>
        <w:pStyle w:val="berschrift1"/>
        <w:rPr>
          <w:rFonts w:cs="Arial"/>
        </w:rPr>
      </w:pPr>
      <w:bookmarkStart w:id="0" w:name="_Toc369274425"/>
      <w:r w:rsidRPr="00E73EE3">
        <w:rPr>
          <w:rFonts w:cs="Arial"/>
        </w:rPr>
        <w:t>Einleitung</w:t>
      </w:r>
      <w:bookmarkEnd w:id="0"/>
    </w:p>
    <w:p w:rsidR="003673DD" w:rsidRPr="00E73EE3" w:rsidRDefault="00DD46B2" w:rsidP="003673DD">
      <w:pPr>
        <w:rPr>
          <w:rFonts w:ascii="Arial" w:hAnsi="Arial" w:cs="Arial"/>
          <w:lang w:val="de-DE"/>
        </w:rPr>
      </w:pPr>
      <w:r w:rsidRPr="00E73EE3">
        <w:rPr>
          <w:rFonts w:ascii="Arial" w:hAnsi="Arial" w:cs="Arial"/>
          <w:lang w:val="de-DE"/>
        </w:rPr>
        <w:t>Dieses Dokument ist eine Hilfestellung zur Verständnis des Projektes. Dabei wird im ersten Kapitel einen kurzen Überbli</w:t>
      </w:r>
      <w:r w:rsidR="005C118A">
        <w:rPr>
          <w:rFonts w:ascii="Arial" w:hAnsi="Arial" w:cs="Arial"/>
          <w:lang w:val="de-DE"/>
        </w:rPr>
        <w:t>ck über das Dokument verschafft</w:t>
      </w:r>
      <w:r w:rsidRPr="00E73EE3">
        <w:rPr>
          <w:rFonts w:ascii="Arial" w:hAnsi="Arial" w:cs="Arial"/>
          <w:lang w:val="de-DE"/>
        </w:rPr>
        <w:t xml:space="preserve">. </w:t>
      </w:r>
    </w:p>
    <w:p w:rsidR="00AE1C16" w:rsidRPr="00E73EE3" w:rsidRDefault="00BF3F2F">
      <w:pPr>
        <w:pStyle w:val="berschrift2"/>
        <w:rPr>
          <w:rFonts w:cs="Arial"/>
          <w:lang w:val="de-DE"/>
        </w:rPr>
      </w:pPr>
      <w:bookmarkStart w:id="1" w:name="_Toc369274426"/>
      <w:r w:rsidRPr="00E73EE3">
        <w:rPr>
          <w:rFonts w:cs="Arial"/>
          <w:lang w:val="de-DE"/>
        </w:rPr>
        <w:t>Zweck</w:t>
      </w:r>
      <w:bookmarkEnd w:id="1"/>
    </w:p>
    <w:p w:rsidR="004D53D5" w:rsidRPr="00E73EE3" w:rsidRDefault="00DD46B2" w:rsidP="004D53D5">
      <w:pPr>
        <w:rPr>
          <w:rFonts w:ascii="Arial" w:hAnsi="Arial" w:cs="Arial"/>
          <w:lang w:val="de-DE"/>
        </w:rPr>
      </w:pPr>
      <w:r w:rsidRPr="00E73EE3">
        <w:rPr>
          <w:rFonts w:ascii="Arial" w:hAnsi="Arial" w:cs="Arial"/>
          <w:lang w:val="de-DE"/>
        </w:rPr>
        <w:t xml:space="preserve">Der </w:t>
      </w:r>
      <w:r w:rsidR="004D53D5" w:rsidRPr="00E73EE3">
        <w:rPr>
          <w:rFonts w:ascii="Arial" w:hAnsi="Arial" w:cs="Arial"/>
          <w:lang w:val="de-DE"/>
        </w:rPr>
        <w:t xml:space="preserve">Inhalt dieses Dokumentes ist die Spezifikation der Anforderungen an die </w:t>
      </w:r>
      <w:r w:rsidRPr="00E73EE3">
        <w:rPr>
          <w:rFonts w:ascii="Arial" w:hAnsi="Arial" w:cs="Arial"/>
          <w:lang w:val="de-DE"/>
        </w:rPr>
        <w:t>Web-Anwendung</w:t>
      </w:r>
      <w:r w:rsidR="004D53D5" w:rsidRPr="00E73EE3">
        <w:rPr>
          <w:rFonts w:ascii="Arial" w:hAnsi="Arial" w:cs="Arial"/>
          <w:lang w:val="de-DE"/>
        </w:rPr>
        <w:t xml:space="preserve"> Online-Library.</w:t>
      </w:r>
    </w:p>
    <w:p w:rsidR="004D53D5" w:rsidRPr="00E73EE3" w:rsidRDefault="004D53D5" w:rsidP="004D53D5">
      <w:pPr>
        <w:rPr>
          <w:rFonts w:ascii="Arial" w:hAnsi="Arial" w:cs="Arial"/>
          <w:lang w:val="de-DE"/>
        </w:rPr>
      </w:pPr>
      <w:r w:rsidRPr="00E73EE3">
        <w:rPr>
          <w:rFonts w:ascii="Arial" w:hAnsi="Arial" w:cs="Arial"/>
          <w:lang w:val="de-DE"/>
        </w:rPr>
        <w:t>Die Spezifikation wird verwendet</w:t>
      </w:r>
      <w:r w:rsidR="00852BA2">
        <w:rPr>
          <w:rFonts w:ascii="Arial" w:hAnsi="Arial" w:cs="Arial"/>
          <w:lang w:val="de-DE"/>
        </w:rPr>
        <w:t>,</w:t>
      </w:r>
      <w:r w:rsidRPr="00E73EE3">
        <w:rPr>
          <w:rFonts w:ascii="Arial" w:hAnsi="Arial" w:cs="Arial"/>
          <w:lang w:val="de-DE"/>
        </w:rPr>
        <w:t xml:space="preserve"> um die Anforderungen zu definieren, rück zu verfolgen und zu validieren.</w:t>
      </w:r>
    </w:p>
    <w:p w:rsidR="004D53D5" w:rsidRPr="00E73EE3" w:rsidRDefault="004D53D5" w:rsidP="004D53D5">
      <w:pPr>
        <w:rPr>
          <w:rFonts w:ascii="Arial" w:hAnsi="Arial" w:cs="Arial"/>
          <w:lang w:val="de-DE"/>
        </w:rPr>
      </w:pPr>
      <w:r w:rsidRPr="00E73EE3">
        <w:rPr>
          <w:rFonts w:ascii="Arial" w:hAnsi="Arial" w:cs="Arial"/>
          <w:lang w:val="de-DE"/>
        </w:rPr>
        <w:t>Dieses Dokument ist insbesondere für Entwickler und Tester gedacht, welche die genannten Abläufe durchführen.</w:t>
      </w:r>
    </w:p>
    <w:p w:rsidR="00AE1C16" w:rsidRPr="00E73EE3" w:rsidRDefault="00BF3F2F">
      <w:pPr>
        <w:pStyle w:val="berschrift2"/>
        <w:rPr>
          <w:rFonts w:cs="Arial"/>
        </w:rPr>
      </w:pPr>
      <w:bookmarkStart w:id="2" w:name="_Toc369274427"/>
      <w:r w:rsidRPr="00E73EE3">
        <w:rPr>
          <w:rFonts w:cs="Arial"/>
        </w:rPr>
        <w:t>Produktumfang</w:t>
      </w:r>
      <w:bookmarkEnd w:id="2"/>
    </w:p>
    <w:p w:rsidR="004D53D5" w:rsidRPr="009415B2" w:rsidRDefault="00DD46B2" w:rsidP="004D53D5">
      <w:pPr>
        <w:rPr>
          <w:rFonts w:ascii="Arial" w:hAnsi="Arial"/>
          <w:color w:val="FF0000"/>
          <w:lang w:val="de-DE"/>
        </w:rPr>
      </w:pPr>
      <w:r w:rsidRPr="009415B2">
        <w:rPr>
          <w:rFonts w:ascii="Arial" w:hAnsi="Arial"/>
          <w:color w:val="FF0000"/>
          <w:lang w:val="de-DE"/>
        </w:rPr>
        <w:t>Diese Anwendung wird eingesetzt</w:t>
      </w:r>
      <w:r w:rsidR="004D53D5" w:rsidRPr="009415B2">
        <w:rPr>
          <w:rFonts w:ascii="Arial" w:hAnsi="Arial"/>
          <w:color w:val="FF0000"/>
          <w:lang w:val="de-DE"/>
        </w:rPr>
        <w:t xml:space="preserve">, um online Bücher, Filme, Alben sowie eBooks auszuleihen. </w:t>
      </w:r>
      <w:r w:rsidRPr="009415B2">
        <w:rPr>
          <w:rFonts w:ascii="Arial" w:hAnsi="Arial"/>
          <w:color w:val="FF0000"/>
          <w:lang w:val="de-DE"/>
        </w:rPr>
        <w:t>Ebenfalls kann</w:t>
      </w:r>
      <w:r w:rsidR="004D53D5" w:rsidRPr="009415B2">
        <w:rPr>
          <w:rFonts w:ascii="Arial" w:hAnsi="Arial"/>
          <w:color w:val="FF0000"/>
          <w:lang w:val="de-DE"/>
        </w:rPr>
        <w:t xml:space="preserve"> jeder Nutzer seine </w:t>
      </w:r>
      <w:r w:rsidRPr="009415B2">
        <w:rPr>
          <w:rFonts w:ascii="Arial" w:hAnsi="Arial"/>
          <w:color w:val="FF0000"/>
          <w:lang w:val="de-DE"/>
        </w:rPr>
        <w:t>Medien</w:t>
      </w:r>
      <w:r w:rsidR="004D53D5" w:rsidRPr="009415B2">
        <w:rPr>
          <w:rFonts w:ascii="Arial" w:hAnsi="Arial"/>
          <w:color w:val="FF0000"/>
          <w:lang w:val="de-DE"/>
        </w:rPr>
        <w:t>, die ausgeliehen werden können</w:t>
      </w:r>
      <w:r w:rsidRPr="009415B2">
        <w:rPr>
          <w:rFonts w:ascii="Arial" w:hAnsi="Arial"/>
          <w:color w:val="FF0000"/>
          <w:lang w:val="de-DE"/>
        </w:rPr>
        <w:t>,</w:t>
      </w:r>
      <w:r w:rsidR="004D53D5" w:rsidRPr="009415B2">
        <w:rPr>
          <w:rFonts w:ascii="Arial" w:hAnsi="Arial"/>
          <w:color w:val="FF0000"/>
          <w:lang w:val="de-DE"/>
        </w:rPr>
        <w:t xml:space="preserve"> online</w:t>
      </w:r>
      <w:r w:rsidRPr="009415B2">
        <w:rPr>
          <w:rFonts w:ascii="Arial" w:hAnsi="Arial"/>
          <w:color w:val="FF0000"/>
          <w:lang w:val="de-DE"/>
        </w:rPr>
        <w:t xml:space="preserve"> stellen</w:t>
      </w:r>
      <w:r w:rsidR="004D53D5" w:rsidRPr="009415B2">
        <w:rPr>
          <w:rFonts w:ascii="Arial" w:hAnsi="Arial"/>
          <w:color w:val="FF0000"/>
          <w:lang w:val="de-DE"/>
        </w:rPr>
        <w:t>, welche dann von anderen Nutzern</w:t>
      </w:r>
      <w:r w:rsidRPr="009415B2">
        <w:rPr>
          <w:rFonts w:ascii="Arial" w:hAnsi="Arial"/>
          <w:color w:val="FF0000"/>
          <w:lang w:val="de-DE"/>
        </w:rPr>
        <w:t>, die diese</w:t>
      </w:r>
      <w:r w:rsidR="004D53D5" w:rsidRPr="009415B2">
        <w:rPr>
          <w:rFonts w:ascii="Arial" w:hAnsi="Arial"/>
          <w:color w:val="FF0000"/>
          <w:lang w:val="de-DE"/>
        </w:rPr>
        <w:t xml:space="preserve"> Seite </w:t>
      </w:r>
      <w:r w:rsidRPr="009415B2">
        <w:rPr>
          <w:rFonts w:ascii="Arial" w:hAnsi="Arial"/>
          <w:color w:val="FF0000"/>
          <w:lang w:val="de-DE"/>
        </w:rPr>
        <w:t>auch nutzen ausgeliehen werden können</w:t>
      </w:r>
      <w:r w:rsidR="004D53D5" w:rsidRPr="009415B2">
        <w:rPr>
          <w:rFonts w:ascii="Arial" w:hAnsi="Arial"/>
          <w:color w:val="FF0000"/>
          <w:lang w:val="de-DE"/>
        </w:rPr>
        <w:t>.</w:t>
      </w:r>
    </w:p>
    <w:p w:rsidR="00763CA9" w:rsidRPr="00C359E0" w:rsidRDefault="00763CA9" w:rsidP="004D53D5">
      <w:pPr>
        <w:rPr>
          <w:rFonts w:ascii="Arial" w:hAnsi="Arial" w:cs="Arial"/>
          <w:color w:val="FF0000"/>
          <w:lang w:val="de-DE"/>
        </w:rPr>
      </w:pPr>
    </w:p>
    <w:p w:rsidR="00763CA9" w:rsidRPr="00E73EE3" w:rsidRDefault="00763CA9" w:rsidP="004D53D5">
      <w:pPr>
        <w:rPr>
          <w:rFonts w:ascii="Arial" w:hAnsi="Arial" w:cs="Arial"/>
          <w:lang w:val="de-DE"/>
        </w:rPr>
      </w:pPr>
      <w:r w:rsidRPr="00C359E0">
        <w:rPr>
          <w:rFonts w:ascii="Arial" w:hAnsi="Arial" w:cs="Arial"/>
          <w:color w:val="FF0000"/>
          <w:lang w:val="de-DE"/>
        </w:rPr>
        <w:t>Diese Anwendung dient dazu, über eine Weboberfläche die eigenen Medien zu verwalten und anderen Nutzern zum Verleih zur Verfügung zu stellen. Weiterhin kann man selbst auch von anderen Benutzern leihen. Ziel ist es, eine einfach</w:t>
      </w:r>
      <w:r w:rsidR="005333DB">
        <w:rPr>
          <w:rFonts w:ascii="Arial" w:hAnsi="Arial" w:cs="Arial"/>
          <w:color w:val="FF0000"/>
          <w:lang w:val="de-DE"/>
        </w:rPr>
        <w:t>e</w:t>
      </w:r>
      <w:r w:rsidRPr="00C359E0">
        <w:rPr>
          <w:rFonts w:ascii="Arial" w:hAnsi="Arial" w:cs="Arial"/>
          <w:color w:val="FF0000"/>
          <w:lang w:val="de-DE"/>
        </w:rPr>
        <w:t xml:space="preserve"> Möglichkeit zu erschaffen, Medien zu leihen und verleihen.</w:t>
      </w:r>
      <w:r>
        <w:rPr>
          <w:rFonts w:ascii="Arial" w:hAnsi="Arial" w:cs="Arial"/>
          <w:lang w:val="de-DE"/>
        </w:rPr>
        <w:t xml:space="preserve"> </w:t>
      </w:r>
    </w:p>
    <w:p w:rsidR="00AE1C16" w:rsidRPr="00E73EE3" w:rsidRDefault="00BF3F2F">
      <w:pPr>
        <w:pStyle w:val="berschrift2"/>
        <w:rPr>
          <w:rFonts w:cs="Arial"/>
        </w:rPr>
      </w:pPr>
      <w:bookmarkStart w:id="3" w:name="_Toc369274428"/>
      <w:r w:rsidRPr="00E73EE3">
        <w:rPr>
          <w:rFonts w:cs="Arial"/>
        </w:rPr>
        <w:t>Definitionen und Abkürzungen</w:t>
      </w:r>
      <w:bookmarkEnd w:id="3"/>
    </w:p>
    <w:p w:rsidR="004D53D5" w:rsidRPr="00E73EE3" w:rsidRDefault="00617F9D" w:rsidP="004D53D5">
      <w:pPr>
        <w:rPr>
          <w:rFonts w:ascii="Arial" w:hAnsi="Arial" w:cs="Arial"/>
          <w:lang w:val="de-DE"/>
        </w:rPr>
      </w:pPr>
      <w:r w:rsidRPr="00E73EE3">
        <w:rPr>
          <w:rFonts w:ascii="Arial" w:hAnsi="Arial" w:cs="Arial"/>
          <w:lang w:val="de-DE"/>
        </w:rPr>
        <w:t>Alle Definitionen und Abkür</w:t>
      </w:r>
      <w:r w:rsidR="004D53D5" w:rsidRPr="00E73EE3">
        <w:rPr>
          <w:rFonts w:ascii="Arial" w:hAnsi="Arial" w:cs="Arial"/>
          <w:lang w:val="de-DE"/>
        </w:rPr>
        <w:t>zungen, die in d</w:t>
      </w:r>
      <w:r w:rsidRPr="00E73EE3">
        <w:rPr>
          <w:rFonts w:ascii="Arial" w:hAnsi="Arial" w:cs="Arial"/>
          <w:lang w:val="de-DE"/>
        </w:rPr>
        <w:t xml:space="preserve">iesem Dokument erscheinen, sind </w:t>
      </w:r>
      <w:r w:rsidR="004D53D5" w:rsidRPr="00E73EE3">
        <w:rPr>
          <w:rFonts w:ascii="Arial" w:hAnsi="Arial" w:cs="Arial"/>
          <w:lang w:val="de-DE"/>
        </w:rPr>
        <w:t>im Glossar erfasst und erläutert.</w:t>
      </w:r>
    </w:p>
    <w:p w:rsidR="00AE1C16" w:rsidRPr="00E73EE3" w:rsidRDefault="00BF3F2F">
      <w:pPr>
        <w:pStyle w:val="berschrift2"/>
        <w:rPr>
          <w:rFonts w:cs="Arial"/>
        </w:rPr>
      </w:pPr>
      <w:bookmarkStart w:id="4" w:name="_Toc369274429"/>
      <w:r w:rsidRPr="00E73EE3">
        <w:rPr>
          <w:rFonts w:cs="Arial"/>
        </w:rPr>
        <w:t>Referenzen</w:t>
      </w:r>
      <w:bookmarkEnd w:id="4"/>
    </w:p>
    <w:p w:rsidR="004D53D5" w:rsidRPr="004D53D5" w:rsidRDefault="004D53D5" w:rsidP="004D53D5">
      <w:pPr>
        <w:rPr>
          <w:rFonts w:ascii="Arial" w:hAnsi="Arial" w:cs="Arial"/>
          <w:lang w:val="de-DE"/>
        </w:rPr>
      </w:pPr>
    </w:p>
    <w:p w:rsidR="00E73EE3" w:rsidRPr="00E73EE3" w:rsidRDefault="00E73EE3" w:rsidP="00E73EE3">
      <w:pPr>
        <w:rPr>
          <w:rFonts w:ascii="Arial" w:hAnsi="Arial" w:cs="Arial"/>
        </w:rPr>
      </w:pPr>
      <w:r>
        <w:rPr>
          <w:rFonts w:ascii="Arial" w:hAnsi="Arial" w:cs="Arial"/>
        </w:rPr>
        <w:t>Nicht relevant</w:t>
      </w:r>
    </w:p>
    <w:p w:rsidR="004D53D5" w:rsidRPr="00E73EE3" w:rsidRDefault="00E73EE3" w:rsidP="00E73EE3">
      <w:pPr>
        <w:tabs>
          <w:tab w:val="left" w:pos="1890"/>
        </w:tabs>
        <w:rPr>
          <w:rFonts w:ascii="Arial" w:hAnsi="Arial" w:cs="Arial"/>
        </w:rPr>
      </w:pPr>
      <w:r w:rsidRPr="00E73EE3">
        <w:rPr>
          <w:rFonts w:ascii="Arial" w:hAnsi="Arial" w:cs="Arial"/>
        </w:rPr>
        <w:tab/>
      </w:r>
    </w:p>
    <w:p w:rsidR="00AE1C16" w:rsidRPr="00E73EE3" w:rsidRDefault="00BF3F2F">
      <w:pPr>
        <w:pStyle w:val="berschrift2"/>
        <w:rPr>
          <w:rFonts w:cs="Arial"/>
        </w:rPr>
      </w:pPr>
      <w:bookmarkStart w:id="5" w:name="_Toc369274430"/>
      <w:r w:rsidRPr="00E73EE3">
        <w:rPr>
          <w:rFonts w:cs="Arial"/>
        </w:rPr>
        <w:t>Übersicht</w:t>
      </w:r>
      <w:bookmarkEnd w:id="5"/>
    </w:p>
    <w:p w:rsidR="004D53D5" w:rsidRPr="00E73EE3" w:rsidRDefault="004D53D5" w:rsidP="004D53D5">
      <w:pPr>
        <w:rPr>
          <w:rFonts w:ascii="Arial" w:hAnsi="Arial" w:cs="Arial"/>
          <w:lang w:val="de-DE"/>
        </w:rPr>
      </w:pPr>
      <w:r w:rsidRPr="00E73EE3">
        <w:rPr>
          <w:rFonts w:ascii="Arial" w:hAnsi="Arial" w:cs="Arial"/>
          <w:lang w:val="de-DE"/>
        </w:rPr>
        <w:t>Die weitere Gliederung dieses Dokumentes ist wie folgt:</w:t>
      </w:r>
    </w:p>
    <w:p w:rsidR="004D53D5" w:rsidRPr="00E73EE3" w:rsidRDefault="004D53D5" w:rsidP="004D53D5">
      <w:pPr>
        <w:pStyle w:val="Listenabsatz"/>
        <w:numPr>
          <w:ilvl w:val="0"/>
          <w:numId w:val="6"/>
        </w:numPr>
        <w:rPr>
          <w:rFonts w:ascii="Arial" w:hAnsi="Arial" w:cs="Arial"/>
          <w:lang w:val="de-DE"/>
        </w:rPr>
      </w:pPr>
      <w:r w:rsidRPr="00E73EE3">
        <w:rPr>
          <w:rFonts w:ascii="Arial" w:hAnsi="Arial" w:cs="Arial"/>
          <w:lang w:val="de-DE"/>
        </w:rPr>
        <w:t xml:space="preserve">Im Kapitel „Allgemeine Übersicht“ </w:t>
      </w:r>
      <w:r w:rsidR="0097619A" w:rsidRPr="00E73EE3">
        <w:rPr>
          <w:rFonts w:ascii="Arial" w:hAnsi="Arial" w:cs="Arial"/>
          <w:lang w:val="de-DE"/>
        </w:rPr>
        <w:t>werden</w:t>
      </w:r>
      <w:r w:rsidRPr="00E73EE3">
        <w:rPr>
          <w:rFonts w:ascii="Arial" w:hAnsi="Arial" w:cs="Arial"/>
          <w:lang w:val="de-DE"/>
        </w:rPr>
        <w:t xml:space="preserve"> das Produkt und dessen Umfeld näher erläutert, um mit diesen zusätzlichen Informationen die Anforderungen besser zu verstehen.</w:t>
      </w:r>
    </w:p>
    <w:p w:rsidR="004D53D5" w:rsidRPr="00E73EE3" w:rsidRDefault="004D53D5" w:rsidP="004D53D5">
      <w:pPr>
        <w:pStyle w:val="Listenabsatz"/>
        <w:numPr>
          <w:ilvl w:val="0"/>
          <w:numId w:val="6"/>
        </w:numPr>
        <w:rPr>
          <w:rFonts w:ascii="Arial" w:hAnsi="Arial" w:cs="Arial"/>
          <w:lang w:val="de-DE"/>
        </w:rPr>
      </w:pPr>
      <w:r w:rsidRPr="00E73EE3">
        <w:rPr>
          <w:rFonts w:ascii="Arial" w:hAnsi="Arial" w:cs="Arial"/>
          <w:lang w:val="de-DE"/>
        </w:rPr>
        <w:t>Das Kapitel „Spezifische Anforderungen“ beinhaltet detaillierte Beschr</w:t>
      </w:r>
      <w:r w:rsidR="00852BA2">
        <w:rPr>
          <w:rFonts w:ascii="Arial" w:hAnsi="Arial" w:cs="Arial"/>
          <w:lang w:val="de-DE"/>
        </w:rPr>
        <w:t>eibung der Anforderungen. Anhand</w:t>
      </w:r>
      <w:r w:rsidRPr="00E73EE3">
        <w:rPr>
          <w:rFonts w:ascii="Arial" w:hAnsi="Arial" w:cs="Arial"/>
          <w:lang w:val="de-DE"/>
        </w:rPr>
        <w:t xml:space="preserve"> dieser Beschreibung soll es möglich sein das Produkt vollständig zu entwickeln und testen.</w:t>
      </w:r>
    </w:p>
    <w:p w:rsidR="00AE1C16" w:rsidRPr="00E73EE3" w:rsidRDefault="00BF3F2F">
      <w:pPr>
        <w:pStyle w:val="berschrift1"/>
        <w:rPr>
          <w:rFonts w:cs="Arial"/>
        </w:rPr>
      </w:pPr>
      <w:bookmarkStart w:id="6" w:name="_Toc369274431"/>
      <w:r w:rsidRPr="00E73EE3">
        <w:rPr>
          <w:rFonts w:cs="Arial"/>
        </w:rPr>
        <w:t>Allgemeine Übersicht</w:t>
      </w:r>
      <w:bookmarkEnd w:id="6"/>
    </w:p>
    <w:p w:rsidR="005323A0" w:rsidRPr="00E73EE3" w:rsidRDefault="005323A0" w:rsidP="005323A0">
      <w:pPr>
        <w:rPr>
          <w:rFonts w:ascii="Arial" w:hAnsi="Arial" w:cs="Arial"/>
          <w:lang w:val="de-DE"/>
        </w:rPr>
      </w:pPr>
      <w:r w:rsidRPr="00E73EE3">
        <w:rPr>
          <w:rFonts w:ascii="Arial" w:hAnsi="Arial" w:cs="Arial"/>
          <w:lang w:val="de-DE"/>
        </w:rPr>
        <w:t>In diesem Kapitel werden Informationen zu dem Produkt und dessen Umfeld gegeben, so dass die Anforderungen besser verstanden und eingeordnet werden können. Es werden noch keine spezifischen Anforderungen gemacht.</w:t>
      </w:r>
    </w:p>
    <w:p w:rsidR="005323A0" w:rsidRPr="00E73EE3" w:rsidRDefault="005323A0" w:rsidP="005323A0">
      <w:pPr>
        <w:rPr>
          <w:rFonts w:ascii="Arial" w:hAnsi="Arial" w:cs="Arial"/>
          <w:b/>
          <w:lang w:val="de-DE"/>
        </w:rPr>
      </w:pPr>
    </w:p>
    <w:p w:rsidR="005323A0" w:rsidRPr="00E73EE3" w:rsidRDefault="005323A0" w:rsidP="005323A0">
      <w:pPr>
        <w:pStyle w:val="berschrift2"/>
        <w:rPr>
          <w:rFonts w:cs="Arial"/>
          <w:lang w:val="de-DE"/>
        </w:rPr>
      </w:pPr>
      <w:bookmarkStart w:id="7" w:name="_Toc369274432"/>
      <w:r w:rsidRPr="00E73EE3">
        <w:rPr>
          <w:rFonts w:cs="Arial"/>
          <w:lang w:val="de-DE"/>
        </w:rPr>
        <w:t>Produktumfeld</w:t>
      </w:r>
      <w:bookmarkEnd w:id="7"/>
    </w:p>
    <w:p w:rsidR="005323A0" w:rsidRPr="00E73EE3" w:rsidRDefault="005323A0" w:rsidP="005323A0">
      <w:pPr>
        <w:rPr>
          <w:rFonts w:ascii="Arial" w:hAnsi="Arial" w:cs="Arial"/>
          <w:lang w:val="de-DE"/>
        </w:rPr>
      </w:pPr>
      <w:r w:rsidRPr="00E73EE3">
        <w:rPr>
          <w:rFonts w:ascii="Arial" w:hAnsi="Arial" w:cs="Arial"/>
          <w:lang w:val="de-DE"/>
        </w:rPr>
        <w:t>Diese Anwendung ist für den Einsatz auf Browsern wie zum Beispiel Firefox, Google Chrome, Internet Explorer oder Opera vorgesehen.</w:t>
      </w:r>
    </w:p>
    <w:p w:rsidR="005323A0" w:rsidRPr="00E73EE3" w:rsidRDefault="005323A0" w:rsidP="005323A0">
      <w:pPr>
        <w:pStyle w:val="berschrift2"/>
        <w:rPr>
          <w:rFonts w:cs="Arial"/>
          <w:lang w:val="en-GB"/>
        </w:rPr>
      </w:pPr>
      <w:bookmarkStart w:id="8" w:name="_Toc369274433"/>
      <w:r w:rsidRPr="00E73EE3">
        <w:rPr>
          <w:rFonts w:cs="Arial"/>
          <w:lang w:val="en-GB"/>
        </w:rPr>
        <w:t>Produktfunktionalität</w:t>
      </w:r>
      <w:bookmarkEnd w:id="8"/>
    </w:p>
    <w:p w:rsidR="005323A0" w:rsidRPr="00E73EE3" w:rsidRDefault="005323A0" w:rsidP="005323A0">
      <w:pPr>
        <w:rPr>
          <w:rFonts w:ascii="Arial" w:hAnsi="Arial" w:cs="Arial"/>
          <w:lang w:val="de-DE"/>
        </w:rPr>
      </w:pPr>
      <w:r w:rsidRPr="00E73EE3">
        <w:rPr>
          <w:rFonts w:ascii="Arial" w:hAnsi="Arial" w:cs="Arial"/>
          <w:lang w:val="de-DE"/>
        </w:rPr>
        <w:t xml:space="preserve">Diese Anwendung ist für Heimanwender und Studenten konzipiert. Sie dient zum Ausleihen verschiedener Bücher, sowie wichtige Nachschlagwerke und Filmen, aber auch zum Ausleihen von Alben und eBooks. Ebenfalls werden diese Medien von Anwender an andere Nutzer verliehen. </w:t>
      </w:r>
    </w:p>
    <w:p w:rsidR="005323A0" w:rsidRPr="00E73EE3" w:rsidRDefault="005323A0" w:rsidP="005323A0">
      <w:pPr>
        <w:pStyle w:val="berschrift2"/>
        <w:rPr>
          <w:rFonts w:cs="Arial"/>
          <w:lang w:val="en-GB"/>
        </w:rPr>
      </w:pPr>
      <w:bookmarkStart w:id="9" w:name="_Toc369274434"/>
      <w:r w:rsidRPr="00E73EE3">
        <w:rPr>
          <w:rFonts w:cs="Arial"/>
          <w:lang w:val="en-GB"/>
        </w:rPr>
        <w:lastRenderedPageBreak/>
        <w:t>Benutzercharakteristik</w:t>
      </w:r>
      <w:bookmarkEnd w:id="9"/>
    </w:p>
    <w:p w:rsidR="005323A0" w:rsidRPr="00E73EE3" w:rsidRDefault="005323A0" w:rsidP="005323A0">
      <w:pPr>
        <w:rPr>
          <w:rFonts w:ascii="Arial" w:hAnsi="Arial" w:cs="Arial"/>
          <w:lang w:val="de-DE"/>
        </w:rPr>
      </w:pPr>
      <w:r w:rsidRPr="00E73EE3">
        <w:rPr>
          <w:rFonts w:ascii="Arial" w:hAnsi="Arial" w:cs="Arial"/>
          <w:lang w:val="de-DE"/>
        </w:rPr>
        <w:t xml:space="preserve">Die Anwendung ist für Heimanwender und Studenten vorgesehen. </w:t>
      </w:r>
      <w:r w:rsidR="00204E9D" w:rsidRPr="00E73EE3">
        <w:rPr>
          <w:rFonts w:ascii="Arial" w:hAnsi="Arial" w:cs="Arial"/>
          <w:lang w:val="de-DE"/>
        </w:rPr>
        <w:t>Besondere PC-Kenntnisse werden</w:t>
      </w:r>
      <w:r w:rsidRPr="00E73EE3">
        <w:rPr>
          <w:rFonts w:ascii="Arial" w:hAnsi="Arial" w:cs="Arial"/>
          <w:lang w:val="de-DE"/>
        </w:rPr>
        <w:t xml:space="preserve"> vom Benutzer nicht gefordert.</w:t>
      </w:r>
    </w:p>
    <w:p w:rsidR="005323A0" w:rsidRPr="00E73EE3" w:rsidRDefault="005323A0" w:rsidP="005323A0">
      <w:pPr>
        <w:pStyle w:val="berschrift2"/>
        <w:rPr>
          <w:rFonts w:cs="Arial"/>
          <w:lang w:val="en-GB"/>
        </w:rPr>
      </w:pPr>
      <w:bookmarkStart w:id="10" w:name="_Toc369274435"/>
      <w:r w:rsidRPr="00E73EE3">
        <w:rPr>
          <w:rFonts w:cs="Arial"/>
          <w:lang w:val="en-GB"/>
        </w:rPr>
        <w:t>Randbedingungen</w:t>
      </w:r>
      <w:bookmarkEnd w:id="10"/>
    </w:p>
    <w:p w:rsidR="005323A0" w:rsidRPr="00E73EE3" w:rsidRDefault="005323A0" w:rsidP="005323A0">
      <w:pPr>
        <w:rPr>
          <w:rFonts w:ascii="Arial" w:hAnsi="Arial" w:cs="Arial"/>
          <w:lang w:val="de-DE"/>
        </w:rPr>
      </w:pPr>
      <w:r w:rsidRPr="00E73EE3">
        <w:rPr>
          <w:rFonts w:ascii="Arial" w:hAnsi="Arial" w:cs="Arial"/>
          <w:lang w:val="de-DE"/>
        </w:rPr>
        <w:t>Beim Design ist zu beachten:</w:t>
      </w:r>
    </w:p>
    <w:p w:rsidR="005323A0" w:rsidRPr="00E73EE3" w:rsidRDefault="005323A0" w:rsidP="005323A0">
      <w:pPr>
        <w:rPr>
          <w:rFonts w:ascii="Arial" w:hAnsi="Arial" w:cs="Arial"/>
          <w:lang w:val="de-DE"/>
        </w:rPr>
      </w:pPr>
    </w:p>
    <w:p w:rsidR="005323A0" w:rsidRPr="00E73EE3" w:rsidRDefault="005323A0" w:rsidP="005323A0">
      <w:pPr>
        <w:rPr>
          <w:rFonts w:ascii="Arial" w:hAnsi="Arial" w:cs="Arial"/>
          <w:lang w:val="de-DE"/>
        </w:rPr>
      </w:pPr>
      <w:r w:rsidRPr="00E73EE3">
        <w:rPr>
          <w:rFonts w:ascii="Arial" w:hAnsi="Arial" w:cs="Arial"/>
          <w:lang w:val="de-DE"/>
        </w:rPr>
        <w:t>Bei der Erstellung dieser Anwendung und Dokumentation müssen die Anforderungen der Vorlesung Software Engineering I + II berücksichtigt werden.</w:t>
      </w:r>
    </w:p>
    <w:p w:rsidR="005323A0" w:rsidRPr="00E73EE3" w:rsidRDefault="005323A0" w:rsidP="005323A0">
      <w:pPr>
        <w:pStyle w:val="berschrift2"/>
        <w:rPr>
          <w:rFonts w:cs="Arial"/>
          <w:lang w:val="en-GB"/>
        </w:rPr>
      </w:pPr>
      <w:bookmarkStart w:id="11" w:name="_Toc369274436"/>
      <w:r w:rsidRPr="00E73EE3">
        <w:rPr>
          <w:rFonts w:cs="Arial"/>
          <w:lang w:val="en-GB"/>
        </w:rPr>
        <w:t>Use-Case Übersicht</w:t>
      </w:r>
      <w:bookmarkEnd w:id="11"/>
    </w:p>
    <w:p w:rsidR="005323A0" w:rsidRPr="00E73EE3" w:rsidRDefault="005323A0" w:rsidP="005323A0">
      <w:pPr>
        <w:rPr>
          <w:rFonts w:ascii="Arial" w:hAnsi="Arial" w:cs="Arial"/>
          <w:lang w:val="de-DE"/>
        </w:rPr>
      </w:pPr>
      <w:r w:rsidRPr="00E73EE3">
        <w:rPr>
          <w:rFonts w:ascii="Arial" w:hAnsi="Arial" w:cs="Arial"/>
          <w:lang w:val="de-DE"/>
        </w:rPr>
        <w:t>Das folgende Use-Case Diagramm soll eine Übersicht über das Produkt geben. Die ma</w:t>
      </w:r>
      <w:r w:rsidR="00A13D5E">
        <w:rPr>
          <w:rFonts w:ascii="Arial" w:hAnsi="Arial" w:cs="Arial"/>
          <w:lang w:val="de-DE"/>
        </w:rPr>
        <w:t>r</w:t>
      </w:r>
      <w:r w:rsidRPr="00E73EE3">
        <w:rPr>
          <w:rFonts w:ascii="Arial" w:hAnsi="Arial" w:cs="Arial"/>
          <w:lang w:val="de-DE"/>
        </w:rPr>
        <w:t>kierten Use-Cases werden kurz beschrieben.</w:t>
      </w:r>
    </w:p>
    <w:p w:rsidR="00113CB5" w:rsidRDefault="00113CB5" w:rsidP="005323A0">
      <w:pPr>
        <w:rPr>
          <w:rFonts w:ascii="Arial" w:hAnsi="Arial" w:cs="Arial"/>
          <w:lang w:val="de-DE"/>
        </w:rPr>
      </w:pPr>
    </w:p>
    <w:p w:rsidR="00113CB5" w:rsidRDefault="00113CB5" w:rsidP="005323A0">
      <w:pPr>
        <w:rPr>
          <w:rFonts w:ascii="Arial" w:hAnsi="Arial" w:cs="Arial"/>
          <w:lang w:val="de-DE"/>
        </w:rPr>
      </w:pPr>
    </w:p>
    <w:p w:rsidR="00113CB5" w:rsidRDefault="00113CB5" w:rsidP="005323A0">
      <w:pPr>
        <w:rPr>
          <w:rFonts w:ascii="Arial" w:hAnsi="Arial" w:cs="Arial"/>
          <w:color w:val="FF0000"/>
          <w:sz w:val="40"/>
          <w:lang w:val="de-DE"/>
        </w:rPr>
      </w:pPr>
      <w:r w:rsidRPr="00E73EE3">
        <w:rPr>
          <w:rFonts w:ascii="Arial" w:hAnsi="Arial" w:cs="Arial"/>
          <w:color w:val="FF0000"/>
          <w:sz w:val="40"/>
          <w:lang w:val="de-DE"/>
        </w:rPr>
        <w:t>Use</w:t>
      </w:r>
      <w:r w:rsidR="00B7272F" w:rsidRPr="00E73EE3">
        <w:rPr>
          <w:rFonts w:ascii="Arial" w:hAnsi="Arial" w:cs="Arial"/>
          <w:color w:val="FF0000"/>
          <w:sz w:val="40"/>
          <w:lang w:val="de-DE"/>
        </w:rPr>
        <w:t>-</w:t>
      </w:r>
      <w:r w:rsidRPr="00E73EE3">
        <w:rPr>
          <w:rFonts w:ascii="Arial" w:hAnsi="Arial" w:cs="Arial"/>
          <w:color w:val="FF0000"/>
          <w:sz w:val="40"/>
          <w:lang w:val="de-DE"/>
        </w:rPr>
        <w:t>Case Diagramm !!!</w:t>
      </w:r>
    </w:p>
    <w:p w:rsidR="00FA72C7" w:rsidRDefault="00FA72C7" w:rsidP="005323A0">
      <w:pPr>
        <w:rPr>
          <w:rFonts w:ascii="Arial" w:hAnsi="Arial" w:cs="Arial"/>
          <w:color w:val="000000" w:themeColor="text1"/>
          <w:lang w:val="de-DE"/>
        </w:rPr>
      </w:pPr>
    </w:p>
    <w:p w:rsidR="00677E47" w:rsidRDefault="00677E47" w:rsidP="005323A0">
      <w:pPr>
        <w:rPr>
          <w:rFonts w:ascii="Arial" w:hAnsi="Arial" w:cs="Arial"/>
          <w:b/>
          <w:color w:val="000000" w:themeColor="text1"/>
          <w:lang w:val="de-DE"/>
        </w:rPr>
      </w:pPr>
      <w:r>
        <w:rPr>
          <w:rFonts w:ascii="Arial" w:hAnsi="Arial" w:cs="Arial"/>
          <w:b/>
          <w:color w:val="000000" w:themeColor="text1"/>
          <w:lang w:val="de-DE"/>
        </w:rPr>
        <w:t>Liste der Use-Cases: (</w:t>
      </w:r>
      <w:r w:rsidRPr="00677E47">
        <w:rPr>
          <w:rFonts w:ascii="Arial" w:hAnsi="Arial" w:cs="Arial"/>
          <w:b/>
          <w:color w:val="FF0000"/>
          <w:lang w:val="de-DE"/>
        </w:rPr>
        <w:t>siehe Abbildung</w:t>
      </w:r>
      <w:r>
        <w:rPr>
          <w:rFonts w:ascii="Arial" w:hAnsi="Arial" w:cs="Arial"/>
          <w:b/>
          <w:color w:val="000000" w:themeColor="text1"/>
          <w:lang w:val="de-DE"/>
        </w:rPr>
        <w:t>)</w:t>
      </w:r>
    </w:p>
    <w:p w:rsidR="00677E47" w:rsidRDefault="00677E47" w:rsidP="00677E47">
      <w:pPr>
        <w:pStyle w:val="Listenabsatz"/>
        <w:numPr>
          <w:ilvl w:val="0"/>
          <w:numId w:val="7"/>
        </w:numPr>
        <w:rPr>
          <w:rFonts w:ascii="Arial" w:hAnsi="Arial" w:cs="Arial"/>
          <w:color w:val="000000" w:themeColor="text1"/>
          <w:lang w:val="de-DE"/>
        </w:rPr>
      </w:pPr>
      <w:r>
        <w:rPr>
          <w:rFonts w:ascii="Arial" w:hAnsi="Arial" w:cs="Arial"/>
          <w:color w:val="000000" w:themeColor="text1"/>
          <w:lang w:val="de-DE"/>
        </w:rPr>
        <w:t>Anleitung lesen</w:t>
      </w:r>
    </w:p>
    <w:p w:rsidR="00677E47" w:rsidRDefault="00677E47" w:rsidP="00677E47">
      <w:pPr>
        <w:pStyle w:val="Listenabsatz"/>
        <w:numPr>
          <w:ilvl w:val="0"/>
          <w:numId w:val="7"/>
        </w:numPr>
        <w:rPr>
          <w:rFonts w:ascii="Arial" w:hAnsi="Arial" w:cs="Arial"/>
          <w:color w:val="000000" w:themeColor="text1"/>
          <w:lang w:val="de-DE"/>
        </w:rPr>
      </w:pPr>
      <w:r>
        <w:rPr>
          <w:rFonts w:ascii="Arial" w:hAnsi="Arial" w:cs="Arial"/>
          <w:color w:val="000000" w:themeColor="text1"/>
          <w:lang w:val="de-DE"/>
        </w:rPr>
        <w:t>Medien suchen (von anderen Benutzern)</w:t>
      </w:r>
    </w:p>
    <w:p w:rsidR="00677E47" w:rsidRDefault="00677E47" w:rsidP="00677E47">
      <w:pPr>
        <w:pStyle w:val="Listenabsatz"/>
        <w:numPr>
          <w:ilvl w:val="0"/>
          <w:numId w:val="7"/>
        </w:numPr>
        <w:rPr>
          <w:rFonts w:ascii="Arial" w:hAnsi="Arial" w:cs="Arial"/>
          <w:color w:val="000000" w:themeColor="text1"/>
          <w:lang w:val="de-DE"/>
        </w:rPr>
      </w:pPr>
      <w:r>
        <w:rPr>
          <w:rFonts w:ascii="Arial" w:hAnsi="Arial" w:cs="Arial"/>
          <w:color w:val="000000" w:themeColor="text1"/>
          <w:lang w:val="de-DE"/>
        </w:rPr>
        <w:t>Neue Medien anlegen</w:t>
      </w:r>
    </w:p>
    <w:p w:rsidR="00677E47" w:rsidRDefault="00EE03FD" w:rsidP="00677E47">
      <w:pPr>
        <w:pStyle w:val="Listenabsatz"/>
        <w:numPr>
          <w:ilvl w:val="0"/>
          <w:numId w:val="7"/>
        </w:numPr>
        <w:rPr>
          <w:rFonts w:ascii="Arial" w:hAnsi="Arial" w:cs="Arial"/>
          <w:color w:val="000000" w:themeColor="text1"/>
          <w:lang w:val="de-DE"/>
        </w:rPr>
      </w:pPr>
      <w:r>
        <w:rPr>
          <w:rFonts w:ascii="Arial" w:hAnsi="Arial" w:cs="Arial"/>
          <w:color w:val="000000" w:themeColor="text1"/>
          <w:lang w:val="de-DE"/>
        </w:rPr>
        <w:t>Medien ausleihen</w:t>
      </w:r>
    </w:p>
    <w:p w:rsidR="00677E47" w:rsidRDefault="0046751C" w:rsidP="00677E47">
      <w:pPr>
        <w:pStyle w:val="Listenabsatz"/>
        <w:numPr>
          <w:ilvl w:val="0"/>
          <w:numId w:val="7"/>
        </w:numPr>
        <w:rPr>
          <w:rFonts w:ascii="Arial" w:hAnsi="Arial" w:cs="Arial"/>
          <w:color w:val="000000" w:themeColor="text1"/>
          <w:lang w:val="de-DE"/>
        </w:rPr>
      </w:pPr>
      <w:r>
        <w:rPr>
          <w:rFonts w:ascii="Arial" w:hAnsi="Arial" w:cs="Arial"/>
          <w:color w:val="000000" w:themeColor="text1"/>
          <w:lang w:val="de-DE"/>
        </w:rPr>
        <w:t>Medieninformationen bearbeiten</w:t>
      </w:r>
    </w:p>
    <w:p w:rsidR="002D475D" w:rsidRDefault="002D475D" w:rsidP="002D475D">
      <w:pPr>
        <w:rPr>
          <w:rFonts w:ascii="Arial" w:hAnsi="Arial" w:cs="Arial"/>
          <w:color w:val="000000" w:themeColor="text1"/>
          <w:lang w:val="de-DE"/>
        </w:rPr>
      </w:pPr>
    </w:p>
    <w:p w:rsidR="002D475D" w:rsidRDefault="002D475D" w:rsidP="002D475D">
      <w:pPr>
        <w:rPr>
          <w:rFonts w:ascii="Arial" w:hAnsi="Arial" w:cs="Arial"/>
          <w:color w:val="000000" w:themeColor="text1"/>
          <w:lang w:val="de-DE"/>
        </w:rPr>
      </w:pPr>
      <w:r>
        <w:rPr>
          <w:rFonts w:ascii="Arial" w:hAnsi="Arial" w:cs="Arial"/>
          <w:b/>
          <w:color w:val="000000" w:themeColor="text1"/>
          <w:lang w:val="de-DE"/>
        </w:rPr>
        <w:t>Anleitung lesen: </w:t>
      </w:r>
      <w:r>
        <w:rPr>
          <w:rFonts w:ascii="Arial" w:hAnsi="Arial" w:cs="Arial"/>
          <w:color w:val="000000" w:themeColor="text1"/>
          <w:lang w:val="de-DE"/>
        </w:rPr>
        <w:t>Beim ersten Start der Anwendung oder während deren Betrieb hat der Benutzer die Möglichkeit sich die Anleitung anzeigen zu lassen.</w:t>
      </w:r>
    </w:p>
    <w:p w:rsidR="00057FA9" w:rsidRDefault="00057FA9" w:rsidP="002D475D">
      <w:pPr>
        <w:rPr>
          <w:rFonts w:ascii="Arial" w:hAnsi="Arial" w:cs="Arial"/>
          <w:color w:val="000000" w:themeColor="text1"/>
          <w:lang w:val="de-DE"/>
        </w:rPr>
      </w:pPr>
    </w:p>
    <w:p w:rsidR="00057FA9" w:rsidRDefault="00057FA9" w:rsidP="002D475D">
      <w:pPr>
        <w:rPr>
          <w:rFonts w:ascii="Arial" w:hAnsi="Arial" w:cs="Arial"/>
          <w:color w:val="000000" w:themeColor="text1"/>
          <w:lang w:val="de-DE"/>
        </w:rPr>
      </w:pPr>
      <w:r>
        <w:rPr>
          <w:rFonts w:ascii="Arial" w:hAnsi="Arial" w:cs="Arial"/>
          <w:b/>
          <w:color w:val="000000" w:themeColor="text1"/>
          <w:lang w:val="de-DE"/>
        </w:rPr>
        <w:t>Medien suchen:</w:t>
      </w:r>
      <w:r>
        <w:rPr>
          <w:rFonts w:ascii="Arial" w:hAnsi="Arial" w:cs="Arial"/>
          <w:color w:val="000000" w:themeColor="text1"/>
          <w:lang w:val="de-DE"/>
        </w:rPr>
        <w:t xml:space="preserve"> Der Benutzer hat die Möglichkeit diue in der Datenbank vorhandenen gezielt nach seinen Wünschen zu durchsuchen. </w:t>
      </w:r>
      <w:r w:rsidR="00784D4B">
        <w:rPr>
          <w:rFonts w:ascii="Arial" w:hAnsi="Arial" w:cs="Arial"/>
          <w:color w:val="000000" w:themeColor="text1"/>
          <w:lang w:val="de-DE"/>
        </w:rPr>
        <w:t>Hierbei hilft ein Formular, die Suche möglichst exakt auszuführen.</w:t>
      </w:r>
    </w:p>
    <w:p w:rsidR="0045678B" w:rsidRDefault="0045678B" w:rsidP="002D475D">
      <w:pPr>
        <w:rPr>
          <w:rFonts w:ascii="Arial" w:hAnsi="Arial" w:cs="Arial"/>
          <w:color w:val="000000" w:themeColor="text1"/>
          <w:lang w:val="de-DE"/>
        </w:rPr>
      </w:pPr>
    </w:p>
    <w:p w:rsidR="0045678B" w:rsidRDefault="0045678B" w:rsidP="002D475D">
      <w:pPr>
        <w:rPr>
          <w:rFonts w:ascii="Arial" w:hAnsi="Arial" w:cs="Arial"/>
          <w:color w:val="000000" w:themeColor="text1"/>
          <w:lang w:val="de-DE"/>
        </w:rPr>
      </w:pPr>
      <w:r>
        <w:rPr>
          <w:rFonts w:ascii="Arial" w:hAnsi="Arial" w:cs="Arial"/>
          <w:b/>
          <w:color w:val="000000" w:themeColor="text1"/>
          <w:lang w:val="de-DE"/>
        </w:rPr>
        <w:t>Neue Medien anlegen:</w:t>
      </w:r>
      <w:r>
        <w:rPr>
          <w:rFonts w:ascii="Arial" w:hAnsi="Arial" w:cs="Arial"/>
          <w:color w:val="000000" w:themeColor="text1"/>
          <w:lang w:val="de-DE"/>
        </w:rPr>
        <w:t xml:space="preserve"> Hat der Benutzer Medien, die noch nicht in der Datenbank vorhanden sind, kann er diese eintragen, sodass andere Benutzer diese finden können.</w:t>
      </w:r>
    </w:p>
    <w:p w:rsidR="00740946" w:rsidRDefault="00740946" w:rsidP="002D475D">
      <w:pPr>
        <w:rPr>
          <w:rFonts w:ascii="Arial" w:hAnsi="Arial" w:cs="Arial"/>
          <w:color w:val="000000" w:themeColor="text1"/>
          <w:lang w:val="de-DE"/>
        </w:rPr>
      </w:pPr>
    </w:p>
    <w:p w:rsidR="00740946" w:rsidRDefault="00740946" w:rsidP="002D475D">
      <w:pPr>
        <w:rPr>
          <w:rFonts w:ascii="Arial" w:hAnsi="Arial" w:cs="Arial"/>
          <w:color w:val="000000" w:themeColor="text1"/>
          <w:lang w:val="de-DE"/>
        </w:rPr>
      </w:pPr>
      <w:r>
        <w:rPr>
          <w:rFonts w:ascii="Arial" w:hAnsi="Arial" w:cs="Arial"/>
          <w:b/>
          <w:color w:val="000000" w:themeColor="text1"/>
          <w:lang w:val="de-DE"/>
        </w:rPr>
        <w:t xml:space="preserve">Medien ausleihen: </w:t>
      </w:r>
      <w:r>
        <w:rPr>
          <w:rFonts w:ascii="Arial" w:hAnsi="Arial" w:cs="Arial"/>
          <w:color w:val="000000" w:themeColor="text1"/>
          <w:lang w:val="de-DE"/>
        </w:rPr>
        <w:t>Benutzer können Medien von anderen Benutzern ausleihen. Gleichzeitig können sie ihre Medien auch zum Verleih anbieten.</w:t>
      </w:r>
    </w:p>
    <w:p w:rsidR="00EE03FD" w:rsidRDefault="00EE03FD" w:rsidP="002D475D">
      <w:pPr>
        <w:rPr>
          <w:rFonts w:ascii="Arial" w:hAnsi="Arial" w:cs="Arial"/>
          <w:color w:val="000000" w:themeColor="text1"/>
          <w:lang w:val="de-DE"/>
        </w:rPr>
      </w:pPr>
    </w:p>
    <w:p w:rsidR="00EE03FD" w:rsidRPr="00A42188" w:rsidRDefault="0046751C" w:rsidP="002D475D">
      <w:pPr>
        <w:rPr>
          <w:rFonts w:ascii="Arial" w:hAnsi="Arial" w:cs="Arial"/>
          <w:color w:val="000000" w:themeColor="text1"/>
          <w:lang w:val="de-DE"/>
        </w:rPr>
      </w:pPr>
      <w:r>
        <w:rPr>
          <w:rFonts w:ascii="Arial" w:hAnsi="Arial" w:cs="Arial"/>
          <w:b/>
          <w:color w:val="000000" w:themeColor="text1"/>
          <w:lang w:val="de-DE"/>
        </w:rPr>
        <w:t xml:space="preserve">Medieninformationen bearbeiten: </w:t>
      </w:r>
      <w:r w:rsidR="00A42188">
        <w:rPr>
          <w:rFonts w:ascii="Arial" w:hAnsi="Arial" w:cs="Arial"/>
          <w:color w:val="000000" w:themeColor="text1"/>
          <w:lang w:val="de-DE"/>
        </w:rPr>
        <w:t>Der Benutzer kann Informationen eines Mediums bearbeiten, sofern diese Informationen unvollständig oder falsch sind. Außerdem besteht die Möglichkeit diese Informationen automatisch aus anderen Quellen zu laden.</w:t>
      </w:r>
    </w:p>
    <w:p w:rsidR="005323A0" w:rsidRPr="00E73EE3" w:rsidRDefault="005323A0" w:rsidP="005323A0">
      <w:pPr>
        <w:pStyle w:val="berschrift2"/>
        <w:rPr>
          <w:rFonts w:cs="Arial"/>
          <w:lang w:val="en-GB"/>
        </w:rPr>
      </w:pPr>
      <w:bookmarkStart w:id="12" w:name="_Toc369274437"/>
      <w:r w:rsidRPr="00E73EE3">
        <w:rPr>
          <w:rFonts w:cs="Arial"/>
          <w:lang w:val="en-GB"/>
        </w:rPr>
        <w:t>Annahmen und Abhängigkeiten</w:t>
      </w:r>
      <w:bookmarkEnd w:id="12"/>
    </w:p>
    <w:p w:rsidR="005323A0" w:rsidRPr="00E73EE3" w:rsidRDefault="00114D91" w:rsidP="005323A0">
      <w:pPr>
        <w:rPr>
          <w:rFonts w:ascii="Arial" w:hAnsi="Arial" w:cs="Arial"/>
          <w:lang w:val="de-DE"/>
        </w:rPr>
      </w:pPr>
      <w:r w:rsidRPr="00E73EE3">
        <w:rPr>
          <w:rFonts w:ascii="Arial" w:hAnsi="Arial" w:cs="Arial"/>
          <w:lang w:val="de-DE"/>
        </w:rPr>
        <w:t>Es werden bestimmte Annahmen und Abhängigkeiten zum Zeitpunkt der Erstellung vorausgesetzt.</w:t>
      </w:r>
    </w:p>
    <w:p w:rsidR="00114D91" w:rsidRPr="00E73EE3" w:rsidRDefault="00114D91" w:rsidP="005323A0">
      <w:pPr>
        <w:rPr>
          <w:rFonts w:ascii="Arial" w:hAnsi="Arial" w:cs="Arial"/>
          <w:lang w:val="de-DE"/>
        </w:rPr>
      </w:pPr>
      <w:r w:rsidRPr="00E73EE3">
        <w:rPr>
          <w:rFonts w:ascii="Arial" w:hAnsi="Arial" w:cs="Arial"/>
          <w:lang w:val="de-DE"/>
        </w:rPr>
        <w:t>Diese Annahmen und Abhängigkeiten können eine Gefahr für die Erfüllung der Ziele sein. Im diesem Falle muss das Ziel durch das Projektmanagement überprüft oder es muss ein Weg zur Veränderung der Randbedingung gefunden werden,</w:t>
      </w:r>
    </w:p>
    <w:p w:rsidR="005323A0" w:rsidRPr="00E73EE3" w:rsidRDefault="005323A0" w:rsidP="005323A0">
      <w:pPr>
        <w:pStyle w:val="berschrift3"/>
        <w:rPr>
          <w:rFonts w:cs="Arial"/>
          <w:lang w:val="en-GB"/>
        </w:rPr>
      </w:pPr>
      <w:bookmarkStart w:id="13" w:name="_Toc369274438"/>
      <w:r w:rsidRPr="00E73EE3">
        <w:rPr>
          <w:rFonts w:cs="Arial"/>
          <w:lang w:val="en-GB"/>
        </w:rPr>
        <w:t>Marktsituation</w:t>
      </w:r>
      <w:bookmarkEnd w:id="13"/>
    </w:p>
    <w:p w:rsidR="00114D91" w:rsidRPr="00E73EE3" w:rsidRDefault="00114D91" w:rsidP="00114D91">
      <w:pPr>
        <w:rPr>
          <w:rFonts w:ascii="Arial" w:hAnsi="Arial" w:cs="Arial"/>
          <w:lang w:val="de-DE"/>
        </w:rPr>
      </w:pPr>
      <w:r w:rsidRPr="00E73EE3">
        <w:rPr>
          <w:rFonts w:ascii="Arial" w:hAnsi="Arial" w:cs="Arial"/>
          <w:lang w:val="de-DE"/>
        </w:rPr>
        <w:t xml:space="preserve">Der </w:t>
      </w:r>
      <w:r w:rsidR="00204E9D" w:rsidRPr="00E73EE3">
        <w:rPr>
          <w:rFonts w:ascii="Arial" w:hAnsi="Arial" w:cs="Arial"/>
          <w:lang w:val="de-DE"/>
        </w:rPr>
        <w:t>Markt bietet viele Bibliotheken sowie</w:t>
      </w:r>
      <w:r w:rsidRPr="00E73EE3">
        <w:rPr>
          <w:rFonts w:ascii="Arial" w:hAnsi="Arial" w:cs="Arial"/>
          <w:lang w:val="de-DE"/>
        </w:rPr>
        <w:t xml:space="preserve"> Shops online an, bei denen man </w:t>
      </w:r>
      <w:r w:rsidR="00204E9D" w:rsidRPr="00E73EE3">
        <w:rPr>
          <w:rFonts w:ascii="Arial" w:hAnsi="Arial" w:cs="Arial"/>
          <w:lang w:val="de-DE"/>
        </w:rPr>
        <w:t>ausgeliehen</w:t>
      </w:r>
      <w:r w:rsidRPr="00E73EE3">
        <w:rPr>
          <w:rFonts w:ascii="Arial" w:hAnsi="Arial" w:cs="Arial"/>
          <w:lang w:val="de-DE"/>
        </w:rPr>
        <w:t xml:space="preserve">, </w:t>
      </w:r>
      <w:r w:rsidR="00204E9D" w:rsidRPr="00E73EE3">
        <w:rPr>
          <w:rFonts w:ascii="Arial" w:hAnsi="Arial" w:cs="Arial"/>
          <w:lang w:val="de-DE"/>
        </w:rPr>
        <w:t>eingekauft</w:t>
      </w:r>
      <w:r w:rsidRPr="00E73EE3">
        <w:rPr>
          <w:rFonts w:ascii="Arial" w:hAnsi="Arial" w:cs="Arial"/>
          <w:lang w:val="de-DE"/>
        </w:rPr>
        <w:t xml:space="preserve"> und </w:t>
      </w:r>
      <w:r w:rsidR="00204E9D" w:rsidRPr="00E73EE3">
        <w:rPr>
          <w:rFonts w:ascii="Arial" w:hAnsi="Arial" w:cs="Arial"/>
          <w:lang w:val="de-DE"/>
        </w:rPr>
        <w:t>getauscht werden kann</w:t>
      </w:r>
      <w:r w:rsidRPr="00E73EE3">
        <w:rPr>
          <w:rFonts w:ascii="Arial" w:hAnsi="Arial" w:cs="Arial"/>
          <w:lang w:val="de-DE"/>
        </w:rPr>
        <w:t xml:space="preserve">. </w:t>
      </w:r>
    </w:p>
    <w:p w:rsidR="00114D91" w:rsidRPr="00E73EE3" w:rsidRDefault="00204E9D" w:rsidP="00114D91">
      <w:pPr>
        <w:rPr>
          <w:rFonts w:ascii="Arial" w:hAnsi="Arial" w:cs="Arial"/>
          <w:lang w:val="de-DE"/>
        </w:rPr>
      </w:pPr>
      <w:r w:rsidRPr="00E73EE3">
        <w:rPr>
          <w:rFonts w:ascii="Arial" w:hAnsi="Arial" w:cs="Arial"/>
          <w:lang w:val="de-DE"/>
        </w:rPr>
        <w:t>Jedoch ist e</w:t>
      </w:r>
      <w:r w:rsidR="00114D91" w:rsidRPr="00E73EE3">
        <w:rPr>
          <w:rFonts w:ascii="Arial" w:hAnsi="Arial" w:cs="Arial"/>
          <w:lang w:val="de-DE"/>
        </w:rPr>
        <w:t>in Produkt mit der Funktionalität</w:t>
      </w:r>
      <w:r w:rsidRPr="00E73EE3">
        <w:rPr>
          <w:rFonts w:ascii="Arial" w:hAnsi="Arial" w:cs="Arial"/>
          <w:lang w:val="de-DE"/>
        </w:rPr>
        <w:t>,</w:t>
      </w:r>
      <w:r w:rsidR="00114D91" w:rsidRPr="00E73EE3">
        <w:rPr>
          <w:rFonts w:ascii="Arial" w:hAnsi="Arial" w:cs="Arial"/>
          <w:lang w:val="de-DE"/>
        </w:rPr>
        <w:t xml:space="preserve"> der in diesem Projekt geplanten Anwendung</w:t>
      </w:r>
      <w:r w:rsidRPr="00E73EE3">
        <w:rPr>
          <w:rFonts w:ascii="Arial" w:hAnsi="Arial" w:cs="Arial"/>
          <w:lang w:val="de-DE"/>
        </w:rPr>
        <w:t>,</w:t>
      </w:r>
      <w:r w:rsidR="00114D91" w:rsidRPr="00E73EE3">
        <w:rPr>
          <w:rFonts w:ascii="Arial" w:hAnsi="Arial" w:cs="Arial"/>
          <w:lang w:val="de-DE"/>
        </w:rPr>
        <w:t xml:space="preserve"> nicht bekannt.</w:t>
      </w:r>
    </w:p>
    <w:p w:rsidR="005323A0" w:rsidRPr="00E73EE3" w:rsidRDefault="005323A0" w:rsidP="005323A0">
      <w:pPr>
        <w:pStyle w:val="berschrift3"/>
        <w:rPr>
          <w:rFonts w:cs="Arial"/>
          <w:lang w:val="en-GB"/>
        </w:rPr>
      </w:pPr>
      <w:bookmarkStart w:id="14" w:name="_Toc369274439"/>
      <w:r w:rsidRPr="00E73EE3">
        <w:rPr>
          <w:rFonts w:cs="Arial"/>
          <w:lang w:val="en-GB"/>
        </w:rPr>
        <w:t>Verzögerungen</w:t>
      </w:r>
      <w:bookmarkEnd w:id="14"/>
    </w:p>
    <w:p w:rsidR="00114D91" w:rsidRPr="00E73EE3" w:rsidRDefault="00204E9D" w:rsidP="00114D91">
      <w:pPr>
        <w:rPr>
          <w:rFonts w:ascii="Arial" w:hAnsi="Arial" w:cs="Arial"/>
          <w:lang w:val="de-DE"/>
        </w:rPr>
      </w:pPr>
      <w:r w:rsidRPr="00E73EE3">
        <w:rPr>
          <w:rFonts w:ascii="Arial" w:hAnsi="Arial" w:cs="Arial"/>
          <w:lang w:val="de-DE"/>
        </w:rPr>
        <w:t>Krankheiten</w:t>
      </w:r>
      <w:r w:rsidR="00114D91" w:rsidRPr="00E73EE3">
        <w:rPr>
          <w:rFonts w:ascii="Arial" w:hAnsi="Arial" w:cs="Arial"/>
          <w:lang w:val="de-DE"/>
        </w:rPr>
        <w:t xml:space="preserve"> der Mitarbeiter könnten zu einer unerwarteten Verzögerung des Projektes führen.</w:t>
      </w:r>
    </w:p>
    <w:p w:rsidR="00AE1C16" w:rsidRDefault="002A0311" w:rsidP="00A63275">
      <w:pPr>
        <w:pStyle w:val="berschrift1"/>
        <w:rPr>
          <w:rFonts w:cs="Arial"/>
          <w:lang w:val="en-GB"/>
        </w:rPr>
      </w:pPr>
      <w:bookmarkStart w:id="15" w:name="_Toc369274440"/>
      <w:r w:rsidRPr="00E73EE3">
        <w:rPr>
          <w:rFonts w:cs="Arial"/>
          <w:lang w:val="en-GB"/>
        </w:rPr>
        <w:lastRenderedPageBreak/>
        <w:t>Spezifische Anforderungen</w:t>
      </w:r>
      <w:bookmarkEnd w:id="15"/>
      <w:r w:rsidR="00296123" w:rsidRPr="00A63275">
        <w:rPr>
          <w:rFonts w:cs="Arial"/>
          <w:lang w:val="en-GB"/>
        </w:rPr>
        <w:t xml:space="preserve"> </w:t>
      </w:r>
    </w:p>
    <w:p w:rsidR="00A63275" w:rsidRPr="00A63275" w:rsidRDefault="00A63275" w:rsidP="00A63275">
      <w:pPr>
        <w:rPr>
          <w:rFonts w:ascii="Arial" w:hAnsi="Arial"/>
          <w:lang w:val="en-GB"/>
        </w:rPr>
      </w:pPr>
      <w:r>
        <w:rPr>
          <w:rFonts w:ascii="Arial" w:hAnsi="Arial"/>
          <w:lang w:val="en-GB"/>
        </w:rPr>
        <w:t>Dieser Abschnitt beschreibt die spezifischen Anforderungen an die Software.</w:t>
      </w:r>
    </w:p>
    <w:p w:rsidR="00311699" w:rsidRDefault="002A0311" w:rsidP="00311699">
      <w:pPr>
        <w:pStyle w:val="berschrift2"/>
        <w:rPr>
          <w:rFonts w:cs="Arial"/>
        </w:rPr>
      </w:pPr>
      <w:bookmarkStart w:id="16" w:name="_Toc369274441"/>
      <w:r w:rsidRPr="00E73EE3">
        <w:rPr>
          <w:rFonts w:cs="Arial"/>
        </w:rPr>
        <w:t>Use-Case Beschreibungen</w:t>
      </w:r>
      <w:bookmarkEnd w:id="16"/>
    </w:p>
    <w:p w:rsidR="00A63275" w:rsidRDefault="00A63275" w:rsidP="00A63275">
      <w:pPr>
        <w:rPr>
          <w:rFonts w:ascii="Arial" w:hAnsi="Arial"/>
        </w:rPr>
      </w:pPr>
      <w:r>
        <w:rPr>
          <w:rFonts w:ascii="Arial" w:hAnsi="Arial"/>
        </w:rPr>
        <w:t xml:space="preserve">Die zu implementierenden Use-Cases warden im Folgenden </w:t>
      </w:r>
      <w:r w:rsidR="00AD4E40">
        <w:rPr>
          <w:rFonts w:ascii="Arial" w:hAnsi="Arial"/>
        </w:rPr>
        <w:t>beschrieben.</w:t>
      </w:r>
    </w:p>
    <w:p w:rsidR="00AD4E40" w:rsidRDefault="00AD4E40" w:rsidP="00A63275">
      <w:pPr>
        <w:rPr>
          <w:rFonts w:ascii="Arial" w:hAnsi="Arial"/>
        </w:rPr>
      </w:pPr>
    </w:p>
    <w:tbl>
      <w:tblPr>
        <w:tblStyle w:val="Gitternetztabelle2"/>
        <w:tblW w:w="0" w:type="auto"/>
        <w:tblLook w:val="0420" w:firstRow="1" w:lastRow="0" w:firstColumn="0" w:lastColumn="0" w:noHBand="0" w:noVBand="1"/>
      </w:tblPr>
      <w:tblGrid>
        <w:gridCol w:w="3166"/>
        <w:gridCol w:w="3167"/>
        <w:gridCol w:w="3167"/>
      </w:tblGrid>
      <w:tr w:rsidR="00AD4E40" w:rsidTr="00AD4E40">
        <w:trPr>
          <w:cnfStyle w:val="100000000000" w:firstRow="1" w:lastRow="0" w:firstColumn="0" w:lastColumn="0" w:oddVBand="0" w:evenVBand="0" w:oddHBand="0" w:evenHBand="0" w:firstRowFirstColumn="0" w:firstRowLastColumn="0" w:lastRowFirstColumn="0" w:lastRowLastColumn="0"/>
        </w:trPr>
        <w:tc>
          <w:tcPr>
            <w:tcW w:w="3166" w:type="dxa"/>
          </w:tcPr>
          <w:p w:rsidR="00AD4E40" w:rsidRDefault="00AD4E40" w:rsidP="00A63275">
            <w:pPr>
              <w:rPr>
                <w:rFonts w:ascii="Arial" w:hAnsi="Arial"/>
              </w:rPr>
            </w:pPr>
            <w:r>
              <w:rPr>
                <w:rFonts w:ascii="Arial" w:hAnsi="Arial"/>
              </w:rPr>
              <w:t>Anforderung</w:t>
            </w:r>
          </w:p>
        </w:tc>
        <w:tc>
          <w:tcPr>
            <w:tcW w:w="3167" w:type="dxa"/>
          </w:tcPr>
          <w:p w:rsidR="00AD4E40" w:rsidRDefault="00AD4E40" w:rsidP="00A63275">
            <w:pPr>
              <w:rPr>
                <w:rFonts w:ascii="Arial" w:hAnsi="Arial"/>
              </w:rPr>
            </w:pPr>
            <w:r>
              <w:rPr>
                <w:rFonts w:ascii="Arial" w:hAnsi="Arial"/>
              </w:rPr>
              <w:t>Status</w:t>
            </w:r>
          </w:p>
        </w:tc>
        <w:tc>
          <w:tcPr>
            <w:tcW w:w="3167" w:type="dxa"/>
          </w:tcPr>
          <w:p w:rsidR="00AD4E40" w:rsidRDefault="00AD4E40" w:rsidP="00A63275">
            <w:pPr>
              <w:rPr>
                <w:rFonts w:ascii="Arial" w:hAnsi="Arial"/>
              </w:rPr>
            </w:pPr>
            <w:r>
              <w:rPr>
                <w:rFonts w:ascii="Arial" w:hAnsi="Arial"/>
              </w:rPr>
              <w:t>Beschreibung</w:t>
            </w:r>
          </w:p>
        </w:tc>
      </w:tr>
      <w:tr w:rsidR="00AD4E40" w:rsidTr="00AD4E40">
        <w:trPr>
          <w:cnfStyle w:val="000000100000" w:firstRow="0" w:lastRow="0" w:firstColumn="0" w:lastColumn="0" w:oddVBand="0" w:evenVBand="0" w:oddHBand="1" w:evenHBand="0" w:firstRowFirstColumn="0" w:firstRowLastColumn="0" w:lastRowFirstColumn="0" w:lastRowLastColumn="0"/>
        </w:trPr>
        <w:tc>
          <w:tcPr>
            <w:tcW w:w="3166" w:type="dxa"/>
          </w:tcPr>
          <w:p w:rsidR="00AD4E40" w:rsidRDefault="00AD4E40" w:rsidP="00FA72C7">
            <w:pPr>
              <w:rPr>
                <w:rFonts w:ascii="Arial" w:hAnsi="Arial"/>
              </w:rPr>
            </w:pPr>
            <w:r>
              <w:rPr>
                <w:rFonts w:ascii="Arial" w:hAnsi="Arial"/>
              </w:rPr>
              <w:t>UC1 “Benutzer anl</w:t>
            </w:r>
            <w:r w:rsidR="00FA72C7">
              <w:rPr>
                <w:rFonts w:ascii="Arial" w:hAnsi="Arial"/>
              </w:rPr>
              <w:t>e</w:t>
            </w:r>
            <w:r>
              <w:rPr>
                <w:rFonts w:ascii="Arial" w:hAnsi="Arial"/>
              </w:rPr>
              <w:t>gen”</w:t>
            </w:r>
          </w:p>
        </w:tc>
        <w:tc>
          <w:tcPr>
            <w:tcW w:w="3167" w:type="dxa"/>
          </w:tcPr>
          <w:p w:rsidR="00AD4E40" w:rsidRDefault="00AD4E40" w:rsidP="00A63275">
            <w:pPr>
              <w:rPr>
                <w:rFonts w:ascii="Arial" w:hAnsi="Arial"/>
              </w:rPr>
            </w:pPr>
            <w:r>
              <w:rPr>
                <w:rFonts w:ascii="Arial" w:hAnsi="Arial"/>
              </w:rPr>
              <w:t>??</w:t>
            </w:r>
          </w:p>
        </w:tc>
        <w:tc>
          <w:tcPr>
            <w:tcW w:w="3167" w:type="dxa"/>
          </w:tcPr>
          <w:p w:rsidR="00AD4E40" w:rsidRDefault="00AD4E40" w:rsidP="00A63275">
            <w:pPr>
              <w:rPr>
                <w:rFonts w:ascii="Arial" w:hAnsi="Arial"/>
              </w:rPr>
            </w:pPr>
          </w:p>
        </w:tc>
      </w:tr>
      <w:tr w:rsidR="00AD4E40" w:rsidTr="00AD4E40">
        <w:tc>
          <w:tcPr>
            <w:tcW w:w="3166" w:type="dxa"/>
          </w:tcPr>
          <w:p w:rsidR="00AD4E40" w:rsidRDefault="00AD4E40" w:rsidP="00A63275">
            <w:pPr>
              <w:rPr>
                <w:rFonts w:ascii="Arial" w:hAnsi="Arial"/>
              </w:rPr>
            </w:pPr>
          </w:p>
        </w:tc>
        <w:tc>
          <w:tcPr>
            <w:tcW w:w="3167" w:type="dxa"/>
          </w:tcPr>
          <w:p w:rsidR="00AD4E40" w:rsidRDefault="00AD4E40" w:rsidP="00A63275">
            <w:pPr>
              <w:rPr>
                <w:rFonts w:ascii="Arial" w:hAnsi="Arial"/>
              </w:rPr>
            </w:pPr>
          </w:p>
        </w:tc>
        <w:tc>
          <w:tcPr>
            <w:tcW w:w="3167" w:type="dxa"/>
          </w:tcPr>
          <w:p w:rsidR="00AD4E40" w:rsidRDefault="00AD4E40" w:rsidP="00A63275">
            <w:pPr>
              <w:rPr>
                <w:rFonts w:ascii="Arial" w:hAnsi="Arial"/>
              </w:rPr>
            </w:pPr>
          </w:p>
        </w:tc>
      </w:tr>
      <w:tr w:rsidR="00AD4E40" w:rsidTr="00AD4E40">
        <w:trPr>
          <w:cnfStyle w:val="000000100000" w:firstRow="0" w:lastRow="0" w:firstColumn="0" w:lastColumn="0" w:oddVBand="0" w:evenVBand="0" w:oddHBand="1" w:evenHBand="0" w:firstRowFirstColumn="0" w:firstRowLastColumn="0" w:lastRowFirstColumn="0" w:lastRowLastColumn="0"/>
        </w:trPr>
        <w:tc>
          <w:tcPr>
            <w:tcW w:w="3166" w:type="dxa"/>
          </w:tcPr>
          <w:p w:rsidR="00AD4E40" w:rsidRDefault="00AD4E40" w:rsidP="00A63275">
            <w:pPr>
              <w:rPr>
                <w:rFonts w:ascii="Arial" w:hAnsi="Arial"/>
              </w:rPr>
            </w:pPr>
          </w:p>
        </w:tc>
        <w:tc>
          <w:tcPr>
            <w:tcW w:w="3167" w:type="dxa"/>
          </w:tcPr>
          <w:p w:rsidR="00AD4E40" w:rsidRDefault="00AD4E40" w:rsidP="00A63275">
            <w:pPr>
              <w:rPr>
                <w:rFonts w:ascii="Arial" w:hAnsi="Arial"/>
              </w:rPr>
            </w:pPr>
          </w:p>
        </w:tc>
        <w:tc>
          <w:tcPr>
            <w:tcW w:w="3167" w:type="dxa"/>
          </w:tcPr>
          <w:p w:rsidR="00AD4E40" w:rsidRDefault="00AD4E40" w:rsidP="00A63275">
            <w:pPr>
              <w:rPr>
                <w:rFonts w:ascii="Arial" w:hAnsi="Arial"/>
              </w:rPr>
            </w:pPr>
          </w:p>
        </w:tc>
      </w:tr>
    </w:tbl>
    <w:p w:rsidR="00AD4E40" w:rsidRPr="009415B2" w:rsidRDefault="00AD4E40" w:rsidP="009415B2">
      <w:pPr>
        <w:rPr>
          <w:rFonts w:ascii="Arial" w:hAnsi="Arial"/>
        </w:rPr>
      </w:pPr>
    </w:p>
    <w:p w:rsidR="00311699" w:rsidRPr="009415B2" w:rsidRDefault="00311699" w:rsidP="00311699">
      <w:pPr>
        <w:rPr>
          <w:rFonts w:ascii="Arial" w:hAnsi="Arial"/>
        </w:rPr>
      </w:pPr>
    </w:p>
    <w:p w:rsidR="002A0311" w:rsidRPr="009415B2" w:rsidRDefault="002A0311" w:rsidP="002A0311">
      <w:pPr>
        <w:rPr>
          <w:rFonts w:ascii="Arial" w:hAnsi="Arial"/>
          <w:lang w:val="de-DE"/>
        </w:rPr>
      </w:pPr>
      <w:bookmarkStart w:id="17" w:name="_GoBack"/>
      <w:bookmarkEnd w:id="17"/>
    </w:p>
    <w:p w:rsidR="002A0311" w:rsidRPr="00E73EE3" w:rsidRDefault="002A0311" w:rsidP="002A0311">
      <w:pPr>
        <w:rPr>
          <w:rFonts w:ascii="Arial" w:hAnsi="Arial" w:cs="Arial"/>
          <w:b/>
        </w:rPr>
      </w:pPr>
      <w:r w:rsidRPr="00E73EE3">
        <w:rPr>
          <w:rFonts w:ascii="Arial" w:hAnsi="Arial" w:cs="Arial"/>
          <w:b/>
        </w:rPr>
        <w:t xml:space="preserve">3.2   </w:t>
      </w:r>
      <w:r w:rsidR="00D83CDA" w:rsidRPr="00E73EE3">
        <w:rPr>
          <w:rFonts w:ascii="Arial" w:hAnsi="Arial" w:cs="Arial"/>
          <w:b/>
        </w:rPr>
        <w:t>Zusätzliche Anforderungen</w:t>
      </w:r>
    </w:p>
    <w:p w:rsidR="002A0311" w:rsidRPr="00E73EE3" w:rsidRDefault="002A0311" w:rsidP="002A0311">
      <w:pPr>
        <w:rPr>
          <w:rFonts w:ascii="Arial" w:hAnsi="Arial" w:cs="Arial"/>
        </w:rPr>
      </w:pPr>
    </w:p>
    <w:p w:rsidR="006C4DF4" w:rsidRPr="00E73EE3" w:rsidRDefault="006C4DF4" w:rsidP="002A0311">
      <w:pPr>
        <w:rPr>
          <w:rFonts w:ascii="Arial" w:hAnsi="Arial" w:cs="Arial"/>
        </w:rPr>
      </w:pPr>
      <w:r w:rsidRPr="00E73EE3">
        <w:rPr>
          <w:rFonts w:ascii="Arial" w:hAnsi="Arial" w:cs="Arial"/>
        </w:rPr>
        <w:t>Funktionalität:</w:t>
      </w:r>
    </w:p>
    <w:p w:rsidR="006C4DF4" w:rsidRPr="00E73EE3" w:rsidRDefault="006C4DF4" w:rsidP="006C4DF4">
      <w:pPr>
        <w:pStyle w:val="Listenabsatz"/>
        <w:numPr>
          <w:ilvl w:val="0"/>
          <w:numId w:val="6"/>
        </w:numPr>
        <w:rPr>
          <w:rFonts w:ascii="Arial" w:hAnsi="Arial" w:cs="Arial"/>
          <w:lang w:val="de-DE"/>
        </w:rPr>
      </w:pPr>
      <w:r w:rsidRPr="00E73EE3">
        <w:rPr>
          <w:rFonts w:ascii="Arial" w:hAnsi="Arial" w:cs="Arial"/>
          <w:lang w:val="de-DE"/>
        </w:rPr>
        <w:t>Die Anwendung wird auf Deutsch sein.</w:t>
      </w:r>
    </w:p>
    <w:p w:rsidR="006C4DF4" w:rsidRPr="00E73EE3" w:rsidRDefault="006C4DF4" w:rsidP="006C4DF4">
      <w:pPr>
        <w:pStyle w:val="Listenabsatz"/>
        <w:numPr>
          <w:ilvl w:val="0"/>
          <w:numId w:val="6"/>
        </w:numPr>
        <w:rPr>
          <w:rFonts w:ascii="Arial" w:hAnsi="Arial" w:cs="Arial"/>
          <w:lang w:val="de-DE"/>
        </w:rPr>
      </w:pPr>
      <w:r w:rsidRPr="00E73EE3">
        <w:rPr>
          <w:rFonts w:ascii="Arial" w:hAnsi="Arial" w:cs="Arial"/>
          <w:lang w:val="de-DE"/>
        </w:rPr>
        <w:t>Für diese Anwendung wird eine Internetverbindung benötigt.</w:t>
      </w:r>
    </w:p>
    <w:p w:rsidR="006C4DF4" w:rsidRPr="00E73EE3" w:rsidRDefault="006C4DF4" w:rsidP="006C4DF4">
      <w:pPr>
        <w:rPr>
          <w:rFonts w:ascii="Arial" w:hAnsi="Arial" w:cs="Arial"/>
          <w:lang w:val="de-DE"/>
        </w:rPr>
      </w:pPr>
      <w:r w:rsidRPr="00E73EE3">
        <w:rPr>
          <w:rFonts w:ascii="Arial" w:hAnsi="Arial" w:cs="Arial"/>
          <w:lang w:val="de-DE"/>
        </w:rPr>
        <w:t>Portabilität:</w:t>
      </w:r>
    </w:p>
    <w:p w:rsidR="006C4DF4" w:rsidRPr="00E73EE3" w:rsidRDefault="00225554" w:rsidP="006C4DF4">
      <w:pPr>
        <w:pStyle w:val="Listenabsatz"/>
        <w:numPr>
          <w:ilvl w:val="0"/>
          <w:numId w:val="6"/>
        </w:numPr>
        <w:rPr>
          <w:rFonts w:ascii="Arial" w:hAnsi="Arial" w:cs="Arial"/>
          <w:lang w:val="de-DE"/>
        </w:rPr>
      </w:pPr>
      <w:r w:rsidRPr="00E73EE3">
        <w:rPr>
          <w:rFonts w:ascii="Arial" w:hAnsi="Arial" w:cs="Arial"/>
          <w:lang w:val="de-DE"/>
        </w:rPr>
        <w:t>Diese Anwendung soll möglichst so erstellt werden, dass kein Hindernis besteht, wenn der Nutzer einen anderen Browser verwenden möchte.</w:t>
      </w:r>
    </w:p>
    <w:p w:rsidR="00225554" w:rsidRPr="00E73EE3" w:rsidRDefault="00225554" w:rsidP="00225554">
      <w:pPr>
        <w:rPr>
          <w:rFonts w:ascii="Arial" w:hAnsi="Arial" w:cs="Arial"/>
          <w:lang w:val="de-DE"/>
        </w:rPr>
      </w:pPr>
      <w:r w:rsidRPr="00E73EE3">
        <w:rPr>
          <w:rFonts w:ascii="Arial" w:hAnsi="Arial" w:cs="Arial"/>
          <w:lang w:val="de-DE"/>
        </w:rPr>
        <w:t xml:space="preserve">Leistung: </w:t>
      </w:r>
    </w:p>
    <w:p w:rsidR="00225554" w:rsidRPr="00E73EE3" w:rsidRDefault="00225554" w:rsidP="00225554">
      <w:pPr>
        <w:pStyle w:val="Listenabsatz"/>
        <w:numPr>
          <w:ilvl w:val="0"/>
          <w:numId w:val="6"/>
        </w:numPr>
        <w:rPr>
          <w:rFonts w:ascii="Arial" w:hAnsi="Arial" w:cs="Arial"/>
          <w:lang w:val="de-DE"/>
        </w:rPr>
      </w:pPr>
      <w:r w:rsidRPr="00E73EE3">
        <w:rPr>
          <w:rFonts w:ascii="Arial" w:hAnsi="Arial" w:cs="Arial"/>
          <w:lang w:val="de-DE"/>
        </w:rPr>
        <w:t>Diese Anwendung hat als Ziel den Code möglichst effizient zu implementieren und trotzdem soll dieser gut lesbar sein.</w:t>
      </w:r>
    </w:p>
    <w:p w:rsidR="00225554" w:rsidRPr="00E73EE3" w:rsidRDefault="00225554" w:rsidP="00225554">
      <w:pPr>
        <w:rPr>
          <w:rFonts w:ascii="Arial" w:hAnsi="Arial" w:cs="Arial"/>
          <w:lang w:val="de-DE"/>
        </w:rPr>
      </w:pPr>
      <w:r w:rsidRPr="00E73EE3">
        <w:rPr>
          <w:rFonts w:ascii="Arial" w:hAnsi="Arial" w:cs="Arial"/>
          <w:lang w:val="de-DE"/>
        </w:rPr>
        <w:t>Erscheinungsbild:</w:t>
      </w:r>
    </w:p>
    <w:p w:rsidR="00225554" w:rsidRPr="00E73EE3" w:rsidRDefault="00225554" w:rsidP="00225554">
      <w:pPr>
        <w:pStyle w:val="Listenabsatz"/>
        <w:numPr>
          <w:ilvl w:val="0"/>
          <w:numId w:val="6"/>
        </w:numPr>
        <w:rPr>
          <w:rFonts w:ascii="Arial" w:hAnsi="Arial" w:cs="Arial"/>
          <w:lang w:val="de-DE"/>
        </w:rPr>
      </w:pPr>
      <w:r w:rsidRPr="00E73EE3">
        <w:rPr>
          <w:rFonts w:ascii="Arial" w:hAnsi="Arial" w:cs="Arial"/>
          <w:lang w:val="de-DE"/>
        </w:rPr>
        <w:t>Die Oberfläche der Anwendung soll möglichst auf alle</w:t>
      </w:r>
      <w:r w:rsidR="00816ECA">
        <w:rPr>
          <w:rFonts w:ascii="Arial" w:hAnsi="Arial" w:cs="Arial"/>
          <w:lang w:val="de-DE"/>
        </w:rPr>
        <w:t>n</w:t>
      </w:r>
      <w:r w:rsidRPr="00E73EE3">
        <w:rPr>
          <w:rFonts w:ascii="Arial" w:hAnsi="Arial" w:cs="Arial"/>
          <w:lang w:val="de-DE"/>
        </w:rPr>
        <w:t xml:space="preserve"> Browser gleich aussehen.</w:t>
      </w:r>
    </w:p>
    <w:p w:rsidR="006C4DF4" w:rsidRPr="00E73EE3" w:rsidRDefault="006C4DF4" w:rsidP="006C4DF4">
      <w:pPr>
        <w:rPr>
          <w:rFonts w:ascii="Arial" w:hAnsi="Arial" w:cs="Arial"/>
          <w:lang w:val="de-DE"/>
        </w:rPr>
      </w:pPr>
      <w:r w:rsidRPr="00E73EE3">
        <w:rPr>
          <w:rFonts w:ascii="Arial" w:hAnsi="Arial" w:cs="Arial"/>
          <w:lang w:val="de-DE"/>
        </w:rPr>
        <w:t>Zeit:</w:t>
      </w:r>
    </w:p>
    <w:p w:rsidR="006C4DF4" w:rsidRPr="00E73EE3" w:rsidRDefault="006C4DF4" w:rsidP="006C4DF4">
      <w:pPr>
        <w:pStyle w:val="Listenabsatz"/>
        <w:numPr>
          <w:ilvl w:val="0"/>
          <w:numId w:val="6"/>
        </w:numPr>
        <w:rPr>
          <w:rFonts w:ascii="Arial" w:hAnsi="Arial" w:cs="Arial"/>
          <w:lang w:val="de-DE"/>
        </w:rPr>
      </w:pPr>
      <w:r w:rsidRPr="00E73EE3">
        <w:rPr>
          <w:rFonts w:ascii="Arial" w:hAnsi="Arial" w:cs="Arial"/>
          <w:lang w:val="de-DE"/>
        </w:rPr>
        <w:t>Diese Anwendung soll möglichst vor Ende der Theoriephase des vierten Semesters fertig gestellt werden.</w:t>
      </w:r>
    </w:p>
    <w:p w:rsidR="00457A0C" w:rsidRPr="00E73EE3" w:rsidRDefault="00296123" w:rsidP="00457A0C">
      <w:pPr>
        <w:pStyle w:val="berschrift1"/>
        <w:rPr>
          <w:rFonts w:cs="Arial"/>
        </w:rPr>
      </w:pPr>
      <w:bookmarkStart w:id="18" w:name="_Toc369274442"/>
      <w:bookmarkStart w:id="19" w:name="_Toc492795845"/>
      <w:r w:rsidRPr="00E73EE3">
        <w:rPr>
          <w:rFonts w:cs="Arial"/>
        </w:rPr>
        <w:t>Supporting Informatio</w:t>
      </w:r>
      <w:r w:rsidR="00457A0C" w:rsidRPr="00E73EE3">
        <w:rPr>
          <w:rFonts w:cs="Arial"/>
        </w:rPr>
        <w:t>n</w:t>
      </w:r>
      <w:bookmarkEnd w:id="18"/>
    </w:p>
    <w:p w:rsidR="00457A0C" w:rsidRPr="00E73EE3" w:rsidRDefault="00225554" w:rsidP="00457A0C">
      <w:pPr>
        <w:pStyle w:val="berschrift1"/>
        <w:numPr>
          <w:ilvl w:val="0"/>
          <w:numId w:val="0"/>
        </w:numPr>
        <w:rPr>
          <w:rFonts w:cs="Arial"/>
          <w:b w:val="0"/>
          <w:sz w:val="20"/>
          <w:lang w:val="de-DE"/>
        </w:rPr>
      </w:pPr>
      <w:bookmarkStart w:id="20" w:name="_Toc369274443"/>
      <w:bookmarkEnd w:id="19"/>
      <w:r w:rsidRPr="00E73EE3">
        <w:rPr>
          <w:rFonts w:cs="Arial"/>
          <w:b w:val="0"/>
          <w:sz w:val="20"/>
          <w:lang w:val="de-DE"/>
        </w:rPr>
        <w:t>Im folgenden Kapitel sind Glossar sowie Anhang enthalten.</w:t>
      </w:r>
      <w:bookmarkEnd w:id="20"/>
    </w:p>
    <w:p w:rsidR="00457A0C" w:rsidRDefault="00457A0C" w:rsidP="00457A0C">
      <w:pPr>
        <w:pStyle w:val="berschrift2"/>
        <w:rPr>
          <w:rFonts w:cs="Arial"/>
        </w:rPr>
      </w:pPr>
      <w:bookmarkStart w:id="21" w:name="_Toc369274444"/>
      <w:r w:rsidRPr="00E73EE3">
        <w:rPr>
          <w:rFonts w:cs="Arial"/>
        </w:rPr>
        <w:t>Glossar</w:t>
      </w:r>
      <w:bookmarkEnd w:id="21"/>
    </w:p>
    <w:p w:rsidR="00AE3D00" w:rsidRDefault="00AE3D00" w:rsidP="00AE3D00"/>
    <w:p w:rsidR="00AE3D00" w:rsidRPr="00AE3D00" w:rsidRDefault="00AE3D00" w:rsidP="00AE3D00">
      <w:pPr>
        <w:rPr>
          <w:rFonts w:ascii="Arial" w:hAnsi="Arial" w:cs="Arial"/>
        </w:rPr>
      </w:pPr>
      <w:r>
        <w:rPr>
          <w:rFonts w:ascii="Arial" w:hAnsi="Arial" w:cs="Arial"/>
        </w:rPr>
        <w:t>Nicht relevant</w:t>
      </w:r>
    </w:p>
    <w:p w:rsidR="00457A0C" w:rsidRPr="00E73EE3" w:rsidRDefault="00457A0C" w:rsidP="00457A0C">
      <w:pPr>
        <w:rPr>
          <w:rFonts w:ascii="Arial" w:hAnsi="Arial" w:cs="Arial"/>
        </w:rPr>
      </w:pPr>
    </w:p>
    <w:p w:rsidR="00457A0C" w:rsidRPr="00E73EE3" w:rsidRDefault="00457A0C" w:rsidP="00457A0C">
      <w:pPr>
        <w:rPr>
          <w:rFonts w:ascii="Arial" w:hAnsi="Arial" w:cs="Arial"/>
          <w:b/>
        </w:rPr>
      </w:pPr>
      <w:r w:rsidRPr="00E73EE3">
        <w:rPr>
          <w:rFonts w:ascii="Arial" w:hAnsi="Arial" w:cs="Arial"/>
          <w:b/>
        </w:rPr>
        <w:t>4.2   Anhang</w:t>
      </w:r>
    </w:p>
    <w:p w:rsidR="00AE3D00" w:rsidRPr="009415B2" w:rsidRDefault="00AE3D00" w:rsidP="009415B2">
      <w:pPr>
        <w:rPr>
          <w:rFonts w:ascii="Arial" w:hAnsi="Arial"/>
        </w:rPr>
      </w:pPr>
    </w:p>
    <w:p w:rsidR="00AE3D00" w:rsidRPr="00AE3D00" w:rsidRDefault="00AE3D00" w:rsidP="00AE3D00">
      <w:pPr>
        <w:rPr>
          <w:rFonts w:ascii="Arial" w:hAnsi="Arial" w:cs="Arial"/>
        </w:rPr>
      </w:pPr>
      <w:r>
        <w:rPr>
          <w:rFonts w:ascii="Arial" w:hAnsi="Arial" w:cs="Arial"/>
        </w:rPr>
        <w:t>Nicht relevant</w:t>
      </w:r>
    </w:p>
    <w:p w:rsidR="00457A0C" w:rsidRPr="00E73EE3" w:rsidRDefault="00457A0C" w:rsidP="00457A0C">
      <w:pPr>
        <w:pStyle w:val="berschrift1"/>
        <w:numPr>
          <w:ilvl w:val="0"/>
          <w:numId w:val="0"/>
        </w:numPr>
        <w:rPr>
          <w:rFonts w:cs="Arial"/>
        </w:rPr>
      </w:pPr>
    </w:p>
    <w:p w:rsidR="00493D50" w:rsidRPr="009415B2" w:rsidRDefault="00493D50">
      <w:pPr>
        <w:pStyle w:val="InfoBlue"/>
        <w:rPr>
          <w:rFonts w:ascii="Arial" w:hAnsi="Arial"/>
        </w:rPr>
      </w:pPr>
    </w:p>
    <w:sectPr w:rsidR="00493D50" w:rsidRPr="009415B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015" w:rsidRDefault="001E2015">
      <w:pPr>
        <w:spacing w:line="240" w:lineRule="auto"/>
      </w:pPr>
      <w:r>
        <w:separator/>
      </w:r>
    </w:p>
  </w:endnote>
  <w:endnote w:type="continuationSeparator" w:id="0">
    <w:p w:rsidR="001E2015" w:rsidRDefault="001E2015">
      <w:pPr>
        <w:spacing w:line="240" w:lineRule="auto"/>
      </w:pPr>
      <w:r>
        <w:continuationSeparator/>
      </w:r>
    </w:p>
  </w:endnote>
  <w:endnote w:type="continuationNotice" w:id="1">
    <w:p w:rsidR="001E2015" w:rsidRDefault="001E20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Pr="009415B2">
            <w:rPr>
              <w:rFonts w:ascii="Arial" w:hAnsi="Arial"/>
            </w:rPr>
            <w:fldChar w:fldCharType="begin"/>
          </w:r>
          <w:r w:rsidRPr="009415B2">
            <w:rPr>
              <w:rFonts w:ascii="Arial" w:hAnsi="Arial"/>
            </w:rPr>
            <w:instrText xml:space="preserve"> DATE \@ "yyyy" </w:instrText>
          </w:r>
          <w:r w:rsidRPr="009415B2">
            <w:rPr>
              <w:rFonts w:ascii="Arial" w:hAnsi="Arial"/>
            </w:rPr>
            <w:fldChar w:fldCharType="separate"/>
          </w:r>
          <w:r w:rsidR="00DB4D38">
            <w:rPr>
              <w:rFonts w:ascii="Arial" w:hAnsi="Arial"/>
              <w:noProof/>
            </w:rPr>
            <w:t>2013</w:t>
          </w:r>
          <w:r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Pr="009415B2">
            <w:rPr>
              <w:rStyle w:val="Seitenzahl"/>
              <w:rFonts w:ascii="Arial" w:hAnsi="Arial"/>
            </w:rPr>
            <w:fldChar w:fldCharType="begin"/>
          </w:r>
          <w:r w:rsidRPr="009415B2">
            <w:rPr>
              <w:rStyle w:val="Seitenzahl"/>
              <w:rFonts w:ascii="Arial" w:hAnsi="Arial"/>
            </w:rPr>
            <w:instrText xml:space="preserve"> PAGE </w:instrText>
          </w:r>
          <w:r w:rsidRPr="009415B2">
            <w:rPr>
              <w:rStyle w:val="Seitenzahl"/>
              <w:rFonts w:ascii="Arial" w:hAnsi="Arial"/>
            </w:rPr>
            <w:fldChar w:fldCharType="separate"/>
          </w:r>
          <w:r w:rsidR="00DB4D38">
            <w:rPr>
              <w:rStyle w:val="Seitenzahl"/>
              <w:rFonts w:ascii="Arial" w:hAnsi="Arial"/>
              <w:noProof/>
            </w:rPr>
            <w:t>6</w:t>
          </w:r>
          <w:r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015" w:rsidRDefault="001E2015">
      <w:pPr>
        <w:spacing w:line="240" w:lineRule="auto"/>
      </w:pPr>
      <w:r>
        <w:separator/>
      </w:r>
    </w:p>
  </w:footnote>
  <w:footnote w:type="continuationSeparator" w:id="0">
    <w:p w:rsidR="001E2015" w:rsidRDefault="001E2015">
      <w:pPr>
        <w:spacing w:line="240" w:lineRule="auto"/>
      </w:pPr>
      <w:r>
        <w:continuationSeparator/>
      </w:r>
    </w:p>
  </w:footnote>
  <w:footnote w:type="continuationNotice" w:id="1">
    <w:p w:rsidR="001E2015" w:rsidRDefault="001E201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rPr>
        <w:sz w:val="24"/>
      </w:rPr>
    </w:pPr>
  </w:p>
  <w:p w:rsidR="00AE1C16" w:rsidRDefault="00AE1C16">
    <w:pPr>
      <w:pBdr>
        <w:top w:val="single" w:sz="6" w:space="1" w:color="auto"/>
      </w:pBdr>
      <w:rPr>
        <w:sz w:val="24"/>
      </w:rPr>
    </w:pPr>
  </w:p>
  <w:p w:rsidR="00AE1C16" w:rsidRDefault="00FC6B31">
    <w:pPr>
      <w:pBdr>
        <w:bottom w:val="single" w:sz="6" w:space="1" w:color="auto"/>
      </w:pBdr>
      <w:jc w:val="right"/>
      <w:rPr>
        <w:rFonts w:ascii="Arial" w:hAnsi="Arial"/>
        <w:b/>
        <w:sz w:val="36"/>
      </w:rPr>
    </w:pPr>
    <w:r>
      <w:rPr>
        <w:rFonts w:ascii="Arial" w:hAnsi="Arial"/>
        <w:b/>
        <w:sz w:val="36"/>
      </w:rPr>
      <w:t>Duale Hochschule Karlsruhe</w:t>
    </w:r>
  </w:p>
  <w:p w:rsidR="00AE1C16" w:rsidRDefault="00AE1C16">
    <w:pPr>
      <w:pBdr>
        <w:bottom w:val="single" w:sz="6" w:space="1" w:color="auto"/>
      </w:pBdr>
      <w:jc w:val="right"/>
      <w:rPr>
        <w:sz w:val="24"/>
      </w:rPr>
    </w:pPr>
  </w:p>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C34112">
          <w:pPr>
            <w:rPr>
              <w:rFonts w:ascii="Arial" w:hAnsi="Arial"/>
            </w:rPr>
          </w:pPr>
          <w:r w:rsidRPr="009415B2">
            <w:rPr>
              <w:rFonts w:ascii="Arial" w:hAnsi="Arial"/>
            </w:rPr>
            <w:fldChar w:fldCharType="begin"/>
          </w:r>
          <w:r w:rsidRPr="009415B2">
            <w:rPr>
              <w:rFonts w:ascii="Arial" w:hAnsi="Arial"/>
            </w:rPr>
            <w:instrText xml:space="preserve"> TITLE  \* MERGEFORMAT </w:instrText>
          </w:r>
          <w:r w:rsidRPr="009415B2">
            <w:rPr>
              <w:rFonts w:ascii="Arial" w:hAnsi="Arial"/>
            </w:rPr>
            <w:fldChar w:fldCharType="separate"/>
          </w:r>
          <w:r w:rsidR="00493D50" w:rsidRPr="009415B2">
            <w:rPr>
              <w:rFonts w:ascii="Arial" w:hAnsi="Arial"/>
            </w:rPr>
            <w:t>Software Requirements Specification</w:t>
          </w:r>
          <w:r w:rsidRPr="009415B2">
            <w:rPr>
              <w:rFonts w:ascii="Arial" w:hAnsi="Arial"/>
            </w:rPr>
            <w:fldChar w:fldCharType="end"/>
          </w:r>
        </w:p>
      </w:tc>
      <w:tc>
        <w:tcPr>
          <w:tcW w:w="3179" w:type="dxa"/>
        </w:tcPr>
        <w:p w:rsidR="00AE1C16" w:rsidRPr="009415B2" w:rsidRDefault="0021056D" w:rsidP="006119EA">
          <w:pPr>
            <w:rPr>
              <w:rFonts w:ascii="Arial" w:hAnsi="Arial"/>
            </w:rPr>
          </w:pPr>
          <w:r w:rsidRPr="009415B2">
            <w:rPr>
              <w:rFonts w:ascii="Arial" w:hAnsi="Arial"/>
            </w:rPr>
            <w:t xml:space="preserve">  Date:  </w:t>
          </w:r>
          <w:r w:rsidR="006119EA" w:rsidRPr="00343F27">
            <w:rPr>
              <w:rFonts w:ascii="Arial" w:hAnsi="Arial" w:cs="Arial"/>
            </w:rPr>
            <w:t>11.</w:t>
          </w:r>
          <w:r w:rsidR="00564EF6" w:rsidRPr="009415B2">
            <w:rPr>
              <w:rFonts w:ascii="Arial" w:hAnsi="Arial"/>
            </w:rPr>
            <w:t>10</w:t>
          </w:r>
          <w:r w:rsidR="006119EA" w:rsidRPr="00343F27">
            <w:rPr>
              <w:rFonts w:ascii="Arial" w:hAnsi="Arial" w:cs="Arial"/>
            </w:rPr>
            <w:t>.</w:t>
          </w:r>
          <w:r w:rsidR="00564EF6" w:rsidRPr="009415B2">
            <w:rPr>
              <w:rFonts w:ascii="Arial" w:hAnsi="Arial"/>
            </w:rPr>
            <w:t>2013</w:t>
          </w:r>
        </w:p>
      </w:tc>
    </w:tr>
  </w:tbl>
  <w:p w:rsidR="00AE1C16" w:rsidRDefault="00AE1C1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11E33"/>
    <w:rsid w:val="00020DBB"/>
    <w:rsid w:val="00057FA9"/>
    <w:rsid w:val="000A137B"/>
    <w:rsid w:val="000A4517"/>
    <w:rsid w:val="00113CB5"/>
    <w:rsid w:val="00114D91"/>
    <w:rsid w:val="0016717F"/>
    <w:rsid w:val="001B494E"/>
    <w:rsid w:val="001C1541"/>
    <w:rsid w:val="001D3B17"/>
    <w:rsid w:val="001E2015"/>
    <w:rsid w:val="00204E9D"/>
    <w:rsid w:val="0021056D"/>
    <w:rsid w:val="00225554"/>
    <w:rsid w:val="0028085C"/>
    <w:rsid w:val="00285DB2"/>
    <w:rsid w:val="00296123"/>
    <w:rsid w:val="002A0311"/>
    <w:rsid w:val="002A4F48"/>
    <w:rsid w:val="002C58FC"/>
    <w:rsid w:val="002D475D"/>
    <w:rsid w:val="002D5C2F"/>
    <w:rsid w:val="00311699"/>
    <w:rsid w:val="00343F27"/>
    <w:rsid w:val="003673DD"/>
    <w:rsid w:val="0045678B"/>
    <w:rsid w:val="00457A0C"/>
    <w:rsid w:val="0046751C"/>
    <w:rsid w:val="00493D50"/>
    <w:rsid w:val="004D53D5"/>
    <w:rsid w:val="005323A0"/>
    <w:rsid w:val="005333DB"/>
    <w:rsid w:val="00564EF6"/>
    <w:rsid w:val="005C118A"/>
    <w:rsid w:val="005C3CF2"/>
    <w:rsid w:val="006119EA"/>
    <w:rsid w:val="00617F9D"/>
    <w:rsid w:val="00624B95"/>
    <w:rsid w:val="00677E47"/>
    <w:rsid w:val="006B69ED"/>
    <w:rsid w:val="006B7CDB"/>
    <w:rsid w:val="006C4DF4"/>
    <w:rsid w:val="006D76BA"/>
    <w:rsid w:val="00740946"/>
    <w:rsid w:val="00763CA9"/>
    <w:rsid w:val="00784D4B"/>
    <w:rsid w:val="007C72A9"/>
    <w:rsid w:val="00816ECA"/>
    <w:rsid w:val="00852BA2"/>
    <w:rsid w:val="00923701"/>
    <w:rsid w:val="00927968"/>
    <w:rsid w:val="009415B2"/>
    <w:rsid w:val="0097619A"/>
    <w:rsid w:val="00A13D5E"/>
    <w:rsid w:val="00A24A01"/>
    <w:rsid w:val="00A42188"/>
    <w:rsid w:val="00A63275"/>
    <w:rsid w:val="00A97E7D"/>
    <w:rsid w:val="00AD4E40"/>
    <w:rsid w:val="00AE1C16"/>
    <w:rsid w:val="00AE3D00"/>
    <w:rsid w:val="00B673E6"/>
    <w:rsid w:val="00B7272F"/>
    <w:rsid w:val="00B9593A"/>
    <w:rsid w:val="00BD7621"/>
    <w:rsid w:val="00BF3F2F"/>
    <w:rsid w:val="00C34112"/>
    <w:rsid w:val="00C359E0"/>
    <w:rsid w:val="00D60857"/>
    <w:rsid w:val="00D71C23"/>
    <w:rsid w:val="00D83CDA"/>
    <w:rsid w:val="00DB4D38"/>
    <w:rsid w:val="00DD46B2"/>
    <w:rsid w:val="00DE4462"/>
    <w:rsid w:val="00E73EE3"/>
    <w:rsid w:val="00EE03FD"/>
    <w:rsid w:val="00F87CEC"/>
    <w:rsid w:val="00FA72C7"/>
    <w:rsid w:val="00FC6B31"/>
    <w:rsid w:val="00FD5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1AA240D-1B0B-49FE-8995-99AAB2E7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1">
    <w:name w:val="Plain Table 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822E-8C92-4D6A-B338-75D3492D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6</Pages>
  <Words>1099</Words>
  <Characters>6930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Torsten Werner</cp:lastModifiedBy>
  <cp:revision>51</cp:revision>
  <cp:lastPrinted>1900-12-31T22:00:00Z</cp:lastPrinted>
  <dcterms:created xsi:type="dcterms:W3CDTF">2013-10-08T14:29:00Z</dcterms:created>
  <dcterms:modified xsi:type="dcterms:W3CDTF">2013-10-11T15:08:00Z</dcterms:modified>
</cp:coreProperties>
</file>